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A85E84" w:rsidRPr="00982F12" w:rsidTr="001E3931">
        <w:trPr>
          <w:cantSplit/>
        </w:trPr>
        <w:tc>
          <w:tcPr>
            <w:tcW w:w="10008" w:type="dxa"/>
            <w:hideMark/>
          </w:tcPr>
          <w:p w:rsidR="00A85E84" w:rsidRPr="00651F06" w:rsidRDefault="00A85E84" w:rsidP="00383D3F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982F12">
              <w:rPr>
                <w:snapToGrid w:val="0"/>
              </w:rPr>
              <w:br w:type="page"/>
            </w:r>
            <w:r w:rsidR="002957AF" w:rsidRPr="00651F0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85E84" w:rsidRPr="00982F12" w:rsidTr="001E3931">
        <w:trPr>
          <w:trHeight w:val="1602"/>
        </w:trPr>
        <w:tc>
          <w:tcPr>
            <w:tcW w:w="10008" w:type="dxa"/>
          </w:tcPr>
          <w:p w:rsidR="00A85E84" w:rsidRPr="00982F12" w:rsidRDefault="00A85E84" w:rsidP="001E3931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 w:rsidRPr="00982F12">
              <w:rPr>
                <w:b w:val="0"/>
                <w:szCs w:val="24"/>
                <w:lang w:eastAsia="en-US"/>
              </w:rPr>
              <w:t>МИНФИН РОССИИ</w:t>
            </w:r>
          </w:p>
          <w:p w:rsidR="00A85E84" w:rsidRPr="00982F12" w:rsidRDefault="00A85E84" w:rsidP="001E3931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 w:rsidRPr="00982F12">
              <w:rPr>
                <w:bCs/>
                <w:lang w:eastAsia="en-US"/>
              </w:rPr>
              <w:t>ФЕДЕРАЛЬНАЯ НАЛОГОВАЯ СЛУЖБА</w:t>
            </w:r>
          </w:p>
          <w:p w:rsidR="00A85E84" w:rsidRPr="00982F12" w:rsidRDefault="00A85E84" w:rsidP="001E3931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A85E84" w:rsidRPr="00982F12" w:rsidRDefault="00A85E84" w:rsidP="001E3931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 w:rsidRPr="00982F12"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A85E84" w:rsidRPr="00982F12" w:rsidRDefault="00A85E84" w:rsidP="001E3931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 w:rsidRPr="00982F12">
              <w:rPr>
                <w:lang w:eastAsia="en-US"/>
              </w:rPr>
              <w:t>(УФНС России по Республике Мордовия)</w:t>
            </w:r>
          </w:p>
          <w:p w:rsidR="00A85E84" w:rsidRPr="00982F12" w:rsidRDefault="00A85E84" w:rsidP="001E3931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A85E84" w:rsidRPr="00982F12" w:rsidRDefault="00A85E84" w:rsidP="00A85E84">
      <w:pPr>
        <w:jc w:val="center"/>
        <w:outlineLvl w:val="0"/>
        <w:rPr>
          <w:b/>
          <w:spacing w:val="40"/>
        </w:rPr>
      </w:pPr>
      <w:r w:rsidRPr="00982F12">
        <w:rPr>
          <w:b/>
          <w:spacing w:val="40"/>
        </w:rPr>
        <w:t>ПРОТОКОЛ</w:t>
      </w:r>
    </w:p>
    <w:p w:rsidR="00A85E84" w:rsidRPr="00982F12" w:rsidRDefault="00A85E84" w:rsidP="00A85E84">
      <w:pPr>
        <w:jc w:val="center"/>
        <w:outlineLvl w:val="0"/>
        <w:rPr>
          <w:b/>
        </w:rPr>
      </w:pPr>
      <w:r w:rsidRPr="00982F12"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A85E84" w:rsidRPr="00982F12" w:rsidRDefault="00A85E84" w:rsidP="00A85E84">
      <w:pPr>
        <w:jc w:val="center"/>
        <w:outlineLvl w:val="0"/>
      </w:pPr>
    </w:p>
    <w:p w:rsidR="00A85E84" w:rsidRPr="00982F12" w:rsidRDefault="00A85E84" w:rsidP="00A85E84">
      <w:pPr>
        <w:jc w:val="center"/>
        <w:outlineLvl w:val="0"/>
      </w:pPr>
      <w:r w:rsidRPr="00982F12">
        <w:t>Саранск</w:t>
      </w:r>
    </w:p>
    <w:tbl>
      <w:tblPr>
        <w:tblStyle w:val="a4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A85E84" w:rsidRPr="00982F12" w:rsidTr="001E3931">
        <w:tc>
          <w:tcPr>
            <w:tcW w:w="336" w:type="dxa"/>
            <w:hideMark/>
          </w:tcPr>
          <w:p w:rsidR="00A85E84" w:rsidRPr="00982F12" w:rsidRDefault="00A85E84" w:rsidP="001E3931">
            <w:r w:rsidRPr="00982F12"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5E84" w:rsidRDefault="009C7232" w:rsidP="001E3931">
            <w:r>
              <w:t>28</w:t>
            </w:r>
          </w:p>
          <w:p w:rsidR="00985484" w:rsidRDefault="00985484" w:rsidP="001E3931"/>
          <w:p w:rsidR="00985484" w:rsidRPr="00E32D7F" w:rsidRDefault="00985484" w:rsidP="001E3931"/>
        </w:tc>
        <w:tc>
          <w:tcPr>
            <w:tcW w:w="336" w:type="dxa"/>
            <w:hideMark/>
          </w:tcPr>
          <w:p w:rsidR="00A85E84" w:rsidRPr="00982F12" w:rsidRDefault="00A85E84" w:rsidP="001E3931">
            <w:r w:rsidRPr="00982F12"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5E84" w:rsidRPr="00A85E84" w:rsidRDefault="00A85E84" w:rsidP="001E3931">
            <w:r>
              <w:t>июня</w:t>
            </w:r>
          </w:p>
        </w:tc>
        <w:tc>
          <w:tcPr>
            <w:tcW w:w="897" w:type="dxa"/>
            <w:hideMark/>
          </w:tcPr>
          <w:p w:rsidR="00A85E84" w:rsidRPr="00982F12" w:rsidRDefault="00A85E84" w:rsidP="001E3931">
            <w:r w:rsidRPr="00982F12">
              <w:rPr>
                <w:lang w:val="en-US"/>
              </w:rPr>
              <w:t>201</w:t>
            </w:r>
            <w:r>
              <w:t>7</w:t>
            </w:r>
            <w:r w:rsidRPr="00982F12">
              <w:rPr>
                <w:lang w:val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A85E84" w:rsidRPr="00982F12" w:rsidRDefault="00A85E84" w:rsidP="001E3931">
            <w:pPr>
              <w:jc w:val="right"/>
            </w:pPr>
            <w:r w:rsidRPr="00982F12"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5E84" w:rsidRPr="00F77B87" w:rsidRDefault="00A85E84" w:rsidP="001E3931">
            <w:pPr>
              <w:rPr>
                <w:lang w:val="en-US"/>
              </w:rPr>
            </w:pPr>
            <w:r>
              <w:t>13</w:t>
            </w:r>
          </w:p>
        </w:tc>
      </w:tr>
    </w:tbl>
    <w:p w:rsidR="00A85E84" w:rsidRPr="00982F12" w:rsidRDefault="00A85E84" w:rsidP="00A85E84"/>
    <w:p w:rsidR="00A85E84" w:rsidRPr="00982F12" w:rsidRDefault="00A85E84" w:rsidP="00A85E84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A85E84" w:rsidRPr="00982F12" w:rsidTr="001E3931">
        <w:tc>
          <w:tcPr>
            <w:tcW w:w="3119" w:type="dxa"/>
            <w:hideMark/>
          </w:tcPr>
          <w:p w:rsidR="00A85E84" w:rsidRPr="00982F12" w:rsidRDefault="00A85E84" w:rsidP="001E3931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A85E84" w:rsidRPr="00982F12" w:rsidRDefault="00A85E84" w:rsidP="001E393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>Вдовин С.М.</w:t>
            </w:r>
          </w:p>
        </w:tc>
      </w:tr>
      <w:tr w:rsidR="00A85E84" w:rsidRPr="00982F12" w:rsidTr="001E3931">
        <w:tc>
          <w:tcPr>
            <w:tcW w:w="3119" w:type="dxa"/>
            <w:hideMark/>
          </w:tcPr>
          <w:p w:rsidR="00A85E84" w:rsidRPr="00982F12" w:rsidRDefault="00A85E84" w:rsidP="001E3931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A85E84" w:rsidRPr="00982F12" w:rsidRDefault="00A85E84" w:rsidP="001E393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>Талалаева Н.А..</w:t>
            </w:r>
          </w:p>
        </w:tc>
      </w:tr>
      <w:tr w:rsidR="00A85E84" w:rsidRPr="00982F12" w:rsidTr="001E3931">
        <w:trPr>
          <w:trHeight w:val="330"/>
        </w:trPr>
        <w:tc>
          <w:tcPr>
            <w:tcW w:w="3119" w:type="dxa"/>
            <w:hideMark/>
          </w:tcPr>
          <w:p w:rsidR="00A85E84" w:rsidRPr="00982F12" w:rsidRDefault="00A85E84" w:rsidP="001E3931">
            <w:pPr>
              <w:spacing w:before="40" w:after="40" w:line="276" w:lineRule="auto"/>
              <w:rPr>
                <w:u w:val="single"/>
                <w:lang w:eastAsia="en-US"/>
              </w:rPr>
            </w:pPr>
            <w:r w:rsidRPr="00982F12">
              <w:rPr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A85E84" w:rsidRPr="00982F12" w:rsidRDefault="00A85E84" w:rsidP="001E3931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A85E84" w:rsidRPr="00982F12" w:rsidTr="001E3931">
        <w:trPr>
          <w:trHeight w:val="330"/>
        </w:trPr>
        <w:tc>
          <w:tcPr>
            <w:tcW w:w="3119" w:type="dxa"/>
            <w:hideMark/>
          </w:tcPr>
          <w:p w:rsidR="00A85E84" w:rsidRPr="00982F12" w:rsidRDefault="00A85E84" w:rsidP="00D666EA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>Члены Общественного совета</w:t>
            </w:r>
            <w:r w:rsidR="00D666EA" w:rsidRPr="00D666EA">
              <w:rPr>
                <w:lang w:eastAsia="en-US"/>
              </w:rPr>
              <w:t xml:space="preserve"> </w:t>
            </w:r>
            <w:r w:rsidR="00D666EA">
              <w:rPr>
                <w:lang w:eastAsia="en-US"/>
              </w:rPr>
              <w:t>и приглашенные</w:t>
            </w:r>
            <w:r w:rsidRPr="00982F12">
              <w:rPr>
                <w:lang w:eastAsia="en-US"/>
              </w:rPr>
              <w:t>:</w:t>
            </w:r>
          </w:p>
        </w:tc>
        <w:tc>
          <w:tcPr>
            <w:tcW w:w="6662" w:type="dxa"/>
            <w:hideMark/>
          </w:tcPr>
          <w:p w:rsidR="00A85E84" w:rsidRPr="00982F12" w:rsidRDefault="00A85E84" w:rsidP="006F772D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 xml:space="preserve">Герасименко А.В., Громов Г.А., </w:t>
            </w:r>
            <w:proofErr w:type="spellStart"/>
            <w:r w:rsidRPr="00982F12">
              <w:rPr>
                <w:b/>
                <w:lang w:eastAsia="en-US"/>
              </w:rPr>
              <w:t>Пакшин</w:t>
            </w:r>
            <w:proofErr w:type="spellEnd"/>
            <w:r w:rsidRPr="00982F12">
              <w:rPr>
                <w:b/>
                <w:lang w:eastAsia="en-US"/>
              </w:rPr>
              <w:t xml:space="preserve"> К.П., Филиппова Н.А.</w:t>
            </w:r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Нарбекова</w:t>
            </w:r>
            <w:proofErr w:type="spellEnd"/>
            <w:r>
              <w:rPr>
                <w:b/>
                <w:lang w:eastAsia="en-US"/>
              </w:rPr>
              <w:t xml:space="preserve"> Л.</w:t>
            </w:r>
            <w:r w:rsidR="00052E3A"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 xml:space="preserve">., </w:t>
            </w:r>
            <w:proofErr w:type="spellStart"/>
            <w:r>
              <w:rPr>
                <w:b/>
                <w:lang w:eastAsia="en-US"/>
              </w:rPr>
              <w:t>Крутов</w:t>
            </w:r>
            <w:proofErr w:type="spellEnd"/>
            <w:r>
              <w:rPr>
                <w:b/>
                <w:lang w:eastAsia="en-US"/>
              </w:rPr>
              <w:t xml:space="preserve"> В.В.</w:t>
            </w:r>
            <w:r w:rsidR="00D666EA">
              <w:rPr>
                <w:b/>
                <w:lang w:eastAsia="en-US"/>
              </w:rPr>
              <w:t>,</w:t>
            </w:r>
            <w:r w:rsidR="00877358" w:rsidRPr="00877358">
              <w:rPr>
                <w:b/>
                <w:lang w:eastAsia="en-US"/>
              </w:rPr>
              <w:t xml:space="preserve"> </w:t>
            </w:r>
            <w:r w:rsidR="00877358">
              <w:rPr>
                <w:b/>
                <w:lang w:eastAsia="en-US"/>
              </w:rPr>
              <w:t>Хохло</w:t>
            </w:r>
            <w:r w:rsidR="006F772D">
              <w:rPr>
                <w:b/>
                <w:lang w:eastAsia="en-US"/>
              </w:rPr>
              <w:t>в</w:t>
            </w:r>
            <w:bookmarkStart w:id="0" w:name="_GoBack"/>
            <w:bookmarkEnd w:id="0"/>
            <w:r w:rsidR="00877358">
              <w:rPr>
                <w:b/>
                <w:lang w:eastAsia="en-US"/>
              </w:rPr>
              <w:t xml:space="preserve"> В.А.,</w:t>
            </w:r>
            <w:r w:rsidR="00D666EA">
              <w:rPr>
                <w:b/>
                <w:lang w:eastAsia="en-US"/>
              </w:rPr>
              <w:t xml:space="preserve"> </w:t>
            </w:r>
            <w:proofErr w:type="spellStart"/>
            <w:r w:rsidR="00D666EA">
              <w:rPr>
                <w:b/>
                <w:lang w:eastAsia="en-US"/>
              </w:rPr>
              <w:t>Лушенкова</w:t>
            </w:r>
            <w:proofErr w:type="spellEnd"/>
            <w:r w:rsidR="00D666EA">
              <w:rPr>
                <w:b/>
                <w:lang w:eastAsia="en-US"/>
              </w:rPr>
              <w:t xml:space="preserve"> М.Г. и представители СМИ</w:t>
            </w:r>
          </w:p>
        </w:tc>
      </w:tr>
      <w:tr w:rsidR="00A85E84" w:rsidRPr="00982F12" w:rsidTr="001E3931">
        <w:trPr>
          <w:trHeight w:val="330"/>
        </w:trPr>
        <w:tc>
          <w:tcPr>
            <w:tcW w:w="3119" w:type="dxa"/>
          </w:tcPr>
          <w:p w:rsidR="00A85E84" w:rsidRPr="00982F12" w:rsidRDefault="00A85E84" w:rsidP="00A85E8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982F12">
              <w:rPr>
                <w:lang w:eastAsia="en-US"/>
              </w:rPr>
              <w:t>уководител</w:t>
            </w:r>
            <w:r>
              <w:rPr>
                <w:lang w:eastAsia="en-US"/>
              </w:rPr>
              <w:t>ь</w:t>
            </w:r>
            <w:r w:rsidRPr="00982F12">
              <w:rPr>
                <w:lang w:eastAsia="en-US"/>
              </w:rPr>
              <w:t xml:space="preserve"> УФНС России по Республике Мордовия</w:t>
            </w:r>
          </w:p>
        </w:tc>
        <w:tc>
          <w:tcPr>
            <w:tcW w:w="6662" w:type="dxa"/>
            <w:hideMark/>
          </w:tcPr>
          <w:p w:rsidR="00A85E84" w:rsidRPr="00982F12" w:rsidRDefault="00A85E84" w:rsidP="001E393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>Вишнякова С.В.</w:t>
            </w:r>
          </w:p>
        </w:tc>
      </w:tr>
      <w:tr w:rsidR="00A85E84" w:rsidRPr="00982F12" w:rsidTr="00A85E84">
        <w:trPr>
          <w:trHeight w:val="330"/>
        </w:trPr>
        <w:tc>
          <w:tcPr>
            <w:tcW w:w="3119" w:type="dxa"/>
          </w:tcPr>
          <w:p w:rsidR="00A85E84" w:rsidRPr="00353F3C" w:rsidRDefault="00A85E84" w:rsidP="001E3931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</w:tcPr>
          <w:p w:rsidR="00A85E84" w:rsidRPr="00982F12" w:rsidRDefault="00A85E84" w:rsidP="001E393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A85E84" w:rsidRPr="00982F12" w:rsidTr="001E3931">
        <w:trPr>
          <w:trHeight w:val="330"/>
        </w:trPr>
        <w:tc>
          <w:tcPr>
            <w:tcW w:w="3119" w:type="dxa"/>
            <w:hideMark/>
          </w:tcPr>
          <w:p w:rsidR="00A85E84" w:rsidRPr="00353F3C" w:rsidRDefault="00A85E84" w:rsidP="001E3931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Сотрудники</w:t>
            </w:r>
            <w:r w:rsidRPr="00353F3C">
              <w:rPr>
                <w:lang w:eastAsia="en-US"/>
              </w:rPr>
              <w:t xml:space="preserve"> УФНС России по Республике Мордовия</w:t>
            </w:r>
          </w:p>
          <w:p w:rsidR="00A85E84" w:rsidRPr="00353F3C" w:rsidRDefault="00A85E84" w:rsidP="001E3931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  <w:hideMark/>
          </w:tcPr>
          <w:p w:rsidR="00A85E84" w:rsidRPr="00982F12" w:rsidRDefault="00A85E84" w:rsidP="00877358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Фомкин Д.Д., Бояркина С.А., Сухарева С.Г., Кувшинова Л.В., Полушкин В.Ф., </w:t>
            </w:r>
            <w:r w:rsidRPr="00982F12">
              <w:rPr>
                <w:b/>
                <w:lang w:eastAsia="en-US"/>
              </w:rPr>
              <w:t>Кривова В.С.</w:t>
            </w:r>
          </w:p>
        </w:tc>
      </w:tr>
    </w:tbl>
    <w:p w:rsidR="00A85E84" w:rsidRPr="00982F12" w:rsidRDefault="00A85E84" w:rsidP="00A85E84">
      <w:pPr>
        <w:ind w:firstLine="360"/>
        <w:rPr>
          <w:b/>
        </w:rPr>
      </w:pPr>
    </w:p>
    <w:p w:rsidR="00A85E84" w:rsidRPr="005D6A5F" w:rsidRDefault="00A85E84" w:rsidP="00424C12">
      <w:pPr>
        <w:ind w:firstLine="709"/>
        <w:jc w:val="both"/>
        <w:rPr>
          <w:b/>
        </w:rPr>
      </w:pPr>
      <w:r w:rsidRPr="005D6A5F">
        <w:rPr>
          <w:b/>
        </w:rPr>
        <w:t>ПОВЕСТКА ДНЯ:</w:t>
      </w:r>
    </w:p>
    <w:p w:rsidR="00A85E84" w:rsidRPr="005D6A5F" w:rsidRDefault="00A85E84" w:rsidP="00424C12">
      <w:pPr>
        <w:ind w:firstLine="709"/>
        <w:jc w:val="both"/>
        <w:rPr>
          <w:b/>
        </w:rPr>
      </w:pPr>
    </w:p>
    <w:p w:rsidR="00A85E84" w:rsidRPr="005D6A5F" w:rsidRDefault="00A85E84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</w:rPr>
      </w:pPr>
      <w:r w:rsidRPr="005D6A5F">
        <w:rPr>
          <w:sz w:val="24"/>
          <w:szCs w:val="24"/>
        </w:rPr>
        <w:t>1.</w:t>
      </w:r>
      <w:r w:rsidRPr="005D6A5F">
        <w:rPr>
          <w:b/>
          <w:sz w:val="24"/>
          <w:szCs w:val="24"/>
        </w:rPr>
        <w:t xml:space="preserve"> «</w:t>
      </w:r>
      <w:r w:rsidR="00FA1B9A" w:rsidRPr="005D6A5F">
        <w:rPr>
          <w:b/>
          <w:sz w:val="24"/>
          <w:szCs w:val="24"/>
        </w:rPr>
        <w:t>Представление нового состава Общественного совета</w:t>
      </w:r>
      <w:r w:rsidRPr="005D6A5F">
        <w:rPr>
          <w:b/>
          <w:sz w:val="24"/>
          <w:szCs w:val="24"/>
          <w:lang w:eastAsia="en-US"/>
        </w:rPr>
        <w:t xml:space="preserve">» </w:t>
      </w:r>
      <w:r w:rsidRPr="005D6A5F">
        <w:rPr>
          <w:sz w:val="24"/>
          <w:szCs w:val="24"/>
        </w:rPr>
        <w:t xml:space="preserve">докладывает </w:t>
      </w:r>
      <w:proofErr w:type="spellStart"/>
      <w:r w:rsidR="00FA1B9A" w:rsidRPr="005D6A5F">
        <w:rPr>
          <w:b/>
          <w:sz w:val="24"/>
          <w:szCs w:val="24"/>
        </w:rPr>
        <w:t>С.В.Вишнякова</w:t>
      </w:r>
      <w:proofErr w:type="spellEnd"/>
      <w:r w:rsidR="00FA1B9A" w:rsidRPr="005D6A5F">
        <w:rPr>
          <w:b/>
          <w:sz w:val="24"/>
          <w:szCs w:val="24"/>
        </w:rPr>
        <w:t>,</w:t>
      </w:r>
      <w:r w:rsidRPr="005D6A5F">
        <w:rPr>
          <w:sz w:val="24"/>
          <w:szCs w:val="24"/>
        </w:rPr>
        <w:t xml:space="preserve"> </w:t>
      </w:r>
      <w:r w:rsidR="00FA1B9A" w:rsidRPr="005D6A5F">
        <w:rPr>
          <w:sz w:val="24"/>
          <w:szCs w:val="24"/>
        </w:rPr>
        <w:t>руководитель</w:t>
      </w:r>
      <w:r w:rsidRPr="005D6A5F">
        <w:rPr>
          <w:sz w:val="24"/>
          <w:szCs w:val="24"/>
        </w:rPr>
        <w:t xml:space="preserve"> Управления Федеральной налоговой службы по Республике Мордовия.</w:t>
      </w:r>
    </w:p>
    <w:p w:rsidR="00A85E84" w:rsidRPr="005D6A5F" w:rsidRDefault="00A85E84" w:rsidP="00424C12">
      <w:pPr>
        <w:pStyle w:val="Default"/>
        <w:ind w:firstLine="709"/>
        <w:jc w:val="both"/>
        <w:rPr>
          <w:b/>
        </w:rPr>
      </w:pPr>
    </w:p>
    <w:p w:rsidR="00A85E84" w:rsidRPr="005D6A5F" w:rsidRDefault="00A85E84" w:rsidP="00424C12">
      <w:pPr>
        <w:pStyle w:val="Default"/>
        <w:ind w:firstLine="709"/>
        <w:jc w:val="both"/>
        <w:rPr>
          <w:b/>
        </w:rPr>
      </w:pPr>
      <w:r w:rsidRPr="005D6A5F">
        <w:rPr>
          <w:b/>
        </w:rPr>
        <w:t xml:space="preserve"> СЛУШАЛИ:</w:t>
      </w:r>
    </w:p>
    <w:p w:rsidR="00D1299B" w:rsidRPr="005D6A5F" w:rsidRDefault="007D4D0A" w:rsidP="00424C12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Руководителя Управления </w:t>
      </w:r>
      <w:r w:rsidR="00FA1B9A" w:rsidRPr="00FB3AB1">
        <w:rPr>
          <w:rFonts w:ascii="Times New Roman" w:hAnsi="Times New Roman"/>
          <w:color w:val="auto"/>
          <w:sz w:val="24"/>
          <w:szCs w:val="24"/>
        </w:rPr>
        <w:t>С</w:t>
      </w:r>
      <w:r w:rsidR="00FA1B9A" w:rsidRPr="005D6A5F">
        <w:rPr>
          <w:rFonts w:ascii="Times New Roman" w:hAnsi="Times New Roman"/>
          <w:color w:val="auto"/>
          <w:sz w:val="24"/>
          <w:szCs w:val="24"/>
        </w:rPr>
        <w:t>.В. Вишняков</w:t>
      </w:r>
      <w:r>
        <w:rPr>
          <w:rFonts w:ascii="Times New Roman" w:hAnsi="Times New Roman"/>
          <w:color w:val="auto"/>
          <w:sz w:val="24"/>
          <w:szCs w:val="24"/>
        </w:rPr>
        <w:t xml:space="preserve">у. </w:t>
      </w:r>
      <w:r w:rsidRPr="0057260B">
        <w:rPr>
          <w:rFonts w:ascii="Times New Roman" w:hAnsi="Times New Roman"/>
          <w:b w:val="0"/>
          <w:color w:val="auto"/>
          <w:sz w:val="24"/>
          <w:szCs w:val="24"/>
        </w:rPr>
        <w:t>В своем выступлении</w:t>
      </w:r>
      <w:r>
        <w:rPr>
          <w:rFonts w:ascii="Times New Roman" w:hAnsi="Times New Roman"/>
          <w:color w:val="auto"/>
          <w:sz w:val="24"/>
          <w:szCs w:val="24"/>
        </w:rPr>
        <w:t xml:space="preserve">  Светлана Викторовна </w:t>
      </w:r>
      <w:r>
        <w:rPr>
          <w:rFonts w:ascii="Times New Roman" w:hAnsi="Times New Roman"/>
          <w:b w:val="0"/>
          <w:color w:val="auto"/>
          <w:sz w:val="24"/>
          <w:szCs w:val="24"/>
        </w:rPr>
        <w:t>отметила, что в</w:t>
      </w:r>
      <w:r w:rsidR="00177070" w:rsidRPr="005D6A5F">
        <w:rPr>
          <w:rFonts w:ascii="Times New Roman" w:hAnsi="Times New Roman"/>
          <w:b w:val="0"/>
          <w:color w:val="auto"/>
          <w:sz w:val="24"/>
          <w:szCs w:val="24"/>
        </w:rPr>
        <w:t xml:space="preserve"> соответствии с Положением об Общественном совете  при Управлении Федеральной налоговой службы по Республике Мордовия (далее – Управление), утвержденного приказом Управления от 06.02.201</w:t>
      </w:r>
      <w:r w:rsidR="000A31ED" w:rsidRPr="005D6A5F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177070" w:rsidRPr="005D6A5F">
        <w:rPr>
          <w:rFonts w:ascii="Times New Roman" w:hAnsi="Times New Roman"/>
          <w:b w:val="0"/>
          <w:color w:val="auto"/>
          <w:sz w:val="24"/>
          <w:szCs w:val="24"/>
        </w:rPr>
        <w:t xml:space="preserve"> №01-08-12/0086@ </w:t>
      </w:r>
      <w:r w:rsidR="000A31ED" w:rsidRPr="005D6A5F">
        <w:rPr>
          <w:rFonts w:ascii="Times New Roman" w:hAnsi="Times New Roman"/>
          <w:b w:val="0"/>
          <w:color w:val="auto"/>
          <w:sz w:val="24"/>
          <w:szCs w:val="24"/>
        </w:rPr>
        <w:t xml:space="preserve">срок полномочий членов Общественного </w:t>
      </w:r>
      <w:r w:rsidR="006F4607">
        <w:rPr>
          <w:rFonts w:ascii="Times New Roman" w:hAnsi="Times New Roman"/>
          <w:b w:val="0"/>
          <w:color w:val="auto"/>
          <w:sz w:val="24"/>
          <w:szCs w:val="24"/>
        </w:rPr>
        <w:t>совета</w:t>
      </w:r>
      <w:r w:rsidR="00A95477">
        <w:rPr>
          <w:rFonts w:ascii="Times New Roman" w:hAnsi="Times New Roman"/>
          <w:b w:val="0"/>
          <w:color w:val="auto"/>
          <w:sz w:val="24"/>
          <w:szCs w:val="24"/>
        </w:rPr>
        <w:t xml:space="preserve"> первого состава </w:t>
      </w:r>
      <w:r w:rsidR="006F460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3397D" w:rsidRPr="005D6A5F">
        <w:rPr>
          <w:rFonts w:ascii="Times New Roman" w:hAnsi="Times New Roman"/>
          <w:b w:val="0"/>
          <w:color w:val="auto"/>
          <w:sz w:val="24"/>
          <w:szCs w:val="24"/>
        </w:rPr>
        <w:t>истек</w:t>
      </w:r>
      <w:r w:rsidR="00A95477" w:rsidRPr="00A9547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95477">
        <w:rPr>
          <w:rFonts w:ascii="Times New Roman" w:hAnsi="Times New Roman"/>
          <w:b w:val="0"/>
          <w:color w:val="auto"/>
          <w:sz w:val="24"/>
          <w:szCs w:val="24"/>
        </w:rPr>
        <w:t xml:space="preserve"> в</w:t>
      </w:r>
      <w:r w:rsidR="00902A6B">
        <w:rPr>
          <w:rFonts w:ascii="Times New Roman" w:hAnsi="Times New Roman"/>
          <w:b w:val="0"/>
          <w:color w:val="auto"/>
          <w:sz w:val="24"/>
          <w:szCs w:val="24"/>
        </w:rPr>
        <w:t xml:space="preserve"> апреле</w:t>
      </w:r>
      <w:r w:rsidR="00CE7A18">
        <w:rPr>
          <w:rFonts w:ascii="Times New Roman" w:hAnsi="Times New Roman"/>
          <w:b w:val="0"/>
          <w:color w:val="auto"/>
          <w:sz w:val="24"/>
          <w:szCs w:val="24"/>
        </w:rPr>
        <w:t xml:space="preserve"> 2017 года.</w:t>
      </w:r>
      <w:r w:rsidR="00A95477">
        <w:rPr>
          <w:rFonts w:ascii="Times New Roman" w:hAnsi="Times New Roman"/>
          <w:b w:val="0"/>
          <w:color w:val="auto"/>
          <w:sz w:val="24"/>
          <w:szCs w:val="24"/>
        </w:rPr>
        <w:t xml:space="preserve">  В установленный срок сформирован новый </w:t>
      </w:r>
      <w:r w:rsidR="00A42C28">
        <w:rPr>
          <w:rFonts w:ascii="Times New Roman" w:hAnsi="Times New Roman"/>
          <w:b w:val="0"/>
          <w:color w:val="auto"/>
          <w:sz w:val="24"/>
          <w:szCs w:val="24"/>
        </w:rPr>
        <w:t>состав</w:t>
      </w:r>
      <w:r w:rsidR="00A9547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D1299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902A6B" w:rsidRPr="00902A6B">
        <w:rPr>
          <w:rFonts w:ascii="Times New Roman" w:hAnsi="Times New Roman"/>
          <w:color w:val="auto"/>
          <w:sz w:val="24"/>
          <w:szCs w:val="24"/>
        </w:rPr>
        <w:t>С</w:t>
      </w:r>
      <w:r w:rsidR="00D1299B" w:rsidRPr="00902A6B">
        <w:rPr>
          <w:rFonts w:ascii="Times New Roman" w:hAnsi="Times New Roman"/>
          <w:color w:val="auto"/>
          <w:sz w:val="24"/>
          <w:szCs w:val="24"/>
        </w:rPr>
        <w:t>.В.Вишнякова</w:t>
      </w:r>
      <w:proofErr w:type="spellEnd"/>
      <w:r w:rsidR="00D1299B">
        <w:rPr>
          <w:rFonts w:ascii="Times New Roman" w:hAnsi="Times New Roman"/>
          <w:b w:val="0"/>
          <w:color w:val="auto"/>
          <w:sz w:val="24"/>
          <w:szCs w:val="24"/>
        </w:rPr>
        <w:t xml:space="preserve"> представила присутствующим новый состав Общественного совета при УФНС России по Республике Мордовия на 2017-2019 годы:           </w:t>
      </w:r>
    </w:p>
    <w:p w:rsidR="00AB248A" w:rsidRPr="005D6A5F" w:rsidRDefault="00C3397D" w:rsidP="00424C12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D6A5F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       </w:t>
      </w:r>
      <w:r w:rsidR="00AB248A" w:rsidRPr="005D6A5F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5D6A5F">
        <w:rPr>
          <w:b/>
          <w:sz w:val="24"/>
          <w:szCs w:val="24"/>
        </w:rPr>
        <w:t xml:space="preserve"> Вдовин Сергей Михайлович</w:t>
      </w:r>
      <w:r w:rsidRPr="005D6A5F">
        <w:rPr>
          <w:sz w:val="24"/>
          <w:szCs w:val="24"/>
        </w:rPr>
        <w:t xml:space="preserve"> - ректор национально-исследовательского Мордовского государственного университета имени </w:t>
      </w:r>
      <w:proofErr w:type="spellStart"/>
      <w:r w:rsidRPr="005D6A5F">
        <w:rPr>
          <w:sz w:val="24"/>
          <w:szCs w:val="24"/>
        </w:rPr>
        <w:t>Н.П.Огарева</w:t>
      </w:r>
      <w:proofErr w:type="spellEnd"/>
      <w:r w:rsidRPr="005D6A5F">
        <w:rPr>
          <w:sz w:val="24"/>
          <w:szCs w:val="24"/>
        </w:rPr>
        <w:t xml:space="preserve">. 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5D6A5F">
        <w:rPr>
          <w:b/>
          <w:sz w:val="24"/>
          <w:szCs w:val="24"/>
        </w:rPr>
        <w:t>Аверясов</w:t>
      </w:r>
      <w:proofErr w:type="spellEnd"/>
      <w:r w:rsidRPr="005D6A5F">
        <w:rPr>
          <w:b/>
          <w:sz w:val="24"/>
          <w:szCs w:val="24"/>
        </w:rPr>
        <w:t xml:space="preserve"> Алексей </w:t>
      </w:r>
      <w:proofErr w:type="spellStart"/>
      <w:r w:rsidRPr="005D6A5F">
        <w:rPr>
          <w:b/>
          <w:sz w:val="24"/>
          <w:szCs w:val="24"/>
        </w:rPr>
        <w:t>Амплеевич</w:t>
      </w:r>
      <w:proofErr w:type="spellEnd"/>
      <w:r w:rsidRPr="005D6A5F">
        <w:rPr>
          <w:sz w:val="24"/>
          <w:szCs w:val="24"/>
        </w:rPr>
        <w:t xml:space="preserve"> - заслуженный экономист Российской Федерации.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5D6A5F">
        <w:rPr>
          <w:b/>
          <w:sz w:val="24"/>
          <w:szCs w:val="24"/>
        </w:rPr>
        <w:t>Кондрашкина Ирина Ивановна</w:t>
      </w:r>
      <w:r w:rsidRPr="005D6A5F">
        <w:rPr>
          <w:sz w:val="24"/>
          <w:szCs w:val="24"/>
        </w:rPr>
        <w:t xml:space="preserve"> – кандидат экономических наук, доцент Саранского кооперативного института.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5D6A5F">
        <w:rPr>
          <w:b/>
          <w:sz w:val="24"/>
          <w:szCs w:val="24"/>
        </w:rPr>
        <w:t>Боксимер</w:t>
      </w:r>
      <w:proofErr w:type="spellEnd"/>
      <w:r w:rsidRPr="005D6A5F">
        <w:rPr>
          <w:b/>
          <w:sz w:val="24"/>
          <w:szCs w:val="24"/>
        </w:rPr>
        <w:t xml:space="preserve"> </w:t>
      </w:r>
      <w:proofErr w:type="spellStart"/>
      <w:r w:rsidRPr="005D6A5F">
        <w:rPr>
          <w:b/>
          <w:sz w:val="24"/>
          <w:szCs w:val="24"/>
        </w:rPr>
        <w:t>Эвир</w:t>
      </w:r>
      <w:proofErr w:type="spellEnd"/>
      <w:r w:rsidRPr="005D6A5F">
        <w:rPr>
          <w:b/>
          <w:sz w:val="24"/>
          <w:szCs w:val="24"/>
        </w:rPr>
        <w:t xml:space="preserve"> </w:t>
      </w:r>
      <w:proofErr w:type="spellStart"/>
      <w:r w:rsidRPr="005D6A5F">
        <w:rPr>
          <w:b/>
          <w:sz w:val="24"/>
          <w:szCs w:val="24"/>
        </w:rPr>
        <w:t>Аврамович</w:t>
      </w:r>
      <w:proofErr w:type="spellEnd"/>
      <w:r w:rsidRPr="005D6A5F">
        <w:rPr>
          <w:sz w:val="24"/>
          <w:szCs w:val="24"/>
        </w:rPr>
        <w:t>-председатель совета директоров Группы компаний «</w:t>
      </w:r>
      <w:proofErr w:type="spellStart"/>
      <w:r w:rsidRPr="005D6A5F">
        <w:rPr>
          <w:sz w:val="24"/>
          <w:szCs w:val="24"/>
        </w:rPr>
        <w:t>Оптикэнерго</w:t>
      </w:r>
      <w:proofErr w:type="spellEnd"/>
      <w:r w:rsidRPr="005D6A5F">
        <w:rPr>
          <w:sz w:val="24"/>
          <w:szCs w:val="24"/>
        </w:rPr>
        <w:t xml:space="preserve">», Почетный гражданин Республики Мордовия.  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902A6B">
        <w:rPr>
          <w:rStyle w:val="a6"/>
          <w:b/>
          <w:bCs/>
          <w:i w:val="0"/>
          <w:sz w:val="24"/>
          <w:szCs w:val="24"/>
        </w:rPr>
        <w:t>Герасименко Алексей Валентинович</w:t>
      </w:r>
      <w:r w:rsidRPr="005D6A5F">
        <w:rPr>
          <w:rStyle w:val="apple-converted-space"/>
          <w:sz w:val="24"/>
          <w:szCs w:val="24"/>
        </w:rPr>
        <w:t> </w:t>
      </w:r>
      <w:r w:rsidRPr="005D6A5F">
        <w:rPr>
          <w:sz w:val="24"/>
          <w:szCs w:val="24"/>
        </w:rPr>
        <w:t>- Директор ГБУЗ РМ «Мордовский Республиканский клинический перинатальный центр», доктор медицинских наук, профессор, заслуженный врач Республики Мордовия, отличник здравоохранения Российской Федерации.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5D6A5F">
        <w:rPr>
          <w:b/>
          <w:sz w:val="24"/>
          <w:szCs w:val="24"/>
        </w:rPr>
        <w:t>Грановская Наталия Анатольевна</w:t>
      </w:r>
      <w:r w:rsidRPr="005D6A5F">
        <w:rPr>
          <w:sz w:val="24"/>
          <w:szCs w:val="24"/>
        </w:rPr>
        <w:t xml:space="preserve"> - директор ГТРК «Мордовия», член Общественной палаты Республики Мордовия. 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5D6A5F">
        <w:rPr>
          <w:b/>
          <w:sz w:val="24"/>
          <w:szCs w:val="24"/>
        </w:rPr>
        <w:t>Громов Геннадий Александрович</w:t>
      </w:r>
      <w:r w:rsidRPr="005D6A5F">
        <w:rPr>
          <w:sz w:val="24"/>
          <w:szCs w:val="24"/>
        </w:rPr>
        <w:t xml:space="preserve"> – Генеральный директор АО «Мордовское агротехническое машиностроение».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5D6A5F">
        <w:rPr>
          <w:b/>
          <w:sz w:val="24"/>
          <w:szCs w:val="24"/>
        </w:rPr>
        <w:t xml:space="preserve">  </w:t>
      </w:r>
      <w:proofErr w:type="spellStart"/>
      <w:r w:rsidRPr="005D6A5F">
        <w:rPr>
          <w:b/>
          <w:sz w:val="24"/>
          <w:szCs w:val="24"/>
        </w:rPr>
        <w:t>Пакшин</w:t>
      </w:r>
      <w:proofErr w:type="spellEnd"/>
      <w:r w:rsidRPr="005D6A5F">
        <w:rPr>
          <w:b/>
          <w:sz w:val="24"/>
          <w:szCs w:val="24"/>
        </w:rPr>
        <w:t xml:space="preserve"> Константин Павлович</w:t>
      </w:r>
      <w:r w:rsidRPr="005D6A5F">
        <w:rPr>
          <w:sz w:val="24"/>
          <w:szCs w:val="24"/>
        </w:rPr>
        <w:t xml:space="preserve"> – Директор торгово-промышленной палаты Республики Мордовия.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5D6A5F">
        <w:rPr>
          <w:b/>
          <w:sz w:val="24"/>
          <w:szCs w:val="24"/>
        </w:rPr>
        <w:t>Нарбекова</w:t>
      </w:r>
      <w:proofErr w:type="spellEnd"/>
      <w:r w:rsidRPr="005D6A5F">
        <w:rPr>
          <w:b/>
          <w:sz w:val="24"/>
          <w:szCs w:val="24"/>
        </w:rPr>
        <w:t xml:space="preserve"> Людмила Николаевна</w:t>
      </w:r>
      <w:r w:rsidRPr="005D6A5F">
        <w:rPr>
          <w:sz w:val="24"/>
          <w:szCs w:val="24"/>
        </w:rPr>
        <w:t xml:space="preserve"> - директор Мордовского республиканского музея изобразительных искусств имени </w:t>
      </w:r>
      <w:proofErr w:type="spellStart"/>
      <w:r w:rsidRPr="005D6A5F">
        <w:rPr>
          <w:sz w:val="24"/>
          <w:szCs w:val="24"/>
        </w:rPr>
        <w:t>С.Д.Эрьзи</w:t>
      </w:r>
      <w:proofErr w:type="spellEnd"/>
      <w:r w:rsidRPr="005D6A5F">
        <w:rPr>
          <w:sz w:val="24"/>
          <w:szCs w:val="24"/>
        </w:rPr>
        <w:t>.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tabs>
          <w:tab w:val="left" w:pos="709"/>
        </w:tabs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5D6A5F">
        <w:rPr>
          <w:b/>
          <w:sz w:val="24"/>
          <w:szCs w:val="24"/>
        </w:rPr>
        <w:t>Поздняков Александр Ильич</w:t>
      </w:r>
      <w:r w:rsidRPr="005D6A5F">
        <w:rPr>
          <w:sz w:val="24"/>
          <w:szCs w:val="24"/>
        </w:rPr>
        <w:t xml:space="preserve"> - Генеральный директор ОАО «Аграрная производственная фирма «</w:t>
      </w:r>
      <w:proofErr w:type="gramStart"/>
      <w:r w:rsidRPr="005D6A5F">
        <w:rPr>
          <w:sz w:val="24"/>
          <w:szCs w:val="24"/>
        </w:rPr>
        <w:t>Норов</w:t>
      </w:r>
      <w:proofErr w:type="gramEnd"/>
      <w:r w:rsidRPr="005D6A5F">
        <w:rPr>
          <w:sz w:val="24"/>
          <w:szCs w:val="24"/>
        </w:rPr>
        <w:t>».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tabs>
          <w:tab w:val="left" w:pos="709"/>
        </w:tabs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5D6A5F">
        <w:rPr>
          <w:b/>
          <w:sz w:val="24"/>
          <w:szCs w:val="24"/>
        </w:rPr>
        <w:t>Крутов</w:t>
      </w:r>
      <w:proofErr w:type="spellEnd"/>
      <w:r w:rsidRPr="005D6A5F">
        <w:rPr>
          <w:b/>
          <w:sz w:val="24"/>
          <w:szCs w:val="24"/>
        </w:rPr>
        <w:t xml:space="preserve"> Валерий  Викторович</w:t>
      </w:r>
      <w:r w:rsidRPr="005D6A5F">
        <w:rPr>
          <w:sz w:val="24"/>
          <w:szCs w:val="24"/>
        </w:rPr>
        <w:t xml:space="preserve"> – директор  Автономного Учреждения   Республики Мордовия  « Спортивный комплекс «Мордовия», член Общественной палаты Республики Мордовия.</w:t>
      </w:r>
    </w:p>
    <w:p w:rsidR="00AB248A" w:rsidRPr="005D6A5F" w:rsidRDefault="00AB248A" w:rsidP="00424C12">
      <w:pPr>
        <w:pStyle w:val="a5"/>
        <w:numPr>
          <w:ilvl w:val="3"/>
          <w:numId w:val="1"/>
        </w:numPr>
        <w:tabs>
          <w:tab w:val="left" w:pos="993"/>
        </w:tabs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5D6A5F">
        <w:rPr>
          <w:b/>
          <w:sz w:val="24"/>
          <w:szCs w:val="24"/>
        </w:rPr>
        <w:t>Филиппова Наталья Алексеевна</w:t>
      </w:r>
      <w:r w:rsidRPr="005D6A5F">
        <w:rPr>
          <w:sz w:val="24"/>
          <w:szCs w:val="24"/>
        </w:rPr>
        <w:t xml:space="preserve"> – доктор экономических наук, профессор МГУ имени </w:t>
      </w:r>
      <w:proofErr w:type="spellStart"/>
      <w:r w:rsidRPr="005D6A5F">
        <w:rPr>
          <w:sz w:val="24"/>
          <w:szCs w:val="24"/>
        </w:rPr>
        <w:t>Н.П.Огарева</w:t>
      </w:r>
      <w:proofErr w:type="spellEnd"/>
      <w:r w:rsidRPr="005D6A5F">
        <w:rPr>
          <w:sz w:val="24"/>
          <w:szCs w:val="24"/>
        </w:rPr>
        <w:t>.</w:t>
      </w:r>
    </w:p>
    <w:p w:rsidR="00FA1B9A" w:rsidRDefault="00AB248A" w:rsidP="00424C12">
      <w:pPr>
        <w:pStyle w:val="a5"/>
        <w:numPr>
          <w:ilvl w:val="3"/>
          <w:numId w:val="1"/>
        </w:numPr>
        <w:tabs>
          <w:tab w:val="left" w:pos="851"/>
        </w:tabs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5D6A5F">
        <w:rPr>
          <w:b/>
          <w:sz w:val="24"/>
          <w:szCs w:val="24"/>
        </w:rPr>
        <w:t>Хохлов Виктор Алексеевич</w:t>
      </w:r>
      <w:r w:rsidRPr="005D6A5F">
        <w:rPr>
          <w:sz w:val="24"/>
          <w:szCs w:val="24"/>
        </w:rPr>
        <w:t xml:space="preserve"> – секретарь Саранской Епархии. </w:t>
      </w:r>
    </w:p>
    <w:p w:rsidR="00D4396B" w:rsidRPr="005D6A5F" w:rsidRDefault="00D1299B" w:rsidP="00424C12">
      <w:pPr>
        <w:ind w:firstLine="709"/>
        <w:jc w:val="both"/>
      </w:pPr>
      <w:r w:rsidRPr="00D1299B">
        <w:t>Руководитель Управления</w:t>
      </w:r>
      <w:r w:rsidR="00D4396B" w:rsidRPr="005D6A5F">
        <w:t xml:space="preserve"> предложила избрать председателем Общественного совета</w:t>
      </w:r>
      <w:r w:rsidR="0062107C">
        <w:t xml:space="preserve"> </w:t>
      </w:r>
      <w:r w:rsidR="0062107C" w:rsidRPr="005D6A5F">
        <w:rPr>
          <w:b/>
        </w:rPr>
        <w:t>Вдовина С.М</w:t>
      </w:r>
      <w:r w:rsidR="0062107C" w:rsidRPr="005D6A5F">
        <w:t>.</w:t>
      </w:r>
    </w:p>
    <w:p w:rsidR="00D4396B" w:rsidRPr="005D6A5F" w:rsidRDefault="00D4396B" w:rsidP="00424C12">
      <w:pPr>
        <w:pStyle w:val="a5"/>
        <w:ind w:left="0" w:firstLine="709"/>
        <w:jc w:val="both"/>
        <w:rPr>
          <w:sz w:val="24"/>
          <w:szCs w:val="24"/>
        </w:rPr>
      </w:pPr>
    </w:p>
    <w:p w:rsidR="00D4396B" w:rsidRPr="005D6A5F" w:rsidRDefault="005D6A5F" w:rsidP="00424C12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="00D4396B" w:rsidRPr="005D6A5F">
        <w:rPr>
          <w:b/>
        </w:rPr>
        <w:t>РЕШИЛИ:</w:t>
      </w:r>
    </w:p>
    <w:p w:rsidR="00D4396B" w:rsidRPr="005D6A5F" w:rsidRDefault="00D4396B" w:rsidP="00424C12">
      <w:pPr>
        <w:ind w:firstLine="709"/>
        <w:jc w:val="both"/>
      </w:pPr>
    </w:p>
    <w:p w:rsidR="00D4396B" w:rsidRPr="005D6A5F" w:rsidRDefault="00D4396B" w:rsidP="00424C12">
      <w:pPr>
        <w:ind w:firstLine="709"/>
        <w:jc w:val="both"/>
      </w:pPr>
      <w:r w:rsidRPr="005D6A5F">
        <w:t xml:space="preserve">1. Избрать председателем Общественного  совета при УФНС России по Республике     Мордовия </w:t>
      </w:r>
      <w:r w:rsidRPr="005D6A5F">
        <w:rPr>
          <w:b/>
        </w:rPr>
        <w:t>Вдовина С.М</w:t>
      </w:r>
      <w:r w:rsidRPr="005D6A5F">
        <w:t>. Все члены Общественного совета  проголосовали «за».</w:t>
      </w:r>
    </w:p>
    <w:p w:rsidR="00D4396B" w:rsidRPr="005D6A5F" w:rsidRDefault="00D4396B" w:rsidP="00424C12">
      <w:pPr>
        <w:ind w:firstLine="709"/>
        <w:jc w:val="both"/>
      </w:pPr>
    </w:p>
    <w:p w:rsidR="00D4396B" w:rsidRPr="005D6A5F" w:rsidRDefault="00D4396B" w:rsidP="00424C12">
      <w:pPr>
        <w:pStyle w:val="a5"/>
        <w:numPr>
          <w:ilvl w:val="0"/>
          <w:numId w:val="1"/>
        </w:numPr>
        <w:snapToGrid/>
        <w:ind w:left="0" w:firstLine="709"/>
        <w:jc w:val="both"/>
        <w:rPr>
          <w:sz w:val="24"/>
          <w:szCs w:val="24"/>
        </w:rPr>
      </w:pPr>
      <w:r w:rsidRPr="005D6A5F">
        <w:rPr>
          <w:b/>
          <w:sz w:val="24"/>
          <w:szCs w:val="24"/>
        </w:rPr>
        <w:t>Выборы заместителей председателя Общественного совета</w:t>
      </w:r>
      <w:r w:rsidRPr="005D6A5F">
        <w:rPr>
          <w:sz w:val="24"/>
          <w:szCs w:val="24"/>
        </w:rPr>
        <w:t>.</w:t>
      </w:r>
    </w:p>
    <w:p w:rsidR="00D4396B" w:rsidRPr="005D6A5F" w:rsidRDefault="00D4396B" w:rsidP="00424C12">
      <w:pPr>
        <w:pStyle w:val="a5"/>
        <w:ind w:left="0" w:firstLine="709"/>
        <w:jc w:val="both"/>
        <w:rPr>
          <w:sz w:val="24"/>
          <w:szCs w:val="24"/>
        </w:rPr>
      </w:pPr>
    </w:p>
    <w:p w:rsidR="00D4396B" w:rsidRPr="005D6A5F" w:rsidRDefault="00D4396B" w:rsidP="00424C12">
      <w:pPr>
        <w:ind w:firstLine="709"/>
        <w:jc w:val="both"/>
        <w:rPr>
          <w:b/>
        </w:rPr>
      </w:pPr>
      <w:r w:rsidRPr="005D6A5F">
        <w:t xml:space="preserve">Вновь избранным председателем Общественного совета </w:t>
      </w:r>
      <w:r w:rsidRPr="005D6A5F">
        <w:rPr>
          <w:b/>
        </w:rPr>
        <w:t>Вдовиным С.М</w:t>
      </w:r>
      <w:r w:rsidRPr="005D6A5F">
        <w:t xml:space="preserve">., руководителем Управления </w:t>
      </w:r>
      <w:r w:rsidRPr="005D6A5F">
        <w:rPr>
          <w:b/>
        </w:rPr>
        <w:t>Вишняковой С.В.</w:t>
      </w:r>
      <w:r w:rsidRPr="005D6A5F">
        <w:t xml:space="preserve">. были предложены  кандидатуры </w:t>
      </w:r>
      <w:proofErr w:type="spellStart"/>
      <w:r w:rsidRPr="005D6A5F">
        <w:rPr>
          <w:b/>
        </w:rPr>
        <w:t>Аверясова</w:t>
      </w:r>
      <w:proofErr w:type="spellEnd"/>
      <w:r w:rsidRPr="005D6A5F">
        <w:rPr>
          <w:b/>
        </w:rPr>
        <w:t xml:space="preserve"> А.А</w:t>
      </w:r>
      <w:r w:rsidRPr="005D6A5F">
        <w:t xml:space="preserve">. и </w:t>
      </w:r>
      <w:r w:rsidRPr="005D6A5F">
        <w:rPr>
          <w:b/>
        </w:rPr>
        <w:t>Кондрашкиной И.И.</w:t>
      </w:r>
    </w:p>
    <w:p w:rsidR="00A66781" w:rsidRPr="005D6A5F" w:rsidRDefault="00A66781" w:rsidP="00424C12">
      <w:pPr>
        <w:ind w:firstLine="709"/>
        <w:jc w:val="both"/>
        <w:rPr>
          <w:b/>
        </w:rPr>
      </w:pPr>
    </w:p>
    <w:p w:rsidR="00A66781" w:rsidRPr="005D6A5F" w:rsidRDefault="00A66781" w:rsidP="00424C12">
      <w:pPr>
        <w:ind w:firstLine="709"/>
        <w:jc w:val="both"/>
        <w:rPr>
          <w:b/>
        </w:rPr>
      </w:pPr>
      <w:r w:rsidRPr="005D6A5F">
        <w:rPr>
          <w:b/>
        </w:rPr>
        <w:t>РЕШИЛИ:</w:t>
      </w:r>
    </w:p>
    <w:p w:rsidR="00A66781" w:rsidRPr="005D6A5F" w:rsidRDefault="00A66781" w:rsidP="00424C12">
      <w:pPr>
        <w:ind w:firstLine="709"/>
        <w:jc w:val="both"/>
      </w:pPr>
    </w:p>
    <w:p w:rsidR="00A66781" w:rsidRPr="005D6A5F" w:rsidRDefault="00A66781" w:rsidP="00424C12">
      <w:pPr>
        <w:ind w:firstLine="709"/>
        <w:jc w:val="both"/>
      </w:pPr>
      <w:r w:rsidRPr="005D6A5F">
        <w:lastRenderedPageBreak/>
        <w:t>Избрать заместителями председателя Общественного совета при Управлении ФНС России по Республике Мордовия (члены Общественного совета единогласно проголосовали за предложенные кандидатуры):</w:t>
      </w:r>
    </w:p>
    <w:p w:rsidR="00A66781" w:rsidRPr="005D6A5F" w:rsidRDefault="00A66781" w:rsidP="00424C12">
      <w:pPr>
        <w:pStyle w:val="a5"/>
        <w:numPr>
          <w:ilvl w:val="0"/>
          <w:numId w:val="3"/>
        </w:numPr>
        <w:snapToGrid/>
        <w:ind w:left="0" w:firstLine="709"/>
        <w:jc w:val="both"/>
        <w:rPr>
          <w:sz w:val="24"/>
          <w:szCs w:val="24"/>
        </w:rPr>
      </w:pPr>
      <w:proofErr w:type="spellStart"/>
      <w:r w:rsidRPr="005D6A5F">
        <w:rPr>
          <w:b/>
          <w:sz w:val="24"/>
          <w:szCs w:val="24"/>
        </w:rPr>
        <w:t>Аверясова</w:t>
      </w:r>
      <w:proofErr w:type="spellEnd"/>
      <w:r w:rsidRPr="005D6A5F">
        <w:rPr>
          <w:b/>
          <w:sz w:val="24"/>
          <w:szCs w:val="24"/>
        </w:rPr>
        <w:t xml:space="preserve"> А.А</w:t>
      </w:r>
      <w:r w:rsidRPr="005D6A5F">
        <w:rPr>
          <w:sz w:val="24"/>
          <w:szCs w:val="24"/>
        </w:rPr>
        <w:t>., Заслуженный экономист Российской Федерации;</w:t>
      </w:r>
    </w:p>
    <w:p w:rsidR="00A66781" w:rsidRPr="005D6A5F" w:rsidRDefault="00A66781" w:rsidP="00424C12">
      <w:pPr>
        <w:pStyle w:val="a5"/>
        <w:numPr>
          <w:ilvl w:val="0"/>
          <w:numId w:val="3"/>
        </w:numPr>
        <w:snapToGrid/>
        <w:ind w:left="0" w:firstLine="709"/>
        <w:jc w:val="both"/>
        <w:rPr>
          <w:sz w:val="24"/>
          <w:szCs w:val="24"/>
        </w:rPr>
      </w:pPr>
      <w:r w:rsidRPr="005D6A5F">
        <w:rPr>
          <w:b/>
          <w:sz w:val="24"/>
          <w:szCs w:val="24"/>
        </w:rPr>
        <w:t>Кондрашкину И.И</w:t>
      </w:r>
      <w:r w:rsidRPr="005D6A5F">
        <w:rPr>
          <w:sz w:val="24"/>
          <w:szCs w:val="24"/>
        </w:rPr>
        <w:t>., кандидат экономических наук, доцент Саранского экономического института.</w:t>
      </w:r>
    </w:p>
    <w:p w:rsidR="00057EBE" w:rsidRPr="005D6A5F" w:rsidRDefault="00057EBE" w:rsidP="00424C12">
      <w:pPr>
        <w:ind w:firstLine="709"/>
        <w:jc w:val="both"/>
      </w:pPr>
    </w:p>
    <w:p w:rsidR="00E0639D" w:rsidRPr="00EC02C2" w:rsidRDefault="00057EBE" w:rsidP="00424C12">
      <w:pPr>
        <w:pStyle w:val="a5"/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r w:rsidRPr="00EC02C2">
        <w:rPr>
          <w:b/>
          <w:sz w:val="24"/>
          <w:szCs w:val="24"/>
        </w:rPr>
        <w:t xml:space="preserve">О создании рабочей группы из числа членов Общественного совета по рассмотрению обращений граждан, поступивших через сервис «Обратиться в общественный совет при ФНС России» </w:t>
      </w:r>
    </w:p>
    <w:p w:rsidR="00E0639D" w:rsidRPr="00E0639D" w:rsidRDefault="00E0639D" w:rsidP="00424C12">
      <w:pPr>
        <w:ind w:firstLine="709"/>
        <w:jc w:val="both"/>
        <w:rPr>
          <w:b/>
        </w:rPr>
      </w:pPr>
    </w:p>
    <w:p w:rsidR="00057EBE" w:rsidRDefault="00E0639D" w:rsidP="00424C12">
      <w:pPr>
        <w:pStyle w:val="a5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СЛУ</w:t>
      </w:r>
      <w:r w:rsidR="00424C12">
        <w:rPr>
          <w:b/>
          <w:sz w:val="24"/>
          <w:szCs w:val="24"/>
        </w:rPr>
        <w:t>Ш</w:t>
      </w:r>
      <w:r>
        <w:rPr>
          <w:b/>
          <w:sz w:val="24"/>
          <w:szCs w:val="24"/>
        </w:rPr>
        <w:t xml:space="preserve">АЛИ: </w:t>
      </w:r>
    </w:p>
    <w:p w:rsidR="00EC02C2" w:rsidRDefault="00EC02C2" w:rsidP="00424C12">
      <w:pPr>
        <w:pStyle w:val="a5"/>
        <w:ind w:left="0" w:firstLine="709"/>
        <w:jc w:val="both"/>
        <w:rPr>
          <w:b/>
          <w:sz w:val="24"/>
          <w:szCs w:val="24"/>
        </w:rPr>
      </w:pPr>
    </w:p>
    <w:p w:rsidR="00E0639D" w:rsidRPr="005D6A5F" w:rsidRDefault="00EC02C2" w:rsidP="00424C12">
      <w:pPr>
        <w:pStyle w:val="a5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E0639D" w:rsidRPr="00E0639D">
        <w:rPr>
          <w:sz w:val="24"/>
          <w:szCs w:val="24"/>
        </w:rPr>
        <w:t xml:space="preserve">О создании рабочей группы из числа членов Общественного совета по рассмотрению обращений граждан, поступивших через сервис «Обратиться в </w:t>
      </w:r>
      <w:r w:rsidR="00CE7A18">
        <w:rPr>
          <w:sz w:val="24"/>
          <w:szCs w:val="24"/>
        </w:rPr>
        <w:t>О</w:t>
      </w:r>
      <w:r w:rsidR="00E0639D" w:rsidRPr="00E0639D">
        <w:rPr>
          <w:sz w:val="24"/>
          <w:szCs w:val="24"/>
        </w:rPr>
        <w:t>бщественный совет при ФНС России председателя Общественного совета при УФНС России по Республике Мордовия</w:t>
      </w:r>
      <w:r w:rsidR="00E0639D">
        <w:rPr>
          <w:b/>
          <w:sz w:val="24"/>
          <w:szCs w:val="24"/>
        </w:rPr>
        <w:t xml:space="preserve"> </w:t>
      </w:r>
      <w:proofErr w:type="spellStart"/>
      <w:r w:rsidR="00E0639D">
        <w:rPr>
          <w:b/>
          <w:sz w:val="24"/>
          <w:szCs w:val="24"/>
        </w:rPr>
        <w:t>С.М.Вдовина</w:t>
      </w:r>
      <w:proofErr w:type="spellEnd"/>
      <w:r w:rsidR="00E0639D">
        <w:rPr>
          <w:b/>
          <w:sz w:val="24"/>
          <w:szCs w:val="24"/>
        </w:rPr>
        <w:t>.</w:t>
      </w:r>
    </w:p>
    <w:p w:rsidR="00093A68" w:rsidRPr="005D6A5F" w:rsidRDefault="00057EBE" w:rsidP="00424C12">
      <w:pPr>
        <w:ind w:firstLine="709"/>
        <w:jc w:val="both"/>
      </w:pPr>
      <w:r w:rsidRPr="005D6A5F">
        <w:rPr>
          <w:b/>
        </w:rPr>
        <w:t xml:space="preserve">  </w:t>
      </w:r>
      <w:proofErr w:type="spellStart"/>
      <w:r w:rsidRPr="00351ABE">
        <w:rPr>
          <w:b/>
        </w:rPr>
        <w:t>С.М.Вдовин</w:t>
      </w:r>
      <w:proofErr w:type="spellEnd"/>
      <w:r w:rsidRPr="005D6A5F">
        <w:t xml:space="preserve"> предложил включить в состав рабочей </w:t>
      </w:r>
      <w:r w:rsidR="00877358">
        <w:t xml:space="preserve">группы </w:t>
      </w:r>
      <w:r w:rsidRPr="005D6A5F">
        <w:t>следующие кандидатуры</w:t>
      </w:r>
      <w:r w:rsidR="00093A68" w:rsidRPr="005D6A5F">
        <w:t>:</w:t>
      </w:r>
    </w:p>
    <w:p w:rsidR="000255E2" w:rsidRPr="005D6A5F" w:rsidRDefault="00093A68" w:rsidP="00424C12">
      <w:pPr>
        <w:ind w:firstLine="709"/>
        <w:jc w:val="both"/>
        <w:rPr>
          <w:b/>
        </w:rPr>
      </w:pPr>
      <w:r w:rsidRPr="005D6A5F">
        <w:t xml:space="preserve">  1. </w:t>
      </w:r>
      <w:r w:rsidRPr="005D6A5F">
        <w:rPr>
          <w:b/>
        </w:rPr>
        <w:t>Кондрашкину Ирину Ивановну</w:t>
      </w:r>
    </w:p>
    <w:p w:rsidR="000255E2" w:rsidRPr="005D6A5F" w:rsidRDefault="000255E2" w:rsidP="00424C12">
      <w:pPr>
        <w:ind w:firstLine="709"/>
        <w:jc w:val="both"/>
        <w:rPr>
          <w:b/>
        </w:rPr>
      </w:pPr>
      <w:r w:rsidRPr="005D6A5F">
        <w:rPr>
          <w:b/>
        </w:rPr>
        <w:t xml:space="preserve">  2. Филиппову Наталью Алексеевну</w:t>
      </w:r>
    </w:p>
    <w:p w:rsidR="000255E2" w:rsidRPr="005D6A5F" w:rsidRDefault="000255E2" w:rsidP="00424C12">
      <w:pPr>
        <w:ind w:firstLine="709"/>
        <w:jc w:val="both"/>
        <w:rPr>
          <w:b/>
        </w:rPr>
      </w:pPr>
      <w:r w:rsidRPr="005D6A5F">
        <w:rPr>
          <w:b/>
        </w:rPr>
        <w:t xml:space="preserve">  3. </w:t>
      </w:r>
      <w:proofErr w:type="spellStart"/>
      <w:r w:rsidRPr="005D6A5F">
        <w:rPr>
          <w:b/>
        </w:rPr>
        <w:t>Пакшина</w:t>
      </w:r>
      <w:proofErr w:type="spellEnd"/>
      <w:r w:rsidRPr="005D6A5F">
        <w:rPr>
          <w:b/>
        </w:rPr>
        <w:t xml:space="preserve"> Константина Павловича</w:t>
      </w:r>
    </w:p>
    <w:p w:rsidR="000255E2" w:rsidRPr="005D6A5F" w:rsidRDefault="000255E2" w:rsidP="00424C12">
      <w:pPr>
        <w:ind w:firstLine="709"/>
        <w:jc w:val="both"/>
        <w:rPr>
          <w:b/>
        </w:rPr>
      </w:pPr>
      <w:r w:rsidRPr="005D6A5F">
        <w:rPr>
          <w:b/>
        </w:rPr>
        <w:t xml:space="preserve">  4. Хохлова Виктора Алексеевича</w:t>
      </w:r>
    </w:p>
    <w:p w:rsidR="000255E2" w:rsidRPr="005D6A5F" w:rsidRDefault="000255E2" w:rsidP="00424C12">
      <w:pPr>
        <w:ind w:firstLine="709"/>
        <w:jc w:val="both"/>
        <w:rPr>
          <w:b/>
        </w:rPr>
      </w:pPr>
    </w:p>
    <w:p w:rsidR="000255E2" w:rsidRDefault="000255E2" w:rsidP="00424C12">
      <w:pPr>
        <w:ind w:firstLine="709"/>
        <w:jc w:val="both"/>
        <w:rPr>
          <w:b/>
        </w:rPr>
      </w:pPr>
      <w:r w:rsidRPr="005D6A5F">
        <w:rPr>
          <w:b/>
        </w:rPr>
        <w:t>РЕШИЛИ</w:t>
      </w:r>
      <w:r w:rsidR="00EC02C2">
        <w:rPr>
          <w:b/>
        </w:rPr>
        <w:t>:</w:t>
      </w:r>
    </w:p>
    <w:p w:rsidR="005D6A5F" w:rsidRPr="005D6A5F" w:rsidRDefault="005D6A5F" w:rsidP="00424C12">
      <w:pPr>
        <w:ind w:firstLine="709"/>
        <w:jc w:val="both"/>
        <w:rPr>
          <w:b/>
        </w:rPr>
      </w:pPr>
    </w:p>
    <w:p w:rsidR="000255E2" w:rsidRPr="005D6A5F" w:rsidRDefault="00424C12" w:rsidP="00424C12">
      <w:pPr>
        <w:ind w:firstLine="709"/>
        <w:jc w:val="both"/>
      </w:pPr>
      <w:r>
        <w:t>1. В</w:t>
      </w:r>
      <w:r w:rsidR="000255E2" w:rsidRPr="005D6A5F">
        <w:t>ключить в состав рабочей группы</w:t>
      </w:r>
      <w:r>
        <w:t xml:space="preserve"> </w:t>
      </w:r>
      <w:r w:rsidRPr="005D6A5F">
        <w:t>по рассмотрению обращений граждан, поступивших через сервис «Обратиться в Общественный совет при ФНС России»</w:t>
      </w:r>
      <w:r>
        <w:t>:</w:t>
      </w:r>
      <w:r w:rsidR="000255E2" w:rsidRPr="005D6A5F">
        <w:t xml:space="preserve"> </w:t>
      </w:r>
    </w:p>
    <w:p w:rsidR="000255E2" w:rsidRPr="005D6A5F" w:rsidRDefault="00424C12" w:rsidP="00424C12">
      <w:pPr>
        <w:ind w:firstLine="709"/>
        <w:jc w:val="both"/>
        <w:rPr>
          <w:b/>
        </w:rPr>
      </w:pPr>
      <w:r>
        <w:t>-</w:t>
      </w:r>
      <w:r w:rsidR="000255E2" w:rsidRPr="005D6A5F">
        <w:t xml:space="preserve"> </w:t>
      </w:r>
      <w:r w:rsidR="000255E2" w:rsidRPr="005D6A5F">
        <w:rPr>
          <w:b/>
        </w:rPr>
        <w:t>Кондрашкину Ирину Ивановну</w:t>
      </w:r>
    </w:p>
    <w:p w:rsidR="000255E2" w:rsidRDefault="00424C12" w:rsidP="00424C12">
      <w:pPr>
        <w:ind w:firstLine="709"/>
        <w:jc w:val="both"/>
        <w:rPr>
          <w:b/>
        </w:rPr>
      </w:pPr>
      <w:r>
        <w:rPr>
          <w:b/>
        </w:rPr>
        <w:t>-</w:t>
      </w:r>
      <w:r w:rsidR="000255E2" w:rsidRPr="005D6A5F">
        <w:rPr>
          <w:b/>
        </w:rPr>
        <w:t xml:space="preserve"> Филиппову Наталью Алексеевну</w:t>
      </w:r>
    </w:p>
    <w:p w:rsidR="00424C12" w:rsidRPr="005D6A5F" w:rsidRDefault="00424C12" w:rsidP="00424C12">
      <w:pPr>
        <w:ind w:firstLine="709"/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Пакшина</w:t>
      </w:r>
      <w:proofErr w:type="spellEnd"/>
      <w:r>
        <w:rPr>
          <w:b/>
        </w:rPr>
        <w:t xml:space="preserve"> Константина Павловича</w:t>
      </w:r>
    </w:p>
    <w:p w:rsidR="000255E2" w:rsidRDefault="00424C12" w:rsidP="00424C12">
      <w:pPr>
        <w:ind w:firstLine="709"/>
        <w:jc w:val="both"/>
        <w:rPr>
          <w:b/>
        </w:rPr>
      </w:pPr>
      <w:r>
        <w:rPr>
          <w:b/>
        </w:rPr>
        <w:t>-</w:t>
      </w:r>
      <w:r w:rsidR="000255E2" w:rsidRPr="005D6A5F">
        <w:rPr>
          <w:b/>
        </w:rPr>
        <w:t xml:space="preserve"> Хохлова Виктора Алексеевича</w:t>
      </w:r>
      <w:r>
        <w:rPr>
          <w:b/>
        </w:rPr>
        <w:t>.</w:t>
      </w:r>
    </w:p>
    <w:p w:rsidR="00424C12" w:rsidRPr="005D6A5F" w:rsidRDefault="00424C12" w:rsidP="00424C12">
      <w:pPr>
        <w:ind w:firstLine="709"/>
        <w:jc w:val="both"/>
        <w:rPr>
          <w:b/>
        </w:rPr>
      </w:pPr>
      <w:r w:rsidRPr="00424C12">
        <w:t>2. Назначить руководителем рабочей группы</w:t>
      </w:r>
      <w:r>
        <w:rPr>
          <w:b/>
        </w:rPr>
        <w:t xml:space="preserve"> </w:t>
      </w:r>
      <w:proofErr w:type="spellStart"/>
      <w:r>
        <w:rPr>
          <w:b/>
        </w:rPr>
        <w:t>Пакшина</w:t>
      </w:r>
      <w:proofErr w:type="spellEnd"/>
      <w:r>
        <w:rPr>
          <w:b/>
        </w:rPr>
        <w:t xml:space="preserve"> Константина Павловича.</w:t>
      </w:r>
    </w:p>
    <w:p w:rsidR="000255E2" w:rsidRPr="005D6A5F" w:rsidRDefault="000255E2" w:rsidP="00424C12">
      <w:pPr>
        <w:ind w:firstLine="709"/>
        <w:jc w:val="both"/>
      </w:pPr>
    </w:p>
    <w:p w:rsidR="00EC02C2" w:rsidRDefault="00EC02C2" w:rsidP="00424C12">
      <w:pPr>
        <w:pStyle w:val="a5"/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r w:rsidRPr="00EC02C2">
        <w:rPr>
          <w:b/>
          <w:sz w:val="24"/>
          <w:szCs w:val="24"/>
        </w:rPr>
        <w:t xml:space="preserve"> </w:t>
      </w:r>
      <w:r w:rsidR="00C34CA4" w:rsidRPr="00EC02C2">
        <w:rPr>
          <w:b/>
          <w:sz w:val="24"/>
          <w:szCs w:val="24"/>
        </w:rPr>
        <w:t>О рассмотрении предварительных итогов декларационной кампании 2017</w:t>
      </w:r>
      <w:r>
        <w:rPr>
          <w:b/>
          <w:sz w:val="24"/>
          <w:szCs w:val="24"/>
        </w:rPr>
        <w:t xml:space="preserve"> года</w:t>
      </w:r>
    </w:p>
    <w:p w:rsidR="00EC02C2" w:rsidRDefault="00EC02C2" w:rsidP="00424C12">
      <w:pPr>
        <w:pStyle w:val="a5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p w:rsidR="00EC02C2" w:rsidRDefault="00EC02C2" w:rsidP="00424C12">
      <w:pPr>
        <w:pStyle w:val="a5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СЛУШАЛИ:  </w:t>
      </w:r>
    </w:p>
    <w:p w:rsidR="00EC02C2" w:rsidRDefault="00EC02C2" w:rsidP="00424C12">
      <w:pPr>
        <w:pStyle w:val="a5"/>
        <w:ind w:left="0" w:firstLine="709"/>
        <w:jc w:val="both"/>
        <w:rPr>
          <w:b/>
          <w:sz w:val="24"/>
          <w:szCs w:val="24"/>
        </w:rPr>
      </w:pPr>
    </w:p>
    <w:p w:rsidR="00424C12" w:rsidRDefault="00EC02C2" w:rsidP="00424C12">
      <w:pPr>
        <w:pStyle w:val="a5"/>
        <w:ind w:left="0" w:firstLine="709"/>
        <w:jc w:val="both"/>
        <w:rPr>
          <w:b/>
          <w:sz w:val="24"/>
          <w:szCs w:val="24"/>
        </w:rPr>
      </w:pPr>
      <w:r w:rsidRPr="00EC02C2">
        <w:rPr>
          <w:sz w:val="24"/>
          <w:szCs w:val="24"/>
        </w:rPr>
        <w:t>О рассмотрении предварительных итогов декларационной кампании 2017 докладывает начальник отдела налогообложения имущества и доходов физических лиц Управления</w:t>
      </w:r>
      <w:r w:rsidRPr="00EC02C2">
        <w:rPr>
          <w:b/>
          <w:sz w:val="24"/>
          <w:szCs w:val="24"/>
        </w:rPr>
        <w:t xml:space="preserve"> Фомкин Д.Д.</w:t>
      </w:r>
      <w:r>
        <w:rPr>
          <w:b/>
          <w:sz w:val="24"/>
          <w:szCs w:val="24"/>
        </w:rPr>
        <w:t xml:space="preserve">   </w:t>
      </w:r>
    </w:p>
    <w:p w:rsidR="00D666EA" w:rsidRPr="001B0881" w:rsidRDefault="00EC02C2" w:rsidP="00424C12">
      <w:pPr>
        <w:pStyle w:val="a5"/>
        <w:ind w:left="0" w:firstLine="709"/>
        <w:jc w:val="both"/>
        <w:rPr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>В своем выступлении Фомкин Д.Д.</w:t>
      </w:r>
      <w:r w:rsidR="00D666EA">
        <w:rPr>
          <w:sz w:val="24"/>
          <w:szCs w:val="24"/>
        </w:rPr>
        <w:t xml:space="preserve">, отметил, что </w:t>
      </w:r>
      <w:r w:rsidR="00D666EA" w:rsidRPr="001B0881">
        <w:rPr>
          <w:sz w:val="24"/>
          <w:szCs w:val="24"/>
        </w:rPr>
        <w:t>д</w:t>
      </w:r>
      <w:r w:rsidR="00D666EA" w:rsidRPr="001B0881">
        <w:rPr>
          <w:bCs/>
          <w:color w:val="000000" w:themeColor="text1"/>
          <w:sz w:val="24"/>
          <w:szCs w:val="24"/>
        </w:rPr>
        <w:t>екларационная к</w:t>
      </w:r>
      <w:r w:rsidR="00424C12">
        <w:rPr>
          <w:bCs/>
          <w:color w:val="000000" w:themeColor="text1"/>
          <w:sz w:val="24"/>
          <w:szCs w:val="24"/>
        </w:rPr>
        <w:t>а</w:t>
      </w:r>
      <w:r w:rsidR="00D666EA" w:rsidRPr="001B0881">
        <w:rPr>
          <w:bCs/>
          <w:color w:val="000000" w:themeColor="text1"/>
          <w:sz w:val="24"/>
          <w:szCs w:val="24"/>
        </w:rPr>
        <w:t>мпания по НДФЛ имеет две</w:t>
      </w:r>
      <w:r w:rsidR="00424C12">
        <w:rPr>
          <w:bCs/>
          <w:color w:val="000000" w:themeColor="text1"/>
          <w:sz w:val="24"/>
          <w:szCs w:val="24"/>
        </w:rPr>
        <w:t xml:space="preserve"> составляющие:</w:t>
      </w:r>
      <w:r w:rsidR="00D666EA" w:rsidRPr="001B0881">
        <w:rPr>
          <w:bCs/>
          <w:color w:val="000000" w:themeColor="text1"/>
          <w:sz w:val="24"/>
          <w:szCs w:val="24"/>
        </w:rPr>
        <w:t xml:space="preserve"> фискальная</w:t>
      </w:r>
      <w:r w:rsidR="00A72EA7">
        <w:rPr>
          <w:bCs/>
          <w:color w:val="000000" w:themeColor="text1"/>
          <w:sz w:val="24"/>
          <w:szCs w:val="24"/>
        </w:rPr>
        <w:t xml:space="preserve"> </w:t>
      </w:r>
      <w:r w:rsidR="00D666EA" w:rsidRPr="001B0881">
        <w:rPr>
          <w:bCs/>
          <w:color w:val="000000" w:themeColor="text1"/>
          <w:sz w:val="24"/>
          <w:szCs w:val="24"/>
        </w:rPr>
        <w:t>и социальная</w:t>
      </w:r>
      <w:r w:rsidR="00A72EA7">
        <w:rPr>
          <w:bCs/>
          <w:color w:val="000000" w:themeColor="text1"/>
          <w:sz w:val="24"/>
          <w:szCs w:val="24"/>
        </w:rPr>
        <w:t>.</w:t>
      </w:r>
      <w:r w:rsidR="00D666EA" w:rsidRPr="001B0881">
        <w:rPr>
          <w:bCs/>
          <w:color w:val="000000" w:themeColor="text1"/>
          <w:sz w:val="24"/>
          <w:szCs w:val="24"/>
        </w:rPr>
        <w:t xml:space="preserve"> </w:t>
      </w:r>
    </w:p>
    <w:p w:rsidR="00D666EA" w:rsidRPr="001B0881" w:rsidRDefault="00D666EA" w:rsidP="00424C1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1B0881">
        <w:rPr>
          <w:bCs/>
          <w:color w:val="000000" w:themeColor="text1"/>
        </w:rPr>
        <w:t xml:space="preserve">Общее количество представленных за 5 месяцев деклараций составляет </w:t>
      </w:r>
      <w:r w:rsidRPr="00A72EA7">
        <w:rPr>
          <w:bCs/>
          <w:color w:val="000000" w:themeColor="text1"/>
        </w:rPr>
        <w:t>45,6 тыс</w:t>
      </w:r>
      <w:r w:rsidR="00543782" w:rsidRPr="00A72EA7">
        <w:rPr>
          <w:bCs/>
          <w:color w:val="000000" w:themeColor="text1"/>
        </w:rPr>
        <w:t>яч</w:t>
      </w:r>
      <w:r w:rsidRPr="00A72EA7">
        <w:rPr>
          <w:bCs/>
          <w:color w:val="000000" w:themeColor="text1"/>
        </w:rPr>
        <w:t>. По сравнению с прошлогодним показателем наблюдается рост 4 % или 1,7</w:t>
      </w:r>
      <w:r w:rsidRPr="001B0881">
        <w:rPr>
          <w:bCs/>
          <w:color w:val="000000" w:themeColor="text1"/>
        </w:rPr>
        <w:t xml:space="preserve"> тыс. деклараций в натуральном выражении. Мы рассчитываем, что до конца года поступит ещё 8-10 тыс</w:t>
      </w:r>
      <w:r w:rsidR="00543782" w:rsidRPr="001B0881">
        <w:rPr>
          <w:bCs/>
          <w:color w:val="000000" w:themeColor="text1"/>
        </w:rPr>
        <w:t>яч</w:t>
      </w:r>
      <w:r w:rsidRPr="001B0881">
        <w:rPr>
          <w:bCs/>
          <w:color w:val="000000" w:themeColor="text1"/>
        </w:rPr>
        <w:t xml:space="preserve"> деклараций.</w:t>
      </w:r>
    </w:p>
    <w:p w:rsidR="00D666EA" w:rsidRPr="001B0881" w:rsidRDefault="00D666EA" w:rsidP="00424C1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1B0881">
        <w:rPr>
          <w:bCs/>
          <w:color w:val="000000" w:themeColor="text1"/>
        </w:rPr>
        <w:t>В текущую декларационную кампанию за налоговыми вычетами в связи с приобретением недвижимого имущества, а также уплатой процентов по ипотечным кредитам обратились 21,5 тыс. чел</w:t>
      </w:r>
      <w:r w:rsidR="00543782" w:rsidRPr="001B0881">
        <w:rPr>
          <w:bCs/>
          <w:color w:val="000000" w:themeColor="text1"/>
        </w:rPr>
        <w:t>овек</w:t>
      </w:r>
      <w:r w:rsidRPr="001B0881">
        <w:rPr>
          <w:bCs/>
          <w:color w:val="000000" w:themeColor="text1"/>
        </w:rPr>
        <w:t xml:space="preserve">, а совокупный размер имущественных вычетов </w:t>
      </w:r>
      <w:r w:rsidRPr="001B0881">
        <w:rPr>
          <w:bCs/>
          <w:color w:val="000000" w:themeColor="text1"/>
        </w:rPr>
        <w:lastRenderedPageBreak/>
        <w:t>(это база для возврата налога) составил 5,4 млрд. руб., что эквивалентно возврату налога в сумме 707 млн. рублей.</w:t>
      </w:r>
    </w:p>
    <w:p w:rsidR="00D666EA" w:rsidRPr="001B0881" w:rsidRDefault="00D666EA" w:rsidP="00424C1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1B0881">
        <w:rPr>
          <w:bCs/>
          <w:color w:val="000000" w:themeColor="text1"/>
        </w:rPr>
        <w:t>Кроме имущественных вычетов важную функцию выполняют и социальные налоговы</w:t>
      </w:r>
      <w:r w:rsidR="00543782" w:rsidRPr="001B0881">
        <w:rPr>
          <w:bCs/>
          <w:color w:val="000000" w:themeColor="text1"/>
        </w:rPr>
        <w:t>е</w:t>
      </w:r>
      <w:r w:rsidRPr="001B0881">
        <w:rPr>
          <w:bCs/>
          <w:color w:val="000000" w:themeColor="text1"/>
        </w:rPr>
        <w:t xml:space="preserve"> вычеты, которые предоставляются в отношении затрат налогоплательщика на обучение, медицинские услуги, взносы по негосударственному пенсионному страхованию, благотворительные платежи и прочее. Суммы таких вычетов существенно меньше имущественных, но всё же они тоже значительны. </w:t>
      </w:r>
      <w:r w:rsidR="00543782" w:rsidRPr="001B0881">
        <w:rPr>
          <w:bCs/>
          <w:color w:val="000000" w:themeColor="text1"/>
        </w:rPr>
        <w:t>В</w:t>
      </w:r>
      <w:r w:rsidRPr="001B0881">
        <w:rPr>
          <w:bCs/>
          <w:color w:val="000000" w:themeColor="text1"/>
        </w:rPr>
        <w:t xml:space="preserve"> текущем году </w:t>
      </w:r>
      <w:r w:rsidR="00543782" w:rsidRPr="001B0881">
        <w:rPr>
          <w:bCs/>
          <w:color w:val="000000" w:themeColor="text1"/>
        </w:rPr>
        <w:t>5600</w:t>
      </w:r>
      <w:r w:rsidRPr="001B0881">
        <w:rPr>
          <w:bCs/>
          <w:color w:val="000000" w:themeColor="text1"/>
        </w:rPr>
        <w:t xml:space="preserve"> налогоплательщиков заяв</w:t>
      </w:r>
      <w:r w:rsidR="00543782" w:rsidRPr="001B0881">
        <w:rPr>
          <w:bCs/>
          <w:color w:val="000000" w:themeColor="text1"/>
        </w:rPr>
        <w:t>или</w:t>
      </w:r>
      <w:r w:rsidRPr="001B0881">
        <w:rPr>
          <w:bCs/>
          <w:color w:val="000000" w:themeColor="text1"/>
        </w:rPr>
        <w:t xml:space="preserve"> вычеты на общую сумму 213,4 млн. руб., что эквивалентно 27,7 млн. руб. налога, подлежащего возврату.</w:t>
      </w:r>
    </w:p>
    <w:p w:rsidR="00D666EA" w:rsidRPr="001B0881" w:rsidRDefault="00D666EA" w:rsidP="00424C1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B0881">
        <w:rPr>
          <w:color w:val="000000" w:themeColor="text1"/>
        </w:rPr>
        <w:t>До текущего года в этом списк</w:t>
      </w:r>
      <w:r w:rsidR="00877358">
        <w:rPr>
          <w:color w:val="000000" w:themeColor="text1"/>
        </w:rPr>
        <w:t>е</w:t>
      </w:r>
      <w:r w:rsidRPr="001B0881">
        <w:rPr>
          <w:color w:val="000000" w:themeColor="text1"/>
        </w:rPr>
        <w:t xml:space="preserve"> были ещё и граждане, с доходов которых не был удержан налог налоговым агентом. Однако в налоговое законодательство внесены изменения, согласно которым в отношении данной категории налогоплательщиков налог исчисляется налоговым органом самостоятельно и предъявляется к уплате на основании уведомления вместе с имущественными налогами. Это, наверное, тот редкий случай, когда от упрощения процедуры выигрывает и бюджет и налогоплательщик – с налогоплательщика снята обязанность </w:t>
      </w:r>
      <w:proofErr w:type="gramStart"/>
      <w:r w:rsidRPr="001B0881">
        <w:rPr>
          <w:color w:val="000000" w:themeColor="text1"/>
        </w:rPr>
        <w:t>заполнять</w:t>
      </w:r>
      <w:proofErr w:type="gramEnd"/>
      <w:r w:rsidRPr="001B0881">
        <w:rPr>
          <w:color w:val="000000" w:themeColor="text1"/>
        </w:rPr>
        <w:t xml:space="preserve"> декларацию, а налоговым органам не нужно тратить бюджетные деньги на обеспечение уплаты этих сумм. Всего в текущем году таким способом </w:t>
      </w:r>
      <w:r w:rsidR="00985484">
        <w:rPr>
          <w:color w:val="000000" w:themeColor="text1"/>
        </w:rPr>
        <w:t xml:space="preserve">будет </w:t>
      </w:r>
      <w:r w:rsidRPr="001B0881">
        <w:rPr>
          <w:color w:val="000000" w:themeColor="text1"/>
        </w:rPr>
        <w:t>предъяв</w:t>
      </w:r>
      <w:r w:rsidR="00985484">
        <w:rPr>
          <w:color w:val="000000" w:themeColor="text1"/>
        </w:rPr>
        <w:t>лен</w:t>
      </w:r>
      <w:r w:rsidRPr="001B0881">
        <w:rPr>
          <w:color w:val="000000" w:themeColor="text1"/>
        </w:rPr>
        <w:t xml:space="preserve"> налог более чем 11</w:t>
      </w:r>
      <w:r w:rsidR="00543782" w:rsidRPr="001B0881">
        <w:rPr>
          <w:color w:val="000000" w:themeColor="text1"/>
        </w:rPr>
        <w:t>000</w:t>
      </w:r>
      <w:r w:rsidRPr="001B0881">
        <w:rPr>
          <w:color w:val="000000" w:themeColor="text1"/>
        </w:rPr>
        <w:t xml:space="preserve"> налогоплательщик</w:t>
      </w:r>
      <w:r w:rsidR="000A58EC">
        <w:rPr>
          <w:color w:val="000000" w:themeColor="text1"/>
        </w:rPr>
        <w:t>ам</w:t>
      </w:r>
      <w:r w:rsidRPr="001B0881">
        <w:rPr>
          <w:color w:val="000000" w:themeColor="text1"/>
        </w:rPr>
        <w:t xml:space="preserve"> на общую сумму налога более 66 млн. рублей.</w:t>
      </w:r>
    </w:p>
    <w:p w:rsidR="00D666EA" w:rsidRPr="001B0881" w:rsidRDefault="00D666EA" w:rsidP="00424C1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1B0881">
        <w:rPr>
          <w:bCs/>
          <w:color w:val="000000" w:themeColor="text1"/>
        </w:rPr>
        <w:t xml:space="preserve">Все иные категории налогоплательщиков, как и прежде, обязаны самостоятельно </w:t>
      </w:r>
      <w:proofErr w:type="gramStart"/>
      <w:r w:rsidRPr="001B0881">
        <w:rPr>
          <w:bCs/>
          <w:color w:val="000000" w:themeColor="text1"/>
        </w:rPr>
        <w:t>отчитаться о</w:t>
      </w:r>
      <w:proofErr w:type="gramEnd"/>
      <w:r w:rsidRPr="001B0881">
        <w:rPr>
          <w:bCs/>
          <w:color w:val="000000" w:themeColor="text1"/>
        </w:rPr>
        <w:t xml:space="preserve"> своих доходах и</w:t>
      </w:r>
      <w:r w:rsidR="000A58EC">
        <w:rPr>
          <w:bCs/>
          <w:color w:val="000000" w:themeColor="text1"/>
        </w:rPr>
        <w:t xml:space="preserve"> </w:t>
      </w:r>
      <w:r w:rsidRPr="001B0881">
        <w:rPr>
          <w:bCs/>
          <w:color w:val="000000" w:themeColor="text1"/>
        </w:rPr>
        <w:t xml:space="preserve"> уплатить налог.</w:t>
      </w:r>
    </w:p>
    <w:p w:rsidR="00D666EA" w:rsidRPr="001B0881" w:rsidRDefault="001B0881" w:rsidP="00424C1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1B0881">
        <w:rPr>
          <w:bCs/>
          <w:color w:val="000000" w:themeColor="text1"/>
        </w:rPr>
        <w:t>Н</w:t>
      </w:r>
      <w:r w:rsidR="00D666EA" w:rsidRPr="001B0881">
        <w:rPr>
          <w:bCs/>
          <w:color w:val="000000" w:themeColor="text1"/>
        </w:rPr>
        <w:t xml:space="preserve">аиболее значительные суммы налогов исчисляются с доходов от продажи недвижимости. По состоянию на 01.06.2017 по таким доходам отчиталось 6,1 тыс. человек, которые заявили к уплате 17,9 млн. рублей. </w:t>
      </w:r>
      <w:proofErr w:type="gramStart"/>
      <w:r w:rsidR="00D666EA" w:rsidRPr="001B0881">
        <w:rPr>
          <w:bCs/>
          <w:color w:val="000000" w:themeColor="text1"/>
        </w:rPr>
        <w:t xml:space="preserve">По остальным видам доходов ситуация </w:t>
      </w:r>
      <w:r w:rsidR="000A58EC">
        <w:rPr>
          <w:bCs/>
          <w:color w:val="000000" w:themeColor="text1"/>
        </w:rPr>
        <w:t>следующая</w:t>
      </w:r>
      <w:r w:rsidR="00D666EA" w:rsidRPr="001B0881">
        <w:rPr>
          <w:bCs/>
          <w:color w:val="000000" w:themeColor="text1"/>
        </w:rPr>
        <w:t xml:space="preserve">: </w:t>
      </w:r>
      <w:r w:rsidR="00D666EA" w:rsidRPr="001B0881">
        <w:t>11,3 тыс. человек заявили доходы от продажи транспорта, по которым исчислено налога в сумме 1,3 млн. рублей, 142 человека – доходы, полученные в порядке дарения, сумма налога – 1,5 млн. рублей, 688 человек – доходы от сдачи имущества в аренду и выплатам по договорам гражданско-правового характера, сумма налога 5,3 млн. рублей.</w:t>
      </w:r>
      <w:proofErr w:type="gramEnd"/>
    </w:p>
    <w:p w:rsidR="00D666EA" w:rsidRPr="001B0881" w:rsidRDefault="00D666EA" w:rsidP="00424C1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1B0881">
        <w:rPr>
          <w:bCs/>
          <w:color w:val="000000" w:themeColor="text1"/>
        </w:rPr>
        <w:t xml:space="preserve">В основе работы с декларантами лежит достаточно широко применяемый во всём мире механизм самообложения доходов граждан, который предусматривает, что обязанность по учёту источников и сумм дохода, исчислению налога и представлению декларации лежит на самом налогоплательщике. Это существенное отличие, к примеру, от тех же имущественных налогов (земельного, транспортного, налога на имущество физических лиц), которые исчисляет налоговая служба, и обязанность по уплате которых возникает с момента получения налогового уведомления. Здесь обязанность должна быть исполнена самостоятельно и значительную роль играют правосознание и налоговая грамотность граждан. Хотя применяемый в этом году механизм исчисления НДФЛ на основе налоговых уведомлений и предварительные его результаты показывает, что в некоторых случаях исчисление налога налоговой службой может быть более комфортным для налогоплательщика и, одновременно, более эффективным. </w:t>
      </w:r>
    </w:p>
    <w:p w:rsidR="00D666EA" w:rsidRPr="001B0881" w:rsidRDefault="00D666EA" w:rsidP="00424C1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EC02C2" w:rsidRPr="001B0881" w:rsidRDefault="00EC02C2" w:rsidP="00424C12">
      <w:pPr>
        <w:pStyle w:val="a5"/>
        <w:ind w:left="0" w:firstLine="709"/>
        <w:jc w:val="both"/>
        <w:rPr>
          <w:sz w:val="24"/>
          <w:szCs w:val="24"/>
        </w:rPr>
      </w:pPr>
    </w:p>
    <w:p w:rsidR="00EC02C2" w:rsidRDefault="00EC02C2" w:rsidP="00424C12">
      <w:pPr>
        <w:pStyle w:val="a5"/>
        <w:ind w:left="0" w:firstLine="709"/>
        <w:jc w:val="both"/>
        <w:rPr>
          <w:b/>
          <w:sz w:val="24"/>
          <w:szCs w:val="24"/>
        </w:rPr>
      </w:pPr>
      <w:r w:rsidRPr="00EC02C2">
        <w:rPr>
          <w:b/>
          <w:sz w:val="24"/>
          <w:szCs w:val="24"/>
        </w:rPr>
        <w:t>РЕШИЛИ</w:t>
      </w:r>
      <w:r>
        <w:rPr>
          <w:b/>
          <w:sz w:val="24"/>
          <w:szCs w:val="24"/>
        </w:rPr>
        <w:t>:</w:t>
      </w:r>
    </w:p>
    <w:p w:rsidR="00EC02C2" w:rsidRDefault="00EC02C2" w:rsidP="00424C12">
      <w:pPr>
        <w:pStyle w:val="a5"/>
        <w:ind w:left="0" w:firstLine="709"/>
        <w:jc w:val="both"/>
        <w:rPr>
          <w:b/>
          <w:sz w:val="24"/>
          <w:szCs w:val="24"/>
        </w:rPr>
      </w:pPr>
    </w:p>
    <w:p w:rsidR="00EC02C2" w:rsidRDefault="00EC02C2" w:rsidP="00424C12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к сведению доклад </w:t>
      </w:r>
      <w:r w:rsidR="00773B2D">
        <w:rPr>
          <w:sz w:val="24"/>
          <w:szCs w:val="24"/>
        </w:rPr>
        <w:t>Фомкина Д.Д.</w:t>
      </w:r>
    </w:p>
    <w:p w:rsidR="00424C12" w:rsidRDefault="00424C12" w:rsidP="00424C12">
      <w:pPr>
        <w:pStyle w:val="a5"/>
        <w:ind w:left="0" w:firstLine="709"/>
        <w:jc w:val="both"/>
        <w:rPr>
          <w:sz w:val="24"/>
          <w:szCs w:val="24"/>
        </w:rPr>
      </w:pPr>
    </w:p>
    <w:p w:rsidR="00984691" w:rsidRPr="00984691" w:rsidRDefault="00424C12" w:rsidP="00424C12">
      <w:pPr>
        <w:pStyle w:val="a5"/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r w:rsidRPr="00984691">
        <w:rPr>
          <w:b/>
          <w:sz w:val="24"/>
          <w:szCs w:val="24"/>
        </w:rPr>
        <w:t>О внесении предложений в план работы Общественного совета при УФНС России по Республике Мордовия на 2017 год</w:t>
      </w:r>
      <w:r w:rsidR="00984691">
        <w:rPr>
          <w:b/>
          <w:sz w:val="24"/>
          <w:szCs w:val="24"/>
        </w:rPr>
        <w:t>.</w:t>
      </w:r>
      <w:r w:rsidRPr="00984691">
        <w:rPr>
          <w:b/>
          <w:sz w:val="24"/>
          <w:szCs w:val="24"/>
        </w:rPr>
        <w:t xml:space="preserve"> </w:t>
      </w:r>
    </w:p>
    <w:p w:rsidR="00984691" w:rsidRPr="00984691" w:rsidRDefault="00984691" w:rsidP="00984691">
      <w:pPr>
        <w:pStyle w:val="a5"/>
        <w:ind w:left="709"/>
        <w:jc w:val="both"/>
        <w:rPr>
          <w:b/>
          <w:sz w:val="24"/>
          <w:szCs w:val="24"/>
        </w:rPr>
      </w:pPr>
    </w:p>
    <w:p w:rsidR="00984691" w:rsidRDefault="00984691" w:rsidP="00984691">
      <w:pPr>
        <w:pStyle w:val="a5"/>
        <w:ind w:left="0" w:firstLine="709"/>
        <w:jc w:val="both"/>
        <w:rPr>
          <w:b/>
          <w:sz w:val="24"/>
          <w:szCs w:val="24"/>
        </w:rPr>
      </w:pPr>
      <w:r w:rsidRPr="00424C12">
        <w:rPr>
          <w:b/>
          <w:sz w:val="24"/>
          <w:szCs w:val="24"/>
        </w:rPr>
        <w:t>СЛУШАЛИ:</w:t>
      </w:r>
    </w:p>
    <w:p w:rsidR="00984691" w:rsidRDefault="00984691" w:rsidP="00984691">
      <w:pPr>
        <w:pStyle w:val="a5"/>
        <w:ind w:left="0" w:firstLine="709"/>
        <w:jc w:val="both"/>
        <w:rPr>
          <w:sz w:val="24"/>
          <w:szCs w:val="24"/>
        </w:rPr>
      </w:pPr>
    </w:p>
    <w:p w:rsidR="00424C12" w:rsidRDefault="00424C12" w:rsidP="00984691">
      <w:pPr>
        <w:pStyle w:val="a5"/>
        <w:ind w:left="0" w:firstLine="709"/>
        <w:jc w:val="both"/>
        <w:rPr>
          <w:sz w:val="24"/>
          <w:szCs w:val="24"/>
        </w:rPr>
      </w:pPr>
      <w:r w:rsidRPr="00984691">
        <w:rPr>
          <w:b/>
          <w:sz w:val="24"/>
          <w:szCs w:val="24"/>
        </w:rPr>
        <w:lastRenderedPageBreak/>
        <w:t>С.М. Вдовин</w:t>
      </w:r>
      <w:r>
        <w:rPr>
          <w:sz w:val="24"/>
          <w:szCs w:val="24"/>
        </w:rPr>
        <w:t xml:space="preserve"> в целях повышения эффективности деятельности Общественного совета предложил его членам внести</w:t>
      </w:r>
      <w:r w:rsidR="00984691">
        <w:rPr>
          <w:sz w:val="24"/>
          <w:szCs w:val="24"/>
        </w:rPr>
        <w:t xml:space="preserve"> свои</w:t>
      </w:r>
      <w:r>
        <w:rPr>
          <w:sz w:val="24"/>
          <w:szCs w:val="24"/>
        </w:rPr>
        <w:t xml:space="preserve"> предложения в план работы на 2017 год.</w:t>
      </w:r>
    </w:p>
    <w:p w:rsidR="00424C12" w:rsidRDefault="00424C12" w:rsidP="00984691">
      <w:pPr>
        <w:pStyle w:val="a5"/>
        <w:ind w:left="0" w:firstLine="709"/>
        <w:jc w:val="both"/>
        <w:rPr>
          <w:sz w:val="24"/>
          <w:szCs w:val="24"/>
        </w:rPr>
      </w:pPr>
    </w:p>
    <w:p w:rsidR="00424C12" w:rsidRPr="00984691" w:rsidRDefault="00424C12" w:rsidP="00424C12">
      <w:pPr>
        <w:pStyle w:val="a5"/>
        <w:ind w:left="709"/>
        <w:jc w:val="both"/>
        <w:rPr>
          <w:b/>
          <w:sz w:val="24"/>
          <w:szCs w:val="24"/>
        </w:rPr>
      </w:pPr>
      <w:r w:rsidRPr="00984691">
        <w:rPr>
          <w:b/>
          <w:sz w:val="24"/>
          <w:szCs w:val="24"/>
        </w:rPr>
        <w:t>РЕШИЛИ:</w:t>
      </w:r>
    </w:p>
    <w:p w:rsidR="00984691" w:rsidRDefault="00984691" w:rsidP="00984691">
      <w:pPr>
        <w:pStyle w:val="a5"/>
        <w:ind w:left="0" w:firstLine="709"/>
        <w:jc w:val="both"/>
        <w:rPr>
          <w:sz w:val="24"/>
          <w:szCs w:val="24"/>
        </w:rPr>
      </w:pPr>
    </w:p>
    <w:p w:rsidR="00424C12" w:rsidRPr="00424C12" w:rsidRDefault="00984691" w:rsidP="00984691">
      <w:pPr>
        <w:pStyle w:val="a5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Направить в адрес секретаря Общественного совета при УФНС России по Республике Мордовия предложения в план работы Общественного совета в срок до 1 августа 2017 года.</w:t>
      </w:r>
    </w:p>
    <w:p w:rsidR="00EC02C2" w:rsidRDefault="00EC02C2" w:rsidP="00424C12">
      <w:pPr>
        <w:pStyle w:val="a5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EC02C2" w:rsidRDefault="00EC02C2" w:rsidP="00EC02C2">
      <w:pPr>
        <w:pStyle w:val="a5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EC02C2" w:rsidRPr="00EC02C2" w:rsidRDefault="00EC02C2" w:rsidP="00EC02C2">
      <w:pPr>
        <w:pStyle w:val="a5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62107C" w:rsidRPr="005D6A5F" w:rsidRDefault="0062107C" w:rsidP="00EC02C2">
      <w:pPr>
        <w:pStyle w:val="a5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E2" w:rsidRPr="005D6A5F" w:rsidRDefault="000255E2" w:rsidP="00D4396B">
      <w:pPr>
        <w:jc w:val="both"/>
      </w:pPr>
    </w:p>
    <w:p w:rsidR="00A66781" w:rsidRPr="005D6A5F" w:rsidRDefault="00093A68" w:rsidP="00D4396B">
      <w:pPr>
        <w:jc w:val="both"/>
      </w:pPr>
      <w:r w:rsidRPr="005D6A5F">
        <w:t xml:space="preserve"> </w:t>
      </w:r>
      <w:r w:rsidR="006D4A36">
        <w:t xml:space="preserve">Председательствующий                           ____________________ </w:t>
      </w:r>
      <w:r w:rsidR="00984691">
        <w:t xml:space="preserve">                        </w:t>
      </w:r>
      <w:proofErr w:type="spellStart"/>
      <w:r w:rsidR="006D4A36">
        <w:t>С.М.Вдовин</w:t>
      </w:r>
      <w:proofErr w:type="spellEnd"/>
    </w:p>
    <w:p w:rsidR="00D4396B" w:rsidRDefault="00093A68" w:rsidP="0098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D4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ncon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b/>
        <w:bCs/>
      </w:rPr>
    </w:lvl>
    <w:lvl w:ilvl="1" w:tplc="9EA0E8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21630649"/>
    <w:multiLevelType w:val="hybridMultilevel"/>
    <w:tmpl w:val="74D0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F10"/>
    <w:multiLevelType w:val="hybridMultilevel"/>
    <w:tmpl w:val="74D0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47D75"/>
    <w:multiLevelType w:val="hybridMultilevel"/>
    <w:tmpl w:val="D0B661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84"/>
    <w:rsid w:val="000255E2"/>
    <w:rsid w:val="00052E3A"/>
    <w:rsid w:val="00057EBE"/>
    <w:rsid w:val="00061138"/>
    <w:rsid w:val="00093A68"/>
    <w:rsid w:val="000A31ED"/>
    <w:rsid w:val="000A58EC"/>
    <w:rsid w:val="000B013B"/>
    <w:rsid w:val="00177070"/>
    <w:rsid w:val="001B0881"/>
    <w:rsid w:val="002957AF"/>
    <w:rsid w:val="002A6A42"/>
    <w:rsid w:val="00351ABE"/>
    <w:rsid w:val="00383D3F"/>
    <w:rsid w:val="00424C12"/>
    <w:rsid w:val="00437956"/>
    <w:rsid w:val="0047469B"/>
    <w:rsid w:val="004D6ED8"/>
    <w:rsid w:val="004E3F86"/>
    <w:rsid w:val="00543782"/>
    <w:rsid w:val="0057260B"/>
    <w:rsid w:val="005D6A5F"/>
    <w:rsid w:val="0062107C"/>
    <w:rsid w:val="00643A8D"/>
    <w:rsid w:val="00651F06"/>
    <w:rsid w:val="006D4A36"/>
    <w:rsid w:val="006F4607"/>
    <w:rsid w:val="006F772D"/>
    <w:rsid w:val="00773B2D"/>
    <w:rsid w:val="007D4D0A"/>
    <w:rsid w:val="00877358"/>
    <w:rsid w:val="00902A6B"/>
    <w:rsid w:val="00984691"/>
    <w:rsid w:val="00985484"/>
    <w:rsid w:val="00986193"/>
    <w:rsid w:val="009C7232"/>
    <w:rsid w:val="00A42C28"/>
    <w:rsid w:val="00A66781"/>
    <w:rsid w:val="00A72EA7"/>
    <w:rsid w:val="00A85E84"/>
    <w:rsid w:val="00A95477"/>
    <w:rsid w:val="00AA0C57"/>
    <w:rsid w:val="00AB248A"/>
    <w:rsid w:val="00C3397D"/>
    <w:rsid w:val="00C34CA4"/>
    <w:rsid w:val="00CE7A18"/>
    <w:rsid w:val="00D1299B"/>
    <w:rsid w:val="00D4396B"/>
    <w:rsid w:val="00D666EA"/>
    <w:rsid w:val="00E0639D"/>
    <w:rsid w:val="00EC02C2"/>
    <w:rsid w:val="00FA1B9A"/>
    <w:rsid w:val="00F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7070"/>
    <w:pPr>
      <w:spacing w:line="240" w:lineRule="atLeast"/>
      <w:textAlignment w:val="center"/>
      <w:outlineLvl w:val="0"/>
    </w:pPr>
    <w:rPr>
      <w:rFonts w:ascii="dincond" w:hAnsi="dincond"/>
      <w:b/>
      <w:bCs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85E84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A8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8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E84"/>
    <w:pPr>
      <w:snapToGrid w:val="0"/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A8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070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6">
    <w:name w:val="Emphasis"/>
    <w:basedOn w:val="a0"/>
    <w:uiPriority w:val="20"/>
    <w:qFormat/>
    <w:rsid w:val="00AB248A"/>
    <w:rPr>
      <w:i/>
      <w:iCs/>
    </w:rPr>
  </w:style>
  <w:style w:type="character" w:customStyle="1" w:styleId="apple-converted-space">
    <w:name w:val="apple-converted-space"/>
    <w:basedOn w:val="a0"/>
    <w:rsid w:val="00AB248A"/>
  </w:style>
  <w:style w:type="paragraph" w:styleId="a7">
    <w:name w:val="Balloon Text"/>
    <w:basedOn w:val="a"/>
    <w:link w:val="a8"/>
    <w:uiPriority w:val="99"/>
    <w:semiHidden/>
    <w:unhideWhenUsed/>
    <w:rsid w:val="00AA0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7070"/>
    <w:pPr>
      <w:spacing w:line="240" w:lineRule="atLeast"/>
      <w:textAlignment w:val="center"/>
      <w:outlineLvl w:val="0"/>
    </w:pPr>
    <w:rPr>
      <w:rFonts w:ascii="dincond" w:hAnsi="dincond"/>
      <w:b/>
      <w:bCs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85E84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A8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8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E84"/>
    <w:pPr>
      <w:snapToGrid w:val="0"/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A8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070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6">
    <w:name w:val="Emphasis"/>
    <w:basedOn w:val="a0"/>
    <w:uiPriority w:val="20"/>
    <w:qFormat/>
    <w:rsid w:val="00AB248A"/>
    <w:rPr>
      <w:i/>
      <w:iCs/>
    </w:rPr>
  </w:style>
  <w:style w:type="character" w:customStyle="1" w:styleId="apple-converted-space">
    <w:name w:val="apple-converted-space"/>
    <w:basedOn w:val="a0"/>
    <w:rsid w:val="00AB248A"/>
  </w:style>
  <w:style w:type="paragraph" w:styleId="a7">
    <w:name w:val="Balloon Text"/>
    <w:basedOn w:val="a"/>
    <w:link w:val="a8"/>
    <w:uiPriority w:val="99"/>
    <w:semiHidden/>
    <w:unhideWhenUsed/>
    <w:rsid w:val="00AA0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9512-251E-4673-BEAE-844444BF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Наталья Александровна Талалаева</cp:lastModifiedBy>
  <cp:revision>37</cp:revision>
  <cp:lastPrinted>2017-06-28T13:28:00Z</cp:lastPrinted>
  <dcterms:created xsi:type="dcterms:W3CDTF">2017-06-23T06:49:00Z</dcterms:created>
  <dcterms:modified xsi:type="dcterms:W3CDTF">2017-07-07T06:47:00Z</dcterms:modified>
</cp:coreProperties>
</file>