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5DA" w:rsidRDefault="00F245DA">
      <w:pPr>
        <w:pStyle w:val="aa"/>
        <w:jc w:val="center"/>
        <w:rPr>
          <w:b/>
          <w:color w:val="auto"/>
          <w:szCs w:val="24"/>
        </w:rPr>
      </w:pPr>
    </w:p>
    <w:p w:rsidR="00A85280" w:rsidRPr="007F4062" w:rsidRDefault="007F4062">
      <w:pPr>
        <w:pStyle w:val="aa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ОБЗОР</w:t>
      </w:r>
    </w:p>
    <w:p w:rsidR="00A85280" w:rsidRPr="003F102D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 xml:space="preserve">о работе с обращениями граждан, юридических лиц </w:t>
      </w:r>
    </w:p>
    <w:p w:rsidR="00A85280" w:rsidRPr="003F102D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>и запросами пользователей информацией поступившими</w:t>
      </w:r>
    </w:p>
    <w:p w:rsidR="00A85280" w:rsidRPr="003F102D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 xml:space="preserve">в Управление ФНС России по Республике Мордовия </w:t>
      </w:r>
    </w:p>
    <w:p w:rsidR="00A85280" w:rsidRPr="003F102D" w:rsidRDefault="003A0500">
      <w:pPr>
        <w:pStyle w:val="aa"/>
        <w:jc w:val="center"/>
        <w:rPr>
          <w:b/>
          <w:color w:val="auto"/>
          <w:sz w:val="26"/>
          <w:szCs w:val="26"/>
          <w:u w:val="single"/>
        </w:rPr>
      </w:pPr>
      <w:r>
        <w:rPr>
          <w:b/>
          <w:color w:val="auto"/>
          <w:sz w:val="26"/>
          <w:szCs w:val="26"/>
          <w:u w:val="single"/>
        </w:rPr>
        <w:t>в</w:t>
      </w:r>
      <w:r w:rsidR="000438E2">
        <w:rPr>
          <w:b/>
          <w:color w:val="auto"/>
          <w:sz w:val="26"/>
          <w:szCs w:val="26"/>
          <w:u w:val="single"/>
        </w:rPr>
        <w:t>о</w:t>
      </w:r>
      <w:r>
        <w:rPr>
          <w:b/>
          <w:color w:val="auto"/>
          <w:sz w:val="26"/>
          <w:szCs w:val="26"/>
          <w:u w:val="single"/>
        </w:rPr>
        <w:t xml:space="preserve"> </w:t>
      </w:r>
      <w:r w:rsidR="007F4062" w:rsidRPr="007F4062">
        <w:rPr>
          <w:b/>
          <w:color w:val="FF0000"/>
          <w:sz w:val="26"/>
          <w:szCs w:val="26"/>
          <w:u w:val="single"/>
        </w:rPr>
        <w:t>1</w:t>
      </w:r>
      <w:r w:rsidRPr="003A0500">
        <w:rPr>
          <w:b/>
          <w:color w:val="FF0000"/>
          <w:sz w:val="26"/>
          <w:szCs w:val="26"/>
          <w:u w:val="single"/>
        </w:rPr>
        <w:t xml:space="preserve"> квартале</w:t>
      </w:r>
      <w:r w:rsidR="005C2026" w:rsidRPr="003A0500">
        <w:rPr>
          <w:b/>
          <w:color w:val="FF0000"/>
          <w:sz w:val="26"/>
          <w:szCs w:val="26"/>
          <w:u w:val="single"/>
        </w:rPr>
        <w:t xml:space="preserve"> </w:t>
      </w:r>
      <w:r w:rsidR="004C5145" w:rsidRPr="003F102D">
        <w:rPr>
          <w:b/>
          <w:color w:val="auto"/>
          <w:sz w:val="26"/>
          <w:szCs w:val="26"/>
          <w:u w:val="single"/>
        </w:rPr>
        <w:t>202</w:t>
      </w:r>
      <w:r w:rsidR="007F4062" w:rsidRPr="007F4062">
        <w:rPr>
          <w:b/>
          <w:color w:val="auto"/>
          <w:sz w:val="26"/>
          <w:szCs w:val="26"/>
          <w:u w:val="single"/>
        </w:rPr>
        <w:t>4</w:t>
      </w:r>
      <w:r w:rsidR="00905483" w:rsidRPr="003F102D">
        <w:rPr>
          <w:b/>
          <w:color w:val="auto"/>
          <w:sz w:val="26"/>
          <w:szCs w:val="26"/>
          <w:u w:val="single"/>
        </w:rPr>
        <w:t xml:space="preserve"> года</w:t>
      </w:r>
    </w:p>
    <w:p w:rsidR="00A85280" w:rsidRDefault="00A85280">
      <w:pPr>
        <w:ind w:firstLine="708"/>
        <w:jc w:val="both"/>
        <w:rPr>
          <w:color w:val="auto"/>
          <w:sz w:val="26"/>
          <w:szCs w:val="26"/>
        </w:rPr>
      </w:pPr>
    </w:p>
    <w:p w:rsidR="002B5FF0" w:rsidRDefault="002B5FF0">
      <w:pPr>
        <w:ind w:firstLine="708"/>
        <w:jc w:val="both"/>
        <w:rPr>
          <w:color w:val="auto"/>
          <w:sz w:val="26"/>
          <w:szCs w:val="26"/>
        </w:rPr>
      </w:pPr>
    </w:p>
    <w:p w:rsidR="00892016" w:rsidRPr="000438E2" w:rsidRDefault="003A0500" w:rsidP="00892016">
      <w:pPr>
        <w:ind w:firstLine="708"/>
        <w:jc w:val="both"/>
        <w:rPr>
          <w:color w:val="auto"/>
          <w:sz w:val="26"/>
          <w:szCs w:val="26"/>
        </w:rPr>
      </w:pPr>
      <w:r w:rsidRPr="000438E2">
        <w:rPr>
          <w:color w:val="auto"/>
          <w:sz w:val="26"/>
          <w:szCs w:val="26"/>
        </w:rPr>
        <w:t>В</w:t>
      </w:r>
      <w:r w:rsidR="000438E2" w:rsidRPr="000438E2">
        <w:rPr>
          <w:color w:val="auto"/>
          <w:sz w:val="26"/>
          <w:szCs w:val="26"/>
        </w:rPr>
        <w:t>о</w:t>
      </w:r>
      <w:r w:rsidRPr="000438E2">
        <w:rPr>
          <w:color w:val="auto"/>
          <w:sz w:val="26"/>
          <w:szCs w:val="26"/>
        </w:rPr>
        <w:t xml:space="preserve"> </w:t>
      </w:r>
      <w:r w:rsidR="007F4062" w:rsidRPr="007F4062">
        <w:rPr>
          <w:color w:val="auto"/>
          <w:sz w:val="26"/>
          <w:szCs w:val="26"/>
        </w:rPr>
        <w:t>1</w:t>
      </w:r>
      <w:r w:rsidRPr="000438E2">
        <w:rPr>
          <w:color w:val="auto"/>
          <w:sz w:val="26"/>
          <w:szCs w:val="26"/>
        </w:rPr>
        <w:t xml:space="preserve"> квартале </w:t>
      </w:r>
      <w:r w:rsidR="007F4062">
        <w:rPr>
          <w:color w:val="auto"/>
          <w:sz w:val="26"/>
          <w:szCs w:val="26"/>
        </w:rPr>
        <w:t>202</w:t>
      </w:r>
      <w:r w:rsidR="007F4062" w:rsidRPr="007F4062">
        <w:rPr>
          <w:color w:val="auto"/>
          <w:sz w:val="26"/>
          <w:szCs w:val="26"/>
        </w:rPr>
        <w:t>4</w:t>
      </w:r>
      <w:r w:rsidR="00892016" w:rsidRPr="000438E2">
        <w:rPr>
          <w:color w:val="auto"/>
          <w:sz w:val="26"/>
          <w:szCs w:val="26"/>
        </w:rPr>
        <w:t xml:space="preserve"> года в Управление ФНС России по Республике Мордовия (в цел</w:t>
      </w:r>
      <w:r w:rsidR="00E349AE">
        <w:rPr>
          <w:color w:val="auto"/>
          <w:sz w:val="26"/>
          <w:szCs w:val="26"/>
        </w:rPr>
        <w:t>ом по республике) поступило 566</w:t>
      </w:r>
      <w:r w:rsidR="00892016" w:rsidRPr="000438E2">
        <w:rPr>
          <w:color w:val="auto"/>
          <w:sz w:val="26"/>
          <w:szCs w:val="26"/>
        </w:rPr>
        <w:t xml:space="preserve"> обращени</w:t>
      </w:r>
      <w:r w:rsidRPr="000438E2">
        <w:rPr>
          <w:color w:val="auto"/>
          <w:sz w:val="26"/>
          <w:szCs w:val="26"/>
        </w:rPr>
        <w:t>я</w:t>
      </w:r>
      <w:r w:rsidR="00892016" w:rsidRPr="000438E2">
        <w:rPr>
          <w:color w:val="auto"/>
          <w:sz w:val="26"/>
          <w:szCs w:val="26"/>
        </w:rPr>
        <w:t>. Из них:</w:t>
      </w:r>
    </w:p>
    <w:p w:rsidR="00892016" w:rsidRPr="000438E2" w:rsidRDefault="00892016" w:rsidP="00892016">
      <w:pPr>
        <w:ind w:firstLine="708"/>
        <w:jc w:val="both"/>
        <w:rPr>
          <w:color w:val="auto"/>
          <w:sz w:val="26"/>
          <w:szCs w:val="26"/>
        </w:rPr>
      </w:pPr>
      <w:r w:rsidRPr="000438E2">
        <w:rPr>
          <w:color w:val="auto"/>
          <w:sz w:val="26"/>
          <w:szCs w:val="26"/>
        </w:rPr>
        <w:t xml:space="preserve">– в БД «Заявления граждан», зарегистрировано </w:t>
      </w:r>
      <w:r w:rsidR="00E349AE">
        <w:rPr>
          <w:color w:val="auto"/>
          <w:sz w:val="26"/>
          <w:szCs w:val="26"/>
        </w:rPr>
        <w:t>566 обращений</w:t>
      </w:r>
      <w:r w:rsidR="000438E2">
        <w:rPr>
          <w:color w:val="auto"/>
          <w:sz w:val="26"/>
          <w:szCs w:val="26"/>
        </w:rPr>
        <w:t xml:space="preserve"> граждан, что </w:t>
      </w:r>
      <w:r w:rsidR="00E349AE">
        <w:rPr>
          <w:color w:val="auto"/>
          <w:sz w:val="26"/>
          <w:szCs w:val="26"/>
        </w:rPr>
        <w:t>составляет 66.8 % от</w:t>
      </w:r>
      <w:r w:rsidRPr="000438E2">
        <w:rPr>
          <w:color w:val="auto"/>
          <w:sz w:val="26"/>
          <w:szCs w:val="26"/>
        </w:rPr>
        <w:t xml:space="preserve"> количества обращений, поступивш</w:t>
      </w:r>
      <w:r w:rsidR="00E349AE">
        <w:rPr>
          <w:color w:val="auto"/>
          <w:sz w:val="26"/>
          <w:szCs w:val="26"/>
        </w:rPr>
        <w:t>их в предшествующем периоде (847</w:t>
      </w:r>
      <w:r w:rsidRPr="000438E2">
        <w:rPr>
          <w:color w:val="auto"/>
          <w:sz w:val="26"/>
          <w:szCs w:val="26"/>
        </w:rPr>
        <w:t>).</w:t>
      </w:r>
    </w:p>
    <w:p w:rsidR="00892016" w:rsidRPr="000438E2" w:rsidRDefault="00892016" w:rsidP="00892016">
      <w:pPr>
        <w:ind w:firstLine="709"/>
        <w:jc w:val="both"/>
        <w:rPr>
          <w:color w:val="auto"/>
          <w:sz w:val="26"/>
          <w:szCs w:val="26"/>
        </w:rPr>
      </w:pPr>
      <w:r w:rsidRPr="000438E2">
        <w:rPr>
          <w:color w:val="auto"/>
          <w:sz w:val="26"/>
          <w:szCs w:val="26"/>
        </w:rPr>
        <w:t xml:space="preserve">– по омниканальной системе СООН поступило в </w:t>
      </w:r>
      <w:r w:rsidR="003A0500" w:rsidRPr="000438E2">
        <w:rPr>
          <w:color w:val="auto"/>
          <w:sz w:val="26"/>
          <w:szCs w:val="26"/>
        </w:rPr>
        <w:t>ц</w:t>
      </w:r>
      <w:r w:rsidR="00E349AE">
        <w:rPr>
          <w:color w:val="auto"/>
          <w:sz w:val="26"/>
          <w:szCs w:val="26"/>
        </w:rPr>
        <w:t>елом – 3616</w:t>
      </w:r>
      <w:r w:rsidR="003A0500" w:rsidRPr="000438E2">
        <w:rPr>
          <w:color w:val="auto"/>
          <w:sz w:val="26"/>
          <w:szCs w:val="26"/>
        </w:rPr>
        <w:t xml:space="preserve"> обращений</w:t>
      </w:r>
      <w:r w:rsidRPr="000438E2">
        <w:rPr>
          <w:color w:val="auto"/>
          <w:sz w:val="26"/>
          <w:szCs w:val="26"/>
        </w:rPr>
        <w:t xml:space="preserve">, в том числе: обращения по жизненным ситуациям – </w:t>
      </w:r>
      <w:r w:rsidR="003F2CD4">
        <w:rPr>
          <w:color w:val="auto"/>
          <w:sz w:val="26"/>
          <w:szCs w:val="26"/>
        </w:rPr>
        <w:t xml:space="preserve">1000 </w:t>
      </w:r>
      <w:r w:rsidRPr="000438E2">
        <w:rPr>
          <w:color w:val="auto"/>
          <w:sz w:val="26"/>
          <w:szCs w:val="26"/>
        </w:rPr>
        <w:t>(</w:t>
      </w:r>
      <w:r w:rsidR="003F2CD4">
        <w:rPr>
          <w:color w:val="auto"/>
          <w:sz w:val="26"/>
          <w:szCs w:val="26"/>
        </w:rPr>
        <w:t>27,7</w:t>
      </w:r>
      <w:r w:rsidRPr="000438E2">
        <w:rPr>
          <w:color w:val="auto"/>
          <w:sz w:val="26"/>
          <w:szCs w:val="26"/>
        </w:rPr>
        <w:t xml:space="preserve">%); обращения  в свободной форме – </w:t>
      </w:r>
      <w:r w:rsidR="003F2CD4">
        <w:rPr>
          <w:color w:val="auto"/>
          <w:sz w:val="26"/>
          <w:szCs w:val="26"/>
        </w:rPr>
        <w:t>2002</w:t>
      </w:r>
      <w:r w:rsidRPr="000438E2">
        <w:rPr>
          <w:color w:val="auto"/>
          <w:sz w:val="26"/>
          <w:szCs w:val="26"/>
        </w:rPr>
        <w:t xml:space="preserve"> (</w:t>
      </w:r>
      <w:r w:rsidR="003F2CD4">
        <w:rPr>
          <w:color w:val="auto"/>
          <w:sz w:val="26"/>
          <w:szCs w:val="26"/>
        </w:rPr>
        <w:t>55,4</w:t>
      </w:r>
      <w:r w:rsidRPr="000438E2">
        <w:rPr>
          <w:color w:val="auto"/>
          <w:sz w:val="26"/>
          <w:szCs w:val="26"/>
        </w:rPr>
        <w:t>%)</w:t>
      </w:r>
      <w:r w:rsidR="00E349AE">
        <w:rPr>
          <w:color w:val="auto"/>
          <w:sz w:val="26"/>
          <w:szCs w:val="26"/>
        </w:rPr>
        <w:t xml:space="preserve">, ЛП ИП (и другие) – 614 (16,9%) </w:t>
      </w:r>
      <w:r w:rsidRPr="000438E2">
        <w:rPr>
          <w:color w:val="auto"/>
          <w:sz w:val="26"/>
          <w:szCs w:val="26"/>
        </w:rPr>
        <w:t>. И</w:t>
      </w:r>
      <w:r w:rsidR="003A0500" w:rsidRPr="000438E2">
        <w:rPr>
          <w:color w:val="auto"/>
          <w:sz w:val="26"/>
          <w:szCs w:val="26"/>
        </w:rPr>
        <w:t>з</w:t>
      </w:r>
      <w:r w:rsidR="003F2CD4">
        <w:rPr>
          <w:color w:val="auto"/>
          <w:sz w:val="26"/>
          <w:szCs w:val="26"/>
        </w:rPr>
        <w:t xml:space="preserve"> них размещено на ССТУ.РФ – 2632</w:t>
      </w:r>
      <w:r w:rsidR="002D59F5">
        <w:rPr>
          <w:color w:val="auto"/>
          <w:sz w:val="26"/>
          <w:szCs w:val="26"/>
        </w:rPr>
        <w:t xml:space="preserve"> обращений</w:t>
      </w:r>
      <w:r w:rsidRPr="000438E2">
        <w:rPr>
          <w:color w:val="auto"/>
          <w:sz w:val="26"/>
          <w:szCs w:val="26"/>
        </w:rPr>
        <w:t xml:space="preserve">. </w:t>
      </w:r>
    </w:p>
    <w:p w:rsidR="003F2CD4" w:rsidRPr="000438E2" w:rsidRDefault="003F2CD4" w:rsidP="00892016">
      <w:pPr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По БД "ЗГ" (566</w:t>
      </w:r>
      <w:r w:rsidR="00892016" w:rsidRPr="000438E2">
        <w:rPr>
          <w:color w:val="auto"/>
          <w:sz w:val="26"/>
          <w:szCs w:val="26"/>
        </w:rPr>
        <w:t>) – обращения поступили, в т.ч.:</w:t>
      </w:r>
      <w:r>
        <w:rPr>
          <w:color w:val="auto"/>
          <w:sz w:val="26"/>
          <w:szCs w:val="26"/>
        </w:rPr>
        <w:t xml:space="preserve"> </w:t>
      </w:r>
    </w:p>
    <w:tbl>
      <w:tblPr>
        <w:tblStyle w:val="16"/>
        <w:tblW w:w="8330" w:type="dxa"/>
        <w:tblLayout w:type="fixed"/>
        <w:tblLook w:val="04A0" w:firstRow="1" w:lastRow="0" w:firstColumn="1" w:lastColumn="0" w:noHBand="0" w:noVBand="1"/>
      </w:tblPr>
      <w:tblGrid>
        <w:gridCol w:w="2943"/>
        <w:gridCol w:w="709"/>
        <w:gridCol w:w="851"/>
        <w:gridCol w:w="709"/>
        <w:gridCol w:w="708"/>
        <w:gridCol w:w="708"/>
        <w:gridCol w:w="851"/>
        <w:gridCol w:w="851"/>
      </w:tblGrid>
      <w:tr w:rsidR="003F2CD4" w:rsidRPr="003F2CD4" w:rsidTr="003F2CD4">
        <w:trPr>
          <w:cantSplit/>
          <w:trHeight w:val="1134"/>
        </w:trPr>
        <w:tc>
          <w:tcPr>
            <w:tcW w:w="2943" w:type="dxa"/>
            <w:tcBorders>
              <w:bottom w:val="double" w:sz="4" w:space="0" w:color="auto"/>
              <w:right w:val="double" w:sz="4" w:space="0" w:color="auto"/>
            </w:tcBorders>
          </w:tcPr>
          <w:p w:rsidR="003F2CD4" w:rsidRPr="003F2CD4" w:rsidRDefault="003F2CD4" w:rsidP="003F2C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январь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3F2CD4" w:rsidRPr="003F2CD4" w:rsidRDefault="003F2CD4" w:rsidP="003F2CD4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февраль</w:t>
            </w: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F2CD4" w:rsidRPr="003F2CD4" w:rsidRDefault="003F2CD4" w:rsidP="003F2CD4">
            <w:pPr>
              <w:spacing w:after="100" w:afterAutospacing="1"/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март</w:t>
            </w:r>
          </w:p>
        </w:tc>
        <w:tc>
          <w:tcPr>
            <w:tcW w:w="70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sz w:val="16"/>
                <w:szCs w:val="16"/>
              </w:rPr>
              <w:t xml:space="preserve">% к </w:t>
            </w:r>
          </w:p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sz w:val="16"/>
                <w:szCs w:val="16"/>
              </w:rPr>
              <w:t>марту</w:t>
            </w: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spacing w:after="100" w:afterAutospacing="1"/>
              <w:ind w:left="-113" w:right="-113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1 кв.</w:t>
            </w:r>
          </w:p>
        </w:tc>
        <w:tc>
          <w:tcPr>
            <w:tcW w:w="851" w:type="dxa"/>
            <w:tcBorders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spacing w:after="100" w:afterAutospacing="1"/>
              <w:ind w:left="-113" w:right="-113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%1 кв.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% к                февралю.</w:t>
            </w:r>
          </w:p>
        </w:tc>
      </w:tr>
      <w:tr w:rsidR="003F2CD4" w:rsidRPr="003F2CD4" w:rsidTr="003F2CD4">
        <w:tc>
          <w:tcPr>
            <w:tcW w:w="2943" w:type="dxa"/>
            <w:tcBorders>
              <w:right w:val="double" w:sz="4" w:space="0" w:color="auto"/>
            </w:tcBorders>
          </w:tcPr>
          <w:p w:rsidR="003F2CD4" w:rsidRPr="003F2CD4" w:rsidRDefault="003F2CD4" w:rsidP="003F2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sz w:val="16"/>
                <w:szCs w:val="16"/>
              </w:rPr>
              <w:t xml:space="preserve">– по </w:t>
            </w:r>
            <w:proofErr w:type="gramStart"/>
            <w:r w:rsidRPr="003F2CD4">
              <w:rPr>
                <w:rFonts w:ascii="Times New Roman" w:hAnsi="Times New Roman" w:cs="Times New Roman"/>
                <w:sz w:val="16"/>
                <w:szCs w:val="16"/>
              </w:rPr>
              <w:t>Интернету–сайт</w:t>
            </w:r>
            <w:proofErr w:type="gramEnd"/>
            <w:r w:rsidRPr="003F2CD4">
              <w:rPr>
                <w:rFonts w:ascii="Times New Roman" w:hAnsi="Times New Roman" w:cs="Times New Roman"/>
                <w:sz w:val="16"/>
                <w:szCs w:val="16"/>
              </w:rPr>
              <w:t xml:space="preserve"> ФНС = @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08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3,6</w:t>
            </w:r>
          </w:p>
        </w:tc>
        <w:tc>
          <w:tcPr>
            <w:tcW w:w="851" w:type="dxa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</w:tr>
      <w:tr w:rsidR="003F2CD4" w:rsidRPr="003F2CD4" w:rsidTr="003F2CD4">
        <w:tc>
          <w:tcPr>
            <w:tcW w:w="2943" w:type="dxa"/>
            <w:tcBorders>
              <w:right w:val="double" w:sz="4" w:space="0" w:color="auto"/>
            </w:tcBorders>
          </w:tcPr>
          <w:p w:rsidR="003F2CD4" w:rsidRPr="003F2CD4" w:rsidRDefault="003F2CD4" w:rsidP="003F2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sz w:val="16"/>
                <w:szCs w:val="16"/>
              </w:rPr>
              <w:t>– через  ЛК–2 ЖАЛОБА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708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2,0</w:t>
            </w:r>
          </w:p>
        </w:tc>
        <w:tc>
          <w:tcPr>
            <w:tcW w:w="851" w:type="dxa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</w:t>
            </w:r>
          </w:p>
        </w:tc>
      </w:tr>
      <w:tr w:rsidR="003F2CD4" w:rsidRPr="003F2CD4" w:rsidTr="003F2CD4">
        <w:tc>
          <w:tcPr>
            <w:tcW w:w="2943" w:type="dxa"/>
            <w:tcBorders>
              <w:right w:val="double" w:sz="4" w:space="0" w:color="auto"/>
            </w:tcBorders>
          </w:tcPr>
          <w:p w:rsidR="003F2CD4" w:rsidRPr="003F2CD4" w:rsidRDefault="003F2CD4" w:rsidP="003F2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sz w:val="16"/>
                <w:szCs w:val="16"/>
              </w:rPr>
              <w:t>– через  ЛК–3_ЮЛ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92</w:t>
            </w:r>
          </w:p>
        </w:tc>
        <w:tc>
          <w:tcPr>
            <w:tcW w:w="851" w:type="dxa"/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53,7</w:t>
            </w:r>
          </w:p>
        </w:tc>
        <w:tc>
          <w:tcPr>
            <w:tcW w:w="708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val="en-US"/>
              </w:rPr>
              <w:t>321</w:t>
            </w:r>
          </w:p>
        </w:tc>
        <w:tc>
          <w:tcPr>
            <w:tcW w:w="851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57,7</w:t>
            </w:r>
          </w:p>
        </w:tc>
        <w:tc>
          <w:tcPr>
            <w:tcW w:w="851" w:type="dxa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</w:tr>
      <w:tr w:rsidR="003F2CD4" w:rsidRPr="003F2CD4" w:rsidTr="003F2CD4">
        <w:tc>
          <w:tcPr>
            <w:tcW w:w="2943" w:type="dxa"/>
            <w:tcBorders>
              <w:right w:val="double" w:sz="4" w:space="0" w:color="auto"/>
            </w:tcBorders>
          </w:tcPr>
          <w:p w:rsidR="003F2CD4" w:rsidRPr="003F2CD4" w:rsidRDefault="003F2CD4" w:rsidP="003F2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sz w:val="16"/>
                <w:szCs w:val="16"/>
              </w:rPr>
              <w:t>– через  ЛК–ИП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851" w:type="dxa"/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08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851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6,3</w:t>
            </w:r>
          </w:p>
        </w:tc>
        <w:tc>
          <w:tcPr>
            <w:tcW w:w="851" w:type="dxa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1,6</w:t>
            </w:r>
          </w:p>
        </w:tc>
      </w:tr>
      <w:tr w:rsidR="003F2CD4" w:rsidRPr="003F2CD4" w:rsidTr="003F2CD4">
        <w:tc>
          <w:tcPr>
            <w:tcW w:w="2943" w:type="dxa"/>
            <w:tcBorders>
              <w:right w:val="double" w:sz="4" w:space="0" w:color="auto"/>
            </w:tcBorders>
          </w:tcPr>
          <w:p w:rsidR="003F2CD4" w:rsidRPr="003F2CD4" w:rsidRDefault="003F2CD4" w:rsidP="003F2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3F2C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GOSUSLUGI</w:t>
            </w:r>
            <w:r w:rsidRPr="003F2CD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F2C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r w:rsidRPr="003F2CD4">
              <w:rPr>
                <w:rFonts w:ascii="Times New Roman" w:hAnsi="Times New Roman" w:cs="Times New Roman"/>
                <w:sz w:val="16"/>
                <w:szCs w:val="16"/>
              </w:rPr>
              <w:t xml:space="preserve">  (ФГИС ДО)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708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0,4</w:t>
            </w:r>
          </w:p>
        </w:tc>
        <w:tc>
          <w:tcPr>
            <w:tcW w:w="851" w:type="dxa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</w:tr>
      <w:tr w:rsidR="003F2CD4" w:rsidRPr="003F2CD4" w:rsidTr="003F2CD4">
        <w:tc>
          <w:tcPr>
            <w:tcW w:w="2943" w:type="dxa"/>
            <w:tcBorders>
              <w:right w:val="double" w:sz="4" w:space="0" w:color="auto"/>
            </w:tcBorders>
          </w:tcPr>
          <w:p w:rsidR="003F2CD4" w:rsidRPr="003F2CD4" w:rsidRDefault="003F2CD4" w:rsidP="003F2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sz w:val="16"/>
                <w:szCs w:val="16"/>
              </w:rPr>
              <w:t>– через ФНС России   (ЦА)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851" w:type="dxa"/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08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val="en-US"/>
              </w:rPr>
              <w:t>45</w:t>
            </w:r>
          </w:p>
        </w:tc>
        <w:tc>
          <w:tcPr>
            <w:tcW w:w="851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8,1</w:t>
            </w:r>
          </w:p>
        </w:tc>
        <w:tc>
          <w:tcPr>
            <w:tcW w:w="851" w:type="dxa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</w:t>
            </w:r>
          </w:p>
        </w:tc>
      </w:tr>
      <w:tr w:rsidR="003F2CD4" w:rsidRPr="003F2CD4" w:rsidTr="003F2CD4">
        <w:tc>
          <w:tcPr>
            <w:tcW w:w="2943" w:type="dxa"/>
            <w:tcBorders>
              <w:right w:val="double" w:sz="4" w:space="0" w:color="auto"/>
            </w:tcBorders>
          </w:tcPr>
          <w:p w:rsidR="003F2CD4" w:rsidRPr="003F2CD4" w:rsidRDefault="003F2CD4" w:rsidP="003F2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sz w:val="16"/>
                <w:szCs w:val="16"/>
              </w:rPr>
              <w:t xml:space="preserve">– через МИ ЦОД    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08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0,7</w:t>
            </w:r>
          </w:p>
        </w:tc>
        <w:tc>
          <w:tcPr>
            <w:tcW w:w="851" w:type="dxa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</w:t>
            </w:r>
          </w:p>
        </w:tc>
      </w:tr>
      <w:tr w:rsidR="003F2CD4" w:rsidRPr="003F2CD4" w:rsidTr="003F2CD4">
        <w:tc>
          <w:tcPr>
            <w:tcW w:w="2943" w:type="dxa"/>
            <w:tcBorders>
              <w:right w:val="double" w:sz="4" w:space="0" w:color="auto"/>
            </w:tcBorders>
          </w:tcPr>
          <w:p w:rsidR="003F2CD4" w:rsidRPr="003F2CD4" w:rsidRDefault="003F2CD4" w:rsidP="003F2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sz w:val="16"/>
                <w:szCs w:val="16"/>
              </w:rPr>
              <w:t>– через другой ТНО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851" w:type="dxa"/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708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val="en-US"/>
              </w:rPr>
              <w:t>38</w:t>
            </w:r>
          </w:p>
        </w:tc>
        <w:tc>
          <w:tcPr>
            <w:tcW w:w="851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6,8</w:t>
            </w:r>
          </w:p>
        </w:tc>
        <w:tc>
          <w:tcPr>
            <w:tcW w:w="851" w:type="dxa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</w:t>
            </w:r>
          </w:p>
        </w:tc>
      </w:tr>
      <w:tr w:rsidR="003F2CD4" w:rsidRPr="003F2CD4" w:rsidTr="003F2CD4">
        <w:tc>
          <w:tcPr>
            <w:tcW w:w="2943" w:type="dxa"/>
            <w:tcBorders>
              <w:right w:val="double" w:sz="4" w:space="0" w:color="auto"/>
            </w:tcBorders>
          </w:tcPr>
          <w:p w:rsidR="003F2CD4" w:rsidRPr="003F2CD4" w:rsidRDefault="003F2CD4" w:rsidP="003F2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sz w:val="16"/>
                <w:szCs w:val="16"/>
              </w:rPr>
              <w:t>– от  третьего лица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851" w:type="dxa"/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708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val="en-US"/>
              </w:rPr>
              <w:t>53</w:t>
            </w:r>
          </w:p>
        </w:tc>
        <w:tc>
          <w:tcPr>
            <w:tcW w:w="851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9,5</w:t>
            </w:r>
          </w:p>
        </w:tc>
        <w:tc>
          <w:tcPr>
            <w:tcW w:w="851" w:type="dxa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1,4</w:t>
            </w:r>
          </w:p>
        </w:tc>
      </w:tr>
      <w:tr w:rsidR="003F2CD4" w:rsidRPr="003F2CD4" w:rsidTr="003F2CD4">
        <w:trPr>
          <w:trHeight w:val="222"/>
        </w:trPr>
        <w:tc>
          <w:tcPr>
            <w:tcW w:w="2943" w:type="dxa"/>
            <w:tcBorders>
              <w:bottom w:val="triple" w:sz="4" w:space="0" w:color="auto"/>
              <w:right w:val="double" w:sz="4" w:space="0" w:color="auto"/>
            </w:tcBorders>
          </w:tcPr>
          <w:p w:rsidR="003F2CD4" w:rsidRPr="003F2CD4" w:rsidRDefault="003F2CD4" w:rsidP="003F2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sz w:val="16"/>
                <w:szCs w:val="16"/>
              </w:rPr>
              <w:t xml:space="preserve">– лично (почтой), на бумаге </w:t>
            </w:r>
          </w:p>
        </w:tc>
        <w:tc>
          <w:tcPr>
            <w:tcW w:w="709" w:type="dxa"/>
            <w:tcBorders>
              <w:bottom w:val="triple" w:sz="4" w:space="0" w:color="auto"/>
              <w:right w:val="double" w:sz="4" w:space="0" w:color="auto"/>
            </w:tcBorders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  <w:tcBorders>
              <w:bottom w:val="triple" w:sz="4" w:space="0" w:color="auto"/>
            </w:tcBorders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bottom w:val="triple" w:sz="4" w:space="0" w:color="auto"/>
              <w:right w:val="double" w:sz="4" w:space="0" w:color="auto"/>
            </w:tcBorders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8" w:type="dxa"/>
            <w:tcBorders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08" w:type="dxa"/>
            <w:tcBorders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val="en-US"/>
              </w:rPr>
              <w:t>37</w:t>
            </w:r>
          </w:p>
        </w:tc>
        <w:tc>
          <w:tcPr>
            <w:tcW w:w="851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6,7</w:t>
            </w:r>
          </w:p>
        </w:tc>
        <w:tc>
          <w:tcPr>
            <w:tcW w:w="851" w:type="dxa"/>
            <w:tcBorders>
              <w:bottom w:val="triple" w:sz="4" w:space="0" w:color="auto"/>
            </w:tcBorders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</w:tr>
      <w:tr w:rsidR="003F2CD4" w:rsidRPr="003F2CD4" w:rsidTr="003F2CD4">
        <w:tc>
          <w:tcPr>
            <w:tcW w:w="2943" w:type="dxa"/>
            <w:tcBorders>
              <w:top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3F2CD4" w:rsidRPr="003F2CD4" w:rsidRDefault="003F2CD4" w:rsidP="003F2CD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3F2CD4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709" w:type="dxa"/>
            <w:tcBorders>
              <w:top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158</w:t>
            </w:r>
          </w:p>
        </w:tc>
        <w:tc>
          <w:tcPr>
            <w:tcW w:w="851" w:type="dxa"/>
            <w:tcBorders>
              <w:top w:val="triple" w:sz="4" w:space="0" w:color="auto"/>
              <w:bottom w:val="triple" w:sz="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203</w:t>
            </w:r>
          </w:p>
        </w:tc>
        <w:tc>
          <w:tcPr>
            <w:tcW w:w="709" w:type="dxa"/>
            <w:tcBorders>
              <w:top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205</w:t>
            </w:r>
          </w:p>
        </w:tc>
        <w:tc>
          <w:tcPr>
            <w:tcW w:w="708" w:type="dxa"/>
            <w:tcBorders>
              <w:top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566</w:t>
            </w:r>
          </w:p>
        </w:tc>
        <w:tc>
          <w:tcPr>
            <w:tcW w:w="8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101,8</w:t>
            </w:r>
          </w:p>
        </w:tc>
        <w:tc>
          <w:tcPr>
            <w:tcW w:w="851" w:type="dxa"/>
            <w:tcBorders>
              <w:top w:val="triple" w:sz="4" w:space="0" w:color="auto"/>
              <w:bottom w:val="triple" w:sz="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1,0</w:t>
            </w:r>
          </w:p>
        </w:tc>
      </w:tr>
      <w:tr w:rsidR="003F2CD4" w:rsidRPr="003F2CD4" w:rsidTr="003F2CD4">
        <w:tc>
          <w:tcPr>
            <w:tcW w:w="2943" w:type="dxa"/>
            <w:tcBorders>
              <w:top w:val="triple" w:sz="4" w:space="0" w:color="auto"/>
              <w:right w:val="double" w:sz="4" w:space="0" w:color="auto"/>
            </w:tcBorders>
            <w:shd w:val="clear" w:color="auto" w:fill="auto"/>
          </w:tcPr>
          <w:p w:rsidR="003F2CD4" w:rsidRPr="003F2CD4" w:rsidRDefault="003F2CD4" w:rsidP="003F2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sz w:val="16"/>
                <w:szCs w:val="16"/>
              </w:rPr>
              <w:t xml:space="preserve">              – Сайт</w:t>
            </w:r>
          </w:p>
        </w:tc>
        <w:tc>
          <w:tcPr>
            <w:tcW w:w="709" w:type="dxa"/>
            <w:tcBorders>
              <w:top w:val="triple" w:sz="4" w:space="0" w:color="auto"/>
              <w:right w:val="double" w:sz="4" w:space="0" w:color="auto"/>
            </w:tcBorders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08" w:type="dxa"/>
            <w:tcBorders>
              <w:top w:val="trip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3,6</w:t>
            </w:r>
          </w:p>
        </w:tc>
        <w:tc>
          <w:tcPr>
            <w:tcW w:w="851" w:type="dxa"/>
            <w:tcBorders>
              <w:top w:val="triple" w:sz="4" w:space="0" w:color="auto"/>
            </w:tcBorders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</w:tr>
      <w:tr w:rsidR="003F2CD4" w:rsidRPr="003F2CD4" w:rsidTr="003F2CD4">
        <w:tc>
          <w:tcPr>
            <w:tcW w:w="2943" w:type="dxa"/>
            <w:tcBorders>
              <w:right w:val="double" w:sz="4" w:space="0" w:color="auto"/>
            </w:tcBorders>
            <w:shd w:val="clear" w:color="auto" w:fill="auto"/>
          </w:tcPr>
          <w:p w:rsidR="003F2CD4" w:rsidRPr="003F2CD4" w:rsidRDefault="003F2CD4" w:rsidP="003F2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sz w:val="16"/>
                <w:szCs w:val="16"/>
              </w:rPr>
              <w:t xml:space="preserve">           – </w:t>
            </w:r>
            <w:r w:rsidRPr="003F2C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GOSUSLUGI</w:t>
            </w:r>
            <w:r w:rsidRPr="003F2CD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F2C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r w:rsidRPr="003F2CD4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708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0,4</w:t>
            </w:r>
          </w:p>
        </w:tc>
        <w:tc>
          <w:tcPr>
            <w:tcW w:w="851" w:type="dxa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</w:tr>
      <w:tr w:rsidR="003F2CD4" w:rsidRPr="003F2CD4" w:rsidTr="003F2CD4">
        <w:tc>
          <w:tcPr>
            <w:tcW w:w="2943" w:type="dxa"/>
            <w:tcBorders>
              <w:right w:val="double" w:sz="4" w:space="0" w:color="auto"/>
            </w:tcBorders>
            <w:shd w:val="clear" w:color="auto" w:fill="auto"/>
          </w:tcPr>
          <w:p w:rsidR="003F2CD4" w:rsidRPr="003F2CD4" w:rsidRDefault="003F2CD4" w:rsidP="003F2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sz w:val="16"/>
                <w:szCs w:val="16"/>
              </w:rPr>
              <w:t xml:space="preserve">           – ЛК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128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62,4</w:t>
            </w:r>
          </w:p>
        </w:tc>
        <w:tc>
          <w:tcPr>
            <w:tcW w:w="708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367</w:t>
            </w:r>
          </w:p>
        </w:tc>
        <w:tc>
          <w:tcPr>
            <w:tcW w:w="851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66,0</w:t>
            </w:r>
          </w:p>
        </w:tc>
        <w:tc>
          <w:tcPr>
            <w:tcW w:w="851" w:type="dxa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</w:tr>
      <w:tr w:rsidR="003F2CD4" w:rsidRPr="003F2CD4" w:rsidTr="003F2CD4">
        <w:tc>
          <w:tcPr>
            <w:tcW w:w="2943" w:type="dxa"/>
            <w:tcBorders>
              <w:right w:val="double" w:sz="4" w:space="0" w:color="auto"/>
            </w:tcBorders>
            <w:shd w:val="clear" w:color="auto" w:fill="auto"/>
          </w:tcPr>
          <w:p w:rsidR="003F2CD4" w:rsidRPr="003F2CD4" w:rsidRDefault="003F2CD4" w:rsidP="003F2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sz w:val="16"/>
                <w:szCs w:val="16"/>
              </w:rPr>
              <w:t xml:space="preserve">           – Бумага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708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88</w:t>
            </w:r>
          </w:p>
        </w:tc>
        <w:tc>
          <w:tcPr>
            <w:tcW w:w="851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15,8</w:t>
            </w:r>
          </w:p>
        </w:tc>
        <w:tc>
          <w:tcPr>
            <w:tcW w:w="851" w:type="dxa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1,2</w:t>
            </w:r>
          </w:p>
        </w:tc>
      </w:tr>
      <w:tr w:rsidR="003F2CD4" w:rsidRPr="003F2CD4" w:rsidTr="003F2CD4">
        <w:tc>
          <w:tcPr>
            <w:tcW w:w="2943" w:type="dxa"/>
            <w:tcBorders>
              <w:right w:val="double" w:sz="4" w:space="0" w:color="auto"/>
            </w:tcBorders>
            <w:shd w:val="clear" w:color="auto" w:fill="auto"/>
          </w:tcPr>
          <w:p w:rsidR="003F2CD4" w:rsidRPr="003F2CD4" w:rsidRDefault="003F2CD4" w:rsidP="003F2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sz w:val="16"/>
                <w:szCs w:val="16"/>
              </w:rPr>
              <w:t xml:space="preserve">           – СЭД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708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87</w:t>
            </w:r>
          </w:p>
        </w:tc>
        <w:tc>
          <w:tcPr>
            <w:tcW w:w="851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15,6</w:t>
            </w:r>
          </w:p>
        </w:tc>
        <w:tc>
          <w:tcPr>
            <w:tcW w:w="851" w:type="dxa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</w:t>
            </w:r>
          </w:p>
        </w:tc>
      </w:tr>
      <w:tr w:rsidR="003F2CD4" w:rsidRPr="003F2CD4" w:rsidTr="003F2CD4">
        <w:tc>
          <w:tcPr>
            <w:tcW w:w="2943" w:type="dxa"/>
            <w:tcBorders>
              <w:bottom w:val="triple" w:sz="4" w:space="0" w:color="auto"/>
              <w:right w:val="double" w:sz="4" w:space="0" w:color="auto"/>
            </w:tcBorders>
            <w:shd w:val="clear" w:color="auto" w:fill="auto"/>
          </w:tcPr>
          <w:p w:rsidR="003F2CD4" w:rsidRPr="003F2CD4" w:rsidRDefault="003F2CD4" w:rsidP="003F2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sz w:val="16"/>
                <w:szCs w:val="16"/>
              </w:rPr>
              <w:t xml:space="preserve">           – ЭП СКЗИ</w:t>
            </w:r>
          </w:p>
        </w:tc>
        <w:tc>
          <w:tcPr>
            <w:tcW w:w="709" w:type="dxa"/>
            <w:tcBorders>
              <w:bottom w:val="triple" w:sz="4" w:space="0" w:color="auto"/>
              <w:right w:val="double" w:sz="4" w:space="0" w:color="auto"/>
            </w:tcBorders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08" w:type="dxa"/>
            <w:tcBorders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0,4</w:t>
            </w:r>
          </w:p>
        </w:tc>
        <w:tc>
          <w:tcPr>
            <w:tcW w:w="851" w:type="dxa"/>
            <w:tcBorders>
              <w:bottom w:val="triple" w:sz="4" w:space="0" w:color="auto"/>
            </w:tcBorders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F2CD4" w:rsidRPr="003F2CD4" w:rsidTr="003F2CD4">
        <w:tc>
          <w:tcPr>
            <w:tcW w:w="2943" w:type="dxa"/>
            <w:tcBorders>
              <w:top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3F2CD4" w:rsidRPr="003F2CD4" w:rsidRDefault="003F2CD4" w:rsidP="003F2C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158</w:t>
            </w:r>
          </w:p>
        </w:tc>
        <w:tc>
          <w:tcPr>
            <w:tcW w:w="851" w:type="dxa"/>
            <w:tcBorders>
              <w:top w:val="triple" w:sz="4" w:space="0" w:color="auto"/>
              <w:bottom w:val="triple" w:sz="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203</w:t>
            </w:r>
          </w:p>
        </w:tc>
        <w:tc>
          <w:tcPr>
            <w:tcW w:w="709" w:type="dxa"/>
            <w:tcBorders>
              <w:top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205</w:t>
            </w:r>
          </w:p>
        </w:tc>
        <w:tc>
          <w:tcPr>
            <w:tcW w:w="708" w:type="dxa"/>
            <w:tcBorders>
              <w:top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566</w:t>
            </w:r>
          </w:p>
        </w:tc>
        <w:tc>
          <w:tcPr>
            <w:tcW w:w="8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101,8</w:t>
            </w:r>
          </w:p>
        </w:tc>
        <w:tc>
          <w:tcPr>
            <w:tcW w:w="851" w:type="dxa"/>
            <w:tcBorders>
              <w:top w:val="triple" w:sz="4" w:space="0" w:color="auto"/>
              <w:bottom w:val="triple" w:sz="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1,0</w:t>
            </w:r>
          </w:p>
        </w:tc>
      </w:tr>
      <w:tr w:rsidR="003F2CD4" w:rsidRPr="003F2CD4" w:rsidTr="003F2CD4">
        <w:tc>
          <w:tcPr>
            <w:tcW w:w="2943" w:type="dxa"/>
            <w:tcBorders>
              <w:top w:val="trip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3F2CD4" w:rsidRPr="003F2CD4" w:rsidRDefault="003F2CD4" w:rsidP="003F2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sz w:val="16"/>
                <w:szCs w:val="16"/>
              </w:rPr>
              <w:t xml:space="preserve">– Жизненные ситуации </w:t>
            </w:r>
          </w:p>
        </w:tc>
        <w:tc>
          <w:tcPr>
            <w:tcW w:w="709" w:type="dxa"/>
            <w:tcBorders>
              <w:top w:val="trip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851" w:type="dxa"/>
            <w:tcBorders>
              <w:top w:val="trip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657</w:t>
            </w:r>
          </w:p>
        </w:tc>
        <w:tc>
          <w:tcPr>
            <w:tcW w:w="709" w:type="dxa"/>
            <w:tcBorders>
              <w:top w:val="trip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708" w:type="dxa"/>
            <w:tcBorders>
              <w:top w:val="trip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29,5</w:t>
            </w:r>
          </w:p>
        </w:tc>
        <w:tc>
          <w:tcPr>
            <w:tcW w:w="708" w:type="dxa"/>
            <w:tcBorders>
              <w:top w:val="triple" w:sz="4" w:space="0" w:color="auto"/>
              <w:left w:val="double" w:sz="4" w:space="0" w:color="auto"/>
              <w:bottom w:val="single" w:sz="12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1000</w:t>
            </w:r>
          </w:p>
        </w:tc>
        <w:tc>
          <w:tcPr>
            <w:tcW w:w="851" w:type="dxa"/>
            <w:tcBorders>
              <w:top w:val="triple" w:sz="4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27,7</w:t>
            </w:r>
          </w:p>
        </w:tc>
        <w:tc>
          <w:tcPr>
            <w:tcW w:w="851" w:type="dxa"/>
            <w:tcBorders>
              <w:top w:val="trip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</w:t>
            </w:r>
          </w:p>
        </w:tc>
      </w:tr>
      <w:tr w:rsidR="003F2CD4" w:rsidRPr="003F2CD4" w:rsidTr="003F2CD4">
        <w:tc>
          <w:tcPr>
            <w:tcW w:w="2943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3F2CD4" w:rsidRPr="003F2CD4" w:rsidRDefault="003F2CD4" w:rsidP="003F2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sz w:val="16"/>
                <w:szCs w:val="16"/>
              </w:rPr>
              <w:t>– в свободной форме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625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57,0</w:t>
            </w: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2002</w:t>
            </w:r>
          </w:p>
        </w:tc>
        <w:tc>
          <w:tcPr>
            <w:tcW w:w="851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55,4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</w:t>
            </w:r>
          </w:p>
        </w:tc>
      </w:tr>
      <w:tr w:rsidR="003F2CD4" w:rsidRPr="003F2CD4" w:rsidTr="003F2CD4">
        <w:tc>
          <w:tcPr>
            <w:tcW w:w="2943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 ЛК ИП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611</w:t>
            </w:r>
          </w:p>
        </w:tc>
        <w:tc>
          <w:tcPr>
            <w:tcW w:w="851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16,9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</w:tr>
      <w:tr w:rsidR="003F2CD4" w:rsidRPr="003F2CD4" w:rsidTr="003F2CD4">
        <w:tc>
          <w:tcPr>
            <w:tcW w:w="2943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 </w:t>
            </w:r>
            <w:proofErr w:type="spellStart"/>
            <w:proofErr w:type="gramStart"/>
            <w:r w:rsidRPr="003F2CD4">
              <w:rPr>
                <w:rFonts w:ascii="Times New Roman" w:hAnsi="Times New Roman" w:cs="Times New Roman"/>
                <w:bCs/>
                <w:sz w:val="16"/>
                <w:szCs w:val="16"/>
              </w:rPr>
              <w:t>ПОС</w:t>
            </w:r>
            <w:proofErr w:type="gramEnd"/>
            <w:r w:rsidRPr="003F2CD4">
              <w:rPr>
                <w:rFonts w:ascii="Times New Roman" w:hAnsi="Times New Roman" w:cs="Times New Roman"/>
                <w:bCs/>
                <w:sz w:val="16"/>
                <w:szCs w:val="16"/>
              </w:rPr>
              <w:t>_Госуслуги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F2CD4" w:rsidRPr="003F2CD4" w:rsidTr="003F2CD4">
        <w:tc>
          <w:tcPr>
            <w:tcW w:w="2943" w:type="dxa"/>
            <w:tcBorders>
              <w:top w:val="single" w:sz="12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sz w:val="16"/>
                <w:szCs w:val="16"/>
              </w:rPr>
              <w:t>– бумага</w:t>
            </w:r>
          </w:p>
        </w:tc>
        <w:tc>
          <w:tcPr>
            <w:tcW w:w="709" w:type="dxa"/>
            <w:tcBorders>
              <w:top w:val="single" w:sz="12" w:space="0" w:color="auto"/>
              <w:bottom w:val="thickThinLargeGap" w:sz="24" w:space="0" w:color="auto"/>
              <w:right w:val="double" w:sz="4" w:space="0" w:color="auto"/>
            </w:tcBorders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12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trip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0,1</w:t>
            </w:r>
          </w:p>
        </w:tc>
        <w:tc>
          <w:tcPr>
            <w:tcW w:w="851" w:type="dxa"/>
            <w:tcBorders>
              <w:top w:val="single" w:sz="12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3F2CD4" w:rsidRPr="003F2CD4" w:rsidTr="003F2CD4">
        <w:tc>
          <w:tcPr>
            <w:tcW w:w="2943" w:type="dxa"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3F2CD4" w:rsidRPr="003F2CD4" w:rsidRDefault="003F2CD4" w:rsidP="003F2C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sz w:val="16"/>
                <w:szCs w:val="16"/>
              </w:rPr>
              <w:t>без_</w:t>
            </w:r>
            <w:r w:rsidRPr="003F2C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3F2CD4">
              <w:rPr>
                <w:rFonts w:ascii="Times New Roman" w:hAnsi="Times New Roman" w:cs="Times New Roman"/>
                <w:sz w:val="16"/>
                <w:szCs w:val="16"/>
              </w:rPr>
              <w:t xml:space="preserve">       СООН</w:t>
            </w:r>
          </w:p>
        </w:tc>
        <w:tc>
          <w:tcPr>
            <w:tcW w:w="709" w:type="dxa"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1155</w:t>
            </w:r>
          </w:p>
        </w:tc>
        <w:tc>
          <w:tcPr>
            <w:tcW w:w="851" w:type="dxa"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1197</w:t>
            </w:r>
          </w:p>
        </w:tc>
        <w:tc>
          <w:tcPr>
            <w:tcW w:w="709" w:type="dxa"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1264</w:t>
            </w:r>
          </w:p>
        </w:tc>
        <w:tc>
          <w:tcPr>
            <w:tcW w:w="708" w:type="dxa"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tcBorders>
              <w:top w:val="thickThinLargeGap" w:sz="2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3616</w:t>
            </w:r>
          </w:p>
        </w:tc>
        <w:tc>
          <w:tcPr>
            <w:tcW w:w="851" w:type="dxa"/>
            <w:tcBorders>
              <w:top w:val="thickThinLargeGap" w:sz="24" w:space="0" w:color="auto"/>
              <w:left w:val="trip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EAF1DD" w:themeFill="accent3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</w:tr>
      <w:tr w:rsidR="003F2CD4" w:rsidRPr="003F2CD4" w:rsidTr="003F2CD4">
        <w:tc>
          <w:tcPr>
            <w:tcW w:w="2943" w:type="dxa"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3F2CD4" w:rsidRPr="003F2CD4" w:rsidRDefault="003F2CD4" w:rsidP="003F2C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1313</w:t>
            </w:r>
          </w:p>
        </w:tc>
        <w:tc>
          <w:tcPr>
            <w:tcW w:w="851" w:type="dxa"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709" w:type="dxa"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1469</w:t>
            </w:r>
          </w:p>
        </w:tc>
        <w:tc>
          <w:tcPr>
            <w:tcW w:w="708" w:type="dxa"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thickThinLargeGap" w:sz="2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DAEEF3" w:themeFill="accent5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4182</w:t>
            </w:r>
          </w:p>
        </w:tc>
        <w:tc>
          <w:tcPr>
            <w:tcW w:w="851" w:type="dxa"/>
            <w:tcBorders>
              <w:top w:val="thickThinLargeGap" w:sz="24" w:space="0" w:color="auto"/>
              <w:left w:val="trip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DAEEF3" w:themeFill="accent5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1,05</w:t>
            </w:r>
          </w:p>
        </w:tc>
      </w:tr>
      <w:tr w:rsidR="003F2CD4" w:rsidRPr="003F2CD4" w:rsidTr="003F2CD4">
        <w:tc>
          <w:tcPr>
            <w:tcW w:w="2943" w:type="dxa"/>
            <w:tcBorders>
              <w:top w:val="thickThinLargeGap" w:sz="2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3F2CD4" w:rsidRPr="003F2CD4" w:rsidRDefault="003F2CD4" w:rsidP="003F2C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sz w:val="16"/>
                <w:szCs w:val="16"/>
              </w:rPr>
              <w:t>Юридические лица</w:t>
            </w:r>
          </w:p>
        </w:tc>
        <w:tc>
          <w:tcPr>
            <w:tcW w:w="709" w:type="dxa"/>
            <w:tcBorders>
              <w:top w:val="thickThinLargeGap" w:sz="2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top w:val="thickThinLargeGap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122</w:t>
            </w:r>
          </w:p>
        </w:tc>
        <w:tc>
          <w:tcPr>
            <w:tcW w:w="709" w:type="dxa"/>
            <w:tcBorders>
              <w:top w:val="thickThinLargeGap" w:sz="2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123</w:t>
            </w:r>
          </w:p>
        </w:tc>
        <w:tc>
          <w:tcPr>
            <w:tcW w:w="708" w:type="dxa"/>
            <w:tcBorders>
              <w:top w:val="thickThinLargeGap" w:sz="2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708" w:type="dxa"/>
            <w:tcBorders>
              <w:top w:val="thickThinLargeGap" w:sz="24" w:space="0" w:color="auto"/>
              <w:left w:val="doub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341</w:t>
            </w:r>
          </w:p>
        </w:tc>
        <w:tc>
          <w:tcPr>
            <w:tcW w:w="851" w:type="dxa"/>
            <w:tcBorders>
              <w:top w:val="thickThinLargeGap" w:sz="24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60,2</w:t>
            </w:r>
          </w:p>
        </w:tc>
        <w:tc>
          <w:tcPr>
            <w:tcW w:w="851" w:type="dxa"/>
            <w:tcBorders>
              <w:top w:val="thickThinLargeGap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1,01</w:t>
            </w:r>
          </w:p>
        </w:tc>
      </w:tr>
      <w:tr w:rsidR="003F2CD4" w:rsidRPr="003F2CD4" w:rsidTr="003F2CD4">
        <w:tc>
          <w:tcPr>
            <w:tcW w:w="2943" w:type="dxa"/>
            <w:tcBorders>
              <w:top w:val="single" w:sz="12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</w:tcPr>
          <w:p w:rsidR="003F2CD4" w:rsidRPr="003F2CD4" w:rsidRDefault="003F2CD4" w:rsidP="003F2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709" w:type="dxa"/>
            <w:tcBorders>
              <w:top w:val="single" w:sz="12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tcBorders>
              <w:top w:val="single" w:sz="12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single" w:sz="12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708" w:type="dxa"/>
            <w:tcBorders>
              <w:top w:val="single" w:sz="12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225</w:t>
            </w:r>
          </w:p>
        </w:tc>
        <w:tc>
          <w:tcPr>
            <w:tcW w:w="851" w:type="dxa"/>
            <w:tcBorders>
              <w:top w:val="single" w:sz="12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39,8</w:t>
            </w:r>
          </w:p>
        </w:tc>
        <w:tc>
          <w:tcPr>
            <w:tcW w:w="851" w:type="dxa"/>
            <w:tcBorders>
              <w:top w:val="single" w:sz="12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3F2CD4" w:rsidRPr="003F2CD4" w:rsidRDefault="003F2CD4" w:rsidP="003F2CD4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C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</w:tr>
    </w:tbl>
    <w:p w:rsidR="003F2CD4" w:rsidRDefault="000438E2" w:rsidP="000438E2">
      <w:pPr>
        <w:rPr>
          <w:bCs/>
          <w:color w:val="00B050"/>
          <w:sz w:val="14"/>
          <w:szCs w:val="14"/>
        </w:rPr>
      </w:pPr>
      <w:r>
        <w:rPr>
          <w:bCs/>
          <w:color w:val="00B050"/>
          <w:sz w:val="14"/>
          <w:szCs w:val="14"/>
        </w:rPr>
        <w:tab/>
      </w:r>
    </w:p>
    <w:p w:rsidR="00251A1E" w:rsidRPr="003F2CD4" w:rsidRDefault="000438E2" w:rsidP="003F2CD4">
      <w:pPr>
        <w:ind w:firstLine="708"/>
        <w:rPr>
          <w:color w:val="auto"/>
          <w:sz w:val="26"/>
          <w:szCs w:val="26"/>
        </w:rPr>
      </w:pPr>
      <w:r w:rsidRPr="003F2CD4">
        <w:rPr>
          <w:color w:val="auto"/>
          <w:sz w:val="26"/>
          <w:szCs w:val="26"/>
        </w:rPr>
        <w:t>Те</w:t>
      </w:r>
      <w:r w:rsidR="000324A6" w:rsidRPr="003F2CD4">
        <w:rPr>
          <w:color w:val="auto"/>
          <w:sz w:val="26"/>
          <w:szCs w:val="26"/>
        </w:rPr>
        <w:t>матика зад</w:t>
      </w:r>
      <w:r w:rsidR="00634671" w:rsidRPr="003F2CD4">
        <w:rPr>
          <w:color w:val="auto"/>
          <w:sz w:val="26"/>
          <w:szCs w:val="26"/>
        </w:rPr>
        <w:t xml:space="preserve">аваемых вопросов в процентном </w:t>
      </w:r>
      <w:r w:rsidR="000324A6" w:rsidRPr="003F2CD4">
        <w:rPr>
          <w:color w:val="auto"/>
          <w:sz w:val="26"/>
          <w:szCs w:val="26"/>
        </w:rPr>
        <w:t>отношении от общего количества зарегистрированных обращений в Управлении, составляет: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866"/>
        <w:gridCol w:w="993"/>
        <w:gridCol w:w="8079"/>
      </w:tblGrid>
      <w:tr w:rsidR="003F2CD4" w:rsidRPr="001B32D5" w:rsidTr="003F2CD4">
        <w:trPr>
          <w:cantSplit/>
          <w:trHeight w:val="22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D4" w:rsidRPr="001B32D5" w:rsidRDefault="003F2CD4" w:rsidP="003F2CD4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1B32D5">
              <w:rPr>
                <w:b/>
                <w:noProof/>
                <w:color w:val="auto"/>
                <w:sz w:val="18"/>
                <w:szCs w:val="18"/>
              </w:rPr>
              <w:t>– 136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D4" w:rsidRPr="001B32D5" w:rsidRDefault="003F2CD4" w:rsidP="003F2CD4">
            <w:pPr>
              <w:jc w:val="center"/>
              <w:rPr>
                <w:color w:val="auto"/>
                <w:sz w:val="18"/>
                <w:szCs w:val="18"/>
              </w:rPr>
            </w:pPr>
            <w:r w:rsidRPr="001B32D5">
              <w:rPr>
                <w:color w:val="auto"/>
                <w:sz w:val="18"/>
                <w:szCs w:val="18"/>
              </w:rPr>
              <w:t>(24%)</w:t>
            </w:r>
          </w:p>
        </w:tc>
        <w:tc>
          <w:tcPr>
            <w:tcW w:w="8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CD4" w:rsidRPr="001B32D5" w:rsidRDefault="003F2CD4" w:rsidP="003F2CD4">
            <w:pPr>
              <w:rPr>
                <w:color w:val="auto"/>
                <w:sz w:val="18"/>
                <w:szCs w:val="18"/>
              </w:rPr>
            </w:pPr>
            <w:r w:rsidRPr="001B32D5">
              <w:rPr>
                <w:noProof/>
                <w:color w:val="auto"/>
                <w:sz w:val="18"/>
                <w:szCs w:val="18"/>
              </w:rPr>
              <w:t>Оказание услуг в электронной форме. Пользование информационными ресурсами</w:t>
            </w:r>
          </w:p>
        </w:tc>
      </w:tr>
      <w:tr w:rsidR="003F2CD4" w:rsidRPr="001B32D5" w:rsidTr="003F2CD4">
        <w:trPr>
          <w:cantSplit/>
          <w:trHeight w:val="22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D4" w:rsidRPr="001B32D5" w:rsidRDefault="003F2CD4" w:rsidP="003F2CD4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1B32D5">
              <w:rPr>
                <w:b/>
                <w:noProof/>
                <w:color w:val="auto"/>
                <w:sz w:val="18"/>
                <w:szCs w:val="18"/>
              </w:rPr>
              <w:t>– 105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D4" w:rsidRPr="001B32D5" w:rsidRDefault="003F2CD4" w:rsidP="003F2CD4">
            <w:pPr>
              <w:jc w:val="center"/>
              <w:rPr>
                <w:color w:val="auto"/>
                <w:sz w:val="18"/>
                <w:szCs w:val="18"/>
              </w:rPr>
            </w:pPr>
            <w:r w:rsidRPr="001B32D5">
              <w:rPr>
                <w:color w:val="auto"/>
                <w:sz w:val="18"/>
                <w:szCs w:val="18"/>
              </w:rPr>
              <w:t>(18,6%)</w:t>
            </w:r>
          </w:p>
        </w:tc>
        <w:tc>
          <w:tcPr>
            <w:tcW w:w="8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CD4" w:rsidRPr="001B32D5" w:rsidRDefault="003F2CD4" w:rsidP="003F2CD4">
            <w:pPr>
              <w:rPr>
                <w:color w:val="auto"/>
                <w:sz w:val="18"/>
                <w:szCs w:val="18"/>
              </w:rPr>
            </w:pPr>
            <w:r w:rsidRPr="001B32D5">
              <w:rPr>
                <w:noProof/>
                <w:color w:val="auto"/>
                <w:sz w:val="18"/>
                <w:szCs w:val="18"/>
              </w:rPr>
              <w:t>Учет налогоплательщиков. Получение и отказ от ИНН</w:t>
            </w:r>
          </w:p>
        </w:tc>
      </w:tr>
      <w:tr w:rsidR="003F2CD4" w:rsidRPr="001B32D5" w:rsidTr="003F2CD4">
        <w:trPr>
          <w:cantSplit/>
          <w:trHeight w:val="22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D4" w:rsidRPr="001B32D5" w:rsidRDefault="003F2CD4" w:rsidP="003F2CD4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1B32D5">
              <w:rPr>
                <w:b/>
                <w:noProof/>
                <w:color w:val="auto"/>
                <w:sz w:val="18"/>
                <w:szCs w:val="18"/>
              </w:rPr>
              <w:t>– 47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D4" w:rsidRPr="001B32D5" w:rsidRDefault="003F2CD4" w:rsidP="003F2CD4">
            <w:pPr>
              <w:jc w:val="center"/>
              <w:rPr>
                <w:color w:val="auto"/>
                <w:sz w:val="18"/>
                <w:szCs w:val="18"/>
              </w:rPr>
            </w:pPr>
            <w:r w:rsidRPr="001B32D5">
              <w:rPr>
                <w:color w:val="auto"/>
                <w:sz w:val="18"/>
                <w:szCs w:val="18"/>
              </w:rPr>
              <w:t>(8,3%)</w:t>
            </w:r>
          </w:p>
        </w:tc>
        <w:tc>
          <w:tcPr>
            <w:tcW w:w="8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CD4" w:rsidRPr="001B32D5" w:rsidRDefault="003F2CD4" w:rsidP="003F2CD4">
            <w:pPr>
              <w:rPr>
                <w:color w:val="auto"/>
                <w:sz w:val="18"/>
                <w:szCs w:val="18"/>
              </w:rPr>
            </w:pPr>
            <w:r w:rsidRPr="001B32D5">
              <w:rPr>
                <w:noProof/>
                <w:color w:val="auto"/>
                <w:sz w:val="18"/>
                <w:szCs w:val="18"/>
              </w:rPr>
              <w:t>Доступ к персонифицированной информации о состоянии расчета с бюджетом</w:t>
            </w:r>
          </w:p>
        </w:tc>
      </w:tr>
      <w:tr w:rsidR="003F2CD4" w:rsidRPr="001B32D5" w:rsidTr="003F2CD4">
        <w:trPr>
          <w:cantSplit/>
          <w:trHeight w:val="22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D4" w:rsidRPr="001B32D5" w:rsidRDefault="003F2CD4" w:rsidP="003F2CD4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1B32D5">
              <w:rPr>
                <w:b/>
                <w:noProof/>
                <w:color w:val="auto"/>
                <w:sz w:val="18"/>
                <w:szCs w:val="18"/>
              </w:rPr>
              <w:t>– 38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D4" w:rsidRPr="001B32D5" w:rsidRDefault="003F2CD4" w:rsidP="003F2CD4">
            <w:pPr>
              <w:jc w:val="center"/>
              <w:rPr>
                <w:color w:val="auto"/>
                <w:sz w:val="18"/>
                <w:szCs w:val="18"/>
              </w:rPr>
            </w:pPr>
            <w:r w:rsidRPr="001B32D5">
              <w:rPr>
                <w:color w:val="auto"/>
                <w:sz w:val="18"/>
                <w:szCs w:val="18"/>
              </w:rPr>
              <w:t>(6,7%)</w:t>
            </w:r>
          </w:p>
        </w:tc>
        <w:tc>
          <w:tcPr>
            <w:tcW w:w="8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CD4" w:rsidRPr="001B32D5" w:rsidRDefault="003F2CD4" w:rsidP="003F2CD4">
            <w:pPr>
              <w:rPr>
                <w:color w:val="auto"/>
                <w:sz w:val="18"/>
                <w:szCs w:val="18"/>
              </w:rPr>
            </w:pPr>
            <w:r w:rsidRPr="001B32D5">
              <w:rPr>
                <w:noProof/>
                <w:color w:val="auto"/>
                <w:sz w:val="18"/>
                <w:szCs w:val="18"/>
              </w:rPr>
              <w:t>Уклонение от налогообложения</w:t>
            </w:r>
          </w:p>
        </w:tc>
      </w:tr>
      <w:tr w:rsidR="003F2CD4" w:rsidRPr="001B32D5" w:rsidTr="003F2CD4">
        <w:trPr>
          <w:cantSplit/>
          <w:trHeight w:val="22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D4" w:rsidRPr="001B32D5" w:rsidRDefault="003F2CD4" w:rsidP="003F2CD4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1B32D5">
              <w:rPr>
                <w:b/>
                <w:noProof/>
                <w:color w:val="auto"/>
                <w:sz w:val="18"/>
                <w:szCs w:val="18"/>
              </w:rPr>
              <w:t>– 26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D4" w:rsidRPr="001B32D5" w:rsidRDefault="003F2CD4" w:rsidP="003F2CD4">
            <w:pPr>
              <w:jc w:val="center"/>
              <w:rPr>
                <w:color w:val="auto"/>
                <w:sz w:val="18"/>
                <w:szCs w:val="18"/>
              </w:rPr>
            </w:pPr>
            <w:r w:rsidRPr="001B32D5">
              <w:rPr>
                <w:color w:val="auto"/>
                <w:sz w:val="18"/>
                <w:szCs w:val="18"/>
              </w:rPr>
              <w:t>(4,6%)</w:t>
            </w:r>
          </w:p>
        </w:tc>
        <w:tc>
          <w:tcPr>
            <w:tcW w:w="8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CD4" w:rsidRPr="001B32D5" w:rsidRDefault="003F2CD4" w:rsidP="003F2CD4">
            <w:pPr>
              <w:rPr>
                <w:color w:val="auto"/>
                <w:sz w:val="18"/>
                <w:szCs w:val="18"/>
              </w:rPr>
            </w:pPr>
            <w:r w:rsidRPr="001B32D5">
              <w:rPr>
                <w:noProof/>
                <w:color w:val="auto"/>
                <w:sz w:val="18"/>
                <w:szCs w:val="18"/>
              </w:rPr>
              <w:t>Задолженность по налогам, сборам и взносам в бюджеты государственных внебюджетных фондов</w:t>
            </w:r>
          </w:p>
        </w:tc>
      </w:tr>
      <w:tr w:rsidR="003F2CD4" w:rsidRPr="001B32D5" w:rsidTr="003F2CD4">
        <w:trPr>
          <w:cantSplit/>
          <w:trHeight w:val="34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D4" w:rsidRPr="001B32D5" w:rsidRDefault="003F2CD4" w:rsidP="003F2CD4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1B32D5">
              <w:rPr>
                <w:b/>
                <w:noProof/>
                <w:color w:val="auto"/>
                <w:sz w:val="18"/>
                <w:szCs w:val="18"/>
              </w:rPr>
              <w:t>– по 19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CD4" w:rsidRPr="001B32D5" w:rsidRDefault="003F2CD4" w:rsidP="003F2CD4">
            <w:pPr>
              <w:jc w:val="center"/>
              <w:rPr>
                <w:color w:val="auto"/>
                <w:sz w:val="18"/>
                <w:szCs w:val="18"/>
              </w:rPr>
            </w:pPr>
            <w:r w:rsidRPr="001B32D5">
              <w:rPr>
                <w:color w:val="auto"/>
                <w:sz w:val="18"/>
                <w:szCs w:val="18"/>
              </w:rPr>
              <w:t>(3,4%)</w:t>
            </w:r>
          </w:p>
        </w:tc>
        <w:tc>
          <w:tcPr>
            <w:tcW w:w="8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CD4" w:rsidRPr="001B32D5" w:rsidRDefault="003F2CD4" w:rsidP="003F2CD4">
            <w:pPr>
              <w:rPr>
                <w:color w:val="auto"/>
                <w:sz w:val="18"/>
                <w:szCs w:val="18"/>
              </w:rPr>
            </w:pPr>
            <w:r w:rsidRPr="001B32D5">
              <w:rPr>
                <w:noProof/>
                <w:color w:val="auto"/>
                <w:sz w:val="18"/>
                <w:szCs w:val="18"/>
              </w:rPr>
              <w:t>Госпошлины; Налоговая отчетность</w:t>
            </w:r>
          </w:p>
        </w:tc>
      </w:tr>
    </w:tbl>
    <w:p w:rsidR="007770B3" w:rsidRPr="003F2CD4" w:rsidRDefault="005C2026" w:rsidP="004117E6">
      <w:pPr>
        <w:ind w:left="-34" w:firstLine="742"/>
        <w:jc w:val="both"/>
        <w:rPr>
          <w:color w:val="auto"/>
          <w:sz w:val="26"/>
          <w:szCs w:val="26"/>
        </w:rPr>
      </w:pPr>
      <w:r w:rsidRPr="003F2CD4">
        <w:rPr>
          <w:color w:val="auto"/>
          <w:sz w:val="26"/>
          <w:szCs w:val="26"/>
        </w:rPr>
        <w:lastRenderedPageBreak/>
        <w:t>По остальным категориям проце</w:t>
      </w:r>
      <w:r w:rsidR="00EC3590" w:rsidRPr="003F2CD4">
        <w:rPr>
          <w:color w:val="auto"/>
          <w:sz w:val="26"/>
          <w:szCs w:val="26"/>
        </w:rPr>
        <w:t>нтн</w:t>
      </w:r>
      <w:r w:rsidR="003F2CD4" w:rsidRPr="003F2CD4">
        <w:rPr>
          <w:color w:val="auto"/>
          <w:sz w:val="26"/>
          <w:szCs w:val="26"/>
        </w:rPr>
        <w:t>ое соотношение составляет от 0,2</w:t>
      </w:r>
      <w:r w:rsidRPr="003F2CD4">
        <w:rPr>
          <w:color w:val="auto"/>
          <w:sz w:val="26"/>
          <w:szCs w:val="26"/>
        </w:rPr>
        <w:t xml:space="preserve">% (1) </w:t>
      </w:r>
      <w:r w:rsidR="00120FDA" w:rsidRPr="003F2CD4">
        <w:rPr>
          <w:color w:val="auto"/>
          <w:sz w:val="26"/>
          <w:szCs w:val="26"/>
        </w:rPr>
        <w:t>до</w:t>
      </w:r>
      <w:r w:rsidR="003F2CD4" w:rsidRPr="003F2CD4">
        <w:rPr>
          <w:color w:val="auto"/>
          <w:sz w:val="26"/>
          <w:szCs w:val="26"/>
        </w:rPr>
        <w:t xml:space="preserve"> 2,8</w:t>
      </w:r>
      <w:r w:rsidR="00120FDA" w:rsidRPr="003F2CD4">
        <w:rPr>
          <w:color w:val="auto"/>
          <w:sz w:val="26"/>
          <w:szCs w:val="26"/>
        </w:rPr>
        <w:t>% (16</w:t>
      </w:r>
      <w:r w:rsidR="00EC3590" w:rsidRPr="003F2CD4">
        <w:rPr>
          <w:color w:val="auto"/>
          <w:sz w:val="26"/>
          <w:szCs w:val="26"/>
        </w:rPr>
        <w:t xml:space="preserve">) </w:t>
      </w:r>
      <w:r w:rsidRPr="003F2CD4">
        <w:rPr>
          <w:color w:val="auto"/>
          <w:sz w:val="26"/>
          <w:szCs w:val="26"/>
        </w:rPr>
        <w:t xml:space="preserve">от общего  количества поступивших  </w:t>
      </w:r>
      <w:r w:rsidR="004117E6" w:rsidRPr="003F2CD4">
        <w:rPr>
          <w:color w:val="auto"/>
          <w:sz w:val="26"/>
          <w:szCs w:val="26"/>
        </w:rPr>
        <w:t>о</w:t>
      </w:r>
      <w:r w:rsidRPr="003F2CD4">
        <w:rPr>
          <w:color w:val="auto"/>
          <w:sz w:val="26"/>
          <w:szCs w:val="26"/>
        </w:rPr>
        <w:t>бращ</w:t>
      </w:r>
      <w:r w:rsidR="0010136E" w:rsidRPr="003F2CD4">
        <w:rPr>
          <w:color w:val="auto"/>
          <w:sz w:val="26"/>
          <w:szCs w:val="26"/>
        </w:rPr>
        <w:t>ений, соответственно.</w:t>
      </w:r>
    </w:p>
    <w:p w:rsidR="00142468" w:rsidRPr="004A79B7" w:rsidRDefault="00D95086" w:rsidP="006B5E37">
      <w:pPr>
        <w:ind w:firstLine="708"/>
        <w:jc w:val="both"/>
        <w:rPr>
          <w:color w:val="auto"/>
          <w:sz w:val="26"/>
          <w:szCs w:val="26"/>
        </w:rPr>
      </w:pPr>
      <w:r w:rsidRPr="004A79B7">
        <w:rPr>
          <w:color w:val="auto"/>
          <w:sz w:val="26"/>
          <w:szCs w:val="26"/>
        </w:rPr>
        <w:t>В анализируемом периоде срок наложен на все поступившие обращения. Категория "Особая важность" –</w:t>
      </w:r>
      <w:r w:rsidR="004117E6" w:rsidRPr="004A79B7">
        <w:rPr>
          <w:color w:val="auto"/>
          <w:sz w:val="26"/>
          <w:szCs w:val="26"/>
        </w:rPr>
        <w:t xml:space="preserve"> </w:t>
      </w:r>
      <w:r w:rsidRPr="004A79B7">
        <w:rPr>
          <w:color w:val="auto"/>
          <w:sz w:val="26"/>
          <w:szCs w:val="26"/>
        </w:rPr>
        <w:t>присв</w:t>
      </w:r>
      <w:r w:rsidR="003F2CD4" w:rsidRPr="004A79B7">
        <w:rPr>
          <w:color w:val="auto"/>
          <w:sz w:val="26"/>
          <w:szCs w:val="26"/>
        </w:rPr>
        <w:t>оена двум</w:t>
      </w:r>
      <w:r w:rsidR="003A2400" w:rsidRPr="004A79B7">
        <w:rPr>
          <w:color w:val="auto"/>
          <w:sz w:val="26"/>
          <w:szCs w:val="26"/>
        </w:rPr>
        <w:t xml:space="preserve"> обращени</w:t>
      </w:r>
      <w:r w:rsidR="003F2CD4" w:rsidRPr="004A79B7">
        <w:rPr>
          <w:color w:val="auto"/>
          <w:sz w:val="26"/>
          <w:szCs w:val="26"/>
        </w:rPr>
        <w:t>ям</w:t>
      </w:r>
      <w:r w:rsidR="004117E6" w:rsidRPr="004A79B7">
        <w:rPr>
          <w:color w:val="auto"/>
          <w:sz w:val="26"/>
          <w:szCs w:val="26"/>
        </w:rPr>
        <w:t>.</w:t>
      </w:r>
      <w:r w:rsidR="006C6FFD" w:rsidRPr="004A79B7">
        <w:rPr>
          <w:color w:val="auto"/>
          <w:sz w:val="26"/>
          <w:szCs w:val="26"/>
        </w:rPr>
        <w:t xml:space="preserve"> </w:t>
      </w:r>
      <w:r w:rsidR="00120FDA" w:rsidRPr="004A79B7">
        <w:rPr>
          <w:color w:val="auto"/>
          <w:sz w:val="26"/>
          <w:szCs w:val="26"/>
        </w:rPr>
        <w:t>С</w:t>
      </w:r>
      <w:r w:rsidR="003F2CD4" w:rsidRPr="004A79B7">
        <w:rPr>
          <w:color w:val="auto"/>
          <w:sz w:val="26"/>
          <w:szCs w:val="26"/>
        </w:rPr>
        <w:t>рок не наложен на 4</w:t>
      </w:r>
      <w:r w:rsidR="00120FDA" w:rsidRPr="004A79B7">
        <w:rPr>
          <w:color w:val="auto"/>
          <w:sz w:val="26"/>
          <w:szCs w:val="26"/>
        </w:rPr>
        <w:t xml:space="preserve"> обращени</w:t>
      </w:r>
      <w:r w:rsidR="003F2CD4" w:rsidRPr="004A79B7">
        <w:rPr>
          <w:color w:val="auto"/>
          <w:sz w:val="26"/>
          <w:szCs w:val="26"/>
        </w:rPr>
        <w:t>я</w:t>
      </w:r>
      <w:r w:rsidR="00120FDA" w:rsidRPr="004A79B7">
        <w:rPr>
          <w:color w:val="auto"/>
          <w:sz w:val="26"/>
          <w:szCs w:val="26"/>
        </w:rPr>
        <w:t xml:space="preserve">, т.к. </w:t>
      </w:r>
      <w:r w:rsidR="003F2CD4" w:rsidRPr="004A79B7">
        <w:rPr>
          <w:color w:val="auto"/>
          <w:sz w:val="26"/>
          <w:szCs w:val="26"/>
        </w:rPr>
        <w:t>обращения были перенаправлены ФНС России  в Управления для использования в контрольной работе</w:t>
      </w:r>
      <w:r w:rsidR="004A79B7" w:rsidRPr="004A79B7">
        <w:rPr>
          <w:color w:val="auto"/>
          <w:sz w:val="26"/>
          <w:szCs w:val="26"/>
        </w:rPr>
        <w:t>. Оставлено без рассмотрения (в т.ч. анонимка) – 5 обращений. Поступило 26</w:t>
      </w:r>
      <w:r w:rsidR="002E7205" w:rsidRPr="004A79B7">
        <w:rPr>
          <w:color w:val="auto"/>
          <w:sz w:val="26"/>
          <w:szCs w:val="26"/>
        </w:rPr>
        <w:t xml:space="preserve"> </w:t>
      </w:r>
      <w:r w:rsidR="00464102" w:rsidRPr="004A79B7">
        <w:rPr>
          <w:color w:val="auto"/>
          <w:sz w:val="26"/>
          <w:szCs w:val="26"/>
        </w:rPr>
        <w:t>п</w:t>
      </w:r>
      <w:r w:rsidR="004B2020" w:rsidRPr="004A79B7">
        <w:rPr>
          <w:color w:val="auto"/>
          <w:sz w:val="26"/>
          <w:szCs w:val="26"/>
        </w:rPr>
        <w:t>ов</w:t>
      </w:r>
      <w:r w:rsidRPr="004A79B7">
        <w:rPr>
          <w:color w:val="auto"/>
          <w:sz w:val="26"/>
          <w:szCs w:val="26"/>
        </w:rPr>
        <w:t>торн</w:t>
      </w:r>
      <w:r w:rsidR="004117E6" w:rsidRPr="004A79B7">
        <w:rPr>
          <w:color w:val="auto"/>
          <w:sz w:val="26"/>
          <w:szCs w:val="26"/>
        </w:rPr>
        <w:t>ых</w:t>
      </w:r>
      <w:r w:rsidRPr="004A79B7">
        <w:rPr>
          <w:color w:val="auto"/>
          <w:sz w:val="26"/>
          <w:szCs w:val="26"/>
        </w:rPr>
        <w:t xml:space="preserve"> обращени</w:t>
      </w:r>
      <w:r w:rsidR="003A2400" w:rsidRPr="004A79B7">
        <w:rPr>
          <w:color w:val="auto"/>
          <w:sz w:val="26"/>
          <w:szCs w:val="26"/>
        </w:rPr>
        <w:t>й</w:t>
      </w:r>
      <w:r w:rsidRPr="004A79B7">
        <w:rPr>
          <w:color w:val="auto"/>
          <w:sz w:val="26"/>
          <w:szCs w:val="26"/>
        </w:rPr>
        <w:t>.</w:t>
      </w:r>
      <w:r w:rsidR="00D931BA" w:rsidRPr="004A79B7">
        <w:rPr>
          <w:color w:val="auto"/>
          <w:sz w:val="26"/>
          <w:szCs w:val="26"/>
        </w:rPr>
        <w:t xml:space="preserve"> </w:t>
      </w:r>
      <w:r w:rsidR="004A79B7" w:rsidRPr="004A79B7">
        <w:rPr>
          <w:color w:val="auto"/>
          <w:sz w:val="26"/>
          <w:szCs w:val="26"/>
        </w:rPr>
        <w:t>О</w:t>
      </w:r>
      <w:r w:rsidRPr="004A79B7">
        <w:rPr>
          <w:color w:val="auto"/>
          <w:sz w:val="26"/>
          <w:szCs w:val="26"/>
        </w:rPr>
        <w:t>т</w:t>
      </w:r>
      <w:r w:rsidR="004A79B7" w:rsidRPr="004A79B7">
        <w:rPr>
          <w:color w:val="auto"/>
          <w:sz w:val="26"/>
          <w:szCs w:val="26"/>
        </w:rPr>
        <w:t>о</w:t>
      </w:r>
      <w:r w:rsidRPr="004A79B7">
        <w:rPr>
          <w:color w:val="auto"/>
          <w:sz w:val="26"/>
          <w:szCs w:val="26"/>
        </w:rPr>
        <w:t>зва</w:t>
      </w:r>
      <w:r w:rsidR="004A79B7" w:rsidRPr="004A79B7">
        <w:rPr>
          <w:color w:val="auto"/>
          <w:sz w:val="26"/>
          <w:szCs w:val="26"/>
        </w:rPr>
        <w:t xml:space="preserve">но 1 обращение. </w:t>
      </w:r>
      <w:r w:rsidRPr="004A79B7">
        <w:rPr>
          <w:color w:val="auto"/>
          <w:sz w:val="26"/>
          <w:szCs w:val="26"/>
        </w:rPr>
        <w:t xml:space="preserve">Срок исполнения не продлевался. </w:t>
      </w:r>
      <w:r w:rsidR="004B2020" w:rsidRPr="004A79B7">
        <w:rPr>
          <w:color w:val="auto"/>
          <w:sz w:val="26"/>
          <w:szCs w:val="26"/>
        </w:rPr>
        <w:t>Поступило и</w:t>
      </w:r>
      <w:r w:rsidRPr="004A79B7">
        <w:rPr>
          <w:color w:val="auto"/>
          <w:sz w:val="26"/>
          <w:szCs w:val="26"/>
        </w:rPr>
        <w:t xml:space="preserve">з других ТНО (в т.ч. из ФНС России) </w:t>
      </w:r>
      <w:r w:rsidR="004A79B7" w:rsidRPr="004A79B7">
        <w:rPr>
          <w:color w:val="auto"/>
          <w:sz w:val="26"/>
          <w:szCs w:val="26"/>
        </w:rPr>
        <w:t>– 86</w:t>
      </w:r>
      <w:r w:rsidR="00464102" w:rsidRPr="004A79B7">
        <w:rPr>
          <w:color w:val="auto"/>
          <w:sz w:val="26"/>
          <w:szCs w:val="26"/>
        </w:rPr>
        <w:t xml:space="preserve"> обращений</w:t>
      </w:r>
      <w:r w:rsidRPr="004A79B7">
        <w:rPr>
          <w:color w:val="auto"/>
          <w:sz w:val="26"/>
          <w:szCs w:val="26"/>
        </w:rPr>
        <w:t>.</w:t>
      </w:r>
      <w:r w:rsidR="00120FDA" w:rsidRPr="004A79B7">
        <w:rPr>
          <w:color w:val="auto"/>
          <w:sz w:val="26"/>
          <w:szCs w:val="26"/>
        </w:rPr>
        <w:t xml:space="preserve"> </w:t>
      </w:r>
      <w:r w:rsidR="004B2020" w:rsidRPr="004A79B7">
        <w:rPr>
          <w:color w:val="auto"/>
          <w:sz w:val="26"/>
          <w:szCs w:val="26"/>
        </w:rPr>
        <w:t>Размещено на портале ССТУ.РФ –</w:t>
      </w:r>
      <w:r w:rsidR="004A79B7" w:rsidRPr="004A79B7">
        <w:rPr>
          <w:color w:val="auto"/>
          <w:sz w:val="26"/>
          <w:szCs w:val="26"/>
        </w:rPr>
        <w:t xml:space="preserve"> 28</w:t>
      </w:r>
      <w:r w:rsidR="006C6FFD" w:rsidRPr="004A79B7">
        <w:rPr>
          <w:color w:val="auto"/>
          <w:sz w:val="26"/>
          <w:szCs w:val="26"/>
        </w:rPr>
        <w:t xml:space="preserve"> </w:t>
      </w:r>
      <w:r w:rsidR="00464102" w:rsidRPr="004A79B7">
        <w:rPr>
          <w:color w:val="auto"/>
          <w:sz w:val="26"/>
          <w:szCs w:val="26"/>
        </w:rPr>
        <w:t>обращени</w:t>
      </w:r>
      <w:r w:rsidR="004A79B7" w:rsidRPr="004A79B7">
        <w:rPr>
          <w:color w:val="auto"/>
          <w:sz w:val="26"/>
          <w:szCs w:val="26"/>
        </w:rPr>
        <w:t>й</w:t>
      </w:r>
      <w:r w:rsidR="00170FAD" w:rsidRPr="004A79B7">
        <w:rPr>
          <w:color w:val="auto"/>
          <w:sz w:val="26"/>
          <w:szCs w:val="26"/>
        </w:rPr>
        <w:t>.</w:t>
      </w:r>
      <w:r w:rsidR="00024160" w:rsidRPr="004A79B7">
        <w:rPr>
          <w:color w:val="auto"/>
          <w:sz w:val="26"/>
          <w:szCs w:val="26"/>
        </w:rPr>
        <w:t xml:space="preserve"> </w:t>
      </w:r>
      <w:r w:rsidR="006C6FFD" w:rsidRPr="004A79B7">
        <w:rPr>
          <w:color w:val="auto"/>
          <w:sz w:val="26"/>
          <w:szCs w:val="26"/>
        </w:rPr>
        <w:t>Перенаправлено в</w:t>
      </w:r>
      <w:r w:rsidR="00251A1E" w:rsidRPr="004A79B7">
        <w:rPr>
          <w:color w:val="auto"/>
          <w:sz w:val="26"/>
          <w:szCs w:val="26"/>
        </w:rPr>
        <w:t xml:space="preserve"> иной Т</w:t>
      </w:r>
      <w:r w:rsidRPr="004A79B7">
        <w:rPr>
          <w:color w:val="auto"/>
          <w:sz w:val="26"/>
          <w:szCs w:val="26"/>
        </w:rPr>
        <w:t xml:space="preserve">НО </w:t>
      </w:r>
      <w:r w:rsidR="00251A1E" w:rsidRPr="004A79B7">
        <w:rPr>
          <w:color w:val="auto"/>
          <w:sz w:val="26"/>
          <w:szCs w:val="26"/>
        </w:rPr>
        <w:t xml:space="preserve">– </w:t>
      </w:r>
      <w:r w:rsidR="004A79B7" w:rsidRPr="004A79B7">
        <w:rPr>
          <w:color w:val="auto"/>
          <w:sz w:val="26"/>
          <w:szCs w:val="26"/>
        </w:rPr>
        <w:t>13</w:t>
      </w:r>
      <w:r w:rsidR="00024160" w:rsidRPr="004A79B7">
        <w:rPr>
          <w:color w:val="auto"/>
          <w:sz w:val="26"/>
          <w:szCs w:val="26"/>
        </w:rPr>
        <w:t xml:space="preserve"> обращений</w:t>
      </w:r>
      <w:r w:rsidR="004B2020" w:rsidRPr="004A79B7">
        <w:rPr>
          <w:color w:val="auto"/>
          <w:sz w:val="26"/>
          <w:szCs w:val="26"/>
        </w:rPr>
        <w:t>.</w:t>
      </w:r>
      <w:r w:rsidR="00170FAD" w:rsidRPr="004A79B7">
        <w:rPr>
          <w:color w:val="auto"/>
          <w:sz w:val="26"/>
          <w:szCs w:val="26"/>
        </w:rPr>
        <w:t xml:space="preserve"> </w:t>
      </w:r>
      <w:r w:rsidR="004A79B7" w:rsidRPr="004A79B7">
        <w:rPr>
          <w:color w:val="auto"/>
          <w:sz w:val="26"/>
          <w:szCs w:val="26"/>
        </w:rPr>
        <w:t xml:space="preserve">Дан ответ другим НО – на 14 обращений. </w:t>
      </w:r>
      <w:r w:rsidR="002E7205" w:rsidRPr="004A79B7">
        <w:rPr>
          <w:color w:val="auto"/>
          <w:sz w:val="26"/>
          <w:szCs w:val="26"/>
        </w:rPr>
        <w:t>В другие ведомства</w:t>
      </w:r>
      <w:r w:rsidRPr="004A79B7">
        <w:rPr>
          <w:color w:val="auto"/>
          <w:sz w:val="26"/>
          <w:szCs w:val="26"/>
        </w:rPr>
        <w:t xml:space="preserve"> для рассмотрения по компетенции обращения не перенаправлялись.</w:t>
      </w:r>
      <w:r w:rsidR="00170FAD" w:rsidRPr="004A79B7">
        <w:rPr>
          <w:color w:val="auto"/>
          <w:sz w:val="26"/>
          <w:szCs w:val="26"/>
        </w:rPr>
        <w:t xml:space="preserve"> </w:t>
      </w:r>
      <w:r w:rsidRPr="004A79B7">
        <w:rPr>
          <w:color w:val="auto"/>
          <w:sz w:val="26"/>
          <w:szCs w:val="26"/>
        </w:rPr>
        <w:t>Обращения-запросы пользователей информации в соответствии с законом от 09.02.2009 №8-ФЗ в УФНС по РМ в анализируемом периоде не поступали.</w:t>
      </w:r>
    </w:p>
    <w:p w:rsidR="003F2CD4" w:rsidRPr="004A79B7" w:rsidRDefault="003F2CD4" w:rsidP="006B5E37">
      <w:pPr>
        <w:ind w:firstLine="708"/>
        <w:jc w:val="both"/>
        <w:rPr>
          <w:color w:val="FF0000"/>
          <w:sz w:val="16"/>
          <w:szCs w:val="16"/>
        </w:rPr>
      </w:pPr>
    </w:p>
    <w:p w:rsidR="00BA314F" w:rsidRPr="004A79B7" w:rsidRDefault="00500CFA" w:rsidP="006B5E37">
      <w:pPr>
        <w:ind w:firstLine="708"/>
        <w:jc w:val="both"/>
        <w:rPr>
          <w:color w:val="auto"/>
          <w:sz w:val="26"/>
          <w:szCs w:val="26"/>
        </w:rPr>
      </w:pPr>
      <w:r w:rsidRPr="004A79B7">
        <w:rPr>
          <w:color w:val="auto"/>
          <w:sz w:val="26"/>
          <w:szCs w:val="26"/>
        </w:rPr>
        <w:t xml:space="preserve">По территориальной принадлежности заявители, направившие обращения в отчетном периоде, проживают в следующих </w:t>
      </w:r>
      <w:r w:rsidR="002C646D" w:rsidRPr="004A79B7">
        <w:rPr>
          <w:color w:val="auto"/>
          <w:sz w:val="26"/>
          <w:szCs w:val="26"/>
        </w:rPr>
        <w:t>регионах</w:t>
      </w:r>
      <w:r w:rsidRPr="004A79B7">
        <w:rPr>
          <w:color w:val="auto"/>
          <w:sz w:val="26"/>
          <w:szCs w:val="26"/>
        </w:rPr>
        <w:t xml:space="preserve"> Российской Федерации:</w:t>
      </w:r>
    </w:p>
    <w:tbl>
      <w:tblPr>
        <w:tblW w:w="5293" w:type="dxa"/>
        <w:tblInd w:w="93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960"/>
        <w:gridCol w:w="915"/>
      </w:tblGrid>
      <w:tr w:rsidR="004A79B7" w:rsidRPr="004A79B7" w:rsidTr="00B67E2D">
        <w:trPr>
          <w:trHeight w:val="20"/>
        </w:trPr>
        <w:tc>
          <w:tcPr>
            <w:tcW w:w="3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9B7" w:rsidRPr="004A79B7" w:rsidRDefault="004A79B7" w:rsidP="004A79B7">
            <w:pPr>
              <w:rPr>
                <w:color w:val="auto"/>
                <w:sz w:val="18"/>
                <w:szCs w:val="18"/>
              </w:rPr>
            </w:pPr>
            <w:r w:rsidRPr="004A79B7">
              <w:rPr>
                <w:color w:val="auto"/>
                <w:sz w:val="18"/>
                <w:szCs w:val="18"/>
              </w:rPr>
              <w:t>Республика Мордовия\ по районам РМ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AF1DD"/>
            <w:vAlign w:val="center"/>
          </w:tcPr>
          <w:p w:rsidR="004A79B7" w:rsidRPr="004A79B7" w:rsidRDefault="004A79B7" w:rsidP="00BE23FA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4A79B7">
              <w:rPr>
                <w:b/>
                <w:color w:val="auto"/>
                <w:sz w:val="18"/>
                <w:szCs w:val="18"/>
              </w:rPr>
              <w:t>30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9B7" w:rsidRPr="004A79B7" w:rsidRDefault="004A79B7" w:rsidP="004613C2">
            <w:pPr>
              <w:jc w:val="center"/>
              <w:rPr>
                <w:color w:val="auto"/>
                <w:sz w:val="18"/>
                <w:szCs w:val="18"/>
              </w:rPr>
            </w:pPr>
            <w:r w:rsidRPr="004A79B7">
              <w:rPr>
                <w:color w:val="auto"/>
                <w:sz w:val="18"/>
                <w:szCs w:val="18"/>
              </w:rPr>
              <w:t>5,3%</w:t>
            </w:r>
          </w:p>
        </w:tc>
      </w:tr>
      <w:tr w:rsidR="004A79B7" w:rsidRPr="004A79B7" w:rsidTr="00B67E2D">
        <w:trPr>
          <w:trHeight w:val="20"/>
        </w:trPr>
        <w:tc>
          <w:tcPr>
            <w:tcW w:w="3418" w:type="dxa"/>
            <w:tcBorders>
              <w:top w:val="single" w:sz="4" w:space="0" w:color="auto"/>
            </w:tcBorders>
            <w:vAlign w:val="center"/>
          </w:tcPr>
          <w:p w:rsidR="004A79B7" w:rsidRPr="004A79B7" w:rsidRDefault="004A79B7" w:rsidP="004A79B7">
            <w:pPr>
              <w:rPr>
                <w:color w:val="auto"/>
                <w:sz w:val="18"/>
                <w:szCs w:val="18"/>
              </w:rPr>
            </w:pPr>
            <w:r w:rsidRPr="004A79B7">
              <w:rPr>
                <w:color w:val="auto"/>
                <w:sz w:val="18"/>
                <w:szCs w:val="18"/>
              </w:rPr>
              <w:t xml:space="preserve"> Республика Мордовия\ГО Саранск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000000" w:fill="EAF1DD"/>
            <w:vAlign w:val="center"/>
          </w:tcPr>
          <w:p w:rsidR="004A79B7" w:rsidRPr="004A79B7" w:rsidRDefault="004A79B7" w:rsidP="00BE23FA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4A79B7">
              <w:rPr>
                <w:b/>
                <w:color w:val="auto"/>
                <w:sz w:val="18"/>
                <w:szCs w:val="18"/>
              </w:rPr>
              <w:t>47</w:t>
            </w: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4A79B7" w:rsidRPr="004A79B7" w:rsidRDefault="004A79B7" w:rsidP="004613C2">
            <w:pPr>
              <w:jc w:val="center"/>
              <w:rPr>
                <w:color w:val="auto"/>
                <w:sz w:val="18"/>
                <w:szCs w:val="18"/>
              </w:rPr>
            </w:pPr>
            <w:r w:rsidRPr="004A79B7">
              <w:rPr>
                <w:color w:val="auto"/>
                <w:sz w:val="18"/>
                <w:szCs w:val="18"/>
              </w:rPr>
              <w:t>8,3%</w:t>
            </w:r>
          </w:p>
        </w:tc>
      </w:tr>
      <w:tr w:rsidR="004A79B7" w:rsidRPr="004A79B7" w:rsidTr="00B67E2D">
        <w:trPr>
          <w:trHeight w:val="20"/>
        </w:trPr>
        <w:tc>
          <w:tcPr>
            <w:tcW w:w="3418" w:type="dxa"/>
            <w:vAlign w:val="center"/>
          </w:tcPr>
          <w:p w:rsidR="004A79B7" w:rsidRPr="004A79B7" w:rsidRDefault="004A79B7" w:rsidP="004A79B7">
            <w:pPr>
              <w:rPr>
                <w:color w:val="auto"/>
                <w:sz w:val="18"/>
                <w:szCs w:val="18"/>
              </w:rPr>
            </w:pPr>
            <w:r w:rsidRPr="004A79B7">
              <w:rPr>
                <w:color w:val="auto"/>
                <w:sz w:val="18"/>
                <w:szCs w:val="18"/>
              </w:rPr>
              <w:t>13 Республика Мордовия</w:t>
            </w:r>
          </w:p>
        </w:tc>
        <w:tc>
          <w:tcPr>
            <w:tcW w:w="960" w:type="dxa"/>
            <w:shd w:val="clear" w:color="000000" w:fill="EAF1DD"/>
            <w:vAlign w:val="center"/>
          </w:tcPr>
          <w:p w:rsidR="004A79B7" w:rsidRPr="004A79B7" w:rsidRDefault="004A79B7" w:rsidP="00BE23FA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4A79B7">
              <w:rPr>
                <w:b/>
                <w:color w:val="auto"/>
                <w:sz w:val="18"/>
                <w:szCs w:val="18"/>
              </w:rPr>
              <w:t>30</w:t>
            </w:r>
          </w:p>
        </w:tc>
        <w:tc>
          <w:tcPr>
            <w:tcW w:w="915" w:type="dxa"/>
            <w:vAlign w:val="center"/>
          </w:tcPr>
          <w:p w:rsidR="004A79B7" w:rsidRPr="004A79B7" w:rsidRDefault="004A79B7" w:rsidP="004613C2">
            <w:pPr>
              <w:jc w:val="center"/>
              <w:rPr>
                <w:color w:val="auto"/>
                <w:sz w:val="18"/>
                <w:szCs w:val="18"/>
              </w:rPr>
            </w:pPr>
            <w:r w:rsidRPr="004A79B7">
              <w:rPr>
                <w:color w:val="auto"/>
                <w:sz w:val="18"/>
                <w:szCs w:val="18"/>
              </w:rPr>
              <w:t>5,3%</w:t>
            </w:r>
          </w:p>
        </w:tc>
      </w:tr>
      <w:tr w:rsidR="004A79B7" w:rsidRPr="004A79B7" w:rsidTr="00B67E2D">
        <w:trPr>
          <w:trHeight w:val="20"/>
        </w:trPr>
        <w:tc>
          <w:tcPr>
            <w:tcW w:w="3418" w:type="dxa"/>
            <w:vAlign w:val="center"/>
          </w:tcPr>
          <w:p w:rsidR="004A79B7" w:rsidRPr="004A79B7" w:rsidRDefault="004A79B7" w:rsidP="004A79B7">
            <w:pPr>
              <w:rPr>
                <w:color w:val="auto"/>
                <w:sz w:val="18"/>
                <w:szCs w:val="18"/>
              </w:rPr>
            </w:pPr>
            <w:r w:rsidRPr="004A79B7">
              <w:rPr>
                <w:color w:val="auto"/>
                <w:sz w:val="18"/>
                <w:szCs w:val="18"/>
              </w:rPr>
              <w:t>26 Ставропольский край</w:t>
            </w:r>
          </w:p>
        </w:tc>
        <w:tc>
          <w:tcPr>
            <w:tcW w:w="960" w:type="dxa"/>
            <w:shd w:val="clear" w:color="000000" w:fill="EAF1DD"/>
            <w:vAlign w:val="center"/>
          </w:tcPr>
          <w:p w:rsidR="004A79B7" w:rsidRPr="004A79B7" w:rsidRDefault="004A79B7" w:rsidP="00BE23FA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4A79B7">
              <w:rPr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915" w:type="dxa"/>
            <w:vAlign w:val="center"/>
          </w:tcPr>
          <w:p w:rsidR="004A79B7" w:rsidRPr="004A79B7" w:rsidRDefault="004A79B7" w:rsidP="004613C2">
            <w:pPr>
              <w:jc w:val="center"/>
              <w:rPr>
                <w:color w:val="auto"/>
                <w:sz w:val="18"/>
                <w:szCs w:val="18"/>
              </w:rPr>
            </w:pPr>
            <w:r w:rsidRPr="004A79B7">
              <w:rPr>
                <w:color w:val="auto"/>
                <w:sz w:val="18"/>
                <w:szCs w:val="18"/>
              </w:rPr>
              <w:t>0,2%</w:t>
            </w:r>
          </w:p>
        </w:tc>
      </w:tr>
      <w:tr w:rsidR="004A79B7" w:rsidRPr="004A79B7" w:rsidTr="00B67E2D">
        <w:trPr>
          <w:trHeight w:val="20"/>
        </w:trPr>
        <w:tc>
          <w:tcPr>
            <w:tcW w:w="3418" w:type="dxa"/>
            <w:vAlign w:val="center"/>
          </w:tcPr>
          <w:p w:rsidR="004A79B7" w:rsidRPr="004A79B7" w:rsidRDefault="004A79B7" w:rsidP="004A79B7">
            <w:pPr>
              <w:rPr>
                <w:color w:val="auto"/>
                <w:sz w:val="18"/>
                <w:szCs w:val="18"/>
              </w:rPr>
            </w:pPr>
            <w:r w:rsidRPr="004A79B7">
              <w:rPr>
                <w:color w:val="auto"/>
                <w:sz w:val="18"/>
                <w:szCs w:val="18"/>
              </w:rPr>
              <w:t>39 Калининградская область</w:t>
            </w:r>
          </w:p>
        </w:tc>
        <w:tc>
          <w:tcPr>
            <w:tcW w:w="960" w:type="dxa"/>
            <w:shd w:val="clear" w:color="000000" w:fill="EAF1DD"/>
            <w:vAlign w:val="center"/>
          </w:tcPr>
          <w:p w:rsidR="004A79B7" w:rsidRPr="004A79B7" w:rsidRDefault="004A79B7" w:rsidP="00BE23FA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4A79B7">
              <w:rPr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915" w:type="dxa"/>
            <w:vAlign w:val="center"/>
          </w:tcPr>
          <w:p w:rsidR="004A79B7" w:rsidRPr="004A79B7" w:rsidRDefault="004A79B7" w:rsidP="004613C2">
            <w:pPr>
              <w:jc w:val="center"/>
              <w:rPr>
                <w:color w:val="auto"/>
                <w:sz w:val="18"/>
                <w:szCs w:val="18"/>
              </w:rPr>
            </w:pPr>
            <w:r w:rsidRPr="004A79B7">
              <w:rPr>
                <w:color w:val="auto"/>
                <w:sz w:val="18"/>
                <w:szCs w:val="18"/>
              </w:rPr>
              <w:t>0,2%</w:t>
            </w:r>
          </w:p>
        </w:tc>
      </w:tr>
      <w:tr w:rsidR="004A79B7" w:rsidRPr="004A79B7" w:rsidTr="00B67E2D">
        <w:trPr>
          <w:trHeight w:val="20"/>
        </w:trPr>
        <w:tc>
          <w:tcPr>
            <w:tcW w:w="3418" w:type="dxa"/>
            <w:vAlign w:val="center"/>
          </w:tcPr>
          <w:p w:rsidR="004A79B7" w:rsidRPr="004A79B7" w:rsidRDefault="004A79B7" w:rsidP="004A79B7">
            <w:pPr>
              <w:rPr>
                <w:color w:val="auto"/>
                <w:sz w:val="18"/>
                <w:szCs w:val="18"/>
              </w:rPr>
            </w:pPr>
            <w:r w:rsidRPr="004A79B7">
              <w:rPr>
                <w:color w:val="auto"/>
                <w:sz w:val="18"/>
                <w:szCs w:val="18"/>
              </w:rPr>
              <w:t>50 Московская область</w:t>
            </w:r>
          </w:p>
        </w:tc>
        <w:tc>
          <w:tcPr>
            <w:tcW w:w="960" w:type="dxa"/>
            <w:shd w:val="clear" w:color="000000" w:fill="EAF1DD"/>
            <w:vAlign w:val="center"/>
          </w:tcPr>
          <w:p w:rsidR="004A79B7" w:rsidRPr="004A79B7" w:rsidRDefault="004A79B7" w:rsidP="00BE23FA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4A79B7">
              <w:rPr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915" w:type="dxa"/>
            <w:vAlign w:val="center"/>
          </w:tcPr>
          <w:p w:rsidR="004A79B7" w:rsidRPr="004A79B7" w:rsidRDefault="004A79B7" w:rsidP="004613C2">
            <w:pPr>
              <w:jc w:val="center"/>
              <w:rPr>
                <w:color w:val="auto"/>
                <w:sz w:val="18"/>
                <w:szCs w:val="18"/>
              </w:rPr>
            </w:pPr>
            <w:r w:rsidRPr="004A79B7">
              <w:rPr>
                <w:color w:val="auto"/>
                <w:sz w:val="18"/>
                <w:szCs w:val="18"/>
              </w:rPr>
              <w:t>0,7%</w:t>
            </w:r>
          </w:p>
        </w:tc>
      </w:tr>
      <w:tr w:rsidR="004A79B7" w:rsidRPr="004A79B7" w:rsidTr="00B67E2D">
        <w:trPr>
          <w:trHeight w:val="20"/>
        </w:trPr>
        <w:tc>
          <w:tcPr>
            <w:tcW w:w="3418" w:type="dxa"/>
            <w:vAlign w:val="center"/>
          </w:tcPr>
          <w:p w:rsidR="004A79B7" w:rsidRPr="004A79B7" w:rsidRDefault="004A79B7" w:rsidP="004A79B7">
            <w:pPr>
              <w:rPr>
                <w:color w:val="auto"/>
                <w:sz w:val="18"/>
                <w:szCs w:val="18"/>
              </w:rPr>
            </w:pPr>
            <w:r w:rsidRPr="004A79B7">
              <w:rPr>
                <w:color w:val="auto"/>
                <w:sz w:val="18"/>
                <w:szCs w:val="18"/>
              </w:rPr>
              <w:t>52 Нижегородская область</w:t>
            </w:r>
          </w:p>
        </w:tc>
        <w:tc>
          <w:tcPr>
            <w:tcW w:w="960" w:type="dxa"/>
            <w:shd w:val="clear" w:color="000000" w:fill="EAF1DD"/>
            <w:vAlign w:val="center"/>
          </w:tcPr>
          <w:p w:rsidR="004A79B7" w:rsidRPr="004A79B7" w:rsidRDefault="004A79B7" w:rsidP="00BE23FA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4A79B7">
              <w:rPr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915" w:type="dxa"/>
            <w:vAlign w:val="center"/>
          </w:tcPr>
          <w:p w:rsidR="004A79B7" w:rsidRPr="004A79B7" w:rsidRDefault="004A79B7" w:rsidP="004613C2">
            <w:pPr>
              <w:jc w:val="center"/>
              <w:rPr>
                <w:color w:val="auto"/>
                <w:sz w:val="18"/>
                <w:szCs w:val="18"/>
              </w:rPr>
            </w:pPr>
            <w:r w:rsidRPr="004A79B7">
              <w:rPr>
                <w:color w:val="auto"/>
                <w:sz w:val="18"/>
                <w:szCs w:val="18"/>
              </w:rPr>
              <w:t>0,7%</w:t>
            </w:r>
          </w:p>
        </w:tc>
      </w:tr>
      <w:tr w:rsidR="004A79B7" w:rsidRPr="004A79B7" w:rsidTr="00B67E2D">
        <w:trPr>
          <w:trHeight w:val="20"/>
        </w:trPr>
        <w:tc>
          <w:tcPr>
            <w:tcW w:w="3418" w:type="dxa"/>
            <w:vAlign w:val="center"/>
          </w:tcPr>
          <w:p w:rsidR="004A79B7" w:rsidRPr="004A79B7" w:rsidRDefault="004A79B7" w:rsidP="004A79B7">
            <w:pPr>
              <w:rPr>
                <w:color w:val="auto"/>
                <w:sz w:val="18"/>
                <w:szCs w:val="18"/>
              </w:rPr>
            </w:pPr>
            <w:r w:rsidRPr="004A79B7">
              <w:rPr>
                <w:color w:val="auto"/>
                <w:sz w:val="18"/>
                <w:szCs w:val="18"/>
              </w:rPr>
              <w:t>58 Пензенская область</w:t>
            </w:r>
          </w:p>
        </w:tc>
        <w:tc>
          <w:tcPr>
            <w:tcW w:w="960" w:type="dxa"/>
            <w:shd w:val="clear" w:color="000000" w:fill="EAF1DD"/>
            <w:vAlign w:val="center"/>
          </w:tcPr>
          <w:p w:rsidR="004A79B7" w:rsidRPr="004A79B7" w:rsidRDefault="004A79B7" w:rsidP="00BE23FA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4A79B7">
              <w:rPr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915" w:type="dxa"/>
            <w:vAlign w:val="center"/>
          </w:tcPr>
          <w:p w:rsidR="004A79B7" w:rsidRPr="004A79B7" w:rsidRDefault="004A79B7" w:rsidP="004613C2">
            <w:pPr>
              <w:jc w:val="center"/>
              <w:rPr>
                <w:color w:val="auto"/>
                <w:sz w:val="18"/>
                <w:szCs w:val="18"/>
              </w:rPr>
            </w:pPr>
            <w:r w:rsidRPr="004A79B7">
              <w:rPr>
                <w:color w:val="auto"/>
                <w:sz w:val="18"/>
                <w:szCs w:val="18"/>
              </w:rPr>
              <w:t>0,2%</w:t>
            </w:r>
          </w:p>
        </w:tc>
      </w:tr>
      <w:tr w:rsidR="004A79B7" w:rsidRPr="004A79B7" w:rsidTr="00B67E2D">
        <w:trPr>
          <w:trHeight w:val="20"/>
        </w:trPr>
        <w:tc>
          <w:tcPr>
            <w:tcW w:w="3418" w:type="dxa"/>
            <w:vAlign w:val="center"/>
          </w:tcPr>
          <w:p w:rsidR="004A79B7" w:rsidRPr="004A79B7" w:rsidRDefault="004A79B7" w:rsidP="004A79B7">
            <w:pPr>
              <w:rPr>
                <w:color w:val="auto"/>
                <w:sz w:val="18"/>
                <w:szCs w:val="18"/>
              </w:rPr>
            </w:pPr>
            <w:r w:rsidRPr="004A79B7">
              <w:rPr>
                <w:color w:val="auto"/>
                <w:sz w:val="18"/>
                <w:szCs w:val="18"/>
              </w:rPr>
              <w:t>72 Тюменская область</w:t>
            </w:r>
          </w:p>
        </w:tc>
        <w:tc>
          <w:tcPr>
            <w:tcW w:w="960" w:type="dxa"/>
            <w:shd w:val="clear" w:color="000000" w:fill="EAF1DD"/>
            <w:vAlign w:val="center"/>
          </w:tcPr>
          <w:p w:rsidR="004A79B7" w:rsidRPr="004A79B7" w:rsidRDefault="004A79B7" w:rsidP="00BE23FA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4A79B7">
              <w:rPr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915" w:type="dxa"/>
            <w:vAlign w:val="center"/>
          </w:tcPr>
          <w:p w:rsidR="004A79B7" w:rsidRPr="004A79B7" w:rsidRDefault="004A79B7" w:rsidP="004613C2">
            <w:pPr>
              <w:jc w:val="center"/>
              <w:rPr>
                <w:color w:val="auto"/>
                <w:sz w:val="18"/>
                <w:szCs w:val="18"/>
              </w:rPr>
            </w:pPr>
            <w:r w:rsidRPr="004A79B7">
              <w:rPr>
                <w:color w:val="auto"/>
                <w:sz w:val="18"/>
                <w:szCs w:val="18"/>
              </w:rPr>
              <w:t>0,2%</w:t>
            </w:r>
          </w:p>
        </w:tc>
      </w:tr>
      <w:tr w:rsidR="004A79B7" w:rsidRPr="004A79B7" w:rsidTr="00B67E2D">
        <w:trPr>
          <w:trHeight w:val="20"/>
        </w:trPr>
        <w:tc>
          <w:tcPr>
            <w:tcW w:w="3418" w:type="dxa"/>
            <w:vAlign w:val="center"/>
          </w:tcPr>
          <w:p w:rsidR="004A79B7" w:rsidRPr="004A79B7" w:rsidRDefault="004A79B7" w:rsidP="004A79B7">
            <w:pPr>
              <w:rPr>
                <w:color w:val="auto"/>
                <w:sz w:val="18"/>
                <w:szCs w:val="18"/>
              </w:rPr>
            </w:pPr>
            <w:r w:rsidRPr="004A79B7">
              <w:rPr>
                <w:color w:val="auto"/>
                <w:sz w:val="18"/>
                <w:szCs w:val="18"/>
              </w:rPr>
              <w:t>77 г. Москва</w:t>
            </w:r>
          </w:p>
        </w:tc>
        <w:tc>
          <w:tcPr>
            <w:tcW w:w="960" w:type="dxa"/>
            <w:shd w:val="clear" w:color="000000" w:fill="EAF1DD"/>
            <w:vAlign w:val="center"/>
          </w:tcPr>
          <w:p w:rsidR="004A79B7" w:rsidRPr="004A79B7" w:rsidRDefault="004A79B7" w:rsidP="00BE23FA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4A79B7">
              <w:rPr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915" w:type="dxa"/>
            <w:vAlign w:val="center"/>
          </w:tcPr>
          <w:p w:rsidR="004A79B7" w:rsidRPr="004A79B7" w:rsidRDefault="004A79B7" w:rsidP="004613C2">
            <w:pPr>
              <w:jc w:val="center"/>
              <w:rPr>
                <w:color w:val="auto"/>
                <w:sz w:val="18"/>
                <w:szCs w:val="18"/>
              </w:rPr>
            </w:pPr>
            <w:r w:rsidRPr="004A79B7">
              <w:rPr>
                <w:color w:val="auto"/>
                <w:sz w:val="18"/>
                <w:szCs w:val="18"/>
              </w:rPr>
              <w:t>0,7%</w:t>
            </w:r>
          </w:p>
        </w:tc>
      </w:tr>
      <w:tr w:rsidR="004A79B7" w:rsidRPr="004A79B7" w:rsidTr="00B67E2D">
        <w:trPr>
          <w:trHeight w:val="20"/>
        </w:trPr>
        <w:tc>
          <w:tcPr>
            <w:tcW w:w="3418" w:type="dxa"/>
            <w:vAlign w:val="center"/>
          </w:tcPr>
          <w:p w:rsidR="004A79B7" w:rsidRPr="004A79B7" w:rsidRDefault="004A79B7" w:rsidP="004A79B7">
            <w:pPr>
              <w:rPr>
                <w:color w:val="auto"/>
                <w:sz w:val="18"/>
                <w:szCs w:val="18"/>
              </w:rPr>
            </w:pPr>
            <w:r w:rsidRPr="004A79B7">
              <w:rPr>
                <w:color w:val="auto"/>
                <w:sz w:val="18"/>
                <w:szCs w:val="18"/>
              </w:rPr>
              <w:t>78 г. Санкт-Петербург</w:t>
            </w:r>
          </w:p>
        </w:tc>
        <w:tc>
          <w:tcPr>
            <w:tcW w:w="960" w:type="dxa"/>
            <w:shd w:val="clear" w:color="000000" w:fill="EAF1DD"/>
            <w:vAlign w:val="center"/>
          </w:tcPr>
          <w:p w:rsidR="004A79B7" w:rsidRPr="004A79B7" w:rsidRDefault="004A79B7" w:rsidP="00BE23FA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4A79B7">
              <w:rPr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915" w:type="dxa"/>
            <w:vAlign w:val="center"/>
          </w:tcPr>
          <w:p w:rsidR="004A79B7" w:rsidRPr="004A79B7" w:rsidRDefault="004A79B7" w:rsidP="004613C2">
            <w:pPr>
              <w:jc w:val="center"/>
              <w:rPr>
                <w:color w:val="auto"/>
                <w:sz w:val="18"/>
                <w:szCs w:val="18"/>
              </w:rPr>
            </w:pPr>
            <w:r w:rsidRPr="004A79B7">
              <w:rPr>
                <w:color w:val="auto"/>
                <w:sz w:val="18"/>
                <w:szCs w:val="18"/>
              </w:rPr>
              <w:t>0,2%</w:t>
            </w:r>
          </w:p>
        </w:tc>
      </w:tr>
      <w:tr w:rsidR="004A79B7" w:rsidRPr="004A79B7" w:rsidTr="00B67E2D">
        <w:trPr>
          <w:trHeight w:val="20"/>
        </w:trPr>
        <w:tc>
          <w:tcPr>
            <w:tcW w:w="3418" w:type="dxa"/>
            <w:tcBorders>
              <w:bottom w:val="single" w:sz="4" w:space="0" w:color="auto"/>
            </w:tcBorders>
            <w:vAlign w:val="center"/>
          </w:tcPr>
          <w:p w:rsidR="004A79B7" w:rsidRPr="004A79B7" w:rsidRDefault="004A79B7" w:rsidP="004A79B7">
            <w:pPr>
              <w:rPr>
                <w:color w:val="auto"/>
                <w:sz w:val="18"/>
                <w:szCs w:val="18"/>
              </w:rPr>
            </w:pPr>
            <w:r w:rsidRPr="004A79B7">
              <w:rPr>
                <w:color w:val="auto"/>
                <w:sz w:val="18"/>
                <w:szCs w:val="18"/>
              </w:rPr>
              <w:t>Без адреса (</w:t>
            </w:r>
            <w:r w:rsidRPr="004A79B7">
              <w:rPr>
                <w:color w:val="auto"/>
                <w:sz w:val="18"/>
                <w:szCs w:val="18"/>
                <w:lang w:val="en-US"/>
              </w:rPr>
              <w:t>@</w:t>
            </w:r>
            <w:r w:rsidRPr="004A79B7">
              <w:rPr>
                <w:color w:val="auto"/>
                <w:sz w:val="18"/>
                <w:szCs w:val="18"/>
              </w:rPr>
              <w:t>почта)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000000" w:fill="EAF1DD"/>
            <w:vAlign w:val="center"/>
          </w:tcPr>
          <w:p w:rsidR="004A79B7" w:rsidRPr="004A79B7" w:rsidRDefault="004A79B7" w:rsidP="00BE23FA">
            <w:pPr>
              <w:jc w:val="center"/>
              <w:rPr>
                <w:b/>
                <w:color w:val="auto"/>
                <w:sz w:val="18"/>
                <w:szCs w:val="18"/>
                <w:lang w:val="en-US"/>
              </w:rPr>
            </w:pPr>
            <w:r w:rsidRPr="004A79B7">
              <w:rPr>
                <w:b/>
                <w:color w:val="auto"/>
                <w:sz w:val="18"/>
                <w:szCs w:val="18"/>
              </w:rPr>
              <w:t>4</w:t>
            </w:r>
            <w:r w:rsidRPr="004A79B7">
              <w:rPr>
                <w:b/>
                <w:color w:val="auto"/>
                <w:sz w:val="18"/>
                <w:szCs w:val="18"/>
                <w:lang w:val="en-US"/>
              </w:rPr>
              <w:t>42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:rsidR="004A79B7" w:rsidRPr="004A79B7" w:rsidRDefault="004A79B7" w:rsidP="004613C2">
            <w:pPr>
              <w:jc w:val="center"/>
              <w:rPr>
                <w:color w:val="auto"/>
                <w:sz w:val="18"/>
                <w:szCs w:val="18"/>
              </w:rPr>
            </w:pPr>
            <w:r w:rsidRPr="004A79B7">
              <w:rPr>
                <w:color w:val="auto"/>
                <w:sz w:val="18"/>
                <w:szCs w:val="18"/>
              </w:rPr>
              <w:t>78,1%</w:t>
            </w:r>
          </w:p>
        </w:tc>
      </w:tr>
      <w:tr w:rsidR="004A79B7" w:rsidRPr="004A79B7" w:rsidTr="00B67E2D">
        <w:trPr>
          <w:trHeight w:val="20"/>
        </w:trPr>
        <w:tc>
          <w:tcPr>
            <w:tcW w:w="3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9B7" w:rsidRPr="004A79B7" w:rsidRDefault="004A79B7" w:rsidP="004A79B7">
            <w:pPr>
              <w:jc w:val="right"/>
              <w:rPr>
                <w:b/>
                <w:color w:val="auto"/>
                <w:sz w:val="18"/>
                <w:szCs w:val="18"/>
              </w:rPr>
            </w:pPr>
            <w:r w:rsidRPr="004A79B7">
              <w:rPr>
                <w:b/>
                <w:color w:val="auto"/>
                <w:sz w:val="18"/>
                <w:szCs w:val="18"/>
              </w:rPr>
              <w:t>ИТОГО: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AF1DD"/>
            <w:vAlign w:val="center"/>
          </w:tcPr>
          <w:p w:rsidR="004A79B7" w:rsidRPr="004A79B7" w:rsidRDefault="004A79B7" w:rsidP="00BE23FA">
            <w:pPr>
              <w:jc w:val="center"/>
              <w:rPr>
                <w:b/>
                <w:color w:val="auto"/>
                <w:sz w:val="18"/>
                <w:szCs w:val="18"/>
                <w:lang w:val="en-US"/>
              </w:rPr>
            </w:pPr>
            <w:r w:rsidRPr="004A79B7">
              <w:rPr>
                <w:b/>
                <w:color w:val="auto"/>
                <w:sz w:val="18"/>
                <w:szCs w:val="18"/>
              </w:rPr>
              <w:t>56</w:t>
            </w:r>
            <w:r w:rsidRPr="004A79B7">
              <w:rPr>
                <w:b/>
                <w:color w:val="auto"/>
                <w:sz w:val="18"/>
                <w:szCs w:val="18"/>
                <w:lang w:val="en-US"/>
              </w:rPr>
              <w:t>6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9B7" w:rsidRPr="004A79B7" w:rsidRDefault="004A79B7" w:rsidP="004613C2">
            <w:pPr>
              <w:jc w:val="center"/>
              <w:rPr>
                <w:color w:val="auto"/>
                <w:sz w:val="18"/>
                <w:szCs w:val="18"/>
              </w:rPr>
            </w:pPr>
            <w:r w:rsidRPr="004A79B7">
              <w:rPr>
                <w:color w:val="auto"/>
                <w:sz w:val="18"/>
                <w:szCs w:val="18"/>
              </w:rPr>
              <w:t>100 %</w:t>
            </w:r>
          </w:p>
        </w:tc>
      </w:tr>
    </w:tbl>
    <w:p w:rsidR="004A79B7" w:rsidRPr="00B67E2D" w:rsidRDefault="004A79B7" w:rsidP="0075632C">
      <w:pPr>
        <w:ind w:firstLine="708"/>
        <w:jc w:val="both"/>
        <w:rPr>
          <w:color w:val="auto"/>
          <w:sz w:val="16"/>
          <w:szCs w:val="16"/>
        </w:rPr>
      </w:pPr>
    </w:p>
    <w:p w:rsidR="0075632C" w:rsidRPr="00B67E2D" w:rsidRDefault="0075632C" w:rsidP="00B67E2D">
      <w:pPr>
        <w:ind w:firstLine="708"/>
        <w:jc w:val="both"/>
        <w:rPr>
          <w:noProof/>
          <w:color w:val="auto"/>
          <w:sz w:val="18"/>
        </w:rPr>
        <w:sectPr w:rsidR="0075632C" w:rsidRPr="00B67E2D" w:rsidSect="001B32D5">
          <w:headerReference w:type="even" r:id="rId9"/>
          <w:headerReference w:type="default" r:id="rId10"/>
          <w:footerReference w:type="even" r:id="rId11"/>
          <w:type w:val="continuous"/>
          <w:pgSz w:w="11906" w:h="16838"/>
          <w:pgMar w:top="964" w:right="567" w:bottom="964" w:left="1418" w:header="397" w:footer="397" w:gutter="0"/>
          <w:cols w:space="720"/>
        </w:sectPr>
      </w:pPr>
      <w:r w:rsidRPr="00B67E2D">
        <w:rPr>
          <w:color w:val="auto"/>
          <w:sz w:val="26"/>
          <w:szCs w:val="26"/>
        </w:rPr>
        <w:t>Обращения граждан БД "ЗГ", поступившие в отчетном периоде, находились на рассмотрении в следующих структурных подразделениях Управления ФНС России по Республике Мордовия:</w:t>
      </w:r>
    </w:p>
    <w:tbl>
      <w:tblPr>
        <w:tblW w:w="397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993"/>
        <w:gridCol w:w="850"/>
      </w:tblGrid>
      <w:tr w:rsidR="00B67E2D" w:rsidRPr="00B67E2D" w:rsidTr="00B67E2D">
        <w:trPr>
          <w:cantSplit/>
        </w:trPr>
        <w:tc>
          <w:tcPr>
            <w:tcW w:w="2127" w:type="dxa"/>
          </w:tcPr>
          <w:p w:rsidR="00B67E2D" w:rsidRPr="00B67E2D" w:rsidRDefault="00B67E2D" w:rsidP="00342DB9">
            <w:pPr>
              <w:rPr>
                <w:noProof/>
                <w:color w:val="auto"/>
                <w:sz w:val="18"/>
                <w:szCs w:val="18"/>
              </w:rPr>
            </w:pPr>
            <w:r w:rsidRPr="00B67E2D">
              <w:rPr>
                <w:noProof/>
                <w:color w:val="auto"/>
                <w:sz w:val="18"/>
                <w:szCs w:val="18"/>
              </w:rPr>
              <w:lastRenderedPageBreak/>
              <w:t>03 - ОБ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B67E2D" w:rsidRPr="00B67E2D" w:rsidRDefault="00B67E2D" w:rsidP="00342DB9">
            <w:pPr>
              <w:jc w:val="center"/>
              <w:rPr>
                <w:b/>
                <w:noProof/>
                <w:color w:val="auto"/>
                <w:sz w:val="18"/>
                <w:szCs w:val="18"/>
              </w:rPr>
            </w:pPr>
            <w:r w:rsidRPr="00B67E2D">
              <w:rPr>
                <w:b/>
                <w:noProof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bottom"/>
          </w:tcPr>
          <w:p w:rsidR="00B67E2D" w:rsidRPr="000D3345" w:rsidRDefault="00B67E2D" w:rsidP="00342DB9">
            <w:pPr>
              <w:jc w:val="center"/>
              <w:rPr>
                <w:color w:val="auto"/>
                <w:sz w:val="18"/>
                <w:szCs w:val="18"/>
              </w:rPr>
            </w:pPr>
            <w:r w:rsidRPr="000D3345">
              <w:rPr>
                <w:color w:val="auto"/>
                <w:sz w:val="18"/>
                <w:szCs w:val="18"/>
              </w:rPr>
              <w:t>0,2</w:t>
            </w:r>
            <w:r w:rsidRPr="00B67E2D">
              <w:rPr>
                <w:color w:val="auto"/>
                <w:sz w:val="18"/>
                <w:szCs w:val="18"/>
              </w:rPr>
              <w:t>%</w:t>
            </w:r>
          </w:p>
        </w:tc>
      </w:tr>
      <w:tr w:rsidR="00B67E2D" w:rsidRPr="00B67E2D" w:rsidTr="00B67E2D">
        <w:trPr>
          <w:cantSplit/>
        </w:trPr>
        <w:tc>
          <w:tcPr>
            <w:tcW w:w="2127" w:type="dxa"/>
          </w:tcPr>
          <w:p w:rsidR="00B67E2D" w:rsidRPr="00B67E2D" w:rsidRDefault="00B67E2D" w:rsidP="00342DB9">
            <w:pPr>
              <w:rPr>
                <w:noProof/>
                <w:color w:val="auto"/>
                <w:sz w:val="18"/>
                <w:szCs w:val="18"/>
              </w:rPr>
            </w:pPr>
            <w:r w:rsidRPr="00B67E2D">
              <w:rPr>
                <w:noProof/>
                <w:color w:val="auto"/>
                <w:sz w:val="18"/>
                <w:szCs w:val="18"/>
              </w:rPr>
              <w:t>06 - ОИБ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B67E2D" w:rsidRPr="00B67E2D" w:rsidRDefault="00B67E2D" w:rsidP="00342DB9">
            <w:pPr>
              <w:jc w:val="center"/>
              <w:rPr>
                <w:b/>
                <w:noProof/>
                <w:color w:val="auto"/>
                <w:sz w:val="18"/>
                <w:szCs w:val="18"/>
              </w:rPr>
            </w:pPr>
            <w:r w:rsidRPr="00B67E2D">
              <w:rPr>
                <w:b/>
                <w:noProof/>
                <w:color w:val="auto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bottom"/>
          </w:tcPr>
          <w:p w:rsidR="00B67E2D" w:rsidRPr="000D3345" w:rsidRDefault="00B67E2D" w:rsidP="00342DB9">
            <w:pPr>
              <w:jc w:val="center"/>
              <w:rPr>
                <w:color w:val="auto"/>
                <w:sz w:val="18"/>
                <w:szCs w:val="18"/>
              </w:rPr>
            </w:pPr>
            <w:r w:rsidRPr="000D3345">
              <w:rPr>
                <w:color w:val="auto"/>
                <w:sz w:val="18"/>
                <w:szCs w:val="18"/>
              </w:rPr>
              <w:t>0,4</w:t>
            </w:r>
            <w:r w:rsidRPr="00B67E2D">
              <w:rPr>
                <w:color w:val="auto"/>
                <w:sz w:val="18"/>
                <w:szCs w:val="18"/>
              </w:rPr>
              <w:t>%</w:t>
            </w:r>
          </w:p>
        </w:tc>
      </w:tr>
      <w:tr w:rsidR="00B67E2D" w:rsidRPr="00B67E2D" w:rsidTr="00B67E2D">
        <w:trPr>
          <w:cantSplit/>
        </w:trPr>
        <w:tc>
          <w:tcPr>
            <w:tcW w:w="2127" w:type="dxa"/>
          </w:tcPr>
          <w:p w:rsidR="00B67E2D" w:rsidRPr="00B67E2D" w:rsidRDefault="00B67E2D" w:rsidP="00342DB9">
            <w:pPr>
              <w:rPr>
                <w:noProof/>
                <w:color w:val="auto"/>
                <w:sz w:val="18"/>
                <w:szCs w:val="18"/>
              </w:rPr>
            </w:pPr>
            <w:r w:rsidRPr="00B67E2D">
              <w:rPr>
                <w:noProof/>
                <w:color w:val="auto"/>
                <w:sz w:val="18"/>
                <w:szCs w:val="18"/>
              </w:rPr>
              <w:t>07 - ОКВТП И ИТ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B67E2D" w:rsidRPr="00B67E2D" w:rsidRDefault="00B67E2D" w:rsidP="00342DB9">
            <w:pPr>
              <w:jc w:val="center"/>
              <w:rPr>
                <w:b/>
                <w:noProof/>
                <w:color w:val="auto"/>
                <w:sz w:val="18"/>
                <w:szCs w:val="18"/>
              </w:rPr>
            </w:pPr>
            <w:r w:rsidRPr="00B67E2D">
              <w:rPr>
                <w:b/>
                <w:noProof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bottom"/>
          </w:tcPr>
          <w:p w:rsidR="00B67E2D" w:rsidRPr="000D3345" w:rsidRDefault="00B67E2D" w:rsidP="00342DB9">
            <w:pPr>
              <w:jc w:val="center"/>
              <w:rPr>
                <w:color w:val="auto"/>
                <w:sz w:val="18"/>
                <w:szCs w:val="18"/>
              </w:rPr>
            </w:pPr>
            <w:r w:rsidRPr="000D3345">
              <w:rPr>
                <w:color w:val="auto"/>
                <w:sz w:val="18"/>
                <w:szCs w:val="18"/>
              </w:rPr>
              <w:t>0,2</w:t>
            </w:r>
            <w:r w:rsidRPr="00B67E2D">
              <w:rPr>
                <w:color w:val="auto"/>
                <w:sz w:val="18"/>
                <w:szCs w:val="18"/>
              </w:rPr>
              <w:t>%</w:t>
            </w:r>
          </w:p>
        </w:tc>
      </w:tr>
      <w:tr w:rsidR="00B67E2D" w:rsidRPr="00B67E2D" w:rsidTr="00B67E2D">
        <w:trPr>
          <w:cantSplit/>
        </w:trPr>
        <w:tc>
          <w:tcPr>
            <w:tcW w:w="2127" w:type="dxa"/>
          </w:tcPr>
          <w:p w:rsidR="00B67E2D" w:rsidRPr="00B67E2D" w:rsidRDefault="00B67E2D" w:rsidP="00342DB9">
            <w:pPr>
              <w:rPr>
                <w:noProof/>
                <w:color w:val="auto"/>
                <w:sz w:val="18"/>
                <w:szCs w:val="18"/>
              </w:rPr>
            </w:pPr>
            <w:r w:rsidRPr="00B67E2D">
              <w:rPr>
                <w:noProof/>
                <w:color w:val="auto"/>
                <w:sz w:val="18"/>
                <w:szCs w:val="18"/>
              </w:rPr>
              <w:t>09 - ООГУ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B67E2D" w:rsidRPr="00B67E2D" w:rsidRDefault="00B67E2D" w:rsidP="00342DB9">
            <w:pPr>
              <w:jc w:val="center"/>
              <w:rPr>
                <w:b/>
                <w:noProof/>
                <w:color w:val="auto"/>
                <w:sz w:val="18"/>
                <w:szCs w:val="18"/>
              </w:rPr>
            </w:pPr>
            <w:r w:rsidRPr="00B67E2D">
              <w:rPr>
                <w:b/>
                <w:noProof/>
                <w:color w:val="auto"/>
                <w:sz w:val="18"/>
                <w:szCs w:val="18"/>
              </w:rPr>
              <w:t>53</w:t>
            </w:r>
          </w:p>
        </w:tc>
        <w:tc>
          <w:tcPr>
            <w:tcW w:w="850" w:type="dxa"/>
            <w:vAlign w:val="bottom"/>
          </w:tcPr>
          <w:p w:rsidR="00B67E2D" w:rsidRPr="000D3345" w:rsidRDefault="00B67E2D" w:rsidP="00342DB9">
            <w:pPr>
              <w:jc w:val="center"/>
              <w:rPr>
                <w:color w:val="auto"/>
                <w:sz w:val="18"/>
                <w:szCs w:val="18"/>
              </w:rPr>
            </w:pPr>
            <w:r w:rsidRPr="000D3345">
              <w:rPr>
                <w:color w:val="auto"/>
                <w:sz w:val="18"/>
                <w:szCs w:val="18"/>
              </w:rPr>
              <w:t>9,4</w:t>
            </w:r>
            <w:r w:rsidRPr="00B67E2D">
              <w:rPr>
                <w:color w:val="auto"/>
                <w:sz w:val="18"/>
                <w:szCs w:val="18"/>
              </w:rPr>
              <w:t>%</w:t>
            </w:r>
          </w:p>
        </w:tc>
      </w:tr>
      <w:tr w:rsidR="00B67E2D" w:rsidRPr="00B67E2D" w:rsidTr="00B67E2D">
        <w:trPr>
          <w:cantSplit/>
        </w:trPr>
        <w:tc>
          <w:tcPr>
            <w:tcW w:w="2127" w:type="dxa"/>
          </w:tcPr>
          <w:p w:rsidR="00B67E2D" w:rsidRPr="00B67E2D" w:rsidRDefault="00B67E2D" w:rsidP="00342DB9">
            <w:pPr>
              <w:rPr>
                <w:noProof/>
                <w:color w:val="auto"/>
                <w:sz w:val="18"/>
                <w:szCs w:val="18"/>
              </w:rPr>
            </w:pPr>
            <w:r w:rsidRPr="00B67E2D">
              <w:rPr>
                <w:noProof/>
                <w:color w:val="auto"/>
                <w:sz w:val="18"/>
                <w:szCs w:val="18"/>
              </w:rPr>
              <w:t>10 - ОРУН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B67E2D" w:rsidRPr="00B67E2D" w:rsidRDefault="00B67E2D" w:rsidP="00342DB9">
            <w:pPr>
              <w:jc w:val="center"/>
              <w:rPr>
                <w:b/>
                <w:noProof/>
                <w:color w:val="auto"/>
                <w:sz w:val="18"/>
                <w:szCs w:val="18"/>
              </w:rPr>
            </w:pPr>
            <w:r w:rsidRPr="00B67E2D">
              <w:rPr>
                <w:b/>
                <w:noProof/>
                <w:color w:val="auto"/>
                <w:sz w:val="18"/>
                <w:szCs w:val="18"/>
              </w:rPr>
              <w:t>279</w:t>
            </w:r>
          </w:p>
        </w:tc>
        <w:tc>
          <w:tcPr>
            <w:tcW w:w="850" w:type="dxa"/>
            <w:vAlign w:val="bottom"/>
          </w:tcPr>
          <w:p w:rsidR="00B67E2D" w:rsidRPr="000D3345" w:rsidRDefault="00B67E2D" w:rsidP="00342DB9">
            <w:pPr>
              <w:jc w:val="center"/>
              <w:rPr>
                <w:color w:val="auto"/>
                <w:sz w:val="18"/>
                <w:szCs w:val="18"/>
              </w:rPr>
            </w:pPr>
            <w:r w:rsidRPr="000D3345">
              <w:rPr>
                <w:color w:val="auto"/>
                <w:sz w:val="18"/>
                <w:szCs w:val="18"/>
              </w:rPr>
              <w:t>49,3</w:t>
            </w:r>
            <w:r w:rsidRPr="00B67E2D">
              <w:rPr>
                <w:color w:val="auto"/>
                <w:sz w:val="18"/>
                <w:szCs w:val="18"/>
              </w:rPr>
              <w:t>%</w:t>
            </w:r>
          </w:p>
        </w:tc>
      </w:tr>
      <w:tr w:rsidR="00B67E2D" w:rsidRPr="00B67E2D" w:rsidTr="00B67E2D">
        <w:trPr>
          <w:cantSplit/>
        </w:trPr>
        <w:tc>
          <w:tcPr>
            <w:tcW w:w="2127" w:type="dxa"/>
          </w:tcPr>
          <w:p w:rsidR="00B67E2D" w:rsidRPr="00B67E2D" w:rsidRDefault="00B67E2D" w:rsidP="00342DB9">
            <w:pPr>
              <w:rPr>
                <w:noProof/>
                <w:color w:val="auto"/>
                <w:sz w:val="18"/>
                <w:szCs w:val="18"/>
              </w:rPr>
            </w:pPr>
            <w:r w:rsidRPr="00B67E2D">
              <w:rPr>
                <w:noProof/>
                <w:color w:val="auto"/>
                <w:sz w:val="18"/>
                <w:szCs w:val="18"/>
              </w:rPr>
              <w:t>11 - ОККСНР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B67E2D" w:rsidRPr="00B67E2D" w:rsidRDefault="00B67E2D" w:rsidP="00342DB9">
            <w:pPr>
              <w:jc w:val="center"/>
              <w:rPr>
                <w:b/>
                <w:noProof/>
                <w:color w:val="auto"/>
                <w:sz w:val="18"/>
                <w:szCs w:val="18"/>
              </w:rPr>
            </w:pPr>
            <w:r w:rsidRPr="00B67E2D">
              <w:rPr>
                <w:b/>
                <w:noProof/>
                <w:color w:val="auto"/>
                <w:sz w:val="18"/>
                <w:szCs w:val="18"/>
              </w:rPr>
              <w:t>25</w:t>
            </w:r>
          </w:p>
        </w:tc>
        <w:tc>
          <w:tcPr>
            <w:tcW w:w="850" w:type="dxa"/>
            <w:vAlign w:val="bottom"/>
          </w:tcPr>
          <w:p w:rsidR="00B67E2D" w:rsidRPr="000D3345" w:rsidRDefault="00B67E2D" w:rsidP="00342DB9">
            <w:pPr>
              <w:jc w:val="center"/>
              <w:rPr>
                <w:color w:val="auto"/>
                <w:sz w:val="18"/>
                <w:szCs w:val="18"/>
              </w:rPr>
            </w:pPr>
            <w:r w:rsidRPr="000D3345">
              <w:rPr>
                <w:color w:val="auto"/>
                <w:sz w:val="18"/>
                <w:szCs w:val="18"/>
              </w:rPr>
              <w:t>4,4</w:t>
            </w:r>
            <w:r w:rsidRPr="00B67E2D">
              <w:rPr>
                <w:color w:val="auto"/>
                <w:sz w:val="18"/>
                <w:szCs w:val="18"/>
              </w:rPr>
              <w:t>%</w:t>
            </w:r>
          </w:p>
        </w:tc>
      </w:tr>
      <w:tr w:rsidR="00B67E2D" w:rsidRPr="00B67E2D" w:rsidTr="00B67E2D">
        <w:trPr>
          <w:cantSplit/>
        </w:trPr>
        <w:tc>
          <w:tcPr>
            <w:tcW w:w="2127" w:type="dxa"/>
          </w:tcPr>
          <w:p w:rsidR="00B67E2D" w:rsidRPr="00B67E2D" w:rsidRDefault="00B67E2D" w:rsidP="00342DB9">
            <w:pPr>
              <w:rPr>
                <w:noProof/>
                <w:color w:val="auto"/>
                <w:sz w:val="18"/>
                <w:szCs w:val="18"/>
              </w:rPr>
            </w:pPr>
            <w:r w:rsidRPr="00B67E2D">
              <w:rPr>
                <w:noProof/>
                <w:color w:val="auto"/>
                <w:sz w:val="18"/>
                <w:szCs w:val="18"/>
              </w:rPr>
              <w:t>12 - ОККСНИ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B67E2D" w:rsidRPr="00B67E2D" w:rsidRDefault="00B67E2D" w:rsidP="00342DB9">
            <w:pPr>
              <w:jc w:val="center"/>
              <w:rPr>
                <w:b/>
                <w:noProof/>
                <w:color w:val="auto"/>
                <w:sz w:val="18"/>
                <w:szCs w:val="18"/>
              </w:rPr>
            </w:pPr>
            <w:r w:rsidRPr="00B67E2D">
              <w:rPr>
                <w:b/>
                <w:noProof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vAlign w:val="bottom"/>
          </w:tcPr>
          <w:p w:rsidR="00B67E2D" w:rsidRPr="000D3345" w:rsidRDefault="00B67E2D" w:rsidP="00342DB9">
            <w:pPr>
              <w:jc w:val="center"/>
              <w:rPr>
                <w:color w:val="auto"/>
                <w:sz w:val="18"/>
                <w:szCs w:val="18"/>
              </w:rPr>
            </w:pPr>
            <w:r w:rsidRPr="000D3345">
              <w:rPr>
                <w:color w:val="auto"/>
                <w:sz w:val="18"/>
                <w:szCs w:val="18"/>
              </w:rPr>
              <w:t>5,3</w:t>
            </w:r>
            <w:r w:rsidRPr="00B67E2D">
              <w:rPr>
                <w:color w:val="auto"/>
                <w:sz w:val="18"/>
                <w:szCs w:val="18"/>
              </w:rPr>
              <w:t>%</w:t>
            </w:r>
          </w:p>
        </w:tc>
      </w:tr>
      <w:tr w:rsidR="00B67E2D" w:rsidRPr="00B67E2D" w:rsidTr="00B67E2D">
        <w:trPr>
          <w:cantSplit/>
        </w:trPr>
        <w:tc>
          <w:tcPr>
            <w:tcW w:w="2127" w:type="dxa"/>
          </w:tcPr>
          <w:p w:rsidR="00B67E2D" w:rsidRPr="00B67E2D" w:rsidRDefault="00B67E2D" w:rsidP="00342DB9">
            <w:pPr>
              <w:rPr>
                <w:noProof/>
                <w:color w:val="auto"/>
                <w:sz w:val="18"/>
                <w:szCs w:val="18"/>
              </w:rPr>
            </w:pPr>
            <w:r w:rsidRPr="00B67E2D">
              <w:rPr>
                <w:noProof/>
                <w:color w:val="auto"/>
                <w:sz w:val="18"/>
                <w:szCs w:val="18"/>
              </w:rPr>
              <w:t>13 - ОКК НДФЛ СВ №1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B67E2D" w:rsidRPr="00B67E2D" w:rsidRDefault="00B67E2D" w:rsidP="00342DB9">
            <w:pPr>
              <w:jc w:val="center"/>
              <w:rPr>
                <w:b/>
                <w:noProof/>
                <w:color w:val="auto"/>
                <w:sz w:val="18"/>
                <w:szCs w:val="18"/>
              </w:rPr>
            </w:pPr>
            <w:r w:rsidRPr="00B67E2D">
              <w:rPr>
                <w:b/>
                <w:noProof/>
                <w:color w:val="auto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bottom"/>
          </w:tcPr>
          <w:p w:rsidR="00B67E2D" w:rsidRPr="000D3345" w:rsidRDefault="00B67E2D" w:rsidP="00342DB9">
            <w:pPr>
              <w:jc w:val="center"/>
              <w:rPr>
                <w:color w:val="auto"/>
                <w:sz w:val="18"/>
                <w:szCs w:val="18"/>
              </w:rPr>
            </w:pPr>
            <w:r w:rsidRPr="000D3345">
              <w:rPr>
                <w:color w:val="auto"/>
                <w:sz w:val="18"/>
                <w:szCs w:val="18"/>
              </w:rPr>
              <w:t>2,5</w:t>
            </w:r>
            <w:r w:rsidRPr="00B67E2D">
              <w:rPr>
                <w:color w:val="auto"/>
                <w:sz w:val="18"/>
                <w:szCs w:val="18"/>
              </w:rPr>
              <w:t>%</w:t>
            </w:r>
          </w:p>
        </w:tc>
      </w:tr>
      <w:tr w:rsidR="00B67E2D" w:rsidRPr="00B67E2D" w:rsidTr="00B67E2D">
        <w:trPr>
          <w:cantSplit/>
        </w:trPr>
        <w:tc>
          <w:tcPr>
            <w:tcW w:w="2127" w:type="dxa"/>
          </w:tcPr>
          <w:p w:rsidR="00B67E2D" w:rsidRPr="00B67E2D" w:rsidRDefault="00B67E2D" w:rsidP="00342DB9">
            <w:pPr>
              <w:rPr>
                <w:noProof/>
                <w:color w:val="auto"/>
                <w:sz w:val="18"/>
                <w:szCs w:val="18"/>
              </w:rPr>
            </w:pPr>
            <w:r w:rsidRPr="00B67E2D">
              <w:rPr>
                <w:noProof/>
                <w:color w:val="auto"/>
                <w:sz w:val="18"/>
                <w:szCs w:val="18"/>
              </w:rPr>
              <w:t>14 - ОКК НДФЛ СВ №2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B67E2D" w:rsidRPr="00B67E2D" w:rsidRDefault="00B67E2D" w:rsidP="00342DB9">
            <w:pPr>
              <w:jc w:val="center"/>
              <w:rPr>
                <w:b/>
                <w:noProof/>
                <w:color w:val="auto"/>
                <w:sz w:val="18"/>
                <w:szCs w:val="18"/>
              </w:rPr>
            </w:pPr>
            <w:r w:rsidRPr="00B67E2D">
              <w:rPr>
                <w:b/>
                <w:noProof/>
                <w:color w:val="auto"/>
                <w:sz w:val="18"/>
                <w:szCs w:val="18"/>
              </w:rPr>
              <w:t>16</w:t>
            </w:r>
          </w:p>
        </w:tc>
        <w:tc>
          <w:tcPr>
            <w:tcW w:w="850" w:type="dxa"/>
            <w:vAlign w:val="bottom"/>
          </w:tcPr>
          <w:p w:rsidR="00B67E2D" w:rsidRPr="000D3345" w:rsidRDefault="00B67E2D" w:rsidP="00342DB9">
            <w:pPr>
              <w:jc w:val="center"/>
              <w:rPr>
                <w:color w:val="auto"/>
                <w:sz w:val="18"/>
                <w:szCs w:val="18"/>
              </w:rPr>
            </w:pPr>
            <w:r w:rsidRPr="000D3345">
              <w:rPr>
                <w:color w:val="auto"/>
                <w:sz w:val="18"/>
                <w:szCs w:val="18"/>
              </w:rPr>
              <w:t>2,8</w:t>
            </w:r>
            <w:r w:rsidRPr="00B67E2D">
              <w:rPr>
                <w:color w:val="auto"/>
                <w:sz w:val="18"/>
                <w:szCs w:val="18"/>
              </w:rPr>
              <w:t>%</w:t>
            </w:r>
          </w:p>
        </w:tc>
      </w:tr>
      <w:tr w:rsidR="00B67E2D" w:rsidRPr="00B67E2D" w:rsidTr="00B67E2D">
        <w:trPr>
          <w:cantSplit/>
        </w:trPr>
        <w:tc>
          <w:tcPr>
            <w:tcW w:w="2127" w:type="dxa"/>
          </w:tcPr>
          <w:p w:rsidR="00B67E2D" w:rsidRPr="00B67E2D" w:rsidRDefault="00B67E2D" w:rsidP="00342DB9">
            <w:pPr>
              <w:rPr>
                <w:noProof/>
                <w:color w:val="auto"/>
                <w:sz w:val="18"/>
                <w:szCs w:val="18"/>
              </w:rPr>
            </w:pPr>
            <w:r w:rsidRPr="00B67E2D">
              <w:rPr>
                <w:noProof/>
                <w:color w:val="auto"/>
                <w:sz w:val="18"/>
                <w:szCs w:val="18"/>
              </w:rPr>
              <w:t>15 - ОКК НДС №1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B67E2D" w:rsidRPr="00B67E2D" w:rsidRDefault="00B67E2D" w:rsidP="00342DB9">
            <w:pPr>
              <w:jc w:val="center"/>
              <w:rPr>
                <w:b/>
                <w:noProof/>
                <w:color w:val="auto"/>
                <w:sz w:val="18"/>
                <w:szCs w:val="18"/>
              </w:rPr>
            </w:pPr>
            <w:r w:rsidRPr="00B67E2D">
              <w:rPr>
                <w:b/>
                <w:noProof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bottom"/>
          </w:tcPr>
          <w:p w:rsidR="00B67E2D" w:rsidRPr="000D3345" w:rsidRDefault="00B67E2D" w:rsidP="00342DB9">
            <w:pPr>
              <w:jc w:val="center"/>
              <w:rPr>
                <w:color w:val="auto"/>
                <w:sz w:val="18"/>
                <w:szCs w:val="18"/>
              </w:rPr>
            </w:pPr>
            <w:r w:rsidRPr="000D3345">
              <w:rPr>
                <w:color w:val="auto"/>
                <w:sz w:val="18"/>
                <w:szCs w:val="18"/>
              </w:rPr>
              <w:t>0,5</w:t>
            </w:r>
            <w:r w:rsidRPr="00B67E2D">
              <w:rPr>
                <w:color w:val="auto"/>
                <w:sz w:val="18"/>
                <w:szCs w:val="18"/>
              </w:rPr>
              <w:t>%</w:t>
            </w:r>
          </w:p>
        </w:tc>
      </w:tr>
      <w:tr w:rsidR="00B67E2D" w:rsidRPr="00B67E2D" w:rsidTr="00B67E2D">
        <w:trPr>
          <w:cantSplit/>
        </w:trPr>
        <w:tc>
          <w:tcPr>
            <w:tcW w:w="2127" w:type="dxa"/>
          </w:tcPr>
          <w:p w:rsidR="00B67E2D" w:rsidRPr="00B67E2D" w:rsidRDefault="00B67E2D" w:rsidP="00342DB9">
            <w:pPr>
              <w:rPr>
                <w:noProof/>
                <w:color w:val="auto"/>
                <w:sz w:val="18"/>
                <w:szCs w:val="18"/>
              </w:rPr>
            </w:pPr>
            <w:r w:rsidRPr="00B67E2D">
              <w:rPr>
                <w:noProof/>
                <w:color w:val="auto"/>
                <w:sz w:val="18"/>
                <w:szCs w:val="18"/>
              </w:rPr>
              <w:t>16 - ОКК НДС №2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B67E2D" w:rsidRPr="00B67E2D" w:rsidRDefault="00B67E2D" w:rsidP="00342DB9">
            <w:pPr>
              <w:jc w:val="center"/>
              <w:rPr>
                <w:b/>
                <w:noProof/>
                <w:color w:val="auto"/>
                <w:sz w:val="18"/>
                <w:szCs w:val="18"/>
              </w:rPr>
            </w:pPr>
            <w:r w:rsidRPr="00B67E2D">
              <w:rPr>
                <w:b/>
                <w:noProof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bottom"/>
          </w:tcPr>
          <w:p w:rsidR="00B67E2D" w:rsidRPr="000D3345" w:rsidRDefault="00B67E2D" w:rsidP="00342DB9">
            <w:pPr>
              <w:jc w:val="center"/>
              <w:rPr>
                <w:color w:val="auto"/>
                <w:sz w:val="18"/>
                <w:szCs w:val="18"/>
              </w:rPr>
            </w:pPr>
            <w:r w:rsidRPr="000D3345">
              <w:rPr>
                <w:color w:val="auto"/>
                <w:sz w:val="18"/>
                <w:szCs w:val="18"/>
              </w:rPr>
              <w:t>0,2</w:t>
            </w:r>
            <w:r w:rsidRPr="00B67E2D">
              <w:rPr>
                <w:color w:val="auto"/>
                <w:sz w:val="18"/>
                <w:szCs w:val="18"/>
              </w:rPr>
              <w:t>%</w:t>
            </w:r>
          </w:p>
        </w:tc>
      </w:tr>
      <w:tr w:rsidR="00B67E2D" w:rsidRPr="00B67E2D" w:rsidTr="00B67E2D">
        <w:trPr>
          <w:cantSplit/>
        </w:trPr>
        <w:tc>
          <w:tcPr>
            <w:tcW w:w="2127" w:type="dxa"/>
          </w:tcPr>
          <w:p w:rsidR="00B67E2D" w:rsidRPr="00B67E2D" w:rsidRDefault="00B67E2D" w:rsidP="00342DB9">
            <w:pPr>
              <w:rPr>
                <w:noProof/>
                <w:color w:val="auto"/>
                <w:sz w:val="18"/>
                <w:szCs w:val="18"/>
              </w:rPr>
            </w:pPr>
            <w:r w:rsidRPr="00B67E2D">
              <w:rPr>
                <w:noProof/>
                <w:color w:val="auto"/>
                <w:sz w:val="18"/>
                <w:szCs w:val="18"/>
              </w:rPr>
              <w:t>17 - ОКК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B67E2D" w:rsidRPr="00B67E2D" w:rsidRDefault="00B67E2D" w:rsidP="00342DB9">
            <w:pPr>
              <w:jc w:val="center"/>
              <w:rPr>
                <w:b/>
                <w:noProof/>
                <w:color w:val="auto"/>
                <w:sz w:val="18"/>
                <w:szCs w:val="18"/>
              </w:rPr>
            </w:pPr>
            <w:r w:rsidRPr="00B67E2D">
              <w:rPr>
                <w:b/>
                <w:noProof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bottom"/>
          </w:tcPr>
          <w:p w:rsidR="00B67E2D" w:rsidRPr="000D3345" w:rsidRDefault="00B67E2D" w:rsidP="00342DB9">
            <w:pPr>
              <w:jc w:val="center"/>
              <w:rPr>
                <w:color w:val="auto"/>
                <w:sz w:val="18"/>
                <w:szCs w:val="18"/>
              </w:rPr>
            </w:pPr>
            <w:r w:rsidRPr="000D3345">
              <w:rPr>
                <w:color w:val="auto"/>
                <w:sz w:val="18"/>
                <w:szCs w:val="18"/>
              </w:rPr>
              <w:t>0,2</w:t>
            </w:r>
            <w:r w:rsidRPr="00B67E2D">
              <w:rPr>
                <w:color w:val="auto"/>
                <w:sz w:val="18"/>
                <w:szCs w:val="18"/>
              </w:rPr>
              <w:t>%</w:t>
            </w:r>
          </w:p>
        </w:tc>
      </w:tr>
      <w:tr w:rsidR="00B67E2D" w:rsidRPr="00B67E2D" w:rsidTr="00B67E2D">
        <w:trPr>
          <w:cantSplit/>
        </w:trPr>
        <w:tc>
          <w:tcPr>
            <w:tcW w:w="2127" w:type="dxa"/>
          </w:tcPr>
          <w:p w:rsidR="00B67E2D" w:rsidRPr="00B67E2D" w:rsidRDefault="00B67E2D" w:rsidP="00342DB9">
            <w:pPr>
              <w:rPr>
                <w:noProof/>
                <w:color w:val="auto"/>
                <w:sz w:val="18"/>
                <w:szCs w:val="18"/>
              </w:rPr>
            </w:pPr>
            <w:r w:rsidRPr="00B67E2D">
              <w:rPr>
                <w:noProof/>
                <w:color w:val="auto"/>
                <w:sz w:val="18"/>
                <w:szCs w:val="18"/>
              </w:rPr>
              <w:lastRenderedPageBreak/>
              <w:t>19 - ОПАПНП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B67E2D" w:rsidRPr="00B67E2D" w:rsidRDefault="00B67E2D" w:rsidP="00342DB9">
            <w:pPr>
              <w:jc w:val="center"/>
              <w:rPr>
                <w:b/>
                <w:noProof/>
                <w:color w:val="auto"/>
                <w:sz w:val="18"/>
                <w:szCs w:val="18"/>
              </w:rPr>
            </w:pPr>
            <w:r w:rsidRPr="00B67E2D">
              <w:rPr>
                <w:b/>
                <w:noProof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bottom"/>
          </w:tcPr>
          <w:p w:rsidR="00B67E2D" w:rsidRPr="000D3345" w:rsidRDefault="00B67E2D" w:rsidP="00342DB9">
            <w:pPr>
              <w:jc w:val="center"/>
              <w:rPr>
                <w:color w:val="auto"/>
                <w:sz w:val="18"/>
                <w:szCs w:val="18"/>
              </w:rPr>
            </w:pPr>
            <w:r w:rsidRPr="000D3345">
              <w:rPr>
                <w:color w:val="auto"/>
                <w:sz w:val="18"/>
                <w:szCs w:val="18"/>
              </w:rPr>
              <w:t>0,5</w:t>
            </w:r>
            <w:r w:rsidRPr="00B67E2D">
              <w:rPr>
                <w:color w:val="auto"/>
                <w:sz w:val="18"/>
                <w:szCs w:val="18"/>
              </w:rPr>
              <w:t>%</w:t>
            </w:r>
          </w:p>
        </w:tc>
      </w:tr>
      <w:tr w:rsidR="00B67E2D" w:rsidRPr="00B67E2D" w:rsidTr="00B67E2D">
        <w:trPr>
          <w:cantSplit/>
        </w:trPr>
        <w:tc>
          <w:tcPr>
            <w:tcW w:w="2127" w:type="dxa"/>
          </w:tcPr>
          <w:p w:rsidR="00B67E2D" w:rsidRPr="00B67E2D" w:rsidRDefault="00B67E2D" w:rsidP="00342DB9">
            <w:pPr>
              <w:rPr>
                <w:noProof/>
                <w:color w:val="auto"/>
                <w:sz w:val="18"/>
                <w:szCs w:val="18"/>
              </w:rPr>
            </w:pPr>
            <w:r w:rsidRPr="00B67E2D">
              <w:rPr>
                <w:noProof/>
                <w:color w:val="auto"/>
                <w:sz w:val="18"/>
                <w:szCs w:val="18"/>
              </w:rPr>
              <w:t>20 - ОВНП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B67E2D" w:rsidRPr="00B67E2D" w:rsidRDefault="00B67E2D" w:rsidP="00342DB9">
            <w:pPr>
              <w:jc w:val="center"/>
              <w:rPr>
                <w:b/>
                <w:noProof/>
                <w:color w:val="auto"/>
                <w:sz w:val="18"/>
                <w:szCs w:val="18"/>
              </w:rPr>
            </w:pPr>
            <w:r w:rsidRPr="00B67E2D">
              <w:rPr>
                <w:b/>
                <w:noProof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bottom"/>
          </w:tcPr>
          <w:p w:rsidR="00B67E2D" w:rsidRPr="000D3345" w:rsidRDefault="00B67E2D" w:rsidP="00342DB9">
            <w:pPr>
              <w:jc w:val="center"/>
              <w:rPr>
                <w:color w:val="auto"/>
                <w:sz w:val="18"/>
                <w:szCs w:val="18"/>
              </w:rPr>
            </w:pPr>
            <w:r w:rsidRPr="000D3345">
              <w:rPr>
                <w:color w:val="auto"/>
                <w:sz w:val="18"/>
                <w:szCs w:val="18"/>
              </w:rPr>
              <w:t>0,2</w:t>
            </w:r>
            <w:r w:rsidRPr="00B67E2D">
              <w:rPr>
                <w:color w:val="auto"/>
                <w:sz w:val="18"/>
                <w:szCs w:val="18"/>
              </w:rPr>
              <w:t>%</w:t>
            </w:r>
          </w:p>
        </w:tc>
      </w:tr>
      <w:tr w:rsidR="00B67E2D" w:rsidRPr="00B67E2D" w:rsidTr="00B67E2D">
        <w:trPr>
          <w:cantSplit/>
        </w:trPr>
        <w:tc>
          <w:tcPr>
            <w:tcW w:w="2127" w:type="dxa"/>
          </w:tcPr>
          <w:p w:rsidR="00B67E2D" w:rsidRPr="00B67E2D" w:rsidRDefault="00B67E2D" w:rsidP="00342DB9">
            <w:pPr>
              <w:rPr>
                <w:noProof/>
                <w:color w:val="auto"/>
                <w:sz w:val="18"/>
                <w:szCs w:val="18"/>
              </w:rPr>
            </w:pPr>
            <w:r w:rsidRPr="00B67E2D">
              <w:rPr>
                <w:noProof/>
                <w:color w:val="auto"/>
                <w:sz w:val="18"/>
                <w:szCs w:val="18"/>
              </w:rPr>
              <w:t>21 - ООК №1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B67E2D" w:rsidRPr="00B67E2D" w:rsidRDefault="00B67E2D" w:rsidP="00342DB9">
            <w:pPr>
              <w:jc w:val="center"/>
              <w:rPr>
                <w:b/>
                <w:noProof/>
                <w:color w:val="auto"/>
                <w:sz w:val="18"/>
                <w:szCs w:val="18"/>
              </w:rPr>
            </w:pPr>
            <w:r w:rsidRPr="00B67E2D">
              <w:rPr>
                <w:b/>
                <w:noProof/>
                <w:color w:val="auto"/>
                <w:sz w:val="18"/>
                <w:szCs w:val="18"/>
              </w:rPr>
              <w:t>35</w:t>
            </w:r>
          </w:p>
        </w:tc>
        <w:tc>
          <w:tcPr>
            <w:tcW w:w="850" w:type="dxa"/>
            <w:vAlign w:val="bottom"/>
          </w:tcPr>
          <w:p w:rsidR="00B67E2D" w:rsidRPr="000D3345" w:rsidRDefault="00B67E2D" w:rsidP="00342DB9">
            <w:pPr>
              <w:jc w:val="center"/>
              <w:rPr>
                <w:color w:val="auto"/>
                <w:sz w:val="18"/>
                <w:szCs w:val="18"/>
              </w:rPr>
            </w:pPr>
            <w:r w:rsidRPr="000D3345">
              <w:rPr>
                <w:color w:val="auto"/>
                <w:sz w:val="18"/>
                <w:szCs w:val="18"/>
              </w:rPr>
              <w:t>6,2</w:t>
            </w:r>
            <w:r w:rsidRPr="00B67E2D">
              <w:rPr>
                <w:color w:val="auto"/>
                <w:sz w:val="18"/>
                <w:szCs w:val="18"/>
              </w:rPr>
              <w:t>%</w:t>
            </w:r>
          </w:p>
        </w:tc>
      </w:tr>
      <w:tr w:rsidR="00B67E2D" w:rsidRPr="00B67E2D" w:rsidTr="00B67E2D">
        <w:trPr>
          <w:cantSplit/>
        </w:trPr>
        <w:tc>
          <w:tcPr>
            <w:tcW w:w="2127" w:type="dxa"/>
          </w:tcPr>
          <w:p w:rsidR="00B67E2D" w:rsidRPr="00B67E2D" w:rsidRDefault="00B67E2D" w:rsidP="00342DB9">
            <w:pPr>
              <w:rPr>
                <w:noProof/>
                <w:color w:val="auto"/>
                <w:sz w:val="18"/>
                <w:szCs w:val="18"/>
              </w:rPr>
            </w:pPr>
            <w:r w:rsidRPr="00B67E2D">
              <w:rPr>
                <w:noProof/>
                <w:color w:val="auto"/>
                <w:sz w:val="18"/>
                <w:szCs w:val="18"/>
              </w:rPr>
              <w:t>23 - АО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B67E2D" w:rsidRPr="00B67E2D" w:rsidRDefault="00B67E2D" w:rsidP="00342DB9">
            <w:pPr>
              <w:jc w:val="center"/>
              <w:rPr>
                <w:b/>
                <w:noProof/>
                <w:color w:val="auto"/>
                <w:sz w:val="18"/>
                <w:szCs w:val="18"/>
              </w:rPr>
            </w:pPr>
            <w:r w:rsidRPr="00B67E2D">
              <w:rPr>
                <w:b/>
                <w:noProof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bottom"/>
          </w:tcPr>
          <w:p w:rsidR="00B67E2D" w:rsidRPr="000D3345" w:rsidRDefault="00B67E2D" w:rsidP="00342DB9">
            <w:pPr>
              <w:jc w:val="center"/>
              <w:rPr>
                <w:color w:val="auto"/>
                <w:sz w:val="18"/>
                <w:szCs w:val="18"/>
              </w:rPr>
            </w:pPr>
            <w:r w:rsidRPr="000D3345">
              <w:rPr>
                <w:color w:val="auto"/>
                <w:sz w:val="18"/>
                <w:szCs w:val="18"/>
              </w:rPr>
              <w:t>0,2</w:t>
            </w:r>
            <w:r w:rsidRPr="00B67E2D">
              <w:rPr>
                <w:color w:val="auto"/>
                <w:sz w:val="18"/>
                <w:szCs w:val="18"/>
              </w:rPr>
              <w:t>%</w:t>
            </w:r>
          </w:p>
        </w:tc>
      </w:tr>
      <w:tr w:rsidR="00B67E2D" w:rsidRPr="00B67E2D" w:rsidTr="00B67E2D">
        <w:trPr>
          <w:cantSplit/>
        </w:trPr>
        <w:tc>
          <w:tcPr>
            <w:tcW w:w="2127" w:type="dxa"/>
          </w:tcPr>
          <w:p w:rsidR="00B67E2D" w:rsidRPr="00B67E2D" w:rsidRDefault="00B67E2D" w:rsidP="00342DB9">
            <w:pPr>
              <w:rPr>
                <w:noProof/>
                <w:color w:val="auto"/>
                <w:sz w:val="18"/>
                <w:szCs w:val="18"/>
              </w:rPr>
            </w:pPr>
            <w:r w:rsidRPr="00B67E2D">
              <w:rPr>
                <w:noProof/>
                <w:color w:val="auto"/>
                <w:sz w:val="18"/>
                <w:szCs w:val="18"/>
              </w:rPr>
              <w:t>24 - ОУСРБ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B67E2D" w:rsidRPr="00B67E2D" w:rsidRDefault="00B67E2D" w:rsidP="00342DB9">
            <w:pPr>
              <w:jc w:val="center"/>
              <w:rPr>
                <w:b/>
                <w:noProof/>
                <w:color w:val="auto"/>
                <w:sz w:val="18"/>
                <w:szCs w:val="18"/>
              </w:rPr>
            </w:pPr>
            <w:r w:rsidRPr="00B67E2D">
              <w:rPr>
                <w:b/>
                <w:noProof/>
                <w:color w:val="auto"/>
                <w:sz w:val="18"/>
                <w:szCs w:val="18"/>
              </w:rPr>
              <w:t>59</w:t>
            </w:r>
          </w:p>
        </w:tc>
        <w:tc>
          <w:tcPr>
            <w:tcW w:w="850" w:type="dxa"/>
            <w:vAlign w:val="bottom"/>
          </w:tcPr>
          <w:p w:rsidR="00B67E2D" w:rsidRPr="000D3345" w:rsidRDefault="00B67E2D" w:rsidP="00342DB9">
            <w:pPr>
              <w:jc w:val="center"/>
              <w:rPr>
                <w:color w:val="auto"/>
                <w:sz w:val="18"/>
                <w:szCs w:val="18"/>
              </w:rPr>
            </w:pPr>
            <w:r w:rsidRPr="000D3345">
              <w:rPr>
                <w:color w:val="auto"/>
                <w:sz w:val="18"/>
                <w:szCs w:val="18"/>
              </w:rPr>
              <w:t>10,4</w:t>
            </w:r>
            <w:r w:rsidRPr="00B67E2D">
              <w:rPr>
                <w:color w:val="auto"/>
                <w:sz w:val="18"/>
                <w:szCs w:val="18"/>
              </w:rPr>
              <w:t>%</w:t>
            </w:r>
          </w:p>
        </w:tc>
      </w:tr>
      <w:tr w:rsidR="00B67E2D" w:rsidRPr="00B67E2D" w:rsidTr="00B67E2D">
        <w:trPr>
          <w:cantSplit/>
        </w:trPr>
        <w:tc>
          <w:tcPr>
            <w:tcW w:w="2127" w:type="dxa"/>
          </w:tcPr>
          <w:p w:rsidR="00B67E2D" w:rsidRPr="00B67E2D" w:rsidRDefault="00B67E2D" w:rsidP="00342DB9">
            <w:pPr>
              <w:rPr>
                <w:noProof/>
                <w:color w:val="auto"/>
                <w:sz w:val="18"/>
                <w:szCs w:val="18"/>
              </w:rPr>
            </w:pPr>
            <w:r w:rsidRPr="00B67E2D">
              <w:rPr>
                <w:noProof/>
                <w:color w:val="auto"/>
                <w:sz w:val="18"/>
                <w:szCs w:val="18"/>
              </w:rPr>
              <w:t>25 - ОПВЗ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B67E2D" w:rsidRPr="00B67E2D" w:rsidRDefault="00B67E2D" w:rsidP="00342DB9">
            <w:pPr>
              <w:jc w:val="center"/>
              <w:rPr>
                <w:b/>
                <w:noProof/>
                <w:color w:val="auto"/>
                <w:sz w:val="18"/>
                <w:szCs w:val="18"/>
              </w:rPr>
            </w:pPr>
            <w:r w:rsidRPr="00B67E2D">
              <w:rPr>
                <w:b/>
                <w:noProof/>
                <w:color w:val="auto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bottom"/>
          </w:tcPr>
          <w:p w:rsidR="00B67E2D" w:rsidRPr="000D3345" w:rsidRDefault="00B67E2D" w:rsidP="00342DB9">
            <w:pPr>
              <w:jc w:val="center"/>
              <w:rPr>
                <w:color w:val="auto"/>
                <w:sz w:val="18"/>
                <w:szCs w:val="18"/>
              </w:rPr>
            </w:pPr>
            <w:r w:rsidRPr="000D3345">
              <w:rPr>
                <w:color w:val="auto"/>
                <w:sz w:val="18"/>
                <w:szCs w:val="18"/>
              </w:rPr>
              <w:t>1,8</w:t>
            </w:r>
            <w:r w:rsidRPr="00B67E2D">
              <w:rPr>
                <w:color w:val="auto"/>
                <w:sz w:val="18"/>
                <w:szCs w:val="18"/>
              </w:rPr>
              <w:t>%</w:t>
            </w:r>
          </w:p>
        </w:tc>
      </w:tr>
      <w:tr w:rsidR="00B67E2D" w:rsidRPr="00B67E2D" w:rsidTr="00B67E2D">
        <w:trPr>
          <w:cantSplit/>
        </w:trPr>
        <w:tc>
          <w:tcPr>
            <w:tcW w:w="2127" w:type="dxa"/>
          </w:tcPr>
          <w:p w:rsidR="00B67E2D" w:rsidRPr="00B67E2D" w:rsidRDefault="00B67E2D" w:rsidP="00342DB9">
            <w:pPr>
              <w:rPr>
                <w:noProof/>
                <w:color w:val="auto"/>
                <w:sz w:val="18"/>
                <w:szCs w:val="18"/>
              </w:rPr>
            </w:pPr>
            <w:r w:rsidRPr="00B67E2D">
              <w:rPr>
                <w:noProof/>
                <w:color w:val="auto"/>
                <w:sz w:val="18"/>
                <w:szCs w:val="18"/>
              </w:rPr>
              <w:t>27 - ОУЗФЛ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B67E2D" w:rsidRPr="00B67E2D" w:rsidRDefault="00B67E2D" w:rsidP="00342DB9">
            <w:pPr>
              <w:jc w:val="center"/>
              <w:rPr>
                <w:b/>
                <w:noProof/>
                <w:color w:val="auto"/>
                <w:sz w:val="18"/>
                <w:szCs w:val="18"/>
              </w:rPr>
            </w:pPr>
            <w:r w:rsidRPr="00B67E2D">
              <w:rPr>
                <w:b/>
                <w:noProof/>
                <w:color w:val="auto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bottom"/>
          </w:tcPr>
          <w:p w:rsidR="00B67E2D" w:rsidRPr="000D3345" w:rsidRDefault="00B67E2D" w:rsidP="00342DB9">
            <w:pPr>
              <w:jc w:val="center"/>
              <w:rPr>
                <w:color w:val="auto"/>
                <w:sz w:val="18"/>
                <w:szCs w:val="18"/>
              </w:rPr>
            </w:pPr>
            <w:r w:rsidRPr="000D3345">
              <w:rPr>
                <w:color w:val="auto"/>
                <w:sz w:val="18"/>
                <w:szCs w:val="18"/>
              </w:rPr>
              <w:t>1,8</w:t>
            </w:r>
            <w:r w:rsidRPr="00B67E2D">
              <w:rPr>
                <w:color w:val="auto"/>
                <w:sz w:val="18"/>
                <w:szCs w:val="18"/>
              </w:rPr>
              <w:t>%</w:t>
            </w:r>
          </w:p>
        </w:tc>
      </w:tr>
      <w:tr w:rsidR="00B67E2D" w:rsidRPr="00B67E2D" w:rsidTr="00B67E2D">
        <w:trPr>
          <w:cantSplit/>
        </w:trPr>
        <w:tc>
          <w:tcPr>
            <w:tcW w:w="2127" w:type="dxa"/>
          </w:tcPr>
          <w:p w:rsidR="00B67E2D" w:rsidRPr="00B67E2D" w:rsidRDefault="00B67E2D" w:rsidP="00342DB9">
            <w:pPr>
              <w:rPr>
                <w:noProof/>
                <w:color w:val="auto"/>
                <w:sz w:val="18"/>
                <w:szCs w:val="18"/>
              </w:rPr>
            </w:pPr>
            <w:r w:rsidRPr="00B67E2D">
              <w:rPr>
                <w:noProof/>
                <w:color w:val="auto"/>
                <w:sz w:val="18"/>
                <w:szCs w:val="18"/>
              </w:rPr>
              <w:t>28 - ООПБ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B67E2D" w:rsidRPr="00B67E2D" w:rsidRDefault="00B67E2D" w:rsidP="00342DB9">
            <w:pPr>
              <w:jc w:val="center"/>
              <w:rPr>
                <w:b/>
                <w:noProof/>
                <w:color w:val="auto"/>
                <w:sz w:val="18"/>
                <w:szCs w:val="18"/>
              </w:rPr>
            </w:pPr>
            <w:r w:rsidRPr="00B67E2D">
              <w:rPr>
                <w:b/>
                <w:noProof/>
                <w:color w:val="auto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bottom"/>
          </w:tcPr>
          <w:p w:rsidR="00B67E2D" w:rsidRPr="000D3345" w:rsidRDefault="00B67E2D" w:rsidP="00342DB9">
            <w:pPr>
              <w:jc w:val="center"/>
              <w:rPr>
                <w:color w:val="auto"/>
                <w:sz w:val="18"/>
                <w:szCs w:val="18"/>
              </w:rPr>
            </w:pPr>
            <w:r w:rsidRPr="000D3345">
              <w:rPr>
                <w:color w:val="auto"/>
                <w:sz w:val="18"/>
                <w:szCs w:val="18"/>
              </w:rPr>
              <w:t>0,4</w:t>
            </w:r>
            <w:r w:rsidRPr="00B67E2D">
              <w:rPr>
                <w:color w:val="auto"/>
                <w:sz w:val="18"/>
                <w:szCs w:val="18"/>
              </w:rPr>
              <w:t>%</w:t>
            </w:r>
          </w:p>
        </w:tc>
      </w:tr>
      <w:tr w:rsidR="00B67E2D" w:rsidRPr="00B67E2D" w:rsidTr="00B67E2D">
        <w:trPr>
          <w:cantSplit/>
        </w:trPr>
        <w:tc>
          <w:tcPr>
            <w:tcW w:w="2127" w:type="dxa"/>
          </w:tcPr>
          <w:p w:rsidR="00B67E2D" w:rsidRPr="00B67E2D" w:rsidRDefault="00B67E2D" w:rsidP="00342DB9">
            <w:pPr>
              <w:rPr>
                <w:noProof/>
                <w:color w:val="auto"/>
                <w:sz w:val="18"/>
                <w:szCs w:val="18"/>
              </w:rPr>
            </w:pPr>
            <w:r w:rsidRPr="00B67E2D">
              <w:rPr>
                <w:noProof/>
                <w:color w:val="auto"/>
                <w:sz w:val="18"/>
                <w:szCs w:val="18"/>
              </w:rPr>
              <w:t>29 - ПО №1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B67E2D" w:rsidRPr="00B67E2D" w:rsidRDefault="00B67E2D" w:rsidP="00342DB9">
            <w:pPr>
              <w:jc w:val="center"/>
              <w:rPr>
                <w:b/>
                <w:noProof/>
                <w:color w:val="auto"/>
                <w:sz w:val="18"/>
                <w:szCs w:val="18"/>
              </w:rPr>
            </w:pPr>
            <w:r w:rsidRPr="00B67E2D">
              <w:rPr>
                <w:b/>
                <w:noProof/>
                <w:color w:val="auto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bottom"/>
          </w:tcPr>
          <w:p w:rsidR="00B67E2D" w:rsidRPr="000D3345" w:rsidRDefault="00B67E2D" w:rsidP="00342DB9">
            <w:pPr>
              <w:jc w:val="center"/>
              <w:rPr>
                <w:color w:val="auto"/>
                <w:sz w:val="18"/>
                <w:szCs w:val="18"/>
              </w:rPr>
            </w:pPr>
            <w:r w:rsidRPr="000D3345">
              <w:rPr>
                <w:color w:val="auto"/>
                <w:sz w:val="18"/>
                <w:szCs w:val="18"/>
              </w:rPr>
              <w:t>0,4</w:t>
            </w:r>
            <w:r w:rsidRPr="00B67E2D">
              <w:rPr>
                <w:color w:val="auto"/>
                <w:sz w:val="18"/>
                <w:szCs w:val="18"/>
              </w:rPr>
              <w:t>%</w:t>
            </w:r>
          </w:p>
        </w:tc>
      </w:tr>
      <w:tr w:rsidR="00B67E2D" w:rsidRPr="00B67E2D" w:rsidTr="00B67E2D">
        <w:trPr>
          <w:cantSplit/>
        </w:trPr>
        <w:tc>
          <w:tcPr>
            <w:tcW w:w="2127" w:type="dxa"/>
          </w:tcPr>
          <w:p w:rsidR="00B67E2D" w:rsidRPr="00B67E2D" w:rsidRDefault="00B67E2D" w:rsidP="00342DB9">
            <w:pPr>
              <w:rPr>
                <w:noProof/>
                <w:color w:val="auto"/>
                <w:sz w:val="18"/>
                <w:szCs w:val="18"/>
              </w:rPr>
            </w:pPr>
            <w:r w:rsidRPr="00B67E2D">
              <w:rPr>
                <w:noProof/>
                <w:color w:val="auto"/>
                <w:sz w:val="18"/>
                <w:szCs w:val="18"/>
              </w:rPr>
              <w:t>30 - ПО №2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B67E2D" w:rsidRPr="00B67E2D" w:rsidRDefault="00B67E2D" w:rsidP="00342DB9">
            <w:pPr>
              <w:jc w:val="center"/>
              <w:rPr>
                <w:b/>
                <w:noProof/>
                <w:color w:val="auto"/>
                <w:sz w:val="18"/>
                <w:szCs w:val="18"/>
              </w:rPr>
            </w:pPr>
            <w:r w:rsidRPr="00B67E2D">
              <w:rPr>
                <w:b/>
                <w:noProof/>
                <w:color w:val="auto"/>
                <w:sz w:val="18"/>
                <w:szCs w:val="18"/>
              </w:rPr>
              <w:t>17</w:t>
            </w:r>
          </w:p>
        </w:tc>
        <w:tc>
          <w:tcPr>
            <w:tcW w:w="850" w:type="dxa"/>
            <w:vAlign w:val="bottom"/>
          </w:tcPr>
          <w:p w:rsidR="00B67E2D" w:rsidRPr="000D3345" w:rsidRDefault="00B67E2D" w:rsidP="00342DB9">
            <w:pPr>
              <w:jc w:val="center"/>
              <w:rPr>
                <w:color w:val="auto"/>
                <w:sz w:val="18"/>
                <w:szCs w:val="18"/>
              </w:rPr>
            </w:pPr>
            <w:r w:rsidRPr="000D3345">
              <w:rPr>
                <w:color w:val="auto"/>
                <w:sz w:val="18"/>
                <w:szCs w:val="18"/>
              </w:rPr>
              <w:t>3,0</w:t>
            </w:r>
            <w:r w:rsidRPr="00B67E2D">
              <w:rPr>
                <w:color w:val="auto"/>
                <w:sz w:val="18"/>
                <w:szCs w:val="18"/>
              </w:rPr>
              <w:t>%</w:t>
            </w:r>
          </w:p>
        </w:tc>
      </w:tr>
      <w:tr w:rsidR="00B67E2D" w:rsidRPr="00B67E2D" w:rsidTr="00B67E2D">
        <w:trPr>
          <w:cantSplit/>
        </w:trPr>
        <w:tc>
          <w:tcPr>
            <w:tcW w:w="2127" w:type="dxa"/>
          </w:tcPr>
          <w:p w:rsidR="00B67E2D" w:rsidRPr="00B67E2D" w:rsidRDefault="00B67E2D" w:rsidP="00342DB9">
            <w:pPr>
              <w:rPr>
                <w:noProof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AF1DD" w:themeFill="accent3" w:themeFillTint="33"/>
          </w:tcPr>
          <w:p w:rsidR="00B67E2D" w:rsidRPr="00B67E2D" w:rsidRDefault="00B67E2D" w:rsidP="00342DB9">
            <w:pPr>
              <w:jc w:val="center"/>
              <w:rPr>
                <w:b/>
                <w:noProof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67E2D" w:rsidRPr="000D3345" w:rsidRDefault="00B67E2D" w:rsidP="00342DB9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67E2D" w:rsidRPr="00B67E2D" w:rsidTr="00B67E2D">
        <w:trPr>
          <w:cantSplit/>
        </w:trPr>
        <w:tc>
          <w:tcPr>
            <w:tcW w:w="2127" w:type="dxa"/>
          </w:tcPr>
          <w:p w:rsidR="00B67E2D" w:rsidRPr="00B67E2D" w:rsidRDefault="00B67E2D" w:rsidP="00342DB9">
            <w:pPr>
              <w:jc w:val="center"/>
              <w:rPr>
                <w:b/>
                <w:noProof/>
                <w:color w:val="auto"/>
                <w:sz w:val="18"/>
                <w:szCs w:val="18"/>
              </w:rPr>
            </w:pPr>
            <w:r w:rsidRPr="00B67E2D">
              <w:rPr>
                <w:b/>
                <w:noProof/>
                <w:color w:val="auto"/>
                <w:sz w:val="18"/>
                <w:szCs w:val="18"/>
              </w:rPr>
              <w:t>ИТОГО: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B67E2D" w:rsidRPr="00B67E2D" w:rsidRDefault="00B67E2D" w:rsidP="00342DB9">
            <w:pPr>
              <w:jc w:val="center"/>
              <w:rPr>
                <w:b/>
                <w:noProof/>
                <w:color w:val="auto"/>
                <w:sz w:val="18"/>
                <w:szCs w:val="18"/>
              </w:rPr>
            </w:pPr>
            <w:r w:rsidRPr="00B67E2D">
              <w:rPr>
                <w:b/>
                <w:noProof/>
                <w:color w:val="auto"/>
                <w:sz w:val="18"/>
                <w:szCs w:val="18"/>
              </w:rPr>
              <w:t>566</w:t>
            </w:r>
          </w:p>
        </w:tc>
        <w:tc>
          <w:tcPr>
            <w:tcW w:w="850" w:type="dxa"/>
          </w:tcPr>
          <w:p w:rsidR="00B67E2D" w:rsidRPr="00B67E2D" w:rsidRDefault="00B67E2D" w:rsidP="00342DB9">
            <w:pPr>
              <w:jc w:val="center"/>
              <w:rPr>
                <w:b/>
                <w:noProof/>
                <w:color w:val="auto"/>
                <w:sz w:val="18"/>
                <w:szCs w:val="18"/>
              </w:rPr>
            </w:pPr>
            <w:r w:rsidRPr="00B67E2D">
              <w:rPr>
                <w:b/>
                <w:noProof/>
                <w:color w:val="auto"/>
                <w:sz w:val="18"/>
                <w:szCs w:val="18"/>
              </w:rPr>
              <w:t xml:space="preserve"> 100 % </w:t>
            </w:r>
          </w:p>
        </w:tc>
      </w:tr>
    </w:tbl>
    <w:p w:rsidR="00B67E2D" w:rsidRDefault="00B67E2D" w:rsidP="00D931BA">
      <w:pPr>
        <w:ind w:firstLine="708"/>
        <w:jc w:val="both"/>
        <w:rPr>
          <w:color w:val="FF0000"/>
          <w:sz w:val="26"/>
          <w:szCs w:val="26"/>
        </w:rPr>
        <w:sectPr w:rsidR="00B67E2D" w:rsidSect="00B67E2D">
          <w:type w:val="continuous"/>
          <w:pgSz w:w="11906" w:h="16838"/>
          <w:pgMar w:top="851" w:right="567" w:bottom="851" w:left="1418" w:header="397" w:footer="397" w:gutter="0"/>
          <w:cols w:num="2" w:space="720"/>
        </w:sectPr>
      </w:pPr>
    </w:p>
    <w:p w:rsidR="004A79B7" w:rsidRPr="00B67E2D" w:rsidRDefault="004A79B7" w:rsidP="00D931BA">
      <w:pPr>
        <w:ind w:firstLine="708"/>
        <w:jc w:val="both"/>
        <w:rPr>
          <w:color w:val="FF0000"/>
          <w:sz w:val="16"/>
          <w:szCs w:val="16"/>
        </w:rPr>
      </w:pPr>
    </w:p>
    <w:p w:rsidR="007C5A20" w:rsidRPr="00B67E2D" w:rsidRDefault="001968EF" w:rsidP="00D931BA">
      <w:pPr>
        <w:ind w:firstLine="708"/>
        <w:jc w:val="both"/>
        <w:rPr>
          <w:noProof/>
          <w:color w:val="auto"/>
          <w:sz w:val="26"/>
          <w:szCs w:val="26"/>
        </w:rPr>
      </w:pPr>
      <w:r w:rsidRPr="00B67E2D">
        <w:rPr>
          <w:color w:val="auto"/>
          <w:sz w:val="26"/>
          <w:szCs w:val="26"/>
        </w:rPr>
        <w:t>В целом</w:t>
      </w:r>
      <w:r w:rsidR="001B1865" w:rsidRPr="00B67E2D">
        <w:rPr>
          <w:color w:val="auto"/>
          <w:sz w:val="26"/>
          <w:szCs w:val="26"/>
        </w:rPr>
        <w:t>,</w:t>
      </w:r>
      <w:r w:rsidRPr="00B67E2D">
        <w:rPr>
          <w:color w:val="auto"/>
          <w:sz w:val="26"/>
          <w:szCs w:val="26"/>
        </w:rPr>
        <w:t xml:space="preserve"> в базе данных "ЗГ", с учетом </w:t>
      </w:r>
      <w:r w:rsidR="00D95086" w:rsidRPr="00B67E2D">
        <w:rPr>
          <w:color w:val="auto"/>
          <w:sz w:val="26"/>
          <w:szCs w:val="26"/>
        </w:rPr>
        <w:t>обращений</w:t>
      </w:r>
      <w:r w:rsidR="00BA09E1" w:rsidRPr="00B67E2D">
        <w:rPr>
          <w:color w:val="auto"/>
          <w:sz w:val="26"/>
          <w:szCs w:val="26"/>
        </w:rPr>
        <w:t xml:space="preserve">, </w:t>
      </w:r>
      <w:r w:rsidRPr="00B67E2D">
        <w:rPr>
          <w:color w:val="auto"/>
          <w:sz w:val="26"/>
          <w:szCs w:val="26"/>
        </w:rPr>
        <w:t>перешедш</w:t>
      </w:r>
      <w:r w:rsidR="00D95086" w:rsidRPr="00B67E2D">
        <w:rPr>
          <w:color w:val="auto"/>
          <w:sz w:val="26"/>
          <w:szCs w:val="26"/>
        </w:rPr>
        <w:t>их</w:t>
      </w:r>
      <w:r w:rsidRPr="00B67E2D">
        <w:rPr>
          <w:color w:val="auto"/>
          <w:sz w:val="26"/>
          <w:szCs w:val="26"/>
        </w:rPr>
        <w:t xml:space="preserve"> с прошлого периода</w:t>
      </w:r>
      <w:r w:rsidR="00B67E2D" w:rsidRPr="00B67E2D">
        <w:rPr>
          <w:color w:val="auto"/>
          <w:sz w:val="26"/>
          <w:szCs w:val="26"/>
        </w:rPr>
        <w:t xml:space="preserve"> (30</w:t>
      </w:r>
      <w:r w:rsidR="00D95086" w:rsidRPr="00B67E2D">
        <w:rPr>
          <w:color w:val="auto"/>
          <w:sz w:val="26"/>
          <w:szCs w:val="26"/>
        </w:rPr>
        <w:t>)</w:t>
      </w:r>
      <w:r w:rsidRPr="00B67E2D">
        <w:rPr>
          <w:color w:val="auto"/>
          <w:sz w:val="26"/>
          <w:szCs w:val="26"/>
        </w:rPr>
        <w:t xml:space="preserve">, </w:t>
      </w:r>
      <w:r w:rsidR="00EC3590" w:rsidRPr="00B67E2D">
        <w:rPr>
          <w:color w:val="auto"/>
          <w:sz w:val="26"/>
          <w:szCs w:val="26"/>
        </w:rPr>
        <w:t>на исполнении</w:t>
      </w:r>
      <w:r w:rsidR="00A20944" w:rsidRPr="00B67E2D">
        <w:rPr>
          <w:color w:val="auto"/>
          <w:sz w:val="26"/>
          <w:szCs w:val="26"/>
        </w:rPr>
        <w:t xml:space="preserve"> находилось</w:t>
      </w:r>
      <w:r w:rsidR="00B67E2D" w:rsidRPr="00B67E2D">
        <w:rPr>
          <w:color w:val="auto"/>
          <w:sz w:val="26"/>
          <w:szCs w:val="26"/>
        </w:rPr>
        <w:t xml:space="preserve"> 566</w:t>
      </w:r>
      <w:r w:rsidRPr="00B67E2D">
        <w:rPr>
          <w:color w:val="auto"/>
          <w:sz w:val="26"/>
          <w:szCs w:val="26"/>
        </w:rPr>
        <w:t xml:space="preserve"> обращени</w:t>
      </w:r>
      <w:r w:rsidR="00850C42" w:rsidRPr="00B67E2D">
        <w:rPr>
          <w:color w:val="auto"/>
          <w:sz w:val="26"/>
          <w:szCs w:val="26"/>
        </w:rPr>
        <w:t xml:space="preserve">й, </w:t>
      </w:r>
      <w:r w:rsidR="00B67E2D" w:rsidRPr="00B67E2D">
        <w:rPr>
          <w:color w:val="auto"/>
          <w:sz w:val="26"/>
          <w:szCs w:val="26"/>
        </w:rPr>
        <w:t>из них по 49</w:t>
      </w:r>
      <w:r w:rsidR="00D95086" w:rsidRPr="00B67E2D">
        <w:rPr>
          <w:color w:val="auto"/>
          <w:sz w:val="26"/>
          <w:szCs w:val="26"/>
        </w:rPr>
        <w:t>-</w:t>
      </w:r>
      <w:r w:rsidR="007C5A20" w:rsidRPr="00B67E2D">
        <w:rPr>
          <w:color w:val="auto"/>
          <w:sz w:val="26"/>
          <w:szCs w:val="26"/>
        </w:rPr>
        <w:t>и</w:t>
      </w:r>
      <w:r w:rsidRPr="00B67E2D">
        <w:rPr>
          <w:color w:val="auto"/>
          <w:sz w:val="26"/>
          <w:szCs w:val="26"/>
        </w:rPr>
        <w:t xml:space="preserve"> обращениям сро</w:t>
      </w:r>
      <w:r w:rsidR="002E7205" w:rsidRPr="00B67E2D">
        <w:rPr>
          <w:color w:val="auto"/>
          <w:sz w:val="26"/>
          <w:szCs w:val="26"/>
        </w:rPr>
        <w:t xml:space="preserve">к исполнения в отчетном месяце </w:t>
      </w:r>
      <w:r w:rsidRPr="00B67E2D">
        <w:rPr>
          <w:color w:val="auto"/>
          <w:sz w:val="26"/>
          <w:szCs w:val="26"/>
        </w:rPr>
        <w:t>не наступил. По результатам исполнения</w:t>
      </w:r>
      <w:r w:rsidR="00024160" w:rsidRPr="00B67E2D">
        <w:rPr>
          <w:color w:val="auto"/>
          <w:sz w:val="26"/>
          <w:szCs w:val="26"/>
        </w:rPr>
        <w:t xml:space="preserve"> </w:t>
      </w:r>
      <w:r w:rsidR="00B67E2D" w:rsidRPr="00B67E2D">
        <w:rPr>
          <w:color w:val="auto"/>
          <w:sz w:val="26"/>
          <w:szCs w:val="26"/>
        </w:rPr>
        <w:t>547</w:t>
      </w:r>
      <w:r w:rsidR="00D975C3" w:rsidRPr="00B67E2D">
        <w:rPr>
          <w:color w:val="auto"/>
          <w:sz w:val="26"/>
          <w:szCs w:val="26"/>
        </w:rPr>
        <w:t>-</w:t>
      </w:r>
      <w:r w:rsidR="00542913" w:rsidRPr="00B67E2D">
        <w:rPr>
          <w:color w:val="auto"/>
          <w:sz w:val="26"/>
          <w:szCs w:val="26"/>
        </w:rPr>
        <w:t>и</w:t>
      </w:r>
      <w:r w:rsidR="00024160" w:rsidRPr="00B67E2D">
        <w:rPr>
          <w:color w:val="auto"/>
          <w:sz w:val="26"/>
          <w:szCs w:val="26"/>
        </w:rPr>
        <w:t xml:space="preserve"> обращений</w:t>
      </w:r>
      <w:r w:rsidRPr="00B67E2D">
        <w:rPr>
          <w:color w:val="auto"/>
          <w:sz w:val="26"/>
          <w:szCs w:val="26"/>
        </w:rPr>
        <w:t>:</w:t>
      </w:r>
      <w:r w:rsidR="00850C42" w:rsidRPr="00B67E2D">
        <w:rPr>
          <w:noProof/>
          <w:color w:val="auto"/>
          <w:sz w:val="26"/>
          <w:szCs w:val="26"/>
        </w:rPr>
        <w:t xml:space="preserve"> </w:t>
      </w:r>
      <w:r w:rsidR="00B67E2D" w:rsidRPr="00B67E2D">
        <w:rPr>
          <w:noProof/>
          <w:color w:val="auto"/>
          <w:sz w:val="26"/>
          <w:szCs w:val="26"/>
        </w:rPr>
        <w:t>Удовлетворено – 110</w:t>
      </w:r>
      <w:r w:rsidR="00B3274D" w:rsidRPr="00B67E2D">
        <w:rPr>
          <w:noProof/>
          <w:color w:val="auto"/>
          <w:sz w:val="26"/>
          <w:szCs w:val="26"/>
        </w:rPr>
        <w:t xml:space="preserve">; Дано разъяснение – </w:t>
      </w:r>
      <w:r w:rsidR="00B67E2D" w:rsidRPr="00B67E2D">
        <w:rPr>
          <w:noProof/>
          <w:color w:val="auto"/>
          <w:sz w:val="26"/>
          <w:szCs w:val="26"/>
        </w:rPr>
        <w:t>246</w:t>
      </w:r>
      <w:r w:rsidR="001B1865" w:rsidRPr="00B67E2D">
        <w:rPr>
          <w:noProof/>
          <w:color w:val="auto"/>
          <w:sz w:val="26"/>
          <w:szCs w:val="26"/>
        </w:rPr>
        <w:t xml:space="preserve">; </w:t>
      </w:r>
      <w:r w:rsidR="003873FE" w:rsidRPr="00B67E2D">
        <w:rPr>
          <w:noProof/>
          <w:color w:val="auto"/>
          <w:sz w:val="26"/>
          <w:szCs w:val="26"/>
        </w:rPr>
        <w:t xml:space="preserve">Направлено письмо – </w:t>
      </w:r>
      <w:r w:rsidR="00B67E2D" w:rsidRPr="00B67E2D">
        <w:rPr>
          <w:noProof/>
          <w:color w:val="auto"/>
          <w:sz w:val="26"/>
          <w:szCs w:val="26"/>
        </w:rPr>
        <w:t>169</w:t>
      </w:r>
      <w:r w:rsidR="007C5A20" w:rsidRPr="00B67E2D">
        <w:rPr>
          <w:noProof/>
          <w:color w:val="auto"/>
          <w:sz w:val="26"/>
          <w:szCs w:val="26"/>
        </w:rPr>
        <w:t xml:space="preserve">; Отклонено </w:t>
      </w:r>
      <w:r w:rsidR="00850C42" w:rsidRPr="00B67E2D">
        <w:rPr>
          <w:noProof/>
          <w:color w:val="auto"/>
          <w:sz w:val="26"/>
          <w:szCs w:val="26"/>
        </w:rPr>
        <w:t>(н</w:t>
      </w:r>
      <w:r w:rsidR="00B67E2D" w:rsidRPr="00B67E2D">
        <w:rPr>
          <w:noProof/>
          <w:color w:val="auto"/>
          <w:sz w:val="26"/>
          <w:szCs w:val="26"/>
        </w:rPr>
        <w:t>е подтвердились сигналы) – 11</w:t>
      </w:r>
      <w:r w:rsidR="007C5A20" w:rsidRPr="00B67E2D">
        <w:rPr>
          <w:noProof/>
          <w:color w:val="auto"/>
          <w:sz w:val="26"/>
          <w:szCs w:val="26"/>
        </w:rPr>
        <w:t>.</w:t>
      </w:r>
    </w:p>
    <w:p w:rsidR="00FC7892" w:rsidRPr="00B67E2D" w:rsidRDefault="00FC7892" w:rsidP="00542913">
      <w:pPr>
        <w:ind w:firstLine="708"/>
        <w:jc w:val="both"/>
        <w:rPr>
          <w:color w:val="auto"/>
          <w:sz w:val="26"/>
          <w:szCs w:val="26"/>
        </w:rPr>
      </w:pPr>
      <w:r w:rsidRPr="00B67E2D">
        <w:rPr>
          <w:color w:val="auto"/>
          <w:sz w:val="26"/>
          <w:szCs w:val="26"/>
        </w:rPr>
        <w:t>По всем п</w:t>
      </w:r>
      <w:r w:rsidR="00D36CA2" w:rsidRPr="00B67E2D">
        <w:rPr>
          <w:color w:val="auto"/>
          <w:sz w:val="26"/>
          <w:szCs w:val="26"/>
        </w:rPr>
        <w:t>оступившим обращениям граждан</w:t>
      </w:r>
      <w:r w:rsidR="00BA62DB" w:rsidRPr="00B67E2D">
        <w:rPr>
          <w:color w:val="auto"/>
          <w:sz w:val="26"/>
          <w:szCs w:val="26"/>
        </w:rPr>
        <w:t xml:space="preserve"> за отчетный период </w:t>
      </w:r>
      <w:r w:rsidRPr="00B67E2D">
        <w:rPr>
          <w:color w:val="auto"/>
          <w:sz w:val="26"/>
          <w:szCs w:val="26"/>
        </w:rPr>
        <w:t xml:space="preserve">специалистами Управления в установленные сроки даны исчерпывающие письменные разъяснения налогового законодательства, а также подготовлены и направлены решения по вопросам восстановления нарушенных прав заявителя актами налоговых органов или действиями (бездействиями) </w:t>
      </w:r>
      <w:r w:rsidR="002E7205" w:rsidRPr="00B67E2D">
        <w:rPr>
          <w:color w:val="auto"/>
          <w:sz w:val="26"/>
          <w:szCs w:val="26"/>
        </w:rPr>
        <w:t xml:space="preserve">должностных лиц </w:t>
      </w:r>
      <w:r w:rsidRPr="00B67E2D">
        <w:rPr>
          <w:color w:val="auto"/>
          <w:sz w:val="26"/>
          <w:szCs w:val="26"/>
        </w:rPr>
        <w:t xml:space="preserve">налоговых органов. </w:t>
      </w:r>
    </w:p>
    <w:p w:rsidR="00850C42" w:rsidRDefault="00850C42" w:rsidP="00FC7892">
      <w:pPr>
        <w:ind w:firstLine="708"/>
        <w:jc w:val="both"/>
        <w:rPr>
          <w:color w:val="FF0000"/>
          <w:sz w:val="26"/>
          <w:szCs w:val="26"/>
        </w:rPr>
      </w:pPr>
      <w:bookmarkStart w:id="0" w:name="_GoBack"/>
      <w:bookmarkEnd w:id="0"/>
    </w:p>
    <w:p w:rsidR="00B67E2D" w:rsidRPr="006329E4" w:rsidRDefault="00B67E2D" w:rsidP="00B67E2D">
      <w:pPr>
        <w:ind w:firstLine="708"/>
        <w:jc w:val="both"/>
        <w:rPr>
          <w:color w:val="auto"/>
          <w:sz w:val="26"/>
          <w:szCs w:val="26"/>
        </w:rPr>
      </w:pPr>
      <w:r w:rsidRPr="006329E4">
        <w:rPr>
          <w:color w:val="auto"/>
          <w:sz w:val="26"/>
          <w:szCs w:val="26"/>
        </w:rPr>
        <w:lastRenderedPageBreak/>
        <w:t xml:space="preserve">На Личный прием к Руководителю (зам.руководителя) Управления ФНС России  по Республике Мордовия в феврале 2024 года обращался один представитель юридического лица. Кроме того 20 февраля 2024 года Руководителем УФНС России по РМ был проведен личный прием граждан в Приемной Президента Российской Федерации в Республике Мордовия, организованный Полномочным представителем Президента Российской Федерации в Приволжском Федеральном округе. Было принято 7 </w:t>
      </w:r>
      <w:proofErr w:type="gramStart"/>
      <w:r w:rsidRPr="006329E4">
        <w:rPr>
          <w:color w:val="auto"/>
          <w:sz w:val="26"/>
          <w:szCs w:val="26"/>
        </w:rPr>
        <w:t>граждан-физических</w:t>
      </w:r>
      <w:proofErr w:type="gramEnd"/>
      <w:r w:rsidRPr="006329E4">
        <w:rPr>
          <w:color w:val="auto"/>
          <w:sz w:val="26"/>
          <w:szCs w:val="26"/>
        </w:rPr>
        <w:t xml:space="preserve"> лиц. В ходе консультации даны исчерпывающие устные разъяснения налогового законодательства по интересующим их вопросам.</w:t>
      </w:r>
    </w:p>
    <w:tbl>
      <w:tblPr>
        <w:tblW w:w="98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282"/>
        <w:gridCol w:w="1843"/>
      </w:tblGrid>
      <w:tr w:rsidR="00B67E2D" w:rsidRPr="006329E4" w:rsidTr="002B5FF0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7E2D" w:rsidRPr="006329E4" w:rsidRDefault="00B67E2D" w:rsidP="00342DB9">
            <w:pPr>
              <w:overflowPunct w:val="0"/>
              <w:autoSpaceDE w:val="0"/>
              <w:autoSpaceDN w:val="0"/>
              <w:adjustRightInd w:val="0"/>
              <w:rPr>
                <w:color w:val="auto"/>
                <w:sz w:val="18"/>
                <w:szCs w:val="18"/>
              </w:rPr>
            </w:pPr>
            <w:r w:rsidRPr="006329E4">
              <w:rPr>
                <w:color w:val="auto"/>
                <w:sz w:val="18"/>
                <w:szCs w:val="18"/>
              </w:rPr>
              <w:t>Налоговые преференции и льготы физическим лицам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7E2D" w:rsidRPr="006329E4" w:rsidRDefault="00B67E2D" w:rsidP="00342DB9">
            <w:pPr>
              <w:overflowPunct w:val="0"/>
              <w:autoSpaceDE w:val="0"/>
              <w:autoSpaceDN w:val="0"/>
              <w:adjustRightInd w:val="0"/>
              <w:rPr>
                <w:color w:val="auto"/>
                <w:sz w:val="18"/>
                <w:szCs w:val="18"/>
                <w:lang w:val="en-US"/>
              </w:rPr>
            </w:pPr>
            <w:r w:rsidRPr="006329E4">
              <w:rPr>
                <w:color w:val="auto"/>
                <w:sz w:val="18"/>
                <w:szCs w:val="18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7E2D" w:rsidRPr="006329E4" w:rsidRDefault="00B67E2D" w:rsidP="00342DB9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18"/>
                <w:szCs w:val="18"/>
              </w:rPr>
            </w:pPr>
            <w:r w:rsidRPr="006329E4">
              <w:rPr>
                <w:color w:val="auto"/>
                <w:sz w:val="18"/>
                <w:szCs w:val="18"/>
              </w:rPr>
              <w:t>Дано разъяснение</w:t>
            </w:r>
          </w:p>
        </w:tc>
      </w:tr>
      <w:tr w:rsidR="00B67E2D" w:rsidRPr="006329E4" w:rsidTr="002B5FF0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7E2D" w:rsidRPr="006329E4" w:rsidRDefault="00B67E2D" w:rsidP="00342DB9">
            <w:pPr>
              <w:overflowPunct w:val="0"/>
              <w:autoSpaceDE w:val="0"/>
              <w:autoSpaceDN w:val="0"/>
              <w:adjustRightInd w:val="0"/>
              <w:rPr>
                <w:color w:val="auto"/>
                <w:sz w:val="18"/>
                <w:szCs w:val="18"/>
              </w:rPr>
            </w:pPr>
            <w:r w:rsidRPr="006329E4">
              <w:rPr>
                <w:color w:val="auto"/>
                <w:sz w:val="18"/>
                <w:szCs w:val="18"/>
              </w:rPr>
              <w:t>Налог на имущество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7E2D" w:rsidRPr="006329E4" w:rsidRDefault="00B67E2D" w:rsidP="00342DB9">
            <w:pPr>
              <w:overflowPunct w:val="0"/>
              <w:autoSpaceDE w:val="0"/>
              <w:autoSpaceDN w:val="0"/>
              <w:adjustRightInd w:val="0"/>
              <w:rPr>
                <w:color w:val="auto"/>
                <w:sz w:val="18"/>
                <w:szCs w:val="18"/>
                <w:lang w:val="en-US"/>
              </w:rPr>
            </w:pPr>
            <w:r w:rsidRPr="006329E4">
              <w:rPr>
                <w:color w:val="auto"/>
                <w:sz w:val="18"/>
                <w:szCs w:val="18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7E2D" w:rsidRPr="006329E4" w:rsidRDefault="00B67E2D" w:rsidP="00342DB9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18"/>
                <w:szCs w:val="18"/>
              </w:rPr>
            </w:pPr>
            <w:r w:rsidRPr="006329E4">
              <w:rPr>
                <w:color w:val="auto"/>
                <w:sz w:val="18"/>
                <w:szCs w:val="18"/>
              </w:rPr>
              <w:t>Дано разъяснение</w:t>
            </w:r>
          </w:p>
        </w:tc>
      </w:tr>
      <w:tr w:rsidR="00B67E2D" w:rsidRPr="006329E4" w:rsidTr="002B5FF0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7E2D" w:rsidRPr="006329E4" w:rsidRDefault="00B67E2D" w:rsidP="00342DB9">
            <w:pPr>
              <w:overflowPunct w:val="0"/>
              <w:autoSpaceDE w:val="0"/>
              <w:autoSpaceDN w:val="0"/>
              <w:adjustRightInd w:val="0"/>
              <w:rPr>
                <w:color w:val="auto"/>
                <w:sz w:val="18"/>
                <w:szCs w:val="18"/>
              </w:rPr>
            </w:pPr>
            <w:r w:rsidRPr="006329E4">
              <w:rPr>
                <w:color w:val="auto"/>
                <w:sz w:val="18"/>
                <w:szCs w:val="18"/>
              </w:rPr>
              <w:t>Налог на прибыль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7E2D" w:rsidRPr="006329E4" w:rsidRDefault="00B67E2D" w:rsidP="00342DB9">
            <w:pPr>
              <w:overflowPunct w:val="0"/>
              <w:autoSpaceDE w:val="0"/>
              <w:autoSpaceDN w:val="0"/>
              <w:adjustRightInd w:val="0"/>
              <w:rPr>
                <w:color w:val="auto"/>
                <w:sz w:val="18"/>
                <w:szCs w:val="18"/>
                <w:lang w:val="en-US"/>
              </w:rPr>
            </w:pPr>
            <w:r w:rsidRPr="006329E4">
              <w:rPr>
                <w:color w:val="auto"/>
                <w:sz w:val="18"/>
                <w:szCs w:val="18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7E2D" w:rsidRPr="006329E4" w:rsidRDefault="00B67E2D" w:rsidP="00342DB9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18"/>
                <w:szCs w:val="18"/>
              </w:rPr>
            </w:pPr>
            <w:r w:rsidRPr="006329E4">
              <w:rPr>
                <w:color w:val="auto"/>
                <w:sz w:val="18"/>
                <w:szCs w:val="18"/>
              </w:rPr>
              <w:t>Дано разъяснение</w:t>
            </w:r>
          </w:p>
        </w:tc>
      </w:tr>
      <w:tr w:rsidR="00B67E2D" w:rsidRPr="006329E4" w:rsidTr="002B5FF0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7E2D" w:rsidRPr="006329E4" w:rsidRDefault="00B67E2D" w:rsidP="00342DB9">
            <w:pPr>
              <w:overflowPunct w:val="0"/>
              <w:autoSpaceDE w:val="0"/>
              <w:autoSpaceDN w:val="0"/>
              <w:adjustRightInd w:val="0"/>
              <w:rPr>
                <w:color w:val="auto"/>
                <w:sz w:val="18"/>
                <w:szCs w:val="18"/>
              </w:rPr>
            </w:pPr>
            <w:r w:rsidRPr="006329E4">
              <w:rPr>
                <w:color w:val="auto"/>
                <w:sz w:val="18"/>
                <w:szCs w:val="18"/>
              </w:rPr>
              <w:t>Налогообложение малого бизнеса, специальных налоговых режимов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7E2D" w:rsidRPr="006329E4" w:rsidRDefault="00B67E2D" w:rsidP="00342DB9">
            <w:pPr>
              <w:overflowPunct w:val="0"/>
              <w:autoSpaceDE w:val="0"/>
              <w:autoSpaceDN w:val="0"/>
              <w:adjustRightInd w:val="0"/>
              <w:rPr>
                <w:color w:val="auto"/>
                <w:sz w:val="18"/>
                <w:szCs w:val="18"/>
                <w:lang w:val="en-US"/>
              </w:rPr>
            </w:pPr>
            <w:r w:rsidRPr="006329E4">
              <w:rPr>
                <w:color w:val="auto"/>
                <w:sz w:val="18"/>
                <w:szCs w:val="18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7E2D" w:rsidRPr="006329E4" w:rsidRDefault="00B67E2D" w:rsidP="00342DB9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18"/>
                <w:szCs w:val="18"/>
              </w:rPr>
            </w:pPr>
            <w:r w:rsidRPr="006329E4">
              <w:rPr>
                <w:color w:val="auto"/>
                <w:sz w:val="18"/>
                <w:szCs w:val="18"/>
              </w:rPr>
              <w:t>Дано разъяснение</w:t>
            </w:r>
          </w:p>
        </w:tc>
      </w:tr>
      <w:tr w:rsidR="00B67E2D" w:rsidRPr="006329E4" w:rsidTr="002B5FF0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7E2D" w:rsidRPr="006329E4" w:rsidRDefault="00B67E2D" w:rsidP="00342DB9">
            <w:pPr>
              <w:overflowPunct w:val="0"/>
              <w:autoSpaceDE w:val="0"/>
              <w:autoSpaceDN w:val="0"/>
              <w:adjustRightInd w:val="0"/>
              <w:rPr>
                <w:color w:val="auto"/>
                <w:sz w:val="18"/>
                <w:szCs w:val="18"/>
              </w:rPr>
            </w:pPr>
            <w:r w:rsidRPr="006329E4">
              <w:rPr>
                <w:color w:val="auto"/>
                <w:sz w:val="18"/>
                <w:szCs w:val="18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7E2D" w:rsidRPr="006329E4" w:rsidRDefault="00B67E2D" w:rsidP="00342DB9">
            <w:pPr>
              <w:overflowPunct w:val="0"/>
              <w:autoSpaceDE w:val="0"/>
              <w:autoSpaceDN w:val="0"/>
              <w:adjustRightInd w:val="0"/>
              <w:rPr>
                <w:color w:val="auto"/>
                <w:sz w:val="18"/>
                <w:szCs w:val="18"/>
                <w:lang w:val="en-US"/>
              </w:rPr>
            </w:pPr>
            <w:r w:rsidRPr="006329E4">
              <w:rPr>
                <w:color w:val="auto"/>
                <w:sz w:val="18"/>
                <w:szCs w:val="18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7E2D" w:rsidRPr="006329E4" w:rsidRDefault="00B67E2D" w:rsidP="00342DB9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18"/>
                <w:szCs w:val="18"/>
              </w:rPr>
            </w:pPr>
            <w:r w:rsidRPr="006329E4">
              <w:rPr>
                <w:color w:val="auto"/>
                <w:sz w:val="18"/>
                <w:szCs w:val="18"/>
              </w:rPr>
              <w:t>Дано разъяснение</w:t>
            </w:r>
          </w:p>
        </w:tc>
      </w:tr>
      <w:tr w:rsidR="00B67E2D" w:rsidRPr="006329E4" w:rsidTr="002B5FF0"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7E2D" w:rsidRPr="006329E4" w:rsidRDefault="00B67E2D" w:rsidP="00342DB9">
            <w:pPr>
              <w:overflowPunct w:val="0"/>
              <w:autoSpaceDE w:val="0"/>
              <w:autoSpaceDN w:val="0"/>
              <w:adjustRightInd w:val="0"/>
              <w:rPr>
                <w:color w:val="auto"/>
                <w:sz w:val="18"/>
                <w:szCs w:val="18"/>
              </w:rPr>
            </w:pPr>
            <w:r w:rsidRPr="006329E4">
              <w:rPr>
                <w:color w:val="auto"/>
                <w:sz w:val="18"/>
                <w:szCs w:val="18"/>
              </w:rPr>
              <w:t xml:space="preserve">Обжалование решений </w:t>
            </w:r>
            <w:proofErr w:type="spellStart"/>
            <w:r w:rsidRPr="006329E4">
              <w:rPr>
                <w:color w:val="auto"/>
                <w:sz w:val="18"/>
                <w:szCs w:val="18"/>
              </w:rPr>
              <w:t>гос</w:t>
            </w:r>
            <w:proofErr w:type="gramStart"/>
            <w:r w:rsidRPr="006329E4">
              <w:rPr>
                <w:color w:val="auto"/>
                <w:sz w:val="18"/>
                <w:szCs w:val="18"/>
              </w:rPr>
              <w:t>.о</w:t>
            </w:r>
            <w:proofErr w:type="gramEnd"/>
            <w:r w:rsidRPr="006329E4">
              <w:rPr>
                <w:color w:val="auto"/>
                <w:sz w:val="18"/>
                <w:szCs w:val="18"/>
              </w:rPr>
              <w:t>рганов</w:t>
            </w:r>
            <w:proofErr w:type="spellEnd"/>
            <w:r w:rsidRPr="006329E4">
              <w:rPr>
                <w:color w:val="auto"/>
                <w:sz w:val="18"/>
                <w:szCs w:val="18"/>
              </w:rPr>
              <w:t xml:space="preserve">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7E2D" w:rsidRPr="006329E4" w:rsidRDefault="00B67E2D" w:rsidP="00342DB9">
            <w:pPr>
              <w:overflowPunct w:val="0"/>
              <w:autoSpaceDE w:val="0"/>
              <w:autoSpaceDN w:val="0"/>
              <w:adjustRightInd w:val="0"/>
              <w:rPr>
                <w:color w:val="auto"/>
                <w:sz w:val="18"/>
                <w:szCs w:val="18"/>
              </w:rPr>
            </w:pPr>
            <w:r w:rsidRPr="006329E4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7E2D" w:rsidRPr="006329E4" w:rsidRDefault="00B67E2D" w:rsidP="00342DB9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sz w:val="18"/>
                <w:szCs w:val="18"/>
              </w:rPr>
            </w:pPr>
            <w:r w:rsidRPr="006329E4">
              <w:rPr>
                <w:color w:val="auto"/>
                <w:sz w:val="18"/>
                <w:szCs w:val="18"/>
              </w:rPr>
              <w:t>Дано разъяснение</w:t>
            </w:r>
          </w:p>
        </w:tc>
      </w:tr>
    </w:tbl>
    <w:p w:rsidR="00B67E2D" w:rsidRPr="0061168F" w:rsidRDefault="00B67E2D" w:rsidP="00B67E2D">
      <w:pPr>
        <w:rPr>
          <w:color w:val="FF0000"/>
          <w:sz w:val="26"/>
          <w:szCs w:val="26"/>
        </w:rPr>
      </w:pPr>
    </w:p>
    <w:p w:rsidR="00B67E2D" w:rsidRDefault="00B67E2D" w:rsidP="00FC7892">
      <w:pPr>
        <w:ind w:firstLine="708"/>
        <w:jc w:val="both"/>
        <w:rPr>
          <w:color w:val="FF0000"/>
          <w:sz w:val="26"/>
          <w:szCs w:val="26"/>
        </w:rPr>
      </w:pPr>
    </w:p>
    <w:p w:rsidR="001B32D5" w:rsidRPr="003F2CD4" w:rsidRDefault="001B32D5" w:rsidP="00FC7892">
      <w:pPr>
        <w:ind w:firstLine="708"/>
        <w:jc w:val="both"/>
        <w:rPr>
          <w:color w:val="FF0000"/>
          <w:sz w:val="26"/>
          <w:szCs w:val="26"/>
        </w:rPr>
      </w:pPr>
    </w:p>
    <w:sectPr w:rsidR="001B32D5" w:rsidRPr="003F2CD4" w:rsidSect="004162B0">
      <w:type w:val="continuous"/>
      <w:pgSz w:w="11906" w:h="16838"/>
      <w:pgMar w:top="851" w:right="567" w:bottom="851" w:left="1418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E24" w:rsidRDefault="00213E24">
      <w:r>
        <w:separator/>
      </w:r>
    </w:p>
  </w:endnote>
  <w:endnote w:type="continuationSeparator" w:id="0">
    <w:p w:rsidR="00213E24" w:rsidRDefault="00213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2D" w:rsidRPr="00C31DDF" w:rsidRDefault="00B67E2D" w:rsidP="00B67E2D">
    <w:pPr>
      <w:autoSpaceDE w:val="0"/>
      <w:autoSpaceDN w:val="0"/>
      <w:adjustRightInd w:val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E24" w:rsidRDefault="00213E24">
      <w:r>
        <w:separator/>
      </w:r>
    </w:p>
  </w:footnote>
  <w:footnote w:type="continuationSeparator" w:id="0">
    <w:p w:rsidR="00213E24" w:rsidRDefault="00213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CD4" w:rsidRDefault="003F2CD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270984">
      <w:rPr>
        <w:noProof/>
      </w:rPr>
      <w:t>2</w:t>
    </w:r>
    <w:r>
      <w:fldChar w:fldCharType="end"/>
    </w:r>
  </w:p>
  <w:p w:rsidR="003F2CD4" w:rsidRDefault="003F2CD4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CD4" w:rsidRDefault="003F2CD4">
    <w:pPr>
      <w:pStyle w:val="aa"/>
      <w:tabs>
        <w:tab w:val="clear" w:pos="9355"/>
      </w:tabs>
      <w:ind w:right="-711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90F0E"/>
    <w:multiLevelType w:val="hybridMultilevel"/>
    <w:tmpl w:val="855E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2650A"/>
    <w:multiLevelType w:val="hybridMultilevel"/>
    <w:tmpl w:val="0D6414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DB874CC"/>
    <w:multiLevelType w:val="hybridMultilevel"/>
    <w:tmpl w:val="F00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D60AE"/>
    <w:multiLevelType w:val="hybridMultilevel"/>
    <w:tmpl w:val="6366D1C0"/>
    <w:lvl w:ilvl="0" w:tplc="6BFE4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E07295"/>
    <w:multiLevelType w:val="hybridMultilevel"/>
    <w:tmpl w:val="013A4C1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80"/>
    <w:rsid w:val="000115F2"/>
    <w:rsid w:val="000216F4"/>
    <w:rsid w:val="00024160"/>
    <w:rsid w:val="00031AE4"/>
    <w:rsid w:val="000324A6"/>
    <w:rsid w:val="000438E2"/>
    <w:rsid w:val="000461C5"/>
    <w:rsid w:val="00071B8A"/>
    <w:rsid w:val="00092984"/>
    <w:rsid w:val="000B17C3"/>
    <w:rsid w:val="000B4CF4"/>
    <w:rsid w:val="000C6095"/>
    <w:rsid w:val="000D288C"/>
    <w:rsid w:val="000D5F80"/>
    <w:rsid w:val="000F0956"/>
    <w:rsid w:val="0010136E"/>
    <w:rsid w:val="001209FD"/>
    <w:rsid w:val="00120FDA"/>
    <w:rsid w:val="00127102"/>
    <w:rsid w:val="00132A73"/>
    <w:rsid w:val="00137EDA"/>
    <w:rsid w:val="00142468"/>
    <w:rsid w:val="001462EC"/>
    <w:rsid w:val="0016244F"/>
    <w:rsid w:val="0016745C"/>
    <w:rsid w:val="00170FAD"/>
    <w:rsid w:val="0018538B"/>
    <w:rsid w:val="0019413F"/>
    <w:rsid w:val="001968EF"/>
    <w:rsid w:val="001B17E8"/>
    <w:rsid w:val="001B1865"/>
    <w:rsid w:val="001B32D5"/>
    <w:rsid w:val="001E4B28"/>
    <w:rsid w:val="001F54F4"/>
    <w:rsid w:val="001F58F6"/>
    <w:rsid w:val="00203E7F"/>
    <w:rsid w:val="00212347"/>
    <w:rsid w:val="00213E24"/>
    <w:rsid w:val="00215974"/>
    <w:rsid w:val="00216490"/>
    <w:rsid w:val="00251A1E"/>
    <w:rsid w:val="00256053"/>
    <w:rsid w:val="00270984"/>
    <w:rsid w:val="002A0D54"/>
    <w:rsid w:val="002A5661"/>
    <w:rsid w:val="002B5FF0"/>
    <w:rsid w:val="002C646D"/>
    <w:rsid w:val="002D59F5"/>
    <w:rsid w:val="002E632D"/>
    <w:rsid w:val="002E7205"/>
    <w:rsid w:val="002F545A"/>
    <w:rsid w:val="0030067F"/>
    <w:rsid w:val="00316EC5"/>
    <w:rsid w:val="003212D9"/>
    <w:rsid w:val="00375AFD"/>
    <w:rsid w:val="003837CB"/>
    <w:rsid w:val="003873FE"/>
    <w:rsid w:val="003914C0"/>
    <w:rsid w:val="003A0500"/>
    <w:rsid w:val="003A1B42"/>
    <w:rsid w:val="003A2400"/>
    <w:rsid w:val="003B6C11"/>
    <w:rsid w:val="003C7FD6"/>
    <w:rsid w:val="003E0CD8"/>
    <w:rsid w:val="003F102D"/>
    <w:rsid w:val="003F2CD4"/>
    <w:rsid w:val="003F3E5F"/>
    <w:rsid w:val="003F5DE7"/>
    <w:rsid w:val="004117E6"/>
    <w:rsid w:val="00411BD9"/>
    <w:rsid w:val="00413F0E"/>
    <w:rsid w:val="004162B0"/>
    <w:rsid w:val="00434117"/>
    <w:rsid w:val="00443EE5"/>
    <w:rsid w:val="00464102"/>
    <w:rsid w:val="00475077"/>
    <w:rsid w:val="00480B57"/>
    <w:rsid w:val="00490B35"/>
    <w:rsid w:val="004919CE"/>
    <w:rsid w:val="00492A70"/>
    <w:rsid w:val="00495B04"/>
    <w:rsid w:val="004A2661"/>
    <w:rsid w:val="004A39CF"/>
    <w:rsid w:val="004A539B"/>
    <w:rsid w:val="004A79B7"/>
    <w:rsid w:val="004B2020"/>
    <w:rsid w:val="004C3E94"/>
    <w:rsid w:val="004C5145"/>
    <w:rsid w:val="004E0A28"/>
    <w:rsid w:val="00500CFA"/>
    <w:rsid w:val="00511146"/>
    <w:rsid w:val="00511D68"/>
    <w:rsid w:val="00542913"/>
    <w:rsid w:val="005445B5"/>
    <w:rsid w:val="00564B5F"/>
    <w:rsid w:val="00590BBD"/>
    <w:rsid w:val="0059330B"/>
    <w:rsid w:val="005A034B"/>
    <w:rsid w:val="005B3564"/>
    <w:rsid w:val="005B3994"/>
    <w:rsid w:val="005C2026"/>
    <w:rsid w:val="005C281A"/>
    <w:rsid w:val="005E1B93"/>
    <w:rsid w:val="00634671"/>
    <w:rsid w:val="00634AA9"/>
    <w:rsid w:val="0064424C"/>
    <w:rsid w:val="00654DB4"/>
    <w:rsid w:val="006579E8"/>
    <w:rsid w:val="006617C3"/>
    <w:rsid w:val="006976AA"/>
    <w:rsid w:val="006A3C82"/>
    <w:rsid w:val="006A64DD"/>
    <w:rsid w:val="006B1AF1"/>
    <w:rsid w:val="006B5E37"/>
    <w:rsid w:val="006C5558"/>
    <w:rsid w:val="006C6FFD"/>
    <w:rsid w:val="006E5FC3"/>
    <w:rsid w:val="0070364E"/>
    <w:rsid w:val="007132D2"/>
    <w:rsid w:val="00713A05"/>
    <w:rsid w:val="00725FDD"/>
    <w:rsid w:val="00746DBB"/>
    <w:rsid w:val="007537EC"/>
    <w:rsid w:val="00753E9B"/>
    <w:rsid w:val="0075632C"/>
    <w:rsid w:val="0076494B"/>
    <w:rsid w:val="007748BA"/>
    <w:rsid w:val="00777099"/>
    <w:rsid w:val="007770B3"/>
    <w:rsid w:val="00787313"/>
    <w:rsid w:val="007A6FCB"/>
    <w:rsid w:val="007B5980"/>
    <w:rsid w:val="007C10D0"/>
    <w:rsid w:val="007C356F"/>
    <w:rsid w:val="007C5A20"/>
    <w:rsid w:val="007C6915"/>
    <w:rsid w:val="007D350B"/>
    <w:rsid w:val="007E2F6D"/>
    <w:rsid w:val="007F4062"/>
    <w:rsid w:val="008156F2"/>
    <w:rsid w:val="00816BC0"/>
    <w:rsid w:val="00832E1F"/>
    <w:rsid w:val="00850C42"/>
    <w:rsid w:val="008656BB"/>
    <w:rsid w:val="00867336"/>
    <w:rsid w:val="00876659"/>
    <w:rsid w:val="008815E5"/>
    <w:rsid w:val="00884F6B"/>
    <w:rsid w:val="008871E3"/>
    <w:rsid w:val="0089101C"/>
    <w:rsid w:val="00892016"/>
    <w:rsid w:val="00897125"/>
    <w:rsid w:val="008A5357"/>
    <w:rsid w:val="008A5623"/>
    <w:rsid w:val="008B2D2D"/>
    <w:rsid w:val="008B4D13"/>
    <w:rsid w:val="008D2158"/>
    <w:rsid w:val="008D5E97"/>
    <w:rsid w:val="008F1BDB"/>
    <w:rsid w:val="008F564A"/>
    <w:rsid w:val="00905483"/>
    <w:rsid w:val="0090737D"/>
    <w:rsid w:val="00911EC7"/>
    <w:rsid w:val="009151ED"/>
    <w:rsid w:val="00917DD2"/>
    <w:rsid w:val="009538F6"/>
    <w:rsid w:val="0099516A"/>
    <w:rsid w:val="00997238"/>
    <w:rsid w:val="009A000F"/>
    <w:rsid w:val="009A141E"/>
    <w:rsid w:val="009A57F6"/>
    <w:rsid w:val="009B342F"/>
    <w:rsid w:val="009C3289"/>
    <w:rsid w:val="009C6D8D"/>
    <w:rsid w:val="009D46B7"/>
    <w:rsid w:val="00A109A6"/>
    <w:rsid w:val="00A20944"/>
    <w:rsid w:val="00A36ADF"/>
    <w:rsid w:val="00A42E56"/>
    <w:rsid w:val="00A54B4F"/>
    <w:rsid w:val="00A746CB"/>
    <w:rsid w:val="00A84594"/>
    <w:rsid w:val="00A85280"/>
    <w:rsid w:val="00AE12DD"/>
    <w:rsid w:val="00AE2A2E"/>
    <w:rsid w:val="00AE4896"/>
    <w:rsid w:val="00AE6158"/>
    <w:rsid w:val="00B30643"/>
    <w:rsid w:val="00B3274D"/>
    <w:rsid w:val="00B506FF"/>
    <w:rsid w:val="00B538C4"/>
    <w:rsid w:val="00B67BCF"/>
    <w:rsid w:val="00B67E2D"/>
    <w:rsid w:val="00B70500"/>
    <w:rsid w:val="00B749BF"/>
    <w:rsid w:val="00BA09E1"/>
    <w:rsid w:val="00BA0DBB"/>
    <w:rsid w:val="00BA314F"/>
    <w:rsid w:val="00BA44E5"/>
    <w:rsid w:val="00BA62DB"/>
    <w:rsid w:val="00BB73C6"/>
    <w:rsid w:val="00BE6F49"/>
    <w:rsid w:val="00C036B4"/>
    <w:rsid w:val="00C03E14"/>
    <w:rsid w:val="00C0773B"/>
    <w:rsid w:val="00C12B11"/>
    <w:rsid w:val="00C22AF1"/>
    <w:rsid w:val="00C403DF"/>
    <w:rsid w:val="00C41208"/>
    <w:rsid w:val="00C45854"/>
    <w:rsid w:val="00C91C25"/>
    <w:rsid w:val="00CA6A33"/>
    <w:rsid w:val="00CB38F1"/>
    <w:rsid w:val="00CB3951"/>
    <w:rsid w:val="00CC38E0"/>
    <w:rsid w:val="00CC7F07"/>
    <w:rsid w:val="00CD39B7"/>
    <w:rsid w:val="00CF64E0"/>
    <w:rsid w:val="00D0255B"/>
    <w:rsid w:val="00D36093"/>
    <w:rsid w:val="00D36CA2"/>
    <w:rsid w:val="00D42AD2"/>
    <w:rsid w:val="00D70E90"/>
    <w:rsid w:val="00D76997"/>
    <w:rsid w:val="00D822D4"/>
    <w:rsid w:val="00D931BA"/>
    <w:rsid w:val="00D95086"/>
    <w:rsid w:val="00D975C3"/>
    <w:rsid w:val="00DA5045"/>
    <w:rsid w:val="00DA5698"/>
    <w:rsid w:val="00DA6212"/>
    <w:rsid w:val="00DB6688"/>
    <w:rsid w:val="00DD18B0"/>
    <w:rsid w:val="00DD682A"/>
    <w:rsid w:val="00DF0196"/>
    <w:rsid w:val="00E074E7"/>
    <w:rsid w:val="00E14886"/>
    <w:rsid w:val="00E349AE"/>
    <w:rsid w:val="00E34E29"/>
    <w:rsid w:val="00E432C3"/>
    <w:rsid w:val="00E510AB"/>
    <w:rsid w:val="00E64A6F"/>
    <w:rsid w:val="00E76A4A"/>
    <w:rsid w:val="00E91726"/>
    <w:rsid w:val="00EA66E0"/>
    <w:rsid w:val="00EC3590"/>
    <w:rsid w:val="00EF7AE5"/>
    <w:rsid w:val="00F245DA"/>
    <w:rsid w:val="00F26784"/>
    <w:rsid w:val="00F3135F"/>
    <w:rsid w:val="00F55ED3"/>
    <w:rsid w:val="00F71145"/>
    <w:rsid w:val="00F716C8"/>
    <w:rsid w:val="00F845F3"/>
    <w:rsid w:val="00F86F13"/>
    <w:rsid w:val="00F90F0D"/>
    <w:rsid w:val="00F91719"/>
    <w:rsid w:val="00F953F0"/>
    <w:rsid w:val="00FA27E8"/>
    <w:rsid w:val="00FC1A2A"/>
    <w:rsid w:val="00FC6B64"/>
    <w:rsid w:val="00FC7892"/>
    <w:rsid w:val="00FD2D08"/>
    <w:rsid w:val="00FE4241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2CD4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2CD4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3981E-9029-4CCF-8ED8-50B28BDB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Беспалова Валентина Сергеевна</cp:lastModifiedBy>
  <cp:revision>2</cp:revision>
  <cp:lastPrinted>2023-05-26T12:09:00Z</cp:lastPrinted>
  <dcterms:created xsi:type="dcterms:W3CDTF">2024-05-13T07:43:00Z</dcterms:created>
  <dcterms:modified xsi:type="dcterms:W3CDTF">2024-05-13T07:43:00Z</dcterms:modified>
</cp:coreProperties>
</file>