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7F" w:rsidRPr="00B9157F" w:rsidRDefault="00B9157F" w:rsidP="00B9157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Утвержден</w:t>
      </w:r>
    </w:p>
    <w:p w:rsidR="00B9157F" w:rsidRPr="00B9157F" w:rsidRDefault="00B9157F" w:rsidP="00B915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9157F" w:rsidRPr="00B9157F" w:rsidRDefault="00B9157F" w:rsidP="00B915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B9157F" w:rsidRPr="00B9157F" w:rsidRDefault="00B9157F" w:rsidP="00B915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от 5 июля 2017 г. N 394</w:t>
      </w:r>
    </w:p>
    <w:p w:rsidR="00B9157F" w:rsidRPr="00B9157F" w:rsidRDefault="00B9157F" w:rsidP="00B91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157F" w:rsidRPr="00B9157F" w:rsidRDefault="00B9157F" w:rsidP="00B915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2"/>
      <w:bookmarkEnd w:id="0"/>
      <w:r w:rsidRPr="00B9157F">
        <w:rPr>
          <w:rFonts w:ascii="Times New Roman" w:hAnsi="Times New Roman" w:cs="Times New Roman"/>
          <w:sz w:val="24"/>
          <w:szCs w:val="24"/>
        </w:rPr>
        <w:t>СОСТАВ</w:t>
      </w:r>
    </w:p>
    <w:p w:rsidR="00B9157F" w:rsidRPr="00B9157F" w:rsidRDefault="00B9157F" w:rsidP="00B915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КОМИССИИ ПО СОКРАЩЕНИЮ ОБЪЕМА ЗАДОЛЖЕННОСТИ ПО НАЛОГАМ</w:t>
      </w:r>
    </w:p>
    <w:p w:rsidR="00B9157F" w:rsidRPr="00B9157F" w:rsidRDefault="00B9157F" w:rsidP="00B915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И СБОРАМ В КОНСОЛИДИРОВАН</w:t>
      </w:r>
      <w:bookmarkStart w:id="1" w:name="_GoBack"/>
      <w:bookmarkEnd w:id="1"/>
      <w:r w:rsidRPr="00B9157F">
        <w:rPr>
          <w:rFonts w:ascii="Times New Roman" w:hAnsi="Times New Roman" w:cs="Times New Roman"/>
          <w:sz w:val="24"/>
          <w:szCs w:val="24"/>
        </w:rPr>
        <w:t>НЫЙ БЮДЖЕТ РЕСПУБЛИКИ МОРДОВИЯ,</w:t>
      </w:r>
    </w:p>
    <w:p w:rsidR="00B9157F" w:rsidRPr="00B9157F" w:rsidRDefault="00B9157F" w:rsidP="00B915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 xml:space="preserve">А ТАКЖЕ ПО СТРАХОВЫМ ВЗНОСАМ В БЮДЖЕТЫ </w:t>
      </w:r>
      <w:proofErr w:type="gramStart"/>
      <w:r w:rsidRPr="00B9157F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</w:p>
    <w:p w:rsidR="00B9157F" w:rsidRPr="00B9157F" w:rsidRDefault="00B9157F" w:rsidP="00B915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57F">
        <w:rPr>
          <w:rFonts w:ascii="Times New Roman" w:hAnsi="Times New Roman" w:cs="Times New Roman"/>
          <w:sz w:val="24"/>
          <w:szCs w:val="24"/>
        </w:rPr>
        <w:t>ВНЕБЮДЖЕТНЫХ ФОНДОВ РОССИЙСКОЙ ФЕДЕРАЦИИ</w:t>
      </w:r>
    </w:p>
    <w:p w:rsidR="00B9157F" w:rsidRPr="00B9157F" w:rsidRDefault="00B9157F" w:rsidP="00B91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6293"/>
      </w:tblGrid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Сушков Владимир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Председатель Правительства Республики Мордовия, руководитель комиссии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Сидоров 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- Министр сельского хозяйства и продовольствия Республики Мордовия, заместитель руководителя комиссии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Симонов Алексей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финансов Республики Мордовии, заместитель руководителя комиссии</w:t>
            </w:r>
          </w:p>
        </w:tc>
      </w:tr>
      <w:tr w:rsidR="00B9157F" w:rsidRPr="00B9157F" w:rsidTr="003C57C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Барашков Олег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экономической политики Администрации Главы Республики Мордовия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Василькин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Управляющий Государственным учреждением - Отделением Пенсионного фонда Российской Федерации по Республике Мордовия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Вишнякова Светлана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налоговой службы по Республике Мордовия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Денисов Михаил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председатель Государственного комитета Республики Мордовия по делам юстиции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Иванов Дмитрий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торговли и предпринимательства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Иванова Людмила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управляющий Государственным учреждением - Региональным отделением Фонда социального страхования Российской Федерации по Республике Мордовия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Кандрин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председатель Государственного комитета Республики Мордовия по транспорту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Каргаев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казенного учреждения "Территориальный фонд обязательного медицинского страхования Республики Мордовия"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Лотванова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r w:rsidRPr="00B9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</w:t>
            </w:r>
            <w:r w:rsidRPr="00B9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Мазов 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экономики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Илькин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Кузьмич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руководителя Управления Федеральной службы судебных приставов по Республике Мордовия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Рязанов 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Министр энергетики и тарифной политики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Седов 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промышленности, науки и новых технологий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Соколов Олег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Министр информатизации и связи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Толкунов Владислав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- начальник полиции МВД по Республике Мордовия (по согласованию)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Тюркин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Министр жилищно-коммунального хозяйства и гражданской защиты населения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Цыганов Виктор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строительства и архитектуры Республики Мордовия</w:t>
            </w:r>
          </w:p>
        </w:tc>
      </w:tr>
      <w:tr w:rsidR="00B9157F" w:rsidRPr="00B9157F" w:rsidTr="003C57C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Чадов</w:t>
            </w:r>
            <w:proofErr w:type="spellEnd"/>
            <w:r w:rsidRPr="00B9157F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9157F" w:rsidRPr="00B9157F" w:rsidRDefault="00B9157F" w:rsidP="003C5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7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Мордовия</w:t>
            </w:r>
          </w:p>
        </w:tc>
      </w:tr>
    </w:tbl>
    <w:p w:rsidR="00933316" w:rsidRPr="00B9157F" w:rsidRDefault="00B9157F">
      <w:pPr>
        <w:rPr>
          <w:rFonts w:ascii="Times New Roman" w:hAnsi="Times New Roman" w:cs="Times New Roman"/>
          <w:sz w:val="24"/>
          <w:szCs w:val="24"/>
        </w:rPr>
      </w:pPr>
    </w:p>
    <w:sectPr w:rsidR="00933316" w:rsidRPr="00B9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7F"/>
    <w:rsid w:val="00A651C7"/>
    <w:rsid w:val="00AC5405"/>
    <w:rsid w:val="00B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2017-07-17T13:47:00Z</dcterms:created>
  <dcterms:modified xsi:type="dcterms:W3CDTF">2017-07-17T13:47:00Z</dcterms:modified>
</cp:coreProperties>
</file>