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57" w:rsidRDefault="00253657" w:rsidP="008F4ADA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253657" w:rsidRDefault="00253657" w:rsidP="00253657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proofErr w:type="gramStart"/>
      <w:r>
        <w:rPr>
          <w:sz w:val="22"/>
          <w:szCs w:val="22"/>
        </w:rPr>
        <w:t>Межрайонной</w:t>
      </w:r>
      <w:proofErr w:type="gramEnd"/>
      <w:r>
        <w:rPr>
          <w:sz w:val="22"/>
          <w:szCs w:val="22"/>
        </w:rPr>
        <w:t xml:space="preserve"> ИФНС </w:t>
      </w:r>
    </w:p>
    <w:p w:rsidR="00253657" w:rsidRDefault="00253657" w:rsidP="00253657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России №10 по Республике Татарстан</w:t>
      </w:r>
    </w:p>
    <w:p w:rsidR="00253657" w:rsidRDefault="00253657" w:rsidP="00253657">
      <w:pPr>
        <w:pStyle w:val="a3"/>
        <w:jc w:val="right"/>
        <w:rPr>
          <w:sz w:val="22"/>
          <w:szCs w:val="22"/>
        </w:rPr>
      </w:pPr>
    </w:p>
    <w:p w:rsidR="00253657" w:rsidRDefault="00253657" w:rsidP="00253657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  <w:bookmarkStart w:id="0" w:name="_GoBack"/>
      <w:bookmarkEnd w:id="0"/>
    </w:p>
    <w:p w:rsidR="00253657" w:rsidRDefault="00253657" w:rsidP="00253657">
      <w:pPr>
        <w:pStyle w:val="a3"/>
        <w:jc w:val="right"/>
        <w:rPr>
          <w:sz w:val="22"/>
          <w:szCs w:val="22"/>
        </w:rPr>
      </w:pPr>
    </w:p>
    <w:p w:rsidR="00F05E03" w:rsidRDefault="00253657" w:rsidP="00253657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sz w:val="22"/>
          <w:szCs w:val="22"/>
        </w:rPr>
        <w:t>“_____”_________________</w:t>
      </w:r>
      <w:proofErr w:type="gramStart"/>
      <w:r>
        <w:rPr>
          <w:sz w:val="22"/>
          <w:szCs w:val="22"/>
        </w:rPr>
        <w:t>г</w:t>
      </w:r>
      <w:proofErr w:type="gramEnd"/>
      <w:r w:rsidR="004904BF">
        <w:rPr>
          <w:sz w:val="22"/>
          <w:szCs w:val="22"/>
        </w:rPr>
        <w:t>.</w:t>
      </w:r>
    </w:p>
    <w:p w:rsidR="00F96755" w:rsidRPr="00F05E03" w:rsidRDefault="00F96755" w:rsidP="00F96755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/>
        </w:rPr>
      </w:pPr>
    </w:p>
    <w:p w:rsidR="00F05E03" w:rsidRPr="00B7387D" w:rsidRDefault="00F05E03" w:rsidP="00F05E0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387D">
        <w:rPr>
          <w:rFonts w:ascii="Arial" w:hAnsi="Arial" w:cs="Arial"/>
          <w:b/>
          <w:bCs/>
          <w:color w:val="26282F"/>
          <w:sz w:val="22"/>
          <w:szCs w:val="22"/>
        </w:rPr>
        <w:t xml:space="preserve">                       </w:t>
      </w:r>
      <w:r w:rsidR="00B7387D">
        <w:rPr>
          <w:rFonts w:ascii="Arial" w:hAnsi="Arial" w:cs="Arial"/>
          <w:b/>
          <w:bCs/>
          <w:color w:val="26282F"/>
          <w:sz w:val="22"/>
          <w:szCs w:val="22"/>
        </w:rPr>
        <w:t xml:space="preserve">                       </w:t>
      </w:r>
      <w:r w:rsidRPr="00B7387D">
        <w:rPr>
          <w:rFonts w:ascii="Arial" w:hAnsi="Arial" w:cs="Arial"/>
          <w:b/>
          <w:bCs/>
          <w:color w:val="26282F"/>
          <w:sz w:val="22"/>
          <w:szCs w:val="22"/>
        </w:rPr>
        <w:t xml:space="preserve">   Должностной регламент</w:t>
      </w:r>
    </w:p>
    <w:p w:rsidR="008E27DF" w:rsidRPr="00B7387D" w:rsidRDefault="00F05E03" w:rsidP="008E27DF">
      <w:pPr>
        <w:pStyle w:val="a3"/>
        <w:jc w:val="center"/>
        <w:rPr>
          <w:rFonts w:ascii="Arial" w:hAnsi="Arial" w:cs="Arial"/>
          <w:b/>
          <w:bCs/>
          <w:color w:val="26282F"/>
          <w:sz w:val="22"/>
          <w:szCs w:val="22"/>
        </w:rPr>
      </w:pPr>
      <w:r w:rsidRPr="00B7387D">
        <w:rPr>
          <w:rFonts w:ascii="Arial" w:hAnsi="Arial" w:cs="Arial"/>
          <w:b/>
          <w:bCs/>
          <w:color w:val="26282F"/>
          <w:sz w:val="22"/>
          <w:szCs w:val="22"/>
        </w:rPr>
        <w:t>старшего государственного налогового инспектора</w:t>
      </w:r>
    </w:p>
    <w:p w:rsidR="008E27DF" w:rsidRPr="00B7387D" w:rsidRDefault="008E27DF" w:rsidP="008E27DF">
      <w:pPr>
        <w:pStyle w:val="a3"/>
        <w:jc w:val="center"/>
        <w:rPr>
          <w:rStyle w:val="a4"/>
          <w:rFonts w:ascii="Arial" w:hAnsi="Arial" w:cs="Arial"/>
          <w:color w:val="FF0000"/>
          <w:sz w:val="22"/>
          <w:szCs w:val="22"/>
        </w:rPr>
      </w:pPr>
      <w:r w:rsidRPr="00B7387D">
        <w:rPr>
          <w:rFonts w:ascii="Arial" w:hAnsi="Arial" w:cs="Arial"/>
          <w:b/>
          <w:bCs/>
          <w:color w:val="26282F"/>
          <w:sz w:val="22"/>
          <w:szCs w:val="22"/>
        </w:rPr>
        <w:t>отдела</w:t>
      </w:r>
      <w:r w:rsidR="00FF5F93" w:rsidRPr="00B7387D">
        <w:rPr>
          <w:rFonts w:ascii="Arial" w:hAnsi="Arial" w:cs="Arial"/>
          <w:b/>
          <w:bCs/>
          <w:color w:val="26282F"/>
          <w:sz w:val="22"/>
          <w:szCs w:val="22"/>
        </w:rPr>
        <w:t xml:space="preserve"> камеральных проверок №3</w:t>
      </w:r>
    </w:p>
    <w:p w:rsidR="008E27DF" w:rsidRPr="00B7387D" w:rsidRDefault="008E27DF" w:rsidP="008E27DF">
      <w:pPr>
        <w:pStyle w:val="a3"/>
        <w:jc w:val="center"/>
        <w:rPr>
          <w:rFonts w:ascii="Arial" w:hAnsi="Arial" w:cs="Arial"/>
          <w:sz w:val="22"/>
          <w:szCs w:val="22"/>
        </w:rPr>
      </w:pPr>
      <w:r w:rsidRPr="00B7387D">
        <w:rPr>
          <w:rStyle w:val="a4"/>
          <w:rFonts w:ascii="Arial" w:hAnsi="Arial" w:cs="Arial"/>
          <w:sz w:val="22"/>
          <w:szCs w:val="22"/>
        </w:rPr>
        <w:t>Межрайонной ИФНС России №10 по Республике Татарстан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F05E03" w:rsidRPr="00F05E03" w:rsidRDefault="00F05E03" w:rsidP="008E27DF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E47F40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r w:rsidRPr="00F05E03">
        <w:rPr>
          <w:rFonts w:ascii="Arial" w:hAnsi="Arial"/>
          <w:b/>
          <w:bCs/>
          <w:color w:val="26282F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hyperlink r:id="rId5" w:history="1">
        <w:r w:rsidRPr="00E47F40">
          <w:rPr>
            <w:rFonts w:ascii="Arial" w:hAnsi="Arial"/>
            <w:b/>
          </w:rPr>
          <w:t>Указом</w:t>
        </w:r>
      </w:hyperlink>
      <w:r w:rsidRPr="00F05E03">
        <w:rPr>
          <w:rFonts w:ascii="Arial" w:hAnsi="Arial"/>
          <w:b/>
          <w:bCs/>
          <w:color w:val="26282F"/>
        </w:rPr>
        <w:t xml:space="preserve">Президента Российской Федерации от 31.12.2005 N 1574 "О Реестре должностей федеральной государственной гражданской службы", </w:t>
      </w:r>
    </w:p>
    <w:p w:rsidR="00F05E03" w:rsidRPr="00E47F40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</w:rPr>
      </w:pPr>
      <w:r w:rsidRPr="00E47F40">
        <w:rPr>
          <w:rFonts w:ascii="Arial" w:hAnsi="Arial"/>
          <w:b/>
          <w:bCs/>
        </w:rPr>
        <w:t xml:space="preserve">- </w:t>
      </w:r>
      <w:hyperlink r:id="rId6" w:history="1">
        <w:r w:rsidRPr="00E47F40">
          <w:rPr>
            <w:rFonts w:ascii="Arial" w:hAnsi="Arial"/>
            <w:b/>
          </w:rPr>
          <w:t>11-3-4-095</w:t>
        </w:r>
      </w:hyperlink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1" w:name="sub_2050"/>
      <w:r w:rsidRPr="00F05E03">
        <w:rPr>
          <w:rFonts w:ascii="Arial" w:hAnsi="Arial"/>
          <w:b/>
          <w:bCs/>
          <w:color w:val="26282F"/>
        </w:rPr>
        <w:t>I. Общие положения</w:t>
      </w:r>
    </w:p>
    <w:bookmarkEnd w:id="1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2" w:name="sub_2048"/>
      <w:r w:rsidRPr="00F05E03">
        <w:rPr>
          <w:rFonts w:ascii="Arial" w:hAnsi="Arial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411031" w:rsidRPr="00411031">
        <w:rPr>
          <w:rFonts w:ascii="Arial" w:hAnsi="Arial"/>
        </w:rPr>
        <w:t>отдела общего обеспечения Межрайонной ИФНС России №10 по Республике Татарстан</w:t>
      </w:r>
      <w:r w:rsidRPr="00F05E03">
        <w:rPr>
          <w:rFonts w:ascii="Arial" w:hAnsi="Arial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411031" w:rsidRPr="00411031" w:rsidRDefault="00411031" w:rsidP="0041103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3" w:name="sub_1909"/>
      <w:bookmarkEnd w:id="2"/>
      <w:r w:rsidRPr="00411031">
        <w:rPr>
          <w:rFonts w:ascii="Arial" w:hAnsi="Arial"/>
        </w:rPr>
        <w:t xml:space="preserve">2. Назначение на должность и освобождение от должности </w:t>
      </w:r>
      <w:r w:rsidR="00411DD9">
        <w:rPr>
          <w:rFonts w:ascii="Arial" w:hAnsi="Arial"/>
        </w:rPr>
        <w:t>старшего</w:t>
      </w:r>
      <w:r w:rsidRPr="00411031">
        <w:rPr>
          <w:rFonts w:ascii="Arial" w:hAnsi="Arial"/>
        </w:rPr>
        <w:t xml:space="preserve"> государственного инспектора осуществляются приказом инспекции </w:t>
      </w:r>
      <w:bookmarkEnd w:id="3"/>
      <w:r w:rsidRPr="00411031">
        <w:rPr>
          <w:rFonts w:ascii="Arial" w:hAnsi="Arial"/>
        </w:rPr>
        <w:t>Межрайонной ИФНС России №10 по Республике Татарстан (далее – инспекция)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Старший государственный налоговый инспектор непосредственно подчиняется начальнику отдела.</w:t>
      </w:r>
    </w:p>
    <w:p w:rsidR="00F05E03" w:rsidRPr="00B7387D" w:rsidRDefault="00B7387D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A400A0">
        <w:rPr>
          <w:rFonts w:ascii="Arial" w:hAnsi="Arial" w:cs="Arial"/>
        </w:rPr>
        <w:t xml:space="preserve">На период временного отсутствия старшего государственного налогового инспектора его обязанности исполняет </w:t>
      </w:r>
      <w:r>
        <w:rPr>
          <w:rFonts w:ascii="Arial" w:hAnsi="Arial" w:cs="Arial"/>
        </w:rPr>
        <w:t xml:space="preserve">  старший </w:t>
      </w:r>
      <w:r w:rsidRPr="00A400A0">
        <w:rPr>
          <w:rFonts w:ascii="Arial" w:hAnsi="Arial" w:cs="Arial"/>
        </w:rPr>
        <w:t xml:space="preserve">государственный налоговый инспектор </w:t>
      </w:r>
      <w:r w:rsidRPr="00B7387D">
        <w:rPr>
          <w:rStyle w:val="FontStyle151"/>
          <w:rFonts w:ascii="Arial" w:hAnsi="Arial" w:cs="Arial"/>
          <w:sz w:val="24"/>
          <w:szCs w:val="24"/>
        </w:rPr>
        <w:t>отдела камеральных проверок №3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4" w:name="sub_2055"/>
      <w:r w:rsidRPr="00F05E03">
        <w:rPr>
          <w:rFonts w:ascii="Arial" w:hAnsi="Arial"/>
          <w:b/>
          <w:bCs/>
          <w:color w:val="26282F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bookmarkEnd w:id="4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5" w:name="sub_2054"/>
      <w:r w:rsidRPr="00F05E03">
        <w:rPr>
          <w:rFonts w:ascii="Arial" w:hAnsi="Arial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6" w:name="sub_2051"/>
      <w:bookmarkEnd w:id="5"/>
      <w:r w:rsidRPr="00F05E03">
        <w:rPr>
          <w:rFonts w:ascii="Arial" w:hAnsi="Arial"/>
        </w:rPr>
        <w:t>а) наличие высшего профессионального образования;</w:t>
      </w:r>
    </w:p>
    <w:bookmarkEnd w:id="6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proofErr w:type="gramStart"/>
      <w:r w:rsidRPr="00F05E03">
        <w:rPr>
          <w:rFonts w:ascii="Arial" w:hAnsi="Arial"/>
        </w:rPr>
        <w:t xml:space="preserve">б) наличие профессиональных знаний, включая знание </w:t>
      </w:r>
      <w:hyperlink r:id="rId7" w:history="1">
        <w:r w:rsidRPr="00470F6C">
          <w:rPr>
            <w:rFonts w:ascii="Arial" w:hAnsi="Arial"/>
            <w:bCs/>
          </w:rPr>
          <w:t>Конституции</w:t>
        </w:r>
      </w:hyperlink>
      <w:r w:rsidRPr="00F05E03">
        <w:rPr>
          <w:rFonts w:ascii="Arial" w:hAnsi="Arial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05E03">
        <w:rPr>
          <w:rFonts w:ascii="Arial" w:hAnsi="Arial"/>
        </w:rPr>
        <w:t xml:space="preserve">, служебного распорядка инспекции, </w:t>
      </w:r>
      <w:r w:rsidRPr="00F05E03">
        <w:rPr>
          <w:rFonts w:ascii="Arial" w:hAnsi="Arial"/>
        </w:rPr>
        <w:lastRenderedPageBreak/>
        <w:t xml:space="preserve">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05E03">
        <w:rPr>
          <w:rFonts w:ascii="Arial" w:hAnsi="Arial"/>
        </w:rPr>
        <w:t>применения</w:t>
      </w:r>
      <w:proofErr w:type="gramEnd"/>
      <w:r w:rsidRPr="00F05E03">
        <w:rPr>
          <w:rFonts w:ascii="Arial" w:hAnsi="Arial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proofErr w:type="gramStart"/>
      <w:r w:rsidRPr="00F05E03">
        <w:rPr>
          <w:rFonts w:ascii="Arial" w:hAnsi="Arial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05E03">
        <w:rPr>
          <w:rFonts w:ascii="Arial" w:hAnsi="Arial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7" w:name="sub_2059"/>
      <w:r w:rsidRPr="00F05E03">
        <w:rPr>
          <w:rFonts w:ascii="Arial" w:hAnsi="Arial"/>
          <w:b/>
          <w:bCs/>
          <w:color w:val="26282F"/>
        </w:rPr>
        <w:t>III. Должностные обязанности, права и ответственность</w:t>
      </w:r>
    </w:p>
    <w:bookmarkEnd w:id="7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8" w:name="sub_2056"/>
      <w:r w:rsidRPr="00F05E03">
        <w:rPr>
          <w:rFonts w:ascii="Arial" w:hAnsi="Arial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1451D3">
          <w:rPr>
            <w:rFonts w:ascii="Arial" w:hAnsi="Arial"/>
            <w:bCs/>
          </w:rPr>
          <w:t>статьями 14</w:t>
        </w:r>
      </w:hyperlink>
      <w:r w:rsidRPr="001451D3">
        <w:rPr>
          <w:rFonts w:ascii="Arial" w:hAnsi="Arial"/>
        </w:rPr>
        <w:t xml:space="preserve">, </w:t>
      </w:r>
      <w:hyperlink r:id="rId9" w:history="1">
        <w:r w:rsidRPr="001451D3">
          <w:rPr>
            <w:rFonts w:ascii="Arial" w:hAnsi="Arial"/>
            <w:bCs/>
          </w:rPr>
          <w:t>15</w:t>
        </w:r>
      </w:hyperlink>
      <w:r w:rsidRPr="001451D3">
        <w:rPr>
          <w:rFonts w:ascii="Arial" w:hAnsi="Arial"/>
        </w:rPr>
        <w:t xml:space="preserve">, </w:t>
      </w:r>
      <w:hyperlink r:id="rId10" w:history="1">
        <w:r w:rsidRPr="001451D3">
          <w:rPr>
            <w:rFonts w:ascii="Arial" w:hAnsi="Arial"/>
            <w:bCs/>
          </w:rPr>
          <w:t>17</w:t>
        </w:r>
      </w:hyperlink>
      <w:r w:rsidRPr="001451D3">
        <w:rPr>
          <w:rFonts w:ascii="Arial" w:hAnsi="Arial"/>
        </w:rPr>
        <w:t xml:space="preserve">, </w:t>
      </w:r>
      <w:hyperlink r:id="rId11" w:history="1">
        <w:r w:rsidRPr="001451D3">
          <w:rPr>
            <w:rFonts w:ascii="Arial" w:hAnsi="Arial"/>
            <w:bCs/>
          </w:rPr>
          <w:t>18</w:t>
        </w:r>
      </w:hyperlink>
      <w:r w:rsidRPr="00F05E03">
        <w:rPr>
          <w:rFonts w:ascii="Arial" w:hAnsi="Arial"/>
        </w:rPr>
        <w:t xml:space="preserve"> Федерального закона от 27 июля 2004 г. N 79-ФЗ "О государственной гражданской службе Российской Федерации".</w:t>
      </w:r>
    </w:p>
    <w:p w:rsid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9" w:name="sub_2057"/>
      <w:bookmarkEnd w:id="8"/>
      <w:r w:rsidRPr="00F05E03">
        <w:rPr>
          <w:rFonts w:ascii="Arial" w:hAnsi="Arial"/>
        </w:rPr>
        <w:t xml:space="preserve">5. </w:t>
      </w:r>
      <w:proofErr w:type="gramStart"/>
      <w:r w:rsidRPr="00F05E03">
        <w:rPr>
          <w:rFonts w:ascii="Arial" w:hAnsi="Arial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1451D3">
          <w:rPr>
            <w:rFonts w:ascii="Arial" w:hAnsi="Arial"/>
            <w:bCs/>
          </w:rPr>
          <w:t>Положением</w:t>
        </w:r>
      </w:hyperlink>
      <w:r w:rsidRPr="00F05E03">
        <w:rPr>
          <w:rFonts w:ascii="Arial" w:hAnsi="Arial"/>
        </w:rPr>
        <w:t xml:space="preserve"> о Федеральной налоговой службе, утвержденным </w:t>
      </w:r>
      <w:hyperlink r:id="rId13" w:history="1">
        <w:r w:rsidRPr="001451D3">
          <w:rPr>
            <w:rFonts w:ascii="Arial" w:hAnsi="Arial"/>
            <w:bCs/>
          </w:rPr>
          <w:t>постановлением</w:t>
        </w:r>
      </w:hyperlink>
      <w:r w:rsidRPr="00F05E03">
        <w:rPr>
          <w:rFonts w:ascii="Arial" w:hAnsi="Arial"/>
        </w:rPr>
        <w:t xml:space="preserve"> Правительства Российской Федерации от 30 сентября 2004 г. N 506, положением о</w:t>
      </w:r>
      <w:r w:rsidR="001451D3" w:rsidRPr="001451D3">
        <w:rPr>
          <w:rFonts w:ascii="Arial" w:hAnsi="Arial"/>
        </w:rPr>
        <w:t xml:space="preserve"> Межрайонной ИФНС России №10 по Республике Татарстан</w:t>
      </w:r>
      <w:r w:rsidRPr="00F05E03">
        <w:rPr>
          <w:rFonts w:ascii="Arial" w:hAnsi="Arial"/>
        </w:rPr>
        <w:t xml:space="preserve">, утвержденным руководителем </w:t>
      </w:r>
      <w:r w:rsidR="00716CFF">
        <w:rPr>
          <w:rFonts w:ascii="Arial" w:hAnsi="Arial"/>
        </w:rPr>
        <w:t>У</w:t>
      </w:r>
      <w:r w:rsidRPr="00F05E03">
        <w:rPr>
          <w:rFonts w:ascii="Arial" w:hAnsi="Arial"/>
        </w:rPr>
        <w:t xml:space="preserve">правления ФНС России по </w:t>
      </w:r>
      <w:r w:rsidR="00716CFF">
        <w:rPr>
          <w:rFonts w:ascii="Arial" w:hAnsi="Arial"/>
        </w:rPr>
        <w:t>Республике Татарстан</w:t>
      </w:r>
      <w:r w:rsidRPr="00F05E03">
        <w:rPr>
          <w:rFonts w:ascii="Arial" w:hAnsi="Arial"/>
        </w:rPr>
        <w:t xml:space="preserve">, </w:t>
      </w:r>
      <w:r w:rsidRPr="00CE4C0B">
        <w:rPr>
          <w:rFonts w:ascii="Arial" w:hAnsi="Arial"/>
        </w:rPr>
        <w:t xml:space="preserve">положением об отделе </w:t>
      </w:r>
      <w:r w:rsidR="00CE4C0B" w:rsidRPr="00CE4C0B">
        <w:rPr>
          <w:rFonts w:ascii="Arial" w:hAnsi="Arial"/>
        </w:rPr>
        <w:t>камеральных проверок №3</w:t>
      </w:r>
      <w:r w:rsidRPr="00F05E03">
        <w:rPr>
          <w:rFonts w:ascii="Arial" w:hAnsi="Arial"/>
        </w:rPr>
        <w:t>, приказами (распоряжениями) ФНС России, приказами управления</w:t>
      </w:r>
      <w:proofErr w:type="gramEnd"/>
      <w:r w:rsidRPr="00F05E03">
        <w:rPr>
          <w:rFonts w:ascii="Arial" w:hAnsi="Arial"/>
        </w:rPr>
        <w:t xml:space="preserve"> ФНС России по субъекту Российской Федерации (далее - управление), приказами инспекции, поручениями руководства инспекции.</w:t>
      </w:r>
    </w:p>
    <w:p w:rsidR="00B7387D" w:rsidRPr="00F46F3A" w:rsidRDefault="00B7387D" w:rsidP="00B7387D">
      <w:pPr>
        <w:ind w:firstLine="720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5.1. Права.</w:t>
      </w:r>
    </w:p>
    <w:p w:rsidR="00B7387D" w:rsidRPr="00F46F3A" w:rsidRDefault="00B7387D" w:rsidP="00B7387D">
      <w:pPr>
        <w:shd w:val="clear" w:color="auto" w:fill="FFFFFF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ab/>
        <w:t>Исходя из установленных полномочий, в пределах функциональной компетенции, имеет право:</w:t>
      </w:r>
    </w:p>
    <w:p w:rsidR="00B7387D" w:rsidRPr="00F46F3A" w:rsidRDefault="00B7387D" w:rsidP="00B7387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знакомиться с приказами начальника Инспекции, касающимися деятельности отдела камеральных проверок №3 (далее – Отдела);</w:t>
      </w:r>
    </w:p>
    <w:p w:rsidR="00B7387D" w:rsidRPr="00F46F3A" w:rsidRDefault="00B7387D" w:rsidP="00B7387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по вопросам, находящимся в его компетенции, вносить на рассмотрение начальника Отдела предложения по улучшению деятельности Инспекции;</w:t>
      </w:r>
    </w:p>
    <w:p w:rsidR="00B7387D" w:rsidRPr="00F46F3A" w:rsidRDefault="00B7387D" w:rsidP="00B7387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запрашивать от структурных подразделений Инспекции документы, необходимые для выполнения должностных обязанностей;</w:t>
      </w:r>
    </w:p>
    <w:p w:rsidR="00B7387D" w:rsidRPr="00F46F3A" w:rsidRDefault="00B7387D" w:rsidP="00B7387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докладывать начальнику Отдела о состоянии дел по функциям, изложенным в должностном регламенте;</w:t>
      </w:r>
    </w:p>
    <w:p w:rsidR="00B7387D" w:rsidRPr="00F46F3A" w:rsidRDefault="00B7387D" w:rsidP="00B7387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B7387D" w:rsidRPr="00F46F3A" w:rsidRDefault="00B7387D" w:rsidP="00B7387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осуществлять иные права, предусмотренные положением об Отделе. 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5.2. Должностные обязанности</w:t>
      </w:r>
    </w:p>
    <w:p w:rsidR="00B7387D" w:rsidRPr="00F46F3A" w:rsidRDefault="00B7387D" w:rsidP="00B7387D">
      <w:pPr>
        <w:ind w:firstLine="708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lastRenderedPageBreak/>
        <w:t>Исходя из полномочий, определенных Положением об отделе, старший государственный налоговый инспектор обязан следующее: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proofErr w:type="gramStart"/>
      <w:r w:rsidRPr="00F46F3A">
        <w:rPr>
          <w:rFonts w:ascii="Arial" w:hAnsi="Arial" w:cs="Arial"/>
        </w:rPr>
        <w:t>Контроль за</w:t>
      </w:r>
      <w:proofErr w:type="gramEnd"/>
      <w:r w:rsidRPr="00F46F3A">
        <w:rPr>
          <w:rFonts w:ascii="Arial" w:hAnsi="Arial" w:cs="Arial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 исчисления, полнотой и своевременностью  внесения в соответствующие бюджеты и государственные внебюджетные фонды налогов, сборов и иных обязательных  платежей;</w:t>
      </w:r>
    </w:p>
    <w:p w:rsidR="00B7387D" w:rsidRPr="00F46F3A" w:rsidRDefault="00B7387D" w:rsidP="00B7387D">
      <w:pPr>
        <w:ind w:firstLine="567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-  проведение встречных проверок в рамках ст. 93, ст. 93.1 НК РФ по запросам других налоговых органов (направление требований в организации для представления документов, формирование промежуточных ответов и ответов по завершенным встречным проверкам с направлением запрашиваемых документов) </w:t>
      </w:r>
    </w:p>
    <w:p w:rsidR="00B7387D" w:rsidRPr="00F46F3A" w:rsidRDefault="00B7387D" w:rsidP="00B7387D">
      <w:pPr>
        <w:ind w:firstLine="567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направление повесток для дачи показаний физическими лицами проведение опросов свидетелей.</w:t>
      </w:r>
    </w:p>
    <w:p w:rsidR="00B7387D" w:rsidRPr="00F46F3A" w:rsidRDefault="00B7387D" w:rsidP="00B7387D">
      <w:pPr>
        <w:ind w:right="-2" w:firstLine="540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осуществление взаимодействия с правоохранительными и иными контролирующими органами по предмету деятельности Отдела;</w:t>
      </w:r>
    </w:p>
    <w:p w:rsidR="00B7387D" w:rsidRPr="00F46F3A" w:rsidRDefault="00B7387D" w:rsidP="00B7387D">
      <w:pPr>
        <w:ind w:firstLine="567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подготовка запросов на получение информации о деятельности налогоплательщиков из внешних источников (ОФМС, банки), анализ полученной информации.</w:t>
      </w:r>
    </w:p>
    <w:p w:rsidR="00B7387D" w:rsidRPr="00F46F3A" w:rsidRDefault="00B7387D" w:rsidP="00B7387D">
      <w:pPr>
        <w:ind w:firstLine="567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направление служебных записок в отдел камеральных проверок №1 на приостановление операций по расчетным счетам организаций с признаками «анонимности», фирм «однодневок»</w:t>
      </w:r>
      <w:proofErr w:type="gramStart"/>
      <w:r w:rsidRPr="00F46F3A">
        <w:rPr>
          <w:rFonts w:ascii="Arial" w:hAnsi="Arial" w:cs="Arial"/>
        </w:rPr>
        <w:t xml:space="preserve"> .</w:t>
      </w:r>
      <w:proofErr w:type="gramEnd"/>
    </w:p>
    <w:p w:rsidR="00B7387D" w:rsidRPr="00F46F3A" w:rsidRDefault="00B7387D" w:rsidP="00B7387D">
      <w:pPr>
        <w:ind w:firstLine="567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 формирование информации по предмету деятельности отдела.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-Добросовестное  исполнение должностных обязанностей;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-Соблюдение требований инструкции на рабочие места;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-Корректное и внимательное отношение к налогоплательщикам, их представителям и иным участникам налоговых правоотношений;</w:t>
      </w:r>
    </w:p>
    <w:p w:rsidR="00B7387D" w:rsidRPr="00F46F3A" w:rsidRDefault="00B7387D" w:rsidP="00B7387D">
      <w:pPr>
        <w:tabs>
          <w:tab w:val="left" w:pos="1260"/>
        </w:tabs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-Участие в подготовке ответов на письменные запросы налогоплательщиков по вопросам, находящимся в компетенции отдела;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-Ведение в установленном порядке делопроизводства, хранения и сдачи в архив документов отдела;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-Постоянное изучение действующего законодательства, инструктивных  материалов;</w:t>
      </w:r>
    </w:p>
    <w:p w:rsidR="00B7387D" w:rsidRPr="00F46F3A" w:rsidRDefault="00B7387D" w:rsidP="00B7387D">
      <w:pPr>
        <w:ind w:right="-2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  -Соблюдение служебного распорядка инспекции при выполнении должностных обязанностей и полномочий;</w:t>
      </w:r>
    </w:p>
    <w:p w:rsidR="00B7387D" w:rsidRPr="00F46F3A" w:rsidRDefault="00B7387D" w:rsidP="00B7387D">
      <w:pPr>
        <w:pStyle w:val="a5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        -Соблюдение установленного порядка работы со служебной информацией, не разглашение сведений, содержащих конфиденциальную информацию.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5.3. Ответственность.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 xml:space="preserve">Старший государственный налоговый инспектор несёт ответственность </w:t>
      </w:r>
      <w:proofErr w:type="gramStart"/>
      <w:r w:rsidRPr="00F46F3A">
        <w:rPr>
          <w:rFonts w:ascii="Arial" w:hAnsi="Arial" w:cs="Arial"/>
        </w:rPr>
        <w:t>за</w:t>
      </w:r>
      <w:proofErr w:type="gramEnd"/>
      <w:r w:rsidRPr="00F46F3A">
        <w:rPr>
          <w:rFonts w:ascii="Arial" w:hAnsi="Arial" w:cs="Arial"/>
        </w:rPr>
        <w:t>: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ненадлежащее выполнение своих обязанностей;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неправомерное использование предоставленных ему прав;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не обеспечение выполнения порученных заданий;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7387D" w:rsidRPr="00F46F3A" w:rsidRDefault="00B7387D" w:rsidP="00B7387D">
      <w:pPr>
        <w:ind w:firstLine="709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7387D" w:rsidRPr="00F46F3A" w:rsidRDefault="00B7387D" w:rsidP="00B7387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6F3A">
        <w:rPr>
          <w:rFonts w:ascii="Arial" w:hAnsi="Arial" w:cs="Arial"/>
        </w:rPr>
        <w:t>- нарушение служебной и исполнительской дисциплин</w:t>
      </w:r>
    </w:p>
    <w:p w:rsidR="00B7387D" w:rsidRPr="00FC34C2" w:rsidRDefault="00B7387D" w:rsidP="00B7387D">
      <w:pPr>
        <w:ind w:left="720" w:hanging="720"/>
        <w:jc w:val="both"/>
        <w:rPr>
          <w:rFonts w:ascii="Arial" w:hAnsi="Arial" w:cs="Arial"/>
          <w:color w:val="333333"/>
        </w:rPr>
      </w:pPr>
    </w:p>
    <w:p w:rsidR="00B7387D" w:rsidRDefault="00B7387D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E4C0B" w:rsidRPr="00A25AAE" w:rsidRDefault="00B7387D" w:rsidP="00CE4C0B">
      <w:pPr>
        <w:pStyle w:val="2"/>
        <w:rPr>
          <w:szCs w:val="24"/>
        </w:rPr>
      </w:pPr>
      <w:r>
        <w:rPr>
          <w:szCs w:val="24"/>
        </w:rPr>
        <w:t xml:space="preserve"> </w:t>
      </w:r>
    </w:p>
    <w:p w:rsidR="00CE4C0B" w:rsidRPr="00CE4C0B" w:rsidRDefault="00CE4C0B" w:rsidP="00CE4C0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05E03" w:rsidRPr="00CE4C0B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0" w:name="sub_2058"/>
      <w:bookmarkEnd w:id="9"/>
      <w:r w:rsidRPr="00CE4C0B">
        <w:rPr>
          <w:rFonts w:ascii="Arial" w:hAnsi="Arial" w:cs="Arial"/>
        </w:rPr>
        <w:t xml:space="preserve"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CE4C0B">
          <w:rPr>
            <w:rFonts w:ascii="Arial" w:hAnsi="Arial" w:cs="Arial"/>
            <w:bCs/>
          </w:rPr>
          <w:t>законодательством</w:t>
        </w:r>
      </w:hyperlink>
      <w:r w:rsidRPr="00CE4C0B">
        <w:rPr>
          <w:rFonts w:ascii="Arial" w:hAnsi="Arial" w:cs="Arial"/>
        </w:rPr>
        <w:t xml:space="preserve"> Российской Федерации.</w:t>
      </w:r>
    </w:p>
    <w:bookmarkEnd w:id="10"/>
    <w:p w:rsidR="00F05E03" w:rsidRPr="00CE4C0B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11" w:name="sub_2062"/>
      <w:r w:rsidRPr="00F05E03">
        <w:rPr>
          <w:rFonts w:ascii="Arial" w:hAnsi="Arial"/>
          <w:b/>
          <w:bCs/>
          <w:color w:val="26282F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bookmarkEnd w:id="11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B7387D" w:rsidRDefault="00F05E03" w:rsidP="00CE4C0B">
      <w:pPr>
        <w:jc w:val="both"/>
        <w:rPr>
          <w:rFonts w:ascii="Arial" w:hAnsi="Arial" w:cs="Arial"/>
          <w:color w:val="333333"/>
        </w:rPr>
      </w:pPr>
      <w:bookmarkStart w:id="12" w:name="sub_2060"/>
      <w:r w:rsidRPr="00CE4C0B">
        <w:rPr>
          <w:rFonts w:ascii="Arial" w:hAnsi="Arial" w:cs="Arial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  <w:r w:rsidR="00CE4C0B" w:rsidRPr="00CE4C0B">
        <w:rPr>
          <w:rFonts w:ascii="Arial" w:hAnsi="Arial" w:cs="Arial"/>
          <w:color w:val="333333"/>
        </w:rPr>
        <w:t xml:space="preserve"> </w:t>
      </w:r>
    </w:p>
    <w:p w:rsidR="00B7387D" w:rsidRPr="00FA018E" w:rsidRDefault="00B7387D" w:rsidP="00B7387D">
      <w:pPr>
        <w:jc w:val="both"/>
        <w:rPr>
          <w:rFonts w:ascii="Arial" w:hAnsi="Arial" w:cs="Arial"/>
        </w:rPr>
      </w:pPr>
      <w:r w:rsidRPr="00FA018E">
        <w:rPr>
          <w:rFonts w:ascii="Arial" w:hAnsi="Arial" w:cs="Arial"/>
        </w:rPr>
        <w:t xml:space="preserve">- </w:t>
      </w:r>
      <w:proofErr w:type="gramStart"/>
      <w:r w:rsidRPr="00FA018E">
        <w:rPr>
          <w:rFonts w:ascii="Arial" w:hAnsi="Arial" w:cs="Arial"/>
        </w:rPr>
        <w:t>возникающим</w:t>
      </w:r>
      <w:proofErr w:type="gramEnd"/>
      <w:r w:rsidRPr="00FA018E">
        <w:rPr>
          <w:rFonts w:ascii="Arial" w:hAnsi="Arial" w:cs="Arial"/>
        </w:rPr>
        <w:t xml:space="preserve"> при телефонных и устных обращениях граждан и юридических лиц,</w:t>
      </w:r>
    </w:p>
    <w:p w:rsidR="00B7387D" w:rsidRPr="00FA018E" w:rsidRDefault="00B7387D" w:rsidP="00B7387D">
      <w:pPr>
        <w:jc w:val="both"/>
        <w:rPr>
          <w:rFonts w:ascii="Arial" w:hAnsi="Arial" w:cs="Arial"/>
        </w:rPr>
      </w:pPr>
      <w:r w:rsidRPr="00FA018E">
        <w:rPr>
          <w:rFonts w:ascii="Arial" w:hAnsi="Arial" w:cs="Arial"/>
        </w:rPr>
        <w:t>- последовательности вынесения проектов документов в течение рабочего дня.</w:t>
      </w:r>
    </w:p>
    <w:p w:rsidR="00B7387D" w:rsidRPr="008064A3" w:rsidRDefault="00B7387D" w:rsidP="00B7387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7387D" w:rsidRDefault="00F05E03" w:rsidP="00CE4C0B">
      <w:pPr>
        <w:jc w:val="both"/>
        <w:rPr>
          <w:rFonts w:ascii="Arial" w:hAnsi="Arial" w:cs="Arial"/>
          <w:color w:val="333333"/>
        </w:rPr>
      </w:pPr>
      <w:bookmarkStart w:id="13" w:name="sub_2061"/>
      <w:bookmarkEnd w:id="12"/>
      <w:r w:rsidRPr="00CE4C0B">
        <w:rPr>
          <w:rFonts w:ascii="Arial" w:hAnsi="Arial" w:cs="Arial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  <w:r w:rsidR="00CE4C0B" w:rsidRPr="00CE4C0B">
        <w:rPr>
          <w:rFonts w:ascii="Arial" w:hAnsi="Arial" w:cs="Arial"/>
          <w:color w:val="333333"/>
        </w:rPr>
        <w:t xml:space="preserve"> </w:t>
      </w:r>
    </w:p>
    <w:p w:rsidR="00B7387D" w:rsidRPr="00FA018E" w:rsidRDefault="00B7387D" w:rsidP="00B7387D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FA018E">
        <w:rPr>
          <w:rFonts w:ascii="Arial" w:hAnsi="Arial" w:cs="Arial"/>
        </w:rPr>
        <w:t>- определение основных  методов проведения контрольных мероприятий в виде рекомендаций на проведение камеральной проверки или выездной налоговой проверки</w:t>
      </w:r>
    </w:p>
    <w:bookmarkEnd w:id="13"/>
    <w:p w:rsidR="00F05E03" w:rsidRPr="00401010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b/>
          <w:color w:val="C00000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14" w:name="sub_2065"/>
      <w:r w:rsidRPr="00F05E03">
        <w:rPr>
          <w:rFonts w:ascii="Arial" w:hAnsi="Arial"/>
          <w:b/>
          <w:bCs/>
          <w:color w:val="26282F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bookmarkEnd w:id="14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15" w:name="sub_2063"/>
      <w:r w:rsidRPr="00F05E03">
        <w:rPr>
          <w:rFonts w:ascii="Arial" w:hAnsi="Arial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7387D" w:rsidRPr="00002857" w:rsidRDefault="00B7387D" w:rsidP="00B7387D">
      <w:pPr>
        <w:jc w:val="both"/>
        <w:rPr>
          <w:rFonts w:ascii="Arial" w:hAnsi="Arial" w:cs="Arial"/>
        </w:rPr>
      </w:pPr>
      <w:r w:rsidRPr="00002857">
        <w:rPr>
          <w:rFonts w:ascii="Arial" w:hAnsi="Arial" w:cs="Arial"/>
        </w:rPr>
        <w:t>- заключение о необходимости включения налогоплательщиков в план проведения выездных проверок</w:t>
      </w:r>
    </w:p>
    <w:p w:rsidR="00B7387D" w:rsidRPr="00002857" w:rsidRDefault="00B7387D" w:rsidP="00B7387D">
      <w:pPr>
        <w:jc w:val="both"/>
        <w:rPr>
          <w:rFonts w:ascii="Arial" w:hAnsi="Arial" w:cs="Arial"/>
        </w:rPr>
      </w:pPr>
      <w:r w:rsidRPr="00002857">
        <w:rPr>
          <w:rFonts w:ascii="Arial" w:hAnsi="Arial" w:cs="Arial"/>
        </w:rPr>
        <w:t>- составление отчетности и информации;</w:t>
      </w:r>
    </w:p>
    <w:p w:rsidR="00B7387D" w:rsidRPr="00002857" w:rsidRDefault="00B7387D" w:rsidP="00B7387D">
      <w:pPr>
        <w:jc w:val="both"/>
        <w:rPr>
          <w:rFonts w:ascii="Arial" w:hAnsi="Arial" w:cs="Arial"/>
        </w:rPr>
      </w:pPr>
      <w:r w:rsidRPr="00002857">
        <w:rPr>
          <w:rFonts w:ascii="Arial" w:hAnsi="Arial" w:cs="Arial"/>
        </w:rPr>
        <w:t>- протокол допроса свидетеля;</w:t>
      </w:r>
    </w:p>
    <w:p w:rsidR="00B7387D" w:rsidRPr="00002857" w:rsidRDefault="00B7387D" w:rsidP="00B7387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02857">
        <w:rPr>
          <w:rFonts w:ascii="Arial" w:hAnsi="Arial" w:cs="Arial"/>
        </w:rPr>
        <w:t>и других документов, предусмотренных  инструкциями на рабочие места отдела камеральных проверок</w:t>
      </w:r>
    </w:p>
    <w:p w:rsidR="00B7387D" w:rsidRDefault="00B7387D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16" w:name="sub_2064"/>
      <w:bookmarkEnd w:id="15"/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bookmarkEnd w:id="16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положений об отделе и инспекции;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графика отпусков гражданских служащих отдела;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иных актов по поручению непосредственного руководителя и руководства инспекции.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17" w:name="sub_2067"/>
      <w:r w:rsidRPr="00F05E03">
        <w:rPr>
          <w:rFonts w:ascii="Arial" w:hAnsi="Arial"/>
          <w:b/>
          <w:bCs/>
          <w:color w:val="26282F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bookmarkEnd w:id="17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18" w:name="sub_2066"/>
      <w:r w:rsidRPr="00F05E03">
        <w:rPr>
          <w:rFonts w:ascii="Arial" w:hAnsi="Arial"/>
        </w:rPr>
        <w:t xml:space="preserve"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</w:t>
      </w:r>
      <w:r w:rsidRPr="00F05E03">
        <w:rPr>
          <w:rFonts w:ascii="Arial" w:hAnsi="Arial"/>
        </w:rPr>
        <w:lastRenderedPageBreak/>
        <w:t>Российской Федерации.</w:t>
      </w:r>
    </w:p>
    <w:bookmarkEnd w:id="18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19" w:name="sub_2069"/>
      <w:r w:rsidRPr="00F05E03">
        <w:rPr>
          <w:rFonts w:ascii="Arial" w:hAnsi="Arial"/>
          <w:b/>
          <w:bCs/>
          <w:color w:val="26282F"/>
        </w:rPr>
        <w:t>VII. Порядок служебного взаимодействия</w:t>
      </w:r>
    </w:p>
    <w:bookmarkEnd w:id="19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20" w:name="sub_2068"/>
      <w:r w:rsidRPr="00F05E03">
        <w:rPr>
          <w:rFonts w:ascii="Arial" w:hAnsi="Arial"/>
        </w:rPr>
        <w:t xml:space="preserve">12. </w:t>
      </w:r>
      <w:proofErr w:type="gramStart"/>
      <w:r w:rsidRPr="00F05E03">
        <w:rPr>
          <w:rFonts w:ascii="Arial" w:hAnsi="Arial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B9014C">
          <w:rPr>
            <w:rFonts w:ascii="Arial" w:hAnsi="Arial"/>
            <w:bCs/>
          </w:rPr>
          <w:t>общих принципов</w:t>
        </w:r>
      </w:hyperlink>
      <w:r w:rsidRPr="00F05E03">
        <w:rPr>
          <w:rFonts w:ascii="Arial" w:hAnsi="Arial"/>
        </w:rPr>
        <w:t xml:space="preserve"> служебного поведения гражданских служащих, утвержденных </w:t>
      </w:r>
      <w:hyperlink r:id="rId16" w:history="1">
        <w:r w:rsidRPr="00B9014C">
          <w:rPr>
            <w:rFonts w:ascii="Arial" w:hAnsi="Arial"/>
            <w:bCs/>
          </w:rPr>
          <w:t>Указом</w:t>
        </w:r>
      </w:hyperlink>
      <w:r w:rsidRPr="00F05E03">
        <w:rPr>
          <w:rFonts w:ascii="Arial" w:hAnsi="Arial"/>
        </w:rPr>
        <w:t>Президента Российской Федерации от 12 августа 2002 г. N 885 "Об утверждении общих принципов служебного поведения государственных служащих</w:t>
      </w:r>
      <w:proofErr w:type="gramEnd"/>
      <w:r w:rsidRPr="00F05E03">
        <w:rPr>
          <w:rFonts w:ascii="Arial" w:hAnsi="Arial"/>
        </w:rPr>
        <w:t>" (</w:t>
      </w:r>
      <w:proofErr w:type="gramStart"/>
      <w:r w:rsidRPr="00F05E03">
        <w:rPr>
          <w:rFonts w:ascii="Arial" w:hAnsi="Arial"/>
        </w:rPr>
        <w:t xml:space="preserve">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17" w:history="1">
        <w:r w:rsidRPr="00B9014C">
          <w:rPr>
            <w:rFonts w:ascii="Arial" w:hAnsi="Arial"/>
            <w:bCs/>
          </w:rPr>
          <w:t>статьей 18</w:t>
        </w:r>
      </w:hyperlink>
      <w:r w:rsidRPr="00F05E03">
        <w:rPr>
          <w:rFonts w:ascii="Arial" w:hAnsi="Arial"/>
        </w:rPr>
        <w:t>Федерального закона от 27 июля 2004 г.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bookmarkEnd w:id="20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21" w:name="sub_2071"/>
      <w:r w:rsidRPr="00F05E03">
        <w:rPr>
          <w:rFonts w:ascii="Arial" w:hAnsi="Arial"/>
          <w:b/>
          <w:bCs/>
          <w:color w:val="26282F"/>
        </w:rPr>
        <w:t>VII.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CE4C0B" w:rsidRPr="00CE4C0B" w:rsidRDefault="00CE4C0B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</w:rPr>
      </w:pPr>
      <w:r w:rsidRPr="00CE4C0B">
        <w:rPr>
          <w:rFonts w:ascii="Arial" w:hAnsi="Arial" w:cs="Arial"/>
          <w:color w:val="333333"/>
        </w:rPr>
        <w:t>13.     В соответствии  с замещаемой государственной гражданской должностью и в пределах функциональной компетенции главный государственный налоговый инспектор отдела камеральных проверок №3 государственные услуги не оказывает</w:t>
      </w:r>
    </w:p>
    <w:bookmarkEnd w:id="21"/>
    <w:p w:rsidR="00F05E03" w:rsidRPr="00CE4C0B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22" w:name="sub_2073"/>
      <w:r w:rsidRPr="00F05E03">
        <w:rPr>
          <w:rFonts w:ascii="Arial" w:hAnsi="Arial"/>
          <w:b/>
          <w:bCs/>
          <w:color w:val="26282F"/>
        </w:rPr>
        <w:t>IX. Показатели эффективности и результативности профессиональной служебной деятельности</w:t>
      </w:r>
    </w:p>
    <w:bookmarkEnd w:id="22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23" w:name="sub_2072"/>
      <w:r w:rsidRPr="00F05E03">
        <w:rPr>
          <w:rFonts w:ascii="Arial" w:hAnsi="Arial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bookmarkEnd w:id="23"/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своевременности и оперативности выполнения поручений;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 w:rsidRPr="00F05E03">
        <w:rPr>
          <w:rFonts w:ascii="Arial" w:hAnsi="Arial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05E03" w:rsidRPr="00F05E03" w:rsidRDefault="00C601D8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-</w:t>
      </w:r>
      <w:r w:rsidR="00F05E03" w:rsidRPr="00F05E03">
        <w:rPr>
          <w:rFonts w:ascii="Arial" w:hAnsi="Arial"/>
        </w:rPr>
        <w:t>осознанию ответственност</w:t>
      </w:r>
      <w:r>
        <w:rPr>
          <w:rFonts w:ascii="Arial" w:hAnsi="Arial"/>
        </w:rPr>
        <w:t>и за последствия своих действий,</w:t>
      </w:r>
    </w:p>
    <w:p w:rsidR="00C601D8" w:rsidRPr="003F5F98" w:rsidRDefault="00C601D8" w:rsidP="00C601D8">
      <w:pPr>
        <w:jc w:val="both"/>
        <w:rPr>
          <w:rFonts w:ascii="Arial" w:hAnsi="Arial" w:cs="Arial"/>
        </w:rPr>
      </w:pPr>
      <w:r w:rsidRPr="003F5F98">
        <w:rPr>
          <w:rFonts w:ascii="Arial" w:hAnsi="Arial" w:cs="Arial"/>
        </w:rPr>
        <w:t xml:space="preserve">            -достоверность составления отчетности и информации;</w:t>
      </w:r>
    </w:p>
    <w:p w:rsidR="00C601D8" w:rsidRPr="003F5F98" w:rsidRDefault="00C601D8" w:rsidP="00C601D8">
      <w:pPr>
        <w:ind w:left="708"/>
        <w:jc w:val="both"/>
        <w:rPr>
          <w:rFonts w:ascii="Arial" w:hAnsi="Arial" w:cs="Arial"/>
        </w:rPr>
      </w:pPr>
      <w:r w:rsidRPr="003F5F98">
        <w:rPr>
          <w:rFonts w:ascii="Arial" w:hAnsi="Arial" w:cs="Arial"/>
        </w:rPr>
        <w:t>- способность эффективно заменять временно отсутствующих сотрудников</w:t>
      </w:r>
    </w:p>
    <w:p w:rsidR="00F05E03" w:rsidRDefault="00C601D8" w:rsidP="00C601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F5F98">
        <w:rPr>
          <w:rFonts w:ascii="Arial" w:hAnsi="Arial" w:cs="Arial"/>
        </w:rPr>
        <w:t>- обучение молодых сотрудников отдела</w:t>
      </w:r>
    </w:p>
    <w:p w:rsidR="00C601D8" w:rsidRDefault="00C601D8" w:rsidP="00C601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601D8" w:rsidRDefault="00C601D8" w:rsidP="00C601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601D8" w:rsidRPr="00F05E03" w:rsidRDefault="00C601D8" w:rsidP="00C601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E4C0B" w:rsidRDefault="00CE4C0B" w:rsidP="00CE4C0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Начальник отдела камеральных проверок №3</w:t>
      </w:r>
    </w:p>
    <w:p w:rsidR="00CE4C0B" w:rsidRDefault="00CE4C0B" w:rsidP="00CE4C0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Межрайонной ИФНС России </w:t>
      </w:r>
    </w:p>
    <w:p w:rsidR="00CE4C0B" w:rsidRDefault="00CE4C0B" w:rsidP="00CE4C0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№10 по Республике Татарстан</w:t>
      </w:r>
    </w:p>
    <w:p w:rsidR="00CE4C0B" w:rsidRDefault="00CE4C0B" w:rsidP="00CE4C0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____________________________________     _____________</w:t>
      </w:r>
      <w:proofErr w:type="spellStart"/>
      <w:r w:rsidR="004904BF">
        <w:rPr>
          <w:rFonts w:ascii="Courier New" w:hAnsi="Courier New" w:cs="Courier New"/>
          <w:sz w:val="22"/>
          <w:szCs w:val="22"/>
        </w:rPr>
        <w:t>Залялиева</w:t>
      </w:r>
      <w:proofErr w:type="spellEnd"/>
      <w:r w:rsidR="004904BF">
        <w:rPr>
          <w:rFonts w:ascii="Courier New" w:hAnsi="Courier New" w:cs="Courier New"/>
          <w:sz w:val="22"/>
          <w:szCs w:val="22"/>
        </w:rPr>
        <w:t xml:space="preserve"> М.М.</w:t>
      </w:r>
      <w:r>
        <w:rPr>
          <w:rFonts w:ascii="Courier New" w:hAnsi="Courier New" w:cs="Courier New"/>
          <w:sz w:val="22"/>
          <w:szCs w:val="22"/>
        </w:rPr>
        <w:t xml:space="preserve"> (наименование отдела инспекции)            (подпись)</w:t>
      </w:r>
    </w:p>
    <w:p w:rsidR="00CE4C0B" w:rsidRDefault="00CE4C0B" w:rsidP="00CE4C0B">
      <w:pPr>
        <w:pStyle w:val="a3"/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253657" w:rsidRDefault="00253657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C601D8" w:rsidRDefault="00C601D8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C601D8" w:rsidRDefault="00C601D8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8C4900" w:rsidRDefault="008C4900" w:rsidP="005E1BFD">
      <w:pPr>
        <w:widowControl w:val="0"/>
        <w:autoSpaceDE w:val="0"/>
        <w:autoSpaceDN w:val="0"/>
        <w:adjustRightInd w:val="0"/>
        <w:rPr>
          <w:rFonts w:ascii="Arial" w:hAnsi="Arial"/>
        </w:rPr>
      </w:pPr>
    </w:p>
    <w:p w:rsidR="00352A1D" w:rsidRDefault="00352A1D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bookmarkStart w:id="24" w:name="sub_2020"/>
    </w:p>
    <w:p w:rsidR="00F05E03" w:rsidRPr="00F05E03" w:rsidRDefault="00F05E03" w:rsidP="00F05E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  <w:r w:rsidRPr="00F05E03">
        <w:rPr>
          <w:rFonts w:ascii="Arial" w:hAnsi="Arial"/>
          <w:b/>
          <w:bCs/>
          <w:color w:val="26282F"/>
        </w:rPr>
        <w:lastRenderedPageBreak/>
        <w:t>Лист ознакомления</w:t>
      </w:r>
    </w:p>
    <w:tbl>
      <w:tblPr>
        <w:tblpPr w:leftFromText="180" w:rightFromText="180" w:vertAnchor="text" w:horzAnchor="margin" w:tblpXSpec="center" w:tblpY="86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554"/>
        <w:gridCol w:w="2208"/>
        <w:gridCol w:w="2183"/>
        <w:gridCol w:w="2256"/>
      </w:tblGrid>
      <w:tr w:rsidR="00A6710A" w:rsidRPr="00F05E03" w:rsidTr="00A6710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4"/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05E03">
              <w:rPr>
                <w:rFonts w:ascii="Arial" w:hAnsi="Arial"/>
              </w:rPr>
              <w:t>N </w:t>
            </w:r>
            <w:proofErr w:type="gramStart"/>
            <w:r w:rsidRPr="00F05E03">
              <w:rPr>
                <w:rFonts w:ascii="Arial" w:hAnsi="Arial"/>
              </w:rPr>
              <w:t>п</w:t>
            </w:r>
            <w:proofErr w:type="gramEnd"/>
            <w:r w:rsidRPr="00F05E03">
              <w:rPr>
                <w:rFonts w:ascii="Arial" w:hAnsi="Arial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05E03">
              <w:rPr>
                <w:rFonts w:ascii="Arial" w:hAnsi="Arial"/>
              </w:rPr>
              <w:t>Фамилия, имя, отчество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05E03">
              <w:rPr>
                <w:rFonts w:ascii="Arial" w:hAnsi="Arial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05E03">
              <w:rPr>
                <w:rFonts w:ascii="Arial" w:hAnsi="Arial"/>
              </w:rPr>
              <w:t>Дата и номер приказа о назначении на должность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05E03">
              <w:rPr>
                <w:rFonts w:ascii="Arial" w:hAnsi="Arial"/>
              </w:rPr>
              <w:t>Дата и номер приказа об освобождении от должности</w:t>
            </w:r>
          </w:p>
        </w:tc>
      </w:tr>
      <w:tr w:rsidR="00A6710A" w:rsidRPr="00F05E03" w:rsidTr="00A6710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D87742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A6710A" w:rsidRPr="00F05E03" w:rsidTr="00A6710A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0A" w:rsidRPr="00F05E03" w:rsidRDefault="00A6710A" w:rsidP="00A67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</w:tbl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F05E03" w:rsidRPr="00F05E03" w:rsidRDefault="00F05E03" w:rsidP="00F05E0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25" w:name="sub_2074"/>
      <w:bookmarkEnd w:id="25"/>
    </w:p>
    <w:sectPr w:rsidR="00F05E03" w:rsidRPr="00F05E03" w:rsidSect="0006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03"/>
    <w:rsid w:val="00067FCC"/>
    <w:rsid w:val="000A2022"/>
    <w:rsid w:val="000F723B"/>
    <w:rsid w:val="00103567"/>
    <w:rsid w:val="00120B97"/>
    <w:rsid w:val="001451D3"/>
    <w:rsid w:val="00253657"/>
    <w:rsid w:val="002E55E6"/>
    <w:rsid w:val="00352A1D"/>
    <w:rsid w:val="00401010"/>
    <w:rsid w:val="00411031"/>
    <w:rsid w:val="00411DD9"/>
    <w:rsid w:val="00470F6C"/>
    <w:rsid w:val="004904BF"/>
    <w:rsid w:val="00507B65"/>
    <w:rsid w:val="005155FC"/>
    <w:rsid w:val="005E1BFD"/>
    <w:rsid w:val="00716CFF"/>
    <w:rsid w:val="007C6F9A"/>
    <w:rsid w:val="008C4900"/>
    <w:rsid w:val="008E27DF"/>
    <w:rsid w:val="008F4ADA"/>
    <w:rsid w:val="009036AB"/>
    <w:rsid w:val="00932C98"/>
    <w:rsid w:val="00A6710A"/>
    <w:rsid w:val="00AE4D24"/>
    <w:rsid w:val="00B7387D"/>
    <w:rsid w:val="00B9014C"/>
    <w:rsid w:val="00BB4511"/>
    <w:rsid w:val="00C601D8"/>
    <w:rsid w:val="00CE4C0B"/>
    <w:rsid w:val="00D6118D"/>
    <w:rsid w:val="00D87742"/>
    <w:rsid w:val="00DE5496"/>
    <w:rsid w:val="00DF34FB"/>
    <w:rsid w:val="00E27C50"/>
    <w:rsid w:val="00E47F40"/>
    <w:rsid w:val="00F05E03"/>
    <w:rsid w:val="00F96755"/>
    <w:rsid w:val="00FF5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E2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rsid w:val="008E27DF"/>
    <w:rPr>
      <w:b/>
      <w:bCs/>
      <w:color w:val="26282F"/>
    </w:rPr>
  </w:style>
  <w:style w:type="paragraph" w:styleId="2">
    <w:name w:val="Body Text Indent 2"/>
    <w:basedOn w:val="a"/>
    <w:link w:val="20"/>
    <w:rsid w:val="00CE4C0B"/>
    <w:pPr>
      <w:shd w:val="clear" w:color="auto" w:fill="FFFFFF"/>
      <w:tabs>
        <w:tab w:val="left" w:pos="7464"/>
      </w:tabs>
      <w:ind w:firstLine="540"/>
      <w:jc w:val="both"/>
    </w:pPr>
    <w:rPr>
      <w:color w:val="333333"/>
      <w:szCs w:val="18"/>
    </w:rPr>
  </w:style>
  <w:style w:type="character" w:customStyle="1" w:styleId="20">
    <w:name w:val="Основной текст с отступом 2 Знак"/>
    <w:basedOn w:val="a0"/>
    <w:link w:val="2"/>
    <w:rsid w:val="00CE4C0B"/>
    <w:rPr>
      <w:color w:val="333333"/>
      <w:sz w:val="24"/>
      <w:szCs w:val="18"/>
      <w:shd w:val="clear" w:color="auto" w:fill="FFFFFF"/>
    </w:rPr>
  </w:style>
  <w:style w:type="character" w:customStyle="1" w:styleId="FontStyle151">
    <w:name w:val="Font Style151"/>
    <w:basedOn w:val="a0"/>
    <w:rsid w:val="00B7387D"/>
    <w:rPr>
      <w:rFonts w:ascii="Times New Roman" w:hAnsi="Times New Roman" w:cs="Times New Roman"/>
      <w:sz w:val="58"/>
      <w:szCs w:val="58"/>
    </w:rPr>
  </w:style>
  <w:style w:type="paragraph" w:styleId="a5">
    <w:name w:val="Body Text Indent"/>
    <w:basedOn w:val="a"/>
    <w:link w:val="a6"/>
    <w:rsid w:val="00B738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738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E2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rsid w:val="008E27DF"/>
    <w:rPr>
      <w:b/>
      <w:bCs/>
      <w:color w:val="26282F"/>
    </w:rPr>
  </w:style>
  <w:style w:type="paragraph" w:styleId="2">
    <w:name w:val="Body Text Indent 2"/>
    <w:basedOn w:val="a"/>
    <w:link w:val="20"/>
    <w:rsid w:val="00CE4C0B"/>
    <w:pPr>
      <w:shd w:val="clear" w:color="auto" w:fill="FFFFFF"/>
      <w:tabs>
        <w:tab w:val="left" w:pos="7464"/>
      </w:tabs>
      <w:ind w:firstLine="540"/>
      <w:jc w:val="both"/>
    </w:pPr>
    <w:rPr>
      <w:color w:val="333333"/>
      <w:szCs w:val="18"/>
    </w:rPr>
  </w:style>
  <w:style w:type="character" w:customStyle="1" w:styleId="20">
    <w:name w:val="Основной текст с отступом 2 Знак"/>
    <w:basedOn w:val="a0"/>
    <w:link w:val="2"/>
    <w:rsid w:val="00CE4C0B"/>
    <w:rPr>
      <w:color w:val="333333"/>
      <w:sz w:val="24"/>
      <w:szCs w:val="18"/>
      <w:shd w:val="clear" w:color="auto" w:fill="FFFFFF"/>
    </w:rPr>
  </w:style>
  <w:style w:type="character" w:customStyle="1" w:styleId="FontStyle151">
    <w:name w:val="Font Style151"/>
    <w:basedOn w:val="a0"/>
    <w:rsid w:val="00B7387D"/>
    <w:rPr>
      <w:rFonts w:ascii="Times New Roman" w:hAnsi="Times New Roman" w:cs="Times New Roman"/>
      <w:sz w:val="58"/>
      <w:szCs w:val="58"/>
    </w:rPr>
  </w:style>
  <w:style w:type="paragraph" w:styleId="a5">
    <w:name w:val="Body Text Indent"/>
    <w:basedOn w:val="a"/>
    <w:link w:val="a6"/>
    <w:rsid w:val="00B738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73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12037054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7054.1000" TargetMode="External"/><Relationship Id="rId17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84842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9039.110131097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hyperlink" Target="garantF1://89039.0" TargetMode="External"/><Relationship Id="rId15" Type="http://schemas.openxmlformats.org/officeDocument/2006/relationships/hyperlink" Target="garantF1://84842.100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1675-00-103</dc:creator>
  <cp:lastModifiedBy>1675-00-103</cp:lastModifiedBy>
  <cp:revision>3</cp:revision>
  <dcterms:created xsi:type="dcterms:W3CDTF">2016-04-27T12:34:00Z</dcterms:created>
  <dcterms:modified xsi:type="dcterms:W3CDTF">2016-05-20T06:18:00Z</dcterms:modified>
</cp:coreProperties>
</file>