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71C" w:rsidRPr="00B33934" w:rsidRDefault="0029171C" w:rsidP="0029171C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B33934">
        <w:rPr>
          <w:rFonts w:ascii="Times New Roman" w:hAnsi="Times New Roman" w:cs="Times New Roman"/>
          <w:sz w:val="24"/>
          <w:szCs w:val="24"/>
        </w:rPr>
        <w:t>УТВЕРЖДАЮ</w:t>
      </w:r>
    </w:p>
    <w:p w:rsidR="0029171C" w:rsidRDefault="0029171C" w:rsidP="0029171C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B33934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B33934">
        <w:rPr>
          <w:rFonts w:ascii="Times New Roman" w:hAnsi="Times New Roman" w:cs="Times New Roman"/>
          <w:sz w:val="24"/>
          <w:szCs w:val="24"/>
        </w:rPr>
        <w:t>инспекции Ф</w:t>
      </w:r>
      <w:r>
        <w:rPr>
          <w:rFonts w:ascii="Times New Roman" w:hAnsi="Times New Roman" w:cs="Times New Roman"/>
          <w:sz w:val="24"/>
          <w:szCs w:val="24"/>
        </w:rPr>
        <w:t xml:space="preserve">едеральной налоговой службы № 18 </w:t>
      </w:r>
    </w:p>
    <w:p w:rsidR="0029171C" w:rsidRDefault="0029171C" w:rsidP="0029171C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Республике Татарстан</w:t>
      </w:r>
    </w:p>
    <w:p w:rsidR="0029171C" w:rsidRPr="00B33934" w:rsidRDefault="0029171C" w:rsidP="0029171C">
      <w:pPr>
        <w:pStyle w:val="ConsPlusNonformat"/>
        <w:spacing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И.В.Бикмуллин</w:t>
      </w:r>
      <w:proofErr w:type="spellEnd"/>
    </w:p>
    <w:p w:rsidR="0029171C" w:rsidRPr="00B33934" w:rsidRDefault="0029171C" w:rsidP="0029171C">
      <w:pPr>
        <w:pStyle w:val="ConsPlusNonformat"/>
        <w:spacing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B33934">
        <w:rPr>
          <w:rFonts w:ascii="Times New Roman" w:hAnsi="Times New Roman" w:cs="Times New Roman"/>
          <w:sz w:val="24"/>
          <w:szCs w:val="24"/>
        </w:rPr>
        <w:t>от "_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33934">
        <w:rPr>
          <w:rFonts w:ascii="Times New Roman" w:hAnsi="Times New Roman" w:cs="Times New Roman"/>
          <w:sz w:val="24"/>
          <w:szCs w:val="24"/>
        </w:rPr>
        <w:t>_" _________________ 201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33934">
        <w:rPr>
          <w:rFonts w:ascii="Times New Roman" w:hAnsi="Times New Roman" w:cs="Times New Roman"/>
          <w:sz w:val="24"/>
          <w:szCs w:val="24"/>
        </w:rPr>
        <w:t>_ г.</w:t>
      </w:r>
    </w:p>
    <w:p w:rsidR="0029171C" w:rsidRDefault="0029171C" w:rsidP="0029171C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9171C" w:rsidRDefault="0029171C" w:rsidP="0029171C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9171C" w:rsidRPr="00B33934" w:rsidRDefault="0029171C" w:rsidP="0029171C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9171C" w:rsidRPr="00B33934" w:rsidRDefault="0029171C" w:rsidP="002917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3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9171C" w:rsidRDefault="0029171C" w:rsidP="002917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34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  <w:r>
        <w:rPr>
          <w:rFonts w:ascii="Times New Roman" w:hAnsi="Times New Roman" w:cs="Times New Roman"/>
          <w:b/>
          <w:sz w:val="24"/>
          <w:szCs w:val="24"/>
        </w:rPr>
        <w:t xml:space="preserve">правового отдела №1 </w:t>
      </w:r>
    </w:p>
    <w:p w:rsidR="0029171C" w:rsidRPr="00B33934" w:rsidRDefault="0029171C" w:rsidP="002917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ИФНС России №18 по Республике Татарстан</w:t>
      </w:r>
    </w:p>
    <w:p w:rsidR="0029171C" w:rsidRPr="00B33934" w:rsidRDefault="0029171C" w:rsidP="002917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3393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5" w:history="1">
        <w:r w:rsidRPr="00B33934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29171C" w:rsidRPr="00B33934" w:rsidRDefault="0029171C" w:rsidP="002917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33934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29171C" w:rsidRPr="00B33934" w:rsidRDefault="0029171C" w:rsidP="002917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33934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B33934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29171C" w:rsidRPr="00B33934" w:rsidRDefault="0029171C" w:rsidP="002917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33934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B33934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29171C" w:rsidRPr="00B33934" w:rsidRDefault="0029171C" w:rsidP="002917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33934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- 11-3-3-094</w:t>
      </w:r>
    </w:p>
    <w:p w:rsidR="002D14C3" w:rsidRDefault="002D14C3"/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F964F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правового</w:t>
      </w:r>
      <w:r w:rsidRPr="0029171C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№1 </w:t>
      </w:r>
      <w:r w:rsidRPr="0029171C">
        <w:rPr>
          <w:rFonts w:ascii="Times New Roman" w:hAnsi="Times New Roman" w:cs="Times New Roman"/>
          <w:sz w:val="24"/>
          <w:szCs w:val="24"/>
        </w:rPr>
        <w:t>Межрайонной ИФНС России №18 по Республике Татарстан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F964FF" w:rsidRPr="00F964FF" w:rsidRDefault="0029171C" w:rsidP="00F964F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F964FF" w:rsidRPr="00F964FF">
        <w:rPr>
          <w:rFonts w:ascii="Times New Roman" w:hAnsi="Times New Roman" w:cs="Times New Roman"/>
          <w:sz w:val="24"/>
          <w:szCs w:val="24"/>
        </w:rPr>
        <w:t>Межрайонной ИФНС России №18 по Республике Татарстан (далее - инспекция).</w:t>
      </w:r>
    </w:p>
    <w:p w:rsidR="0029171C" w:rsidRDefault="00F964FF" w:rsidP="00F964F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 </w:t>
      </w:r>
      <w:r w:rsidR="0029171C" w:rsidRPr="0029171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F964FF" w:rsidRPr="00F964FF" w:rsidRDefault="00F964FF" w:rsidP="00F964F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64FF">
        <w:rPr>
          <w:rFonts w:ascii="Times New Roman" w:hAnsi="Times New Roman" w:cs="Times New Roman"/>
          <w:sz w:val="24"/>
          <w:szCs w:val="24"/>
        </w:rPr>
        <w:t>В своей деятельности руководствуется Конституцией Российской Федерации, Федеральным законом от 27 мая 2003 года №58-ФЗ «О системе государственной службы Российской Федерации», Федеральным Законом от 27 июля 2004 года №79-ФЗ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Трудовым кодексом Российской Федерации, Налоговым кодексом Российской Федерации, нормативными правовыми актами Минфина России</w:t>
      </w:r>
      <w:proofErr w:type="gramEnd"/>
      <w:r w:rsidRPr="00F964FF">
        <w:rPr>
          <w:rFonts w:ascii="Times New Roman" w:hAnsi="Times New Roman" w:cs="Times New Roman"/>
          <w:sz w:val="24"/>
          <w:szCs w:val="24"/>
        </w:rPr>
        <w:t>, ФНС России, законодательством о государственной гражданской службе, Положением об инспекции, Положением о правовом отделе №1 и настоящим должностным регламентом.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F96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к уровню профессионального</w:t>
      </w:r>
      <w:r w:rsidR="00F9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171C">
        <w:rPr>
          <w:rFonts w:ascii="Times New Roman" w:hAnsi="Times New Roman" w:cs="Times New Roman"/>
          <w:b/>
          <w:sz w:val="24"/>
          <w:szCs w:val="24"/>
        </w:rPr>
        <w:t>образования, стажу государственной гражданской службы</w:t>
      </w:r>
      <w:r w:rsidR="00F9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171C">
        <w:rPr>
          <w:rFonts w:ascii="Times New Roman" w:hAnsi="Times New Roman" w:cs="Times New Roman"/>
          <w:b/>
          <w:sz w:val="24"/>
          <w:szCs w:val="24"/>
        </w:rPr>
        <w:t>или работы</w:t>
      </w:r>
      <w:r w:rsidR="00F9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171C">
        <w:rPr>
          <w:rFonts w:ascii="Times New Roman" w:hAnsi="Times New Roman" w:cs="Times New Roman"/>
          <w:b/>
          <w:sz w:val="24"/>
          <w:szCs w:val="24"/>
        </w:rPr>
        <w:t>по специальности, направлению подготовки, знаниям</w:t>
      </w:r>
      <w:r w:rsidR="00F9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171C">
        <w:rPr>
          <w:rFonts w:ascii="Times New Roman" w:hAnsi="Times New Roman" w:cs="Times New Roman"/>
          <w:b/>
          <w:sz w:val="24"/>
          <w:szCs w:val="24"/>
        </w:rPr>
        <w:t>и умениям, которые необходимы для исполнения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должностных обязанностей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lastRenderedPageBreak/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171C">
        <w:rPr>
          <w:rFonts w:ascii="Times New Roman" w:hAnsi="Times New Roman" w:cs="Times New Roman"/>
          <w:sz w:val="24"/>
          <w:szCs w:val="24"/>
        </w:rPr>
        <w:t xml:space="preserve">в) наличие профессиональных знаний, включая знание </w:t>
      </w:r>
      <w:hyperlink r:id="rId6" w:history="1">
        <w:r w:rsidRPr="00F964F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9171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29171C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9171C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9171C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171C">
        <w:rPr>
          <w:rFonts w:ascii="Times New Roman" w:hAnsi="Times New Roman" w:cs="Times New Roman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29171C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29171C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29171C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F964F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964F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964F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964F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F964F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964F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964F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29171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2004г. N79-ФЗ "О государственной гражданской службе Российской Федерации".</w:t>
      </w:r>
    </w:p>
    <w:p w:rsidR="00F964FF" w:rsidRPr="00F964FF" w:rsidRDefault="0029171C" w:rsidP="00F964F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</w:t>
      </w:r>
      <w:r w:rsidR="00F964FF" w:rsidRPr="00F964FF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="00F964FF" w:rsidRPr="00972E77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Положением</w:t>
        </w:r>
      </w:hyperlink>
      <w:r w:rsidR="00F964FF" w:rsidRPr="00F964FF">
        <w:rPr>
          <w:rFonts w:ascii="Times New Roman" w:hAnsi="Times New Roman" w:cs="Times New Roman"/>
          <w:color w:val="000000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N506, положением о Межрайонной ИФНС России №18 по Республике Татарстан,  утвержденным руководителем  УФНС России по Республике Татарстан 18 апреля 2016 года, положением о правовом отделе №1, приказами (распоряжениями) ФНС России, приказами УФНС России по Республике Татарстан, приказами инспекции, поручениями руководства инспекции.</w:t>
      </w:r>
    </w:p>
    <w:p w:rsidR="0029171C" w:rsidRDefault="00F964FF" w:rsidP="006B0E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E77">
        <w:rPr>
          <w:rFonts w:ascii="Times New Roman" w:hAnsi="Times New Roman" w:cs="Times New Roman"/>
          <w:sz w:val="24"/>
          <w:szCs w:val="24"/>
        </w:rPr>
        <w:t>П</w:t>
      </w:r>
      <w:r w:rsidR="0029171C" w:rsidRPr="00972E77">
        <w:rPr>
          <w:rFonts w:ascii="Times New Roman" w:hAnsi="Times New Roman" w:cs="Times New Roman"/>
          <w:sz w:val="24"/>
          <w:szCs w:val="24"/>
        </w:rPr>
        <w:t>рава и обязанности главного государственного налогового инспектора</w:t>
      </w:r>
      <w:r w:rsidRPr="00972E77">
        <w:rPr>
          <w:rFonts w:ascii="Times New Roman" w:hAnsi="Times New Roman" w:cs="Times New Roman"/>
          <w:sz w:val="24"/>
          <w:szCs w:val="24"/>
        </w:rPr>
        <w:t>: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запрашивать в установленном порядке и получать от государственных органов, органов местного самоуправления, общественных объединений, предприятий и организаций необходимую для исполнения должностных обязанностей информацию.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Получать доступ в установленном порядке к сведениям информационных ресурсов Межрайонной Инспекции Федеральной налоговой службы №18 по Республике Татарстан, если исполнение должностных обязанностей связано с использованием таких сведений.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иные права, предусмотренные положением об Инспекции, положением об </w:t>
      </w:r>
      <w:r w:rsidR="00972E77">
        <w:rPr>
          <w:rFonts w:ascii="Times New Roman" w:hAnsi="Times New Roman" w:cs="Times New Roman"/>
          <w:sz w:val="24"/>
          <w:szCs w:val="24"/>
        </w:rPr>
        <w:t>о</w:t>
      </w:r>
      <w:r w:rsidRPr="006B0E0F">
        <w:rPr>
          <w:rFonts w:ascii="Times New Roman" w:hAnsi="Times New Roman" w:cs="Times New Roman"/>
          <w:sz w:val="24"/>
          <w:szCs w:val="24"/>
        </w:rPr>
        <w:t>тделе, иными нормативными правовыми актами Российской Федерации.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Исходя из установленных полномочий, в пределах функциональной компетенции является пользователем сре</w:t>
      </w:r>
      <w:proofErr w:type="gramStart"/>
      <w:r w:rsidRPr="006B0E0F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6B0E0F">
        <w:rPr>
          <w:rFonts w:ascii="Times New Roman" w:hAnsi="Times New Roman" w:cs="Times New Roman"/>
          <w:sz w:val="24"/>
          <w:szCs w:val="24"/>
        </w:rPr>
        <w:t>иптографической защиты информации.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801"/>
      <w:r w:rsidRPr="006B0E0F">
        <w:rPr>
          <w:rFonts w:ascii="Times New Roman" w:hAnsi="Times New Roman" w:cs="Times New Roman"/>
          <w:sz w:val="24"/>
          <w:szCs w:val="24"/>
        </w:rPr>
        <w:t>Соблюдение действующего законодательства, приказов, поручений и распоряжений руководства Управления ФНС России по Республике Татарстан, Инспекции, приказов ФНС России.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Обеспечение сохранности имущества и документов, находящихся в ведении Отдела.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Проведение правовой экспертизы документов, поданных на государственную регистрацию юридических лиц и индивидуальных предпринимателей в соответствии с Федеральным законом от 08.08.2001 года №129-ФЗ «О государственной регистрации юридических лиц и индивидуальных предпринимателей».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Проверка паспортных данных физических лиц по справочнику «Недействительные паспорта», а в случае необходимости направление в органы федеральной миграционной службы запросов.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 xml:space="preserve">Проверка идентичности подписей и печатей нотариусов на заявлении о государственной регистрации, на основании имеющихся оттисков печатей (штампов). 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Проверка сведений об учредителях (участниках) по ЕГРЮЛ, ЕГРИП, ЕГРН, выявление организаций, находящихся в процессе ликвидации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Проверка наличия разрешения (уплаты государственной пошлины) в случаях, когда из поданных документов явствует намерение заявителя использовать в наименовании организации слова «Россия» или словосочетания «Российская Федерация».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После проведения правовой экспертизы документов, поданных на государственную регистрацию юридических лиц и индивидуальных предпринимателей принятие решения о государственной регистрации. При наличии оснований для отказа в государственной регистрации, установленных Федеральным законом от 08.08.2001 года № 129-ФЗ «О государственной регистрации юридических лиц и индивидуальных предпринимателей» подготовка и подписание у начальника (заместителя начальника) инспекции решения об отказе в государственной регистрации.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0E0F">
        <w:rPr>
          <w:rFonts w:ascii="Times New Roman" w:hAnsi="Times New Roman" w:cs="Times New Roman"/>
          <w:sz w:val="24"/>
          <w:szCs w:val="24"/>
        </w:rPr>
        <w:t>При поступлении информации о том, что связь с юридическим лицом по адресу, отраженному в Едином государственном реестре юридических лиц, невозможна, в течение 5 рабочих дней направляет этому юридическому лицу (в том числе в адрес его учредителей (участников) и лица, имеющего право действовать от имени юридического лица без доверенности) уведомления о необходимости представления в регистрирующий орган достоверных сведений о его адресе.</w:t>
      </w:r>
      <w:proofErr w:type="gramEnd"/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Регистрация корреспонденции на отправку в СЭД-Регион.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Составление реестров писем для отправки и передача их в отдел общего обеспечения.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Представительство от имени инспекции в судах общей юрисдикции и в арбитражном суде при рассмотрении дел, возбужденных в связи с осуществлением инспекцией функций регистрирующего органа.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Подготовка документов, необходимых для привлечения лиц к административной ответственности.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Направление в правоохранительные органы сведений о выявленных фактах фальсификации, подделки документов, предоставления недостоверных сведений.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Ответы на звонки граждан по телефону справочной службы («горячей линии») ЕЦР.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Составление проектов ответов на запросы физических и юридических лиц для дальнейшего подписания у руководства Инспекции.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Составление проектов исковых заявлений, апелляционных и кассационных жалоб, отзывов на исковые заявления, апелляционные и кассационные жалобы для дальнейшего подписания у руководства Инспекции.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lastRenderedPageBreak/>
        <w:t>Изучение и использование программного обеспечения, установленного в Инспекции для реализации задач, входящим в его компетенцию.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Осуществление мероприятий, предусмотренных нормативными актами ФНС России в отношении  «мигрирующих» юридических лиц.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Ведение статистических сведений, отчетов, журналов, связанных с государственной регистрацией юридических лиц и индивидуальных предпринимателей по направлению деятельности Отдела, формирование журнала ИР-Ограничения.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Выполняет отдельные поручения начальника Отдела в рамках задач, стоящих перед Отделом.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0E0F">
        <w:rPr>
          <w:rFonts w:ascii="Times New Roman" w:hAnsi="Times New Roman" w:cs="Times New Roman"/>
          <w:sz w:val="24"/>
          <w:szCs w:val="24"/>
        </w:rPr>
        <w:t>Осуществляет иные обязанности</w:t>
      </w:r>
      <w:proofErr w:type="gramEnd"/>
      <w:r w:rsidRPr="006B0E0F">
        <w:rPr>
          <w:rFonts w:ascii="Times New Roman" w:hAnsi="Times New Roman" w:cs="Times New Roman"/>
          <w:sz w:val="24"/>
          <w:szCs w:val="24"/>
        </w:rPr>
        <w:t>, предусмотренные нормативными правовыми актами Российской Федерации.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Обобщает и анализирует материалы по вопросам, входящим в его компетенцию.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Соблюдение правил и инструкций Инспекции по технике безопасности, охране труда и пожарной безопасности.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Соблюдение трудовой дисциплины в Инспекции.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Соблюдение служебного распорядка Инспекции.</w:t>
      </w:r>
    </w:p>
    <w:p w:rsidR="006B0E0F" w:rsidRPr="006B0E0F" w:rsidRDefault="006B0E0F" w:rsidP="006B0E0F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903"/>
      <w:bookmarkStart w:id="2" w:name="sub_1106"/>
      <w:r w:rsidRPr="006B0E0F">
        <w:rPr>
          <w:rFonts w:ascii="Times New Roman" w:hAnsi="Times New Roman" w:cs="Times New Roman"/>
          <w:sz w:val="24"/>
          <w:szCs w:val="24"/>
        </w:rPr>
        <w:t>Обеспечение сохранности служебного удостоверения.</w:t>
      </w:r>
      <w:r w:rsidRPr="006B0E0F">
        <w:rPr>
          <w:rFonts w:ascii="Times New Roman" w:hAnsi="Times New Roman" w:cs="Times New Roman"/>
          <w:sz w:val="24"/>
          <w:szCs w:val="24"/>
        </w:rPr>
        <w:tab/>
      </w:r>
      <w:bookmarkEnd w:id="0"/>
      <w:bookmarkEnd w:id="1"/>
      <w:bookmarkEnd w:id="2"/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Федерации, приказов, поручений и распоряжений руководства УФНС России по Республике Татарстан, Инспекции, приказов ФНС России и обеспечивать их исполнение.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Обеспечение сохранности служебного удостоверения.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6B0E0F">
        <w:rPr>
          <w:rFonts w:ascii="Times New Roman" w:hAnsi="Times New Roman" w:cs="Times New Roman"/>
          <w:b/>
          <w:bCs/>
          <w:sz w:val="24"/>
          <w:szCs w:val="24"/>
        </w:rPr>
        <w:t>статьей 16</w:t>
      </w:r>
      <w:r w:rsidRPr="006B0E0F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6B0E0F">
        <w:rPr>
          <w:rFonts w:ascii="Times New Roman" w:hAnsi="Times New Roman" w:cs="Times New Roman"/>
          <w:b/>
          <w:bCs/>
          <w:sz w:val="24"/>
          <w:szCs w:val="24"/>
        </w:rPr>
        <w:t>статьей 17</w:t>
      </w:r>
      <w:r w:rsidRPr="006B0E0F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6B0E0F">
        <w:rPr>
          <w:rFonts w:ascii="Times New Roman" w:hAnsi="Times New Roman" w:cs="Times New Roman"/>
          <w:b/>
          <w:bCs/>
          <w:sz w:val="24"/>
          <w:szCs w:val="24"/>
        </w:rPr>
        <w:t>статьей 18</w:t>
      </w:r>
      <w:r w:rsidRPr="006B0E0F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ab/>
        <w:t xml:space="preserve">Уведомлять в соответствии со </w:t>
      </w:r>
      <w:r w:rsidRPr="006B0E0F">
        <w:rPr>
          <w:rFonts w:ascii="Times New Roman" w:hAnsi="Times New Roman" w:cs="Times New Roman"/>
          <w:b/>
          <w:bCs/>
          <w:sz w:val="24"/>
          <w:szCs w:val="24"/>
        </w:rPr>
        <w:t>статьей 9</w:t>
      </w:r>
      <w:r w:rsidRPr="006B0E0F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6B0E0F">
        <w:rPr>
          <w:rFonts w:ascii="Times New Roman" w:hAnsi="Times New Roman" w:cs="Times New Roman"/>
          <w:b/>
          <w:bCs/>
          <w:sz w:val="24"/>
          <w:szCs w:val="24"/>
        </w:rPr>
        <w:t>статьей 11</w:t>
      </w:r>
      <w:r w:rsidRPr="006B0E0F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 xml:space="preserve">- в целях предотвращения конфликта интересов передать принадлежащие ему ценные бумаги, акции (доли участия, паи в уставных (складочных) капиталах </w:t>
      </w:r>
      <w:r w:rsidRPr="006B0E0F">
        <w:rPr>
          <w:rFonts w:ascii="Times New Roman" w:hAnsi="Times New Roman" w:cs="Times New Roman"/>
          <w:sz w:val="24"/>
          <w:szCs w:val="24"/>
        </w:rPr>
        <w:lastRenderedPageBreak/>
        <w:t>организаций) в доверительное управление в соответствии с законодательством Российской Федерации.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Предоставлять сведения о доходах, расходах, об имуществе и обязательствах имущественного характера своих, супруги (супруга) и несовершеннолетних детей. Порядок представления указанных сведений устанавливается федеральными законами и иными нормативными правовыми актами Российской Федерации.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0E0F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№925 «О мерах по реализации отдельных положений Федерального закона «О противодействии коррупции», в течение двух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</w:t>
      </w:r>
      <w:proofErr w:type="gramEnd"/>
      <w:r w:rsidRPr="006B0E0F">
        <w:rPr>
          <w:rFonts w:ascii="Times New Roman" w:hAnsi="Times New Roman" w:cs="Times New Roman"/>
          <w:sz w:val="24"/>
          <w:szCs w:val="24"/>
        </w:rPr>
        <w:t xml:space="preserve">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6B0E0F" w:rsidRPr="006B0E0F" w:rsidRDefault="006B0E0F" w:rsidP="006B0E0F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B0E0F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6B0E0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определены статьей 14 Федерального закона от 27 июля  2004 года  № 79-ФЗ «О государственной гражданской службе Российской Федерации». 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- в соответствии с действующим законодательством запрашивать в установленном порядке и получать от государственных органов, органов местного самоуправления, общественных объединений, предприятий и организаций необходимую для исполнения должностных обязанностей информацию;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- получать доступ в установленном порядке к сведениям информационных ресурсов Межрайонной инспекции Федеральной налоговой службы № 18 по Республике Татарстан, если исполнение должностных обязанностей связано с использованием таких сведений;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- осуществлять иные права, предусмотренные положением об Инспекции, положением об Отделе, иными нормативными актами Российской Федерации.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64FF" w:rsidRDefault="0029171C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главный государственный налоговый инспектор вправе самостоятельно принимать решения </w:t>
      </w:r>
      <w:r w:rsidRPr="00F964FF">
        <w:rPr>
          <w:rFonts w:ascii="Times New Roman" w:hAnsi="Times New Roman" w:cs="Times New Roman"/>
          <w:sz w:val="24"/>
          <w:szCs w:val="24"/>
        </w:rPr>
        <w:t xml:space="preserve">по </w:t>
      </w:r>
      <w:r w:rsidR="00F964FF" w:rsidRPr="00F964FF">
        <w:rPr>
          <w:rFonts w:ascii="Times New Roman" w:hAnsi="Times New Roman" w:cs="Times New Roman"/>
        </w:rPr>
        <w:t>вопросам</w:t>
      </w:r>
      <w:r w:rsidR="00F964FF">
        <w:rPr>
          <w:rFonts w:ascii="Times New Roman" w:hAnsi="Times New Roman" w:cs="Times New Roman"/>
        </w:rPr>
        <w:t>: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Инспекцию.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Принятия решения о государственной регистрации.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Возникающим при рассмотрении отделом заявлений, жалоб граждан и юридических лиц.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Возникающие в связи с осуществлением проверки документов и при необходимости возвращать их на переоформление или запрашивать дополнительную информацию у сотрудников отдела, сотрудников Инспекции.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Заверения надлежащим образом копии какого-либо документа и др.</w:t>
      </w:r>
    </w:p>
    <w:p w:rsidR="0029171C" w:rsidRPr="0029171C" w:rsidRDefault="0029171C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Исполнения  соответствующего документа, поручения.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lastRenderedPageBreak/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F96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F9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171C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F9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171C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F9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171C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Решений о государственной регистрации.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Решений об отказе в государственной регистрации.</w:t>
      </w:r>
    </w:p>
    <w:p w:rsidR="0029171C" w:rsidRPr="0029171C" w:rsidRDefault="0029171C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9171C" w:rsidRPr="0029171C" w:rsidRDefault="0029171C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9171C" w:rsidRPr="0029171C" w:rsidRDefault="0029171C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9171C" w:rsidRPr="0029171C" w:rsidRDefault="0029171C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F964FF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29171C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2002г. N885 "Об утверждении общих принципов служебного поведения государственных служащих" (Собрание законодательства Российской Федерации, 2002, N33, ст. 3196; 2007, N13, ст.1531; 2009, N29, ст.3658), и требований к служебному поведению, установленных </w:t>
      </w:r>
      <w:hyperlink r:id="rId13" w:history="1">
        <w:r w:rsidRPr="00F964F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964FF">
        <w:rPr>
          <w:rFonts w:ascii="Times New Roman" w:hAnsi="Times New Roman" w:cs="Times New Roman"/>
          <w:sz w:val="24"/>
          <w:szCs w:val="24"/>
        </w:rPr>
        <w:t xml:space="preserve"> </w:t>
      </w:r>
      <w:r w:rsidRPr="0029171C">
        <w:rPr>
          <w:rFonts w:ascii="Times New Roman" w:hAnsi="Times New Roman" w:cs="Times New Roman"/>
          <w:sz w:val="24"/>
          <w:szCs w:val="24"/>
        </w:rPr>
        <w:t>Федерального закона от 27 июля 2004г. N79-ФЗ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91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9171C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64FF" w:rsidRPr="00F964FF" w:rsidRDefault="0029171C" w:rsidP="00F96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13. </w:t>
      </w:r>
      <w:r w:rsidR="00F964FF" w:rsidRPr="00F964FF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правового отдела осуществляет оказание следующих видов государственных услуг:</w:t>
      </w:r>
    </w:p>
    <w:p w:rsidR="00F964FF" w:rsidRPr="00F964FF" w:rsidRDefault="00F964FF" w:rsidP="00F96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Осуществление государственной регистрации юридических лиц, индивидуальных предпринимателей и крестьянских (фермерских) хозяйств.</w:t>
      </w:r>
    </w:p>
    <w:p w:rsidR="0029171C" w:rsidRPr="0029171C" w:rsidRDefault="0029171C" w:rsidP="00F96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</w:t>
      </w:r>
      <w:bookmarkStart w:id="3" w:name="_GoBack"/>
      <w:bookmarkEnd w:id="3"/>
      <w:r w:rsidRPr="0029171C">
        <w:rPr>
          <w:rFonts w:ascii="Times New Roman" w:hAnsi="Times New Roman" w:cs="Times New Roman"/>
          <w:sz w:val="24"/>
          <w:szCs w:val="24"/>
        </w:rPr>
        <w:t>сставлять приоритеты;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Pr="0029171C">
        <w:rPr>
          <w:rFonts w:ascii="Times New Roman" w:hAnsi="Times New Roman" w:cs="Times New Roman"/>
          <w:sz w:val="24"/>
          <w:szCs w:val="24"/>
        </w:rPr>
        <w:t>отдела</w:t>
      </w:r>
      <w:r w:rsidR="00236793">
        <w:rPr>
          <w:rFonts w:ascii="Times New Roman" w:hAnsi="Times New Roman" w:cs="Times New Roman"/>
          <w:sz w:val="24"/>
          <w:szCs w:val="24"/>
        </w:rPr>
        <w:t xml:space="preserve"> №1                                                                Г.И. Николаева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_____________________________________        _____________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9171C">
        <w:rPr>
          <w:rFonts w:ascii="Times New Roman" w:hAnsi="Times New Roman" w:cs="Times New Roman"/>
          <w:sz w:val="24"/>
          <w:szCs w:val="24"/>
        </w:rPr>
        <w:t xml:space="preserve"> (ФИО)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71C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29171C">
        <w:rPr>
          <w:rFonts w:ascii="Times New Roman" w:hAnsi="Times New Roman" w:cs="Times New Roman"/>
          <w:sz w:val="20"/>
          <w:szCs w:val="20"/>
        </w:rPr>
        <w:t xml:space="preserve"> (наименование отдела инспекции)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29171C">
        <w:rPr>
          <w:rFonts w:ascii="Times New Roman" w:hAnsi="Times New Roman" w:cs="Times New Roman"/>
          <w:sz w:val="20"/>
          <w:szCs w:val="20"/>
        </w:rPr>
        <w:t>(подпись)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29171C" w:rsidRPr="0029171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71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917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9171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71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71C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71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71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9171C" w:rsidRPr="0029171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171C" w:rsidRDefault="0029171C" w:rsidP="0029171C">
      <w:pPr>
        <w:jc w:val="center"/>
      </w:pPr>
    </w:p>
    <w:sectPr w:rsidR="00291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67"/>
    <w:rsid w:val="00236793"/>
    <w:rsid w:val="0029171C"/>
    <w:rsid w:val="002D14C3"/>
    <w:rsid w:val="006B0E0F"/>
    <w:rsid w:val="00972E77"/>
    <w:rsid w:val="00DC5074"/>
    <w:rsid w:val="00F31D67"/>
    <w:rsid w:val="00F9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17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17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F964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17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17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F964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6E238F37A38A7390094D8109D6CDCF472664756ADF92AA9F91F49FF43A9421C6F93DC46E939150HBH4K" TargetMode="External"/><Relationship Id="rId13" Type="http://schemas.openxmlformats.org/officeDocument/2006/relationships/hyperlink" Target="consultantplus://offline/ref=236E238F37A38A7390094D8109D6CDCF472664756ADF92AA9F91F49FF43A9421C6F93DC46E939155HBHE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6E238F37A38A7390094D8109D6CDCF472664756ADF92AA9F91F49FF43A9421C6F93DC46E939152HBH5K" TargetMode="External"/><Relationship Id="rId12" Type="http://schemas.openxmlformats.org/officeDocument/2006/relationships/hyperlink" Target="consultantplus://offline/ref=236E238F37A38A7390094D8109D6CDCF4D2F637564D0CFA097C8F89DF335CB36C1B031C56E9393H5HB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6E238F37A38A7390094D8109D6CDCF472E6170668DC5A8CEC4FAH9HAK" TargetMode="External"/><Relationship Id="rId11" Type="http://schemas.openxmlformats.org/officeDocument/2006/relationships/hyperlink" Target="consultantplus://offline/ref=C8BEEA44A9C19FA95722F491889A132C5407D6AC4D169659F94199B93F10523618B59DE0D4A5B3F8vCTBF" TargetMode="External"/><Relationship Id="rId5" Type="http://schemas.openxmlformats.org/officeDocument/2006/relationships/hyperlink" Target="consultantplus://offline/ref=A29D00C82683A197396A111FC58BA3B20714DEDCB8B19E08C04A2F2123C6178DE9287E8B2CE722AF7BM4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6E238F37A38A7390094D8109D6CDCF472664756ADF92AA9F91F49FF43A9421C6F93DC46E939155HBH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6E238F37A38A7390094D8109D6CDCF472664756ADF92AA9F91F49FF43A9421C6F93DC46E939157HBH3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3167</Words>
  <Characters>18055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Ольга Владимировна</dc:creator>
  <cp:keywords/>
  <dc:description/>
  <cp:lastModifiedBy>Самойлова Регина Николаевна</cp:lastModifiedBy>
  <cp:revision>3</cp:revision>
  <cp:lastPrinted>2017-05-04T11:53:00Z</cp:lastPrinted>
  <dcterms:created xsi:type="dcterms:W3CDTF">2017-04-24T10:04:00Z</dcterms:created>
  <dcterms:modified xsi:type="dcterms:W3CDTF">2017-05-04T11:55:00Z</dcterms:modified>
</cp:coreProperties>
</file>