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34" w:rsidRPr="00B33934" w:rsidRDefault="00B33934" w:rsidP="00B33934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УТВЕРЖДАЮ</w:t>
      </w:r>
    </w:p>
    <w:p w:rsidR="00B33934" w:rsidRDefault="00B33934" w:rsidP="00B33934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 xml:space="preserve">Межрайонной </w:t>
      </w:r>
      <w:r w:rsidRPr="00B33934">
        <w:rPr>
          <w:rFonts w:ascii="Times New Roman" w:hAnsi="Times New Roman" w:cs="Times New Roman"/>
          <w:sz w:val="24"/>
          <w:szCs w:val="24"/>
        </w:rPr>
        <w:t>инспекции Ф</w:t>
      </w:r>
      <w:r>
        <w:rPr>
          <w:rFonts w:ascii="Times New Roman" w:hAnsi="Times New Roman" w:cs="Times New Roman"/>
          <w:sz w:val="24"/>
          <w:szCs w:val="24"/>
        </w:rPr>
        <w:t xml:space="preserve">едеральной налоговой службы № 18 </w:t>
      </w:r>
    </w:p>
    <w:p w:rsidR="00B33934" w:rsidRDefault="00B33934" w:rsidP="00B33934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Республике Татарстан</w:t>
      </w:r>
    </w:p>
    <w:p w:rsidR="00B33934" w:rsidRPr="00B33934" w:rsidRDefault="00B33934" w:rsidP="00B33934">
      <w:pPr>
        <w:pStyle w:val="ConsPlusNonformat"/>
        <w:spacing w:line="36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И.В.Бикмуллин</w:t>
      </w:r>
      <w:proofErr w:type="spellEnd"/>
    </w:p>
    <w:p w:rsidR="00B33934" w:rsidRPr="00B33934" w:rsidRDefault="00B33934" w:rsidP="00B33934">
      <w:pPr>
        <w:pStyle w:val="ConsPlusNonformat"/>
        <w:spacing w:line="36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от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3934">
        <w:rPr>
          <w:rFonts w:ascii="Times New Roman" w:hAnsi="Times New Roman" w:cs="Times New Roman"/>
          <w:sz w:val="24"/>
          <w:szCs w:val="24"/>
        </w:rPr>
        <w:t>_" _________________ 201</w:t>
      </w:r>
      <w:r w:rsidR="003C28B5">
        <w:rPr>
          <w:rFonts w:ascii="Times New Roman" w:hAnsi="Times New Roman" w:cs="Times New Roman"/>
          <w:sz w:val="24"/>
          <w:szCs w:val="24"/>
        </w:rPr>
        <w:t>7</w:t>
      </w:r>
      <w:r w:rsidRPr="00B3393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3934" w:rsidRDefault="00B3393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3934" w:rsidRDefault="00B3393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3934" w:rsidRPr="00B33934" w:rsidRDefault="00B3393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3934" w:rsidRPr="00B33934" w:rsidRDefault="00B339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934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B33934" w:rsidRDefault="00B33934" w:rsidP="00B339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934">
        <w:rPr>
          <w:rFonts w:ascii="Times New Roman" w:hAnsi="Times New Roman" w:cs="Times New Roman"/>
          <w:b/>
          <w:sz w:val="24"/>
          <w:szCs w:val="24"/>
        </w:rPr>
        <w:t xml:space="preserve">главного государственного налогового инспектора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правового отдела №2 </w:t>
      </w:r>
    </w:p>
    <w:p w:rsidR="00B33934" w:rsidRPr="00B33934" w:rsidRDefault="00B33934" w:rsidP="00B339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Межрайонной ИФНС России №18 по Республике Татарстан</w:t>
      </w:r>
    </w:p>
    <w:p w:rsidR="00B33934" w:rsidRPr="00B33934" w:rsidRDefault="00B339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5" w:history="1">
        <w:r w:rsidRPr="00B33934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B33934" w:rsidRPr="00B33934" w:rsidRDefault="00B339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B33934" w:rsidRPr="00B33934" w:rsidRDefault="00B339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33934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B33934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B33934" w:rsidRPr="00B33934" w:rsidRDefault="00B339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B33934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B33934" w:rsidRPr="00B33934" w:rsidRDefault="00B339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- 11-3-3-094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34" w:rsidRPr="00B33934" w:rsidRDefault="00B339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393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34" w:rsidRPr="00B33934" w:rsidRDefault="00B33934" w:rsidP="00525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</w:t>
      </w:r>
      <w:r>
        <w:rPr>
          <w:rFonts w:ascii="Times New Roman" w:hAnsi="Times New Roman" w:cs="Times New Roman"/>
          <w:sz w:val="24"/>
          <w:szCs w:val="24"/>
        </w:rPr>
        <w:t>правового отдела №2 Межрайонной ИФНС России №18 по Республике Татарстан</w:t>
      </w:r>
      <w:r w:rsidRPr="00B33934">
        <w:rPr>
          <w:rFonts w:ascii="Times New Roman" w:hAnsi="Times New Roman" w:cs="Times New Roman"/>
          <w:sz w:val="24"/>
          <w:szCs w:val="24"/>
        </w:rPr>
        <w:t xml:space="preserve"> (далее -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B33934" w:rsidRPr="00B33934" w:rsidRDefault="00B33934" w:rsidP="00525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 xml:space="preserve">2. </w:t>
      </w:r>
      <w:r w:rsidR="00951C11" w:rsidRPr="00951C11">
        <w:rPr>
          <w:rFonts w:ascii="Times New Roman" w:hAnsi="Times New Roman" w:cs="Times New Roman"/>
          <w:sz w:val="24"/>
          <w:szCs w:val="24"/>
        </w:rPr>
        <w:t>Назначение на должность и освобождение от должности главного государственного инспектора осуществляются приказом Межрайонной ИФНС России №18 по Республике Татарстан (далее - инспекция).</w:t>
      </w:r>
    </w:p>
    <w:p w:rsidR="00B33934" w:rsidRDefault="00B33934" w:rsidP="00951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непосредственно подчиняется начальнику отдела.</w:t>
      </w:r>
    </w:p>
    <w:p w:rsidR="00951C11" w:rsidRDefault="00951C11" w:rsidP="00951C11">
      <w:pPr>
        <w:pStyle w:val="a3"/>
        <w:spacing w:after="0"/>
        <w:ind w:firstLine="709"/>
        <w:jc w:val="both"/>
      </w:pPr>
      <w:r>
        <w:t>На период временного отсутствия главного государственного налогового инспектора его обязанности исполняет заместитель начальника отдела.</w:t>
      </w:r>
    </w:p>
    <w:p w:rsidR="00951C11" w:rsidRDefault="00951C11" w:rsidP="00951C11">
      <w:pPr>
        <w:pStyle w:val="a3"/>
        <w:spacing w:after="0"/>
        <w:ind w:firstLine="709"/>
        <w:jc w:val="both"/>
      </w:pPr>
      <w:r>
        <w:t xml:space="preserve">Исполняет обязанности заместителя начальника отдела, старшего государственного налогового инспектора, государственного налогового инспектора на период их временного отсутствия. </w:t>
      </w:r>
    </w:p>
    <w:p w:rsidR="00521826" w:rsidRDefault="00521826" w:rsidP="00951C11">
      <w:pPr>
        <w:pStyle w:val="ConsPlusNormal"/>
        <w:ind w:firstLine="709"/>
        <w:jc w:val="both"/>
      </w:pPr>
      <w:proofErr w:type="gramStart"/>
      <w:r w:rsidRPr="00521826">
        <w:rPr>
          <w:rFonts w:ascii="Times New Roman" w:hAnsi="Times New Roman" w:cs="Times New Roman"/>
          <w:sz w:val="24"/>
          <w:szCs w:val="24"/>
        </w:rPr>
        <w:t>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и распоряжениями ФНС России, Управления ФНС России по Республике Татарстан, нормативными правовыми актами Министерства финансов Российской Федерации, приказами, распоряжениями и решениями руководства Управления, положением о Межрайонной ИФНС России №18 по Республике Татарстан, положением о</w:t>
      </w:r>
      <w:r>
        <w:rPr>
          <w:rFonts w:ascii="Times New Roman" w:hAnsi="Times New Roman" w:cs="Times New Roman"/>
          <w:sz w:val="24"/>
          <w:szCs w:val="24"/>
        </w:rPr>
        <w:t xml:space="preserve"> правовом</w:t>
      </w:r>
      <w:proofErr w:type="gramEnd"/>
      <w:r w:rsidRPr="005218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1826">
        <w:rPr>
          <w:rFonts w:ascii="Times New Roman" w:hAnsi="Times New Roman" w:cs="Times New Roman"/>
          <w:sz w:val="24"/>
          <w:szCs w:val="24"/>
        </w:rPr>
        <w:t>отделе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Pr="00521826">
        <w:rPr>
          <w:rFonts w:ascii="Times New Roman" w:hAnsi="Times New Roman" w:cs="Times New Roman"/>
          <w:sz w:val="24"/>
          <w:szCs w:val="24"/>
        </w:rPr>
        <w:t>, инструкцией на рабочее место и настоящим должностным регламентом</w:t>
      </w:r>
      <w:r>
        <w:t xml:space="preserve">. 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C11" w:rsidRDefault="00B33934" w:rsidP="00951C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3934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к уровню профессионального</w:t>
      </w:r>
      <w:r w:rsidR="00951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934">
        <w:rPr>
          <w:rFonts w:ascii="Times New Roman" w:hAnsi="Times New Roman" w:cs="Times New Roman"/>
          <w:b/>
          <w:sz w:val="24"/>
          <w:szCs w:val="24"/>
        </w:rPr>
        <w:t xml:space="preserve">образования, </w:t>
      </w:r>
    </w:p>
    <w:p w:rsidR="00B33934" w:rsidRPr="00B33934" w:rsidRDefault="00B33934" w:rsidP="00951C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3934">
        <w:rPr>
          <w:rFonts w:ascii="Times New Roman" w:hAnsi="Times New Roman" w:cs="Times New Roman"/>
          <w:b/>
          <w:sz w:val="24"/>
          <w:szCs w:val="24"/>
        </w:rPr>
        <w:t>стажу государственной гражданской службы</w:t>
      </w:r>
      <w:r w:rsidR="00951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934">
        <w:rPr>
          <w:rFonts w:ascii="Times New Roman" w:hAnsi="Times New Roman" w:cs="Times New Roman"/>
          <w:b/>
          <w:sz w:val="24"/>
          <w:szCs w:val="24"/>
        </w:rPr>
        <w:t>или работы</w:t>
      </w:r>
      <w:r w:rsidR="00951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934">
        <w:rPr>
          <w:rFonts w:ascii="Times New Roman" w:hAnsi="Times New Roman" w:cs="Times New Roman"/>
          <w:b/>
          <w:sz w:val="24"/>
          <w:szCs w:val="24"/>
        </w:rPr>
        <w:t>по специальности, направлению подготовки, знаниям</w:t>
      </w:r>
      <w:r w:rsidR="00951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934">
        <w:rPr>
          <w:rFonts w:ascii="Times New Roman" w:hAnsi="Times New Roman" w:cs="Times New Roman"/>
          <w:b/>
          <w:sz w:val="24"/>
          <w:szCs w:val="24"/>
        </w:rPr>
        <w:t>и умениям, которые необходимы для исполнения</w:t>
      </w:r>
      <w:r w:rsidR="00951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934">
        <w:rPr>
          <w:rFonts w:ascii="Times New Roman" w:hAnsi="Times New Roman" w:cs="Times New Roman"/>
          <w:b/>
          <w:sz w:val="24"/>
          <w:szCs w:val="24"/>
        </w:rPr>
        <w:t>должностных обязанностей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3. Для замещения должности главного государственного налогового инспектора устанавливаются следующие требования:</w:t>
      </w: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FB75FF" w:rsidRPr="00FB75FF" w:rsidRDefault="00FB75FF" w:rsidP="00FB7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FF">
        <w:rPr>
          <w:rFonts w:ascii="Times New Roman" w:hAnsi="Times New Roman" w:cs="Times New Roman"/>
          <w:sz w:val="24"/>
          <w:szCs w:val="24"/>
        </w:rPr>
        <w:lastRenderedPageBreak/>
        <w:t>б) наличие не менее двух лет стажа гражданской службы или не менее четырех лет стажа работы по специальности.</w:t>
      </w:r>
    </w:p>
    <w:p w:rsidR="00B33934" w:rsidRPr="00B33934" w:rsidRDefault="00FB75FF" w:rsidP="00FB75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FF"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не менее одного года стажа государственной гражданской службы (государственной службы иных видов) или стажа работы по специальности.</w:t>
      </w:r>
      <w:proofErr w:type="gramEnd"/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934">
        <w:rPr>
          <w:rFonts w:ascii="Times New Roman" w:hAnsi="Times New Roman" w:cs="Times New Roman"/>
          <w:sz w:val="24"/>
          <w:szCs w:val="24"/>
        </w:rPr>
        <w:t xml:space="preserve">в) наличие профессиональных знаний, включая знание </w:t>
      </w:r>
      <w:hyperlink r:id="rId6" w:history="1">
        <w:r w:rsidRPr="00E96BE2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B3393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B33934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33934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B33934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934">
        <w:rPr>
          <w:rFonts w:ascii="Times New Roman" w:hAnsi="Times New Roman" w:cs="Times New Roman"/>
          <w:sz w:val="24"/>
          <w:szCs w:val="24"/>
        </w:rPr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B33934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B33934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B33934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34" w:rsidRPr="00E96BE2" w:rsidRDefault="00B339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96BE2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E96BE2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E96BE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E96BE2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E96BE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E96BE2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E96BE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E96BE2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B3393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</w:t>
      </w:r>
      <w:r w:rsidR="00951C11">
        <w:rPr>
          <w:rFonts w:ascii="Times New Roman" w:hAnsi="Times New Roman" w:cs="Times New Roman"/>
          <w:sz w:val="24"/>
          <w:szCs w:val="24"/>
        </w:rPr>
        <w:t xml:space="preserve">      </w:t>
      </w:r>
      <w:r w:rsidRPr="00B33934">
        <w:rPr>
          <w:rFonts w:ascii="Times New Roman" w:hAnsi="Times New Roman" w:cs="Times New Roman"/>
          <w:sz w:val="24"/>
          <w:szCs w:val="24"/>
        </w:rPr>
        <w:t>N 79-ФЗ "О государственной гражданской службе Российской Федерации".</w:t>
      </w:r>
    </w:p>
    <w:p w:rsid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 xml:space="preserve">5. 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E96BE2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B33934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2004г. N 506, </w:t>
      </w:r>
      <w:r w:rsidR="00E96BE2" w:rsidRPr="00E96BE2">
        <w:rPr>
          <w:rFonts w:ascii="Times New Roman" w:hAnsi="Times New Roman" w:cs="Times New Roman"/>
          <w:sz w:val="24"/>
          <w:szCs w:val="24"/>
        </w:rPr>
        <w:t>положением об инспекции Межрайонной ИФНС России № 18 по Республике Татарстан, утвержденным руководителем управления ФНС России по Республике Татарстан 18 апреля 2016 г., положением о правовом отделе №2, приказами (распоряжениями) ФНС России, приказами УФНС России по Республике Татарстан, приказами инспекции, поручениями руководства инспекции.</w:t>
      </w:r>
    </w:p>
    <w:p w:rsidR="00113AF0" w:rsidRPr="00B33934" w:rsidRDefault="00113A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главного государственного налогового инспектора:</w:t>
      </w:r>
    </w:p>
    <w:p w:rsidR="00113AF0" w:rsidRPr="00411BAF" w:rsidRDefault="00113AF0" w:rsidP="00113AF0">
      <w:pPr>
        <w:ind w:firstLine="540"/>
        <w:jc w:val="both"/>
      </w:pPr>
      <w:r w:rsidRPr="00411BAF">
        <w:t>В соответствии с действующим законодательством запрашивать в установленном порядке и получать от государственных органов, органов местного самоуправления, общественных объединений, предприятий и организаций необходимую для исполнения должностных обязанностей информацию.</w:t>
      </w:r>
    </w:p>
    <w:p w:rsidR="00113AF0" w:rsidRPr="00411BAF" w:rsidRDefault="00113AF0" w:rsidP="00113AF0">
      <w:pPr>
        <w:ind w:firstLine="540"/>
        <w:jc w:val="both"/>
      </w:pPr>
      <w:r w:rsidRPr="00411BAF">
        <w:t>Получать доступ в установленном порядке к сведениям информационных ресурсов Межрайонной Инспекции Федеральной налоговой службы №18 по Республике Татарстан, если исполнение должностных обязанностей связано с использованием таких сведений.</w:t>
      </w:r>
    </w:p>
    <w:p w:rsidR="00113AF0" w:rsidRPr="00411BAF" w:rsidRDefault="00113AF0" w:rsidP="00113AF0">
      <w:pPr>
        <w:ind w:firstLine="540"/>
        <w:jc w:val="both"/>
      </w:pPr>
      <w:r w:rsidRPr="00411BAF">
        <w:lastRenderedPageBreak/>
        <w:t>Осуществлять иные права, предусмотренные положением об Инспекции, положением об Отделе, иными нормативными правовыми актами Российской Федерации.</w:t>
      </w:r>
    </w:p>
    <w:p w:rsidR="00113AF0" w:rsidRPr="00411BAF" w:rsidRDefault="00113AF0" w:rsidP="00113AF0">
      <w:pPr>
        <w:ind w:firstLine="540"/>
        <w:jc w:val="both"/>
      </w:pPr>
      <w:r w:rsidRPr="00411BAF">
        <w:t>Исходя из установленных полномочий, в пределах функциональной компетенции является пользователем сре</w:t>
      </w:r>
      <w:proofErr w:type="gramStart"/>
      <w:r w:rsidRPr="00411BAF">
        <w:t>дств кр</w:t>
      </w:r>
      <w:proofErr w:type="gramEnd"/>
      <w:r w:rsidRPr="00411BAF">
        <w:t>иптографической защиты информации.</w:t>
      </w:r>
    </w:p>
    <w:p w:rsidR="00113AF0" w:rsidRPr="00411BAF" w:rsidRDefault="00113AF0" w:rsidP="00113AF0">
      <w:pPr>
        <w:ind w:firstLine="540"/>
        <w:jc w:val="both"/>
      </w:pPr>
      <w:r w:rsidRPr="00411BAF">
        <w:t>Соблюд</w:t>
      </w:r>
      <w:r>
        <w:t>ать</w:t>
      </w:r>
      <w:r w:rsidRPr="00411BAF">
        <w:t xml:space="preserve"> действующе</w:t>
      </w:r>
      <w:r>
        <w:t>е</w:t>
      </w:r>
      <w:r w:rsidRPr="00411BAF">
        <w:t xml:space="preserve"> законодательств</w:t>
      </w:r>
      <w:r>
        <w:t>о</w:t>
      </w:r>
      <w:r w:rsidRPr="00411BAF">
        <w:t>, приказ</w:t>
      </w:r>
      <w:r>
        <w:t>ы</w:t>
      </w:r>
      <w:r w:rsidRPr="00411BAF">
        <w:t>, поручени</w:t>
      </w:r>
      <w:r>
        <w:t>я</w:t>
      </w:r>
      <w:r w:rsidRPr="00411BAF">
        <w:t xml:space="preserve"> и распоряжени</w:t>
      </w:r>
      <w:r>
        <w:t>я</w:t>
      </w:r>
      <w:r w:rsidRPr="00411BAF">
        <w:t xml:space="preserve"> руководства Управления ФНС России по Республике Татарстан, Инспекции, приказ</w:t>
      </w:r>
      <w:r>
        <w:t>ы</w:t>
      </w:r>
      <w:r w:rsidRPr="00411BAF">
        <w:t xml:space="preserve"> ФНС России.</w:t>
      </w:r>
    </w:p>
    <w:p w:rsidR="00113AF0" w:rsidRPr="00411BAF" w:rsidRDefault="00113AF0" w:rsidP="00113AF0">
      <w:pPr>
        <w:ind w:firstLine="540"/>
        <w:jc w:val="both"/>
      </w:pPr>
      <w:r w:rsidRPr="00411BAF">
        <w:t>Соблюд</w:t>
      </w:r>
      <w:r>
        <w:t>ать</w:t>
      </w:r>
      <w:r w:rsidRPr="00411BAF">
        <w:t xml:space="preserve"> служебн</w:t>
      </w:r>
      <w:r>
        <w:t>ый</w:t>
      </w:r>
      <w:r w:rsidRPr="00411BAF">
        <w:t xml:space="preserve"> распоряд</w:t>
      </w:r>
      <w:r>
        <w:t>ок</w:t>
      </w:r>
      <w:r w:rsidRPr="00411BAF">
        <w:t>.</w:t>
      </w:r>
    </w:p>
    <w:p w:rsidR="00113AF0" w:rsidRPr="00411BAF" w:rsidRDefault="00113AF0" w:rsidP="00113AF0">
      <w:pPr>
        <w:ind w:firstLine="540"/>
        <w:jc w:val="both"/>
      </w:pPr>
      <w:r w:rsidRPr="00411BAF">
        <w:t>Обеспечи</w:t>
      </w:r>
      <w:r>
        <w:t>вать</w:t>
      </w:r>
      <w:r w:rsidRPr="00411BAF">
        <w:t xml:space="preserve"> сохранност</w:t>
      </w:r>
      <w:r>
        <w:t>ь</w:t>
      </w:r>
      <w:r w:rsidRPr="00411BAF">
        <w:t xml:space="preserve"> имущества и документов, находящихся в ведении Отдела.</w:t>
      </w:r>
    </w:p>
    <w:p w:rsidR="00113AF0" w:rsidRPr="00411BAF" w:rsidRDefault="00113AF0" w:rsidP="00113AF0">
      <w:pPr>
        <w:ind w:firstLine="540"/>
        <w:jc w:val="both"/>
      </w:pPr>
      <w:r w:rsidRPr="00411BAF">
        <w:t>Регистрация корреспонденции на отправку в СЭД-Регион.</w:t>
      </w:r>
    </w:p>
    <w:p w:rsidR="00113AF0" w:rsidRPr="00411BAF" w:rsidRDefault="00113AF0" w:rsidP="00113AF0">
      <w:pPr>
        <w:ind w:firstLine="540"/>
        <w:jc w:val="both"/>
      </w:pPr>
      <w:r w:rsidRPr="00411BAF">
        <w:t>Составл</w:t>
      </w:r>
      <w:r>
        <w:t>ять</w:t>
      </w:r>
      <w:r w:rsidRPr="00411BAF">
        <w:t xml:space="preserve"> реестр</w:t>
      </w:r>
      <w:r>
        <w:t>ы</w:t>
      </w:r>
      <w:r w:rsidRPr="00411BAF">
        <w:t xml:space="preserve"> писем для отправки и передача их в отдел общего обеспечения.</w:t>
      </w:r>
    </w:p>
    <w:p w:rsidR="00113AF0" w:rsidRPr="00411BAF" w:rsidRDefault="00113AF0" w:rsidP="00113AF0">
      <w:pPr>
        <w:ind w:firstLine="540"/>
        <w:jc w:val="both"/>
      </w:pPr>
      <w:r w:rsidRPr="00411BAF">
        <w:t>Представительство от имени инспекции в судах общей юрисдикции и в арбитражном суде при рассмотрении дел, возбужденных в связи с осуществлением инспекцией функций регистрирующего органа.</w:t>
      </w:r>
    </w:p>
    <w:p w:rsidR="00113AF0" w:rsidRPr="00411BAF" w:rsidRDefault="00113AF0" w:rsidP="00113AF0">
      <w:pPr>
        <w:ind w:firstLine="540"/>
        <w:jc w:val="both"/>
      </w:pPr>
      <w:r w:rsidRPr="00411BAF">
        <w:t>Подготовка документов, необходимых для привлечения лиц к административной ответственности.</w:t>
      </w:r>
    </w:p>
    <w:p w:rsidR="00113AF0" w:rsidRPr="00411BAF" w:rsidRDefault="00113AF0" w:rsidP="00113AF0">
      <w:pPr>
        <w:ind w:firstLine="540"/>
        <w:jc w:val="both"/>
      </w:pPr>
      <w:r w:rsidRPr="00411BAF">
        <w:t>Направл</w:t>
      </w:r>
      <w:r>
        <w:t>ять</w:t>
      </w:r>
      <w:r w:rsidRPr="00411BAF">
        <w:t xml:space="preserve"> в пр</w:t>
      </w:r>
      <w:r>
        <w:t>авоохранительные органы сведения</w:t>
      </w:r>
      <w:r w:rsidRPr="00411BAF">
        <w:t xml:space="preserve"> о выявленных фактах фальсификации, подделки документов, предоставления недостоверных сведений.</w:t>
      </w:r>
    </w:p>
    <w:p w:rsidR="00113AF0" w:rsidRPr="00411BAF" w:rsidRDefault="00113AF0" w:rsidP="00113AF0">
      <w:pPr>
        <w:ind w:firstLine="540"/>
        <w:jc w:val="both"/>
      </w:pPr>
      <w:r w:rsidRPr="00411BAF">
        <w:t>Составл</w:t>
      </w:r>
      <w:r>
        <w:t>ять</w:t>
      </w:r>
      <w:r w:rsidRPr="00411BAF">
        <w:t xml:space="preserve"> проект</w:t>
      </w:r>
      <w:r>
        <w:t>ы</w:t>
      </w:r>
      <w:r w:rsidRPr="00411BAF">
        <w:t xml:space="preserve"> ответов на запросы физических и юридических лиц для дальнейшего подписания у руководства Инспекции.</w:t>
      </w:r>
    </w:p>
    <w:p w:rsidR="00113AF0" w:rsidRPr="00411BAF" w:rsidRDefault="00113AF0" w:rsidP="00113AF0">
      <w:pPr>
        <w:ind w:firstLine="540"/>
        <w:jc w:val="both"/>
      </w:pPr>
      <w:r w:rsidRPr="00411BAF">
        <w:t>Составл</w:t>
      </w:r>
      <w:r>
        <w:t>ять</w:t>
      </w:r>
      <w:r w:rsidRPr="00411BAF">
        <w:t xml:space="preserve"> проект</w:t>
      </w:r>
      <w:r>
        <w:t>ы</w:t>
      </w:r>
      <w:r w:rsidRPr="00411BAF">
        <w:t xml:space="preserve"> исковых заявлений, апелляционных и кассационных жалоб, отзывов на исковые заявления, апелляционные и кассационные жалобы для дальнейшего подписания у руководства Инспекции.</w:t>
      </w:r>
    </w:p>
    <w:p w:rsidR="00113AF0" w:rsidRPr="00411BAF" w:rsidRDefault="00113AF0" w:rsidP="00113AF0">
      <w:pPr>
        <w:ind w:firstLine="540"/>
        <w:jc w:val="both"/>
      </w:pPr>
      <w:r w:rsidRPr="00411BAF">
        <w:t>Изуч</w:t>
      </w:r>
      <w:r>
        <w:t>ать</w:t>
      </w:r>
      <w:r w:rsidRPr="00411BAF">
        <w:t xml:space="preserve"> и использова</w:t>
      </w:r>
      <w:r>
        <w:t>ть</w:t>
      </w:r>
      <w:r w:rsidRPr="00411BAF">
        <w:t xml:space="preserve"> программно</w:t>
      </w:r>
      <w:r>
        <w:t>е</w:t>
      </w:r>
      <w:r w:rsidRPr="00411BAF">
        <w:t xml:space="preserve"> обеспечени</w:t>
      </w:r>
      <w:r>
        <w:t>е</w:t>
      </w:r>
      <w:r w:rsidRPr="00411BAF">
        <w:t xml:space="preserve">, </w:t>
      </w:r>
      <w:proofErr w:type="gramStart"/>
      <w:r w:rsidRPr="00411BAF">
        <w:t>установленного</w:t>
      </w:r>
      <w:proofErr w:type="gramEnd"/>
      <w:r w:rsidRPr="00411BAF">
        <w:t xml:space="preserve"> в Инспекции для реализации задач, входящи</w:t>
      </w:r>
      <w:r>
        <w:t>х</w:t>
      </w:r>
      <w:r w:rsidRPr="00411BAF">
        <w:t xml:space="preserve"> в его компетенцию.</w:t>
      </w:r>
    </w:p>
    <w:p w:rsidR="00113AF0" w:rsidRPr="006051CC" w:rsidRDefault="00113AF0" w:rsidP="00113AF0">
      <w:pPr>
        <w:ind w:firstLine="567"/>
        <w:jc w:val="both"/>
        <w:rPr>
          <w:color w:val="000000"/>
        </w:rPr>
      </w:pPr>
      <w:r w:rsidRPr="006051CC">
        <w:rPr>
          <w:color w:val="000000"/>
        </w:rPr>
        <w:t>Выполнят</w:t>
      </w:r>
      <w:r>
        <w:rPr>
          <w:color w:val="000000"/>
        </w:rPr>
        <w:t>ь</w:t>
      </w:r>
      <w:r w:rsidRPr="006051CC">
        <w:rPr>
          <w:color w:val="000000"/>
        </w:rPr>
        <w:t xml:space="preserve"> отдельные поручения начальника Отдела в рамках задач, стоящих перед Отделом.</w:t>
      </w:r>
    </w:p>
    <w:p w:rsidR="00113AF0" w:rsidRPr="00B163BC" w:rsidRDefault="00113AF0" w:rsidP="00113AF0">
      <w:pPr>
        <w:ind w:firstLine="567"/>
        <w:jc w:val="both"/>
      </w:pPr>
      <w:r>
        <w:t>С</w:t>
      </w:r>
      <w:r w:rsidRPr="00B163BC">
        <w:t>облюд</w:t>
      </w:r>
      <w:r>
        <w:t>ать</w:t>
      </w:r>
      <w:r w:rsidRPr="00B163BC">
        <w:t xml:space="preserve"> правил</w:t>
      </w:r>
      <w:r>
        <w:t>а</w:t>
      </w:r>
      <w:r w:rsidRPr="00B163BC">
        <w:t xml:space="preserve"> и инструкци</w:t>
      </w:r>
      <w:r>
        <w:t>и</w:t>
      </w:r>
      <w:r w:rsidRPr="00B163BC">
        <w:t xml:space="preserve"> Инспекции по технике безопасности, охране труда и пожарной безопасности;</w:t>
      </w:r>
    </w:p>
    <w:p w:rsidR="00113AF0" w:rsidRPr="00B163BC" w:rsidRDefault="00113AF0" w:rsidP="00113AF0">
      <w:pPr>
        <w:ind w:firstLine="567"/>
        <w:jc w:val="both"/>
      </w:pPr>
      <w:r>
        <w:t>С</w:t>
      </w:r>
      <w:r w:rsidRPr="00B163BC">
        <w:t>облюд</w:t>
      </w:r>
      <w:r>
        <w:t>ать</w:t>
      </w:r>
      <w:r w:rsidRPr="00B163BC">
        <w:t xml:space="preserve"> трудов</w:t>
      </w:r>
      <w:r>
        <w:t>ую</w:t>
      </w:r>
      <w:r w:rsidRPr="00B163BC">
        <w:t xml:space="preserve"> дисциплин</w:t>
      </w:r>
      <w:r>
        <w:t>у</w:t>
      </w:r>
      <w:r w:rsidRPr="00B163BC">
        <w:t xml:space="preserve"> в Инспекции;</w:t>
      </w:r>
    </w:p>
    <w:p w:rsidR="00113AF0" w:rsidRPr="006051CC" w:rsidRDefault="00113AF0" w:rsidP="00113AF0">
      <w:pPr>
        <w:ind w:firstLine="567"/>
        <w:jc w:val="both"/>
        <w:rPr>
          <w:szCs w:val="26"/>
        </w:rPr>
      </w:pPr>
      <w:r w:rsidRPr="006051CC">
        <w:rPr>
          <w:szCs w:val="26"/>
        </w:rPr>
        <w:t>Соблюда</w:t>
      </w:r>
      <w:r>
        <w:rPr>
          <w:szCs w:val="26"/>
        </w:rPr>
        <w:t>ть</w:t>
      </w:r>
      <w:r w:rsidRPr="006051CC">
        <w:rPr>
          <w:szCs w:val="26"/>
        </w:rPr>
        <w:t xml:space="preserve">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приказ</w:t>
      </w:r>
      <w:r>
        <w:rPr>
          <w:szCs w:val="26"/>
        </w:rPr>
        <w:t>ы</w:t>
      </w:r>
      <w:r w:rsidRPr="006051CC">
        <w:rPr>
          <w:szCs w:val="26"/>
        </w:rPr>
        <w:t>, поручени</w:t>
      </w:r>
      <w:r>
        <w:rPr>
          <w:szCs w:val="26"/>
        </w:rPr>
        <w:t>я</w:t>
      </w:r>
      <w:r w:rsidRPr="006051CC">
        <w:rPr>
          <w:szCs w:val="26"/>
        </w:rPr>
        <w:t xml:space="preserve"> и распоряжени</w:t>
      </w:r>
      <w:r>
        <w:rPr>
          <w:szCs w:val="26"/>
        </w:rPr>
        <w:t>я</w:t>
      </w:r>
      <w:r w:rsidRPr="006051CC">
        <w:rPr>
          <w:szCs w:val="26"/>
        </w:rPr>
        <w:t xml:space="preserve"> руководства УФНС России по Республике Татарстан, Инспекции, приказ</w:t>
      </w:r>
      <w:r>
        <w:rPr>
          <w:szCs w:val="26"/>
        </w:rPr>
        <w:t>ы</w:t>
      </w:r>
      <w:r w:rsidRPr="006051CC">
        <w:rPr>
          <w:szCs w:val="26"/>
        </w:rPr>
        <w:t xml:space="preserve"> ФНС России и обеспечивать их исполнение.</w:t>
      </w:r>
    </w:p>
    <w:p w:rsidR="00113AF0" w:rsidRPr="006051CC" w:rsidRDefault="00113AF0" w:rsidP="00113AF0">
      <w:pPr>
        <w:ind w:firstLine="567"/>
        <w:jc w:val="both"/>
        <w:rPr>
          <w:szCs w:val="26"/>
        </w:rPr>
      </w:pPr>
      <w:r w:rsidRPr="006051CC">
        <w:rPr>
          <w:szCs w:val="26"/>
        </w:rPr>
        <w:t>Исполня</w:t>
      </w:r>
      <w:r>
        <w:rPr>
          <w:szCs w:val="26"/>
        </w:rPr>
        <w:t>ть</w:t>
      </w:r>
      <w:r w:rsidRPr="006051CC">
        <w:rPr>
          <w:szCs w:val="26"/>
        </w:rPr>
        <w:t xml:space="preserve"> должностные обязанности в соответствии с должностным регламентом.</w:t>
      </w:r>
    </w:p>
    <w:p w:rsidR="00113AF0" w:rsidRPr="006051CC" w:rsidRDefault="00113AF0" w:rsidP="00113AF0">
      <w:pPr>
        <w:ind w:firstLine="567"/>
        <w:jc w:val="both"/>
        <w:rPr>
          <w:szCs w:val="26"/>
        </w:rPr>
      </w:pPr>
      <w:r w:rsidRPr="006051CC">
        <w:rPr>
          <w:szCs w:val="26"/>
        </w:rPr>
        <w:t>Поддержива</w:t>
      </w:r>
      <w:r>
        <w:rPr>
          <w:szCs w:val="26"/>
        </w:rPr>
        <w:t>ть</w:t>
      </w:r>
      <w:r w:rsidRPr="006051CC">
        <w:rPr>
          <w:szCs w:val="26"/>
        </w:rPr>
        <w:t xml:space="preserve"> уровень квалификации, необходимый для надлежащего исполнения должностных обязанностей.</w:t>
      </w:r>
    </w:p>
    <w:p w:rsidR="00113AF0" w:rsidRPr="006051CC" w:rsidRDefault="00113AF0" w:rsidP="00113AF0">
      <w:pPr>
        <w:ind w:firstLine="567"/>
        <w:jc w:val="both"/>
        <w:rPr>
          <w:szCs w:val="26"/>
        </w:rPr>
      </w:pPr>
      <w:r w:rsidRPr="006051CC">
        <w:rPr>
          <w:szCs w:val="26"/>
        </w:rPr>
        <w:t>Сообща</w:t>
      </w:r>
      <w:r>
        <w:rPr>
          <w:szCs w:val="26"/>
        </w:rPr>
        <w:t>ть</w:t>
      </w:r>
      <w:r w:rsidRPr="006051CC">
        <w:rPr>
          <w:szCs w:val="26"/>
        </w:rPr>
        <w:t xml:space="preserve">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113AF0" w:rsidRPr="006051CC" w:rsidRDefault="00113AF0" w:rsidP="00113AF0">
      <w:pPr>
        <w:ind w:firstLine="567"/>
        <w:jc w:val="both"/>
        <w:rPr>
          <w:szCs w:val="26"/>
        </w:rPr>
      </w:pPr>
      <w:r w:rsidRPr="006051CC">
        <w:t>Обеспечи</w:t>
      </w:r>
      <w:r>
        <w:t>вать сохранность</w:t>
      </w:r>
      <w:r w:rsidRPr="006051CC">
        <w:t xml:space="preserve"> служебного удостоверения.</w:t>
      </w:r>
    </w:p>
    <w:p w:rsidR="00113AF0" w:rsidRPr="006051CC" w:rsidRDefault="00113AF0" w:rsidP="00113AF0">
      <w:pPr>
        <w:ind w:firstLine="567"/>
        <w:jc w:val="both"/>
        <w:rPr>
          <w:szCs w:val="26"/>
        </w:rPr>
      </w:pPr>
      <w:r w:rsidRPr="006051CC">
        <w:rPr>
          <w:szCs w:val="26"/>
        </w:rPr>
        <w:t>Соблюда</w:t>
      </w:r>
      <w:r>
        <w:rPr>
          <w:szCs w:val="26"/>
        </w:rPr>
        <w:t>ть</w:t>
      </w:r>
      <w:r w:rsidRPr="006051CC">
        <w:rPr>
          <w:szCs w:val="26"/>
        </w:rPr>
        <w:t xml:space="preserve"> ограничения, связанные с государственной гражданской службой, установленные </w:t>
      </w:r>
      <w:r w:rsidRPr="006051CC">
        <w:rPr>
          <w:b/>
          <w:bCs/>
          <w:szCs w:val="26"/>
        </w:rPr>
        <w:t>статьей 16</w:t>
      </w:r>
      <w:r w:rsidRPr="006051CC">
        <w:rPr>
          <w:szCs w:val="26"/>
        </w:rPr>
        <w:t xml:space="preserve"> Федерального закона «О государственной гражданской службе Российской Федерации».</w:t>
      </w:r>
    </w:p>
    <w:p w:rsidR="00113AF0" w:rsidRPr="006051CC" w:rsidRDefault="00113AF0" w:rsidP="00113AF0">
      <w:pPr>
        <w:ind w:firstLine="567"/>
        <w:jc w:val="both"/>
        <w:rPr>
          <w:szCs w:val="26"/>
        </w:rPr>
      </w:pPr>
      <w:r w:rsidRPr="006051CC">
        <w:rPr>
          <w:szCs w:val="26"/>
        </w:rPr>
        <w:t xml:space="preserve">Не нарушать запреты, связанные с государственной гражданской службой, установленные </w:t>
      </w:r>
      <w:r w:rsidRPr="006051CC">
        <w:rPr>
          <w:b/>
          <w:bCs/>
          <w:szCs w:val="26"/>
        </w:rPr>
        <w:t>статьей 17</w:t>
      </w:r>
      <w:r w:rsidRPr="006051CC">
        <w:rPr>
          <w:szCs w:val="26"/>
        </w:rPr>
        <w:t xml:space="preserve"> Федерального закона «О государственной гражданской службе Российской Федерации».</w:t>
      </w:r>
    </w:p>
    <w:p w:rsidR="00113AF0" w:rsidRPr="006051CC" w:rsidRDefault="00113AF0" w:rsidP="00113AF0">
      <w:pPr>
        <w:ind w:firstLine="567"/>
        <w:jc w:val="both"/>
        <w:rPr>
          <w:szCs w:val="26"/>
        </w:rPr>
      </w:pPr>
      <w:r w:rsidRPr="006051CC">
        <w:rPr>
          <w:szCs w:val="26"/>
        </w:rPr>
        <w:t xml:space="preserve">Соблюдать требования к служебному поведению государственного гражданского служащего, установленные </w:t>
      </w:r>
      <w:r w:rsidRPr="006051CC">
        <w:rPr>
          <w:b/>
          <w:bCs/>
          <w:szCs w:val="26"/>
        </w:rPr>
        <w:t>статьей 18</w:t>
      </w:r>
      <w:r w:rsidRPr="006051CC">
        <w:rPr>
          <w:szCs w:val="26"/>
        </w:rPr>
        <w:t xml:space="preserve"> Федерального закона «О государственной гражданской службе Российской Федерации».</w:t>
      </w:r>
    </w:p>
    <w:p w:rsidR="00113AF0" w:rsidRPr="006051CC" w:rsidRDefault="00113AF0" w:rsidP="00113AF0">
      <w:pPr>
        <w:ind w:firstLine="567"/>
        <w:jc w:val="both"/>
        <w:rPr>
          <w:szCs w:val="26"/>
        </w:rPr>
      </w:pPr>
      <w:r w:rsidRPr="006051CC">
        <w:rPr>
          <w:szCs w:val="26"/>
        </w:rPr>
        <w:t xml:space="preserve">Уведомлять в соответствии со </w:t>
      </w:r>
      <w:r w:rsidRPr="006051CC">
        <w:rPr>
          <w:b/>
          <w:bCs/>
          <w:szCs w:val="26"/>
        </w:rPr>
        <w:t>статьей 9</w:t>
      </w:r>
      <w:r w:rsidRPr="006051CC">
        <w:rPr>
          <w:szCs w:val="26"/>
        </w:rPr>
        <w:t xml:space="preserve"> Федерального закона «О противодействии коррупции» представителя нанимателя, органы прокуратуры или другие государственные </w:t>
      </w:r>
      <w:r w:rsidRPr="006051CC">
        <w:rPr>
          <w:szCs w:val="26"/>
        </w:rPr>
        <w:lastRenderedPageBreak/>
        <w:t>органы обо всех случаях обращения к нему каких-либо лиц в целях склонения его к совершению коррупционных правонарушений.</w:t>
      </w:r>
    </w:p>
    <w:p w:rsidR="00113AF0" w:rsidRPr="006051CC" w:rsidRDefault="00113AF0" w:rsidP="00113AF0">
      <w:pPr>
        <w:ind w:firstLine="567"/>
        <w:jc w:val="both"/>
        <w:rPr>
          <w:szCs w:val="26"/>
        </w:rPr>
      </w:pPr>
      <w:r w:rsidRPr="006051CC">
        <w:rPr>
          <w:szCs w:val="26"/>
        </w:rPr>
        <w:t xml:space="preserve">В соответствии со </w:t>
      </w:r>
      <w:r w:rsidRPr="006051CC">
        <w:rPr>
          <w:b/>
          <w:bCs/>
          <w:szCs w:val="26"/>
        </w:rPr>
        <w:t>статьей 11</w:t>
      </w:r>
      <w:r w:rsidRPr="006051CC">
        <w:rPr>
          <w:szCs w:val="26"/>
        </w:rPr>
        <w:t xml:space="preserve"> Федерального закона «О противодействии коррупции»: </w:t>
      </w:r>
    </w:p>
    <w:p w:rsidR="00113AF0" w:rsidRPr="006051CC" w:rsidRDefault="00113AF0" w:rsidP="00113AF0">
      <w:pPr>
        <w:ind w:firstLine="567"/>
        <w:jc w:val="both"/>
        <w:rPr>
          <w:szCs w:val="26"/>
        </w:rPr>
      </w:pPr>
      <w:r w:rsidRPr="006051CC">
        <w:rPr>
          <w:szCs w:val="26"/>
        </w:rPr>
        <w:t>- принимать меры по недопущению любой возможности возникновения конфликта интересов;</w:t>
      </w:r>
    </w:p>
    <w:p w:rsidR="00113AF0" w:rsidRPr="006051CC" w:rsidRDefault="00113AF0" w:rsidP="00113AF0">
      <w:pPr>
        <w:ind w:firstLine="567"/>
        <w:jc w:val="both"/>
        <w:rPr>
          <w:szCs w:val="26"/>
        </w:rPr>
      </w:pPr>
      <w:r w:rsidRPr="006051CC">
        <w:rPr>
          <w:szCs w:val="26"/>
        </w:rPr>
        <w:t>-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113AF0" w:rsidRPr="006051CC" w:rsidRDefault="00113AF0" w:rsidP="00113AF0">
      <w:pPr>
        <w:ind w:firstLine="567"/>
        <w:jc w:val="both"/>
        <w:rPr>
          <w:szCs w:val="26"/>
        </w:rPr>
      </w:pPr>
      <w:r w:rsidRPr="006051CC">
        <w:rPr>
          <w:szCs w:val="26"/>
        </w:rPr>
        <w:t>-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113AF0" w:rsidRPr="006051CC" w:rsidRDefault="00113AF0" w:rsidP="00113AF0">
      <w:pPr>
        <w:ind w:firstLine="567"/>
        <w:jc w:val="both"/>
      </w:pPr>
      <w:r w:rsidRPr="006051CC">
        <w:t>Предоставлять сведения о доходах, расходах, об имуществе и обязательствах имущественного характера своих, супруги (супруга) и несовершеннолетних детей. Порядок представления указанных сведений устанавливается федеральными законами и иными нормативными правовыми актами Российской Федерации.</w:t>
      </w:r>
    </w:p>
    <w:p w:rsidR="00113AF0" w:rsidRPr="006051CC" w:rsidRDefault="00113AF0" w:rsidP="00113AF0">
      <w:pPr>
        <w:ind w:firstLine="567"/>
        <w:jc w:val="both"/>
      </w:pPr>
      <w:proofErr w:type="gramStart"/>
      <w:r w:rsidRPr="006051CC">
        <w:rPr>
          <w:szCs w:val="26"/>
        </w:rPr>
        <w:t>В соответствии с подпунктом «б» пункта 1 Указа Президента Российской Федерации от 21.07.2010 № 925 «О мерах по реализации отдельных положений Федерального закона «О противодействии коррупции», в течение 2 лет со дня увольнения с федеральной государственной службы при  заключении трудовых договоров и (или) выполнением работы на условиях гражданско-правового договора в коммерческих или некоммерческих организациях, если отдельные функции по государственному  управлению этими</w:t>
      </w:r>
      <w:proofErr w:type="gramEnd"/>
      <w:r w:rsidRPr="006051CC">
        <w:rPr>
          <w:szCs w:val="26"/>
        </w:rPr>
        <w:t xml:space="preserve"> организациями входили в должностные (служебные) обязанности федерального  государственного служащего, сообщать работодателю сведения о последнем месте федеральной государственной службы с соблюдением законодательства  Российской Федерации о государственной тайне.</w:t>
      </w:r>
    </w:p>
    <w:p w:rsidR="00113AF0" w:rsidRPr="00C034B8" w:rsidRDefault="00113AF0" w:rsidP="00113AF0">
      <w:pPr>
        <w:ind w:firstLine="567"/>
        <w:jc w:val="both"/>
      </w:pPr>
      <w:r>
        <w:t xml:space="preserve"> </w:t>
      </w:r>
      <w:r w:rsidRPr="00C034B8">
        <w:t xml:space="preserve">Основные права главного государственного налогового инспектора определены статьей 14 Федерального закона от 27 июля 2004 года №79-ФЗ «О государственной гражданской службе Российской Федерации». </w:t>
      </w:r>
    </w:p>
    <w:p w:rsidR="00113AF0" w:rsidRPr="00C034B8" w:rsidRDefault="00113AF0" w:rsidP="00113AF0">
      <w:pPr>
        <w:ind w:firstLine="567"/>
        <w:jc w:val="both"/>
      </w:pPr>
      <w:r w:rsidRPr="00C034B8">
        <w:t>в соответствии с действующим законодательством запрашивать в установленном порядке и получать от государственных органов, органов местного самоуправления, общественных объединений, предприятий и организаций необходимую для исполнения должностных обязанностей информацию;</w:t>
      </w:r>
    </w:p>
    <w:p w:rsidR="00113AF0" w:rsidRPr="00C034B8" w:rsidRDefault="00113AF0" w:rsidP="00113AF0">
      <w:pPr>
        <w:tabs>
          <w:tab w:val="left" w:pos="1080"/>
          <w:tab w:val="left" w:pos="1800"/>
        </w:tabs>
        <w:ind w:firstLine="567"/>
        <w:jc w:val="both"/>
      </w:pPr>
      <w:r w:rsidRPr="00C034B8">
        <w:t>получать доступ в установленном порядке к сведениям информационных ресурсов Межрайонной инспекции Федеральной налоговой службы №18 по Республике Татарстан, если исполнение должностных обязанностей связано с использованием таких сведений;</w:t>
      </w:r>
    </w:p>
    <w:p w:rsidR="00113AF0" w:rsidRPr="00C034B8" w:rsidRDefault="00113AF0" w:rsidP="00113AF0">
      <w:pPr>
        <w:tabs>
          <w:tab w:val="left" w:pos="1080"/>
          <w:tab w:val="left" w:pos="1800"/>
        </w:tabs>
        <w:ind w:firstLine="567"/>
        <w:jc w:val="both"/>
      </w:pPr>
      <w:r w:rsidRPr="00C034B8">
        <w:t>осуществлять иные права, предусмотренные положением об Инспекции, положением об От</w:t>
      </w:r>
      <w:r>
        <w:t>деле, иными нормативными актами;</w:t>
      </w:r>
    </w:p>
    <w:p w:rsidR="00113AF0" w:rsidRPr="00411BAF" w:rsidRDefault="00113AF0" w:rsidP="00113AF0">
      <w:pPr>
        <w:ind w:firstLine="540"/>
        <w:jc w:val="both"/>
      </w:pPr>
      <w:r>
        <w:t>о</w:t>
      </w:r>
      <w:r w:rsidRPr="00411BAF">
        <w:t>бобщает и анализирует материалы по вопросам, входящим в его компетенцию.</w:t>
      </w: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6.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34" w:rsidRPr="00E96BE2" w:rsidRDefault="00B339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96BE2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 главный государственный</w:t>
      </w:r>
    </w:p>
    <w:p w:rsidR="00B33934" w:rsidRPr="00E96BE2" w:rsidRDefault="00B339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BE2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самостоятельно</w:t>
      </w:r>
    </w:p>
    <w:p w:rsidR="00B33934" w:rsidRPr="00E96BE2" w:rsidRDefault="00B339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BE2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BE2" w:rsidRDefault="00E96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6BE2">
        <w:rPr>
          <w:rFonts w:ascii="Times New Roman" w:hAnsi="Times New Roman" w:cs="Times New Roman"/>
          <w:sz w:val="24"/>
          <w:szCs w:val="24"/>
        </w:rPr>
        <w:t>7. При исполнении служебных обязанностей главный государственный налоговый инспектор вправе самостоятельно принимать решения по вопросам в рамках должностного регламента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8.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E96BE2" w:rsidRPr="00411BAF" w:rsidRDefault="00E96BE2" w:rsidP="00E96BE2">
      <w:pPr>
        <w:autoSpaceDE w:val="0"/>
        <w:autoSpaceDN w:val="0"/>
        <w:adjustRightInd w:val="0"/>
        <w:ind w:firstLine="540"/>
        <w:jc w:val="both"/>
        <w:outlineLvl w:val="2"/>
      </w:pPr>
      <w:r w:rsidRPr="00411BAF">
        <w:t>Информировать вышестоящего руководителя для принятия им соответствующего решения</w:t>
      </w:r>
    </w:p>
    <w:p w:rsidR="00E96BE2" w:rsidRPr="00411BAF" w:rsidRDefault="00E96BE2" w:rsidP="00E96BE2">
      <w:pPr>
        <w:autoSpaceDE w:val="0"/>
        <w:autoSpaceDN w:val="0"/>
        <w:adjustRightInd w:val="0"/>
        <w:ind w:firstLine="540"/>
        <w:jc w:val="both"/>
        <w:outlineLvl w:val="2"/>
      </w:pPr>
      <w:r w:rsidRPr="00411BAF">
        <w:t>Исполнения  соответствующего документа, поручения.</w:t>
      </w:r>
    </w:p>
    <w:p w:rsidR="00E96BE2" w:rsidRPr="00411BAF" w:rsidRDefault="00E96BE2" w:rsidP="00E96BE2">
      <w:pPr>
        <w:autoSpaceDE w:val="0"/>
        <w:autoSpaceDN w:val="0"/>
        <w:adjustRightInd w:val="0"/>
        <w:ind w:firstLine="540"/>
        <w:jc w:val="both"/>
        <w:outlineLvl w:val="2"/>
      </w:pPr>
      <w:r w:rsidRPr="00411BAF">
        <w:t>Принятия решения о соответствии представленных документов требованиям законодательства, их достоверности и полноты.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28B5" w:rsidRDefault="003C28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C28B5" w:rsidRDefault="003C28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C28B5" w:rsidRDefault="003C28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C28B5" w:rsidRDefault="003C28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33934" w:rsidRPr="00E96BE2" w:rsidRDefault="00B339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96BE2">
        <w:rPr>
          <w:rFonts w:ascii="Times New Roman" w:hAnsi="Times New Roman" w:cs="Times New Roman"/>
          <w:b/>
          <w:sz w:val="24"/>
          <w:szCs w:val="24"/>
        </w:rPr>
        <w:t>V. Перечень вопросов, по которым главный государственный</w:t>
      </w:r>
    </w:p>
    <w:p w:rsidR="00B33934" w:rsidRPr="00E96BE2" w:rsidRDefault="00B339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BE2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участвовать</w:t>
      </w:r>
    </w:p>
    <w:p w:rsidR="00B33934" w:rsidRPr="00E96BE2" w:rsidRDefault="00B339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BE2">
        <w:rPr>
          <w:rFonts w:ascii="Times New Roman" w:hAnsi="Times New Roman" w:cs="Times New Roman"/>
          <w:b/>
          <w:sz w:val="24"/>
          <w:szCs w:val="24"/>
        </w:rPr>
        <w:t>при подготовке проектов нормативных правовых актов</w:t>
      </w:r>
    </w:p>
    <w:p w:rsidR="00B33934" w:rsidRPr="00E96BE2" w:rsidRDefault="00B339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BE2">
        <w:rPr>
          <w:rFonts w:ascii="Times New Roman" w:hAnsi="Times New Roman" w:cs="Times New Roman"/>
          <w:b/>
          <w:sz w:val="24"/>
          <w:szCs w:val="24"/>
        </w:rPr>
        <w:t>и (или) проектов управленческих и иных решений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BE2" w:rsidRDefault="00E96BE2" w:rsidP="00E96BE2">
      <w:pPr>
        <w:ind w:firstLine="567"/>
        <w:jc w:val="both"/>
      </w:pPr>
      <w:r>
        <w:t xml:space="preserve">9. Главный государственный налоговый инспектор в соответствии со своей компетенцией вправе участвовать в подготовке (обсуждении) проектов </w:t>
      </w:r>
      <w:r w:rsidRPr="008478D7">
        <w:t>нормативных правовых  актов и (или) проектов управленческих, иных решений</w:t>
      </w:r>
      <w:r>
        <w:t>.</w:t>
      </w: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34" w:rsidRPr="00DD67C4" w:rsidRDefault="00B339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D67C4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</w:p>
    <w:p w:rsidR="00B33934" w:rsidRPr="00DD67C4" w:rsidRDefault="00B339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7C4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B33934" w:rsidRPr="00DD67C4" w:rsidRDefault="00B339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7C4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34" w:rsidRPr="00DD67C4" w:rsidRDefault="00B339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D67C4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 xml:space="preserve">12. 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6D2AB4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B33934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Pr="006D2AB4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B3393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34" w:rsidRPr="006D2AB4" w:rsidRDefault="00B339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D2AB4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B33934" w:rsidRPr="006D2AB4" w:rsidRDefault="00B339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AB4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6D2AB4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6D2AB4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B33934" w:rsidRPr="006D2AB4" w:rsidRDefault="00B339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AB4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2AB4" w:rsidRDefault="006D2AB4" w:rsidP="006D2AB4">
      <w:pPr>
        <w:pStyle w:val="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3C28B5" w:rsidRPr="003C28B5">
        <w:rPr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компетенции, главный </w:t>
      </w:r>
      <w:r w:rsidR="003C28B5">
        <w:rPr>
          <w:sz w:val="24"/>
          <w:szCs w:val="24"/>
        </w:rPr>
        <w:t>государственный налоговый инспектор</w:t>
      </w:r>
      <w:r w:rsidR="003C28B5" w:rsidRPr="003C28B5">
        <w:rPr>
          <w:sz w:val="24"/>
          <w:szCs w:val="24"/>
        </w:rPr>
        <w:t xml:space="preserve"> не выполняет государственных услуг, оказываемых гражданам и организациям в соответствии с административным регламентом Федеральной налоговой службы.</w:t>
      </w:r>
    </w:p>
    <w:p w:rsidR="00B33934" w:rsidRPr="006D2AB4" w:rsidRDefault="00B3393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5FF" w:rsidRDefault="00FB75F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B75FF" w:rsidRDefault="00FB75F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B75FF" w:rsidRDefault="00FB75F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33934" w:rsidRPr="006D2AB4" w:rsidRDefault="00B339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2AB4">
        <w:rPr>
          <w:rFonts w:ascii="Times New Roman" w:hAnsi="Times New Roman" w:cs="Times New Roman"/>
          <w:b/>
          <w:sz w:val="24"/>
          <w:szCs w:val="24"/>
        </w:rPr>
        <w:lastRenderedPageBreak/>
        <w:t>IX. Показатели эффективности и результативности</w:t>
      </w:r>
    </w:p>
    <w:p w:rsidR="00B33934" w:rsidRPr="006D2AB4" w:rsidRDefault="00B339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AB4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3934" w:rsidRPr="00B33934" w:rsidRDefault="00B33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5545" w:rsidRDefault="00525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5545" w:rsidRPr="00B33934" w:rsidRDefault="00525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34" w:rsidRPr="00B33934" w:rsidRDefault="00B339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934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525545"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Pr="00B33934">
        <w:rPr>
          <w:rFonts w:ascii="Times New Roman" w:hAnsi="Times New Roman" w:cs="Times New Roman"/>
          <w:sz w:val="24"/>
          <w:szCs w:val="24"/>
        </w:rPr>
        <w:t>отдела</w:t>
      </w:r>
      <w:r w:rsidR="00525545">
        <w:rPr>
          <w:rFonts w:ascii="Times New Roman" w:hAnsi="Times New Roman" w:cs="Times New Roman"/>
          <w:sz w:val="24"/>
          <w:szCs w:val="24"/>
        </w:rPr>
        <w:t xml:space="preserve"> №2</w:t>
      </w:r>
      <w:r w:rsidR="00525545">
        <w:rPr>
          <w:rFonts w:ascii="Times New Roman" w:hAnsi="Times New Roman" w:cs="Times New Roman"/>
          <w:sz w:val="24"/>
          <w:szCs w:val="24"/>
        </w:rPr>
        <w:tab/>
      </w:r>
      <w:r w:rsidR="00525545">
        <w:rPr>
          <w:rFonts w:ascii="Times New Roman" w:hAnsi="Times New Roman" w:cs="Times New Roman"/>
          <w:sz w:val="24"/>
          <w:szCs w:val="24"/>
        </w:rPr>
        <w:tab/>
      </w:r>
      <w:r w:rsidR="00525545">
        <w:rPr>
          <w:rFonts w:ascii="Times New Roman" w:hAnsi="Times New Roman" w:cs="Times New Roman"/>
          <w:sz w:val="24"/>
          <w:szCs w:val="24"/>
        </w:rPr>
        <w:tab/>
      </w:r>
      <w:r w:rsidR="00525545">
        <w:rPr>
          <w:rFonts w:ascii="Times New Roman" w:hAnsi="Times New Roman" w:cs="Times New Roman"/>
          <w:sz w:val="24"/>
          <w:szCs w:val="24"/>
        </w:rPr>
        <w:tab/>
      </w:r>
      <w:r w:rsidR="00525545">
        <w:rPr>
          <w:rFonts w:ascii="Times New Roman" w:hAnsi="Times New Roman" w:cs="Times New Roman"/>
          <w:sz w:val="24"/>
          <w:szCs w:val="24"/>
        </w:rPr>
        <w:tab/>
      </w:r>
      <w:r w:rsidR="00525545">
        <w:rPr>
          <w:rFonts w:ascii="Times New Roman" w:hAnsi="Times New Roman" w:cs="Times New Roman"/>
          <w:sz w:val="24"/>
          <w:szCs w:val="24"/>
        </w:rPr>
        <w:tab/>
      </w:r>
      <w:r w:rsidR="00525545">
        <w:rPr>
          <w:rFonts w:ascii="Times New Roman" w:hAnsi="Times New Roman" w:cs="Times New Roman"/>
          <w:sz w:val="24"/>
          <w:szCs w:val="24"/>
        </w:rPr>
        <w:tab/>
      </w:r>
      <w:r w:rsidR="00525545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525545">
        <w:rPr>
          <w:rFonts w:ascii="Times New Roman" w:hAnsi="Times New Roman" w:cs="Times New Roman"/>
          <w:sz w:val="24"/>
          <w:szCs w:val="24"/>
        </w:rPr>
        <w:t>Д.Л.Сабаева</w:t>
      </w:r>
      <w:proofErr w:type="spellEnd"/>
    </w:p>
    <w:p w:rsidR="00B33934" w:rsidRPr="00B33934" w:rsidRDefault="00B339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5545" w:rsidRDefault="005255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25545" w:rsidRDefault="005255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25545" w:rsidRDefault="005255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25545" w:rsidRDefault="005255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25545" w:rsidRDefault="005255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25545" w:rsidRDefault="005255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25545" w:rsidSect="00B3393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34"/>
    <w:rsid w:val="00103A2E"/>
    <w:rsid w:val="00113AF0"/>
    <w:rsid w:val="002E33EB"/>
    <w:rsid w:val="003C28B5"/>
    <w:rsid w:val="00521826"/>
    <w:rsid w:val="00525545"/>
    <w:rsid w:val="006D2AB4"/>
    <w:rsid w:val="00951C11"/>
    <w:rsid w:val="00B33934"/>
    <w:rsid w:val="00C722F3"/>
    <w:rsid w:val="00DD67C4"/>
    <w:rsid w:val="00E96BE2"/>
    <w:rsid w:val="00FB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39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6D2AB4"/>
    <w:pPr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6D2A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255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25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autoRedefine/>
    <w:rsid w:val="00113AF0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75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75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39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6D2AB4"/>
    <w:pPr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6D2A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255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25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autoRedefine/>
    <w:rsid w:val="00113AF0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75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75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00C82683A197396A111FC58BA3B20715DDD4BAB79E08C04A2F2123C6178DE9287E8B2CE723AE7BM4I" TargetMode="External"/><Relationship Id="rId13" Type="http://schemas.openxmlformats.org/officeDocument/2006/relationships/hyperlink" Target="consultantplus://offline/ref=A29D00C82683A197396A111FC58BA3B20715DDD4BAB79E08C04A2F2123C6178DE9287E8B2CE723AB7BM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D00C82683A197396A111FC58BA3B20715DDD4BAB79E08C04A2F2123C6178DE9287E8B2CE723AC7BM5I" TargetMode="External"/><Relationship Id="rId12" Type="http://schemas.openxmlformats.org/officeDocument/2006/relationships/hyperlink" Target="consultantplus://offline/ref=A29D00C82683A197396A111FC58BA3B20D1CDAD4B4B8C302C813232324C9489AEE61728A2CE7217AM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9D00C82683A197396A111FC58BA3B2071DD8D1B6E5C90A911F2172M4I" TargetMode="External"/><Relationship Id="rId11" Type="http://schemas.openxmlformats.org/officeDocument/2006/relationships/hyperlink" Target="consultantplus://offline/ref=A29D00C82683A197396A111FC58BA3B20715D8D7BFB69E08C04A2F2123C6178DE9287E8B2CE722AE7BM1I" TargetMode="External"/><Relationship Id="rId5" Type="http://schemas.openxmlformats.org/officeDocument/2006/relationships/hyperlink" Target="consultantplus://offline/ref=A29D00C82683A197396A111FC58BA3B20714DEDCB8B19E08C04A2F2123C6178DE9287E8B2CE722AF7BM4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29D00C82683A197396A111FC58BA3B20715DDD4BAB79E08C04A2F2123C6178DE9287E8B2CE723AB7BM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9D00C82683A197396A111FC58BA3B20715DDD4BAB79E08C04A2F2123C6178DE9287E8B2CE723A97BM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Ольга Владимировна</dc:creator>
  <cp:lastModifiedBy>Самойлова Регина Николаевна</cp:lastModifiedBy>
  <cp:revision>3</cp:revision>
  <cp:lastPrinted>2017-03-27T11:12:00Z</cp:lastPrinted>
  <dcterms:created xsi:type="dcterms:W3CDTF">2017-03-27T11:12:00Z</dcterms:created>
  <dcterms:modified xsi:type="dcterms:W3CDTF">2017-03-27T11:20:00Z</dcterms:modified>
</cp:coreProperties>
</file>