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BB" w:rsidRPr="00F67AE0" w:rsidRDefault="004F6CBB" w:rsidP="004F6CB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выступления заместителя </w:t>
      </w:r>
      <w:r w:rsidRPr="00F67AE0">
        <w:rPr>
          <w:rFonts w:ascii="Times New Roman" w:hAnsi="Times New Roman" w:cs="Times New Roman"/>
          <w:b/>
          <w:sz w:val="28"/>
          <w:szCs w:val="28"/>
        </w:rPr>
        <w:t>руководителя Государственной инспекции труда</w:t>
      </w:r>
      <w:proofErr w:type="gramEnd"/>
      <w:r w:rsidRPr="00F67AE0">
        <w:rPr>
          <w:rFonts w:ascii="Times New Roman" w:hAnsi="Times New Roman" w:cs="Times New Roman"/>
          <w:b/>
          <w:sz w:val="28"/>
          <w:szCs w:val="28"/>
        </w:rPr>
        <w:t xml:space="preserve"> в Удмуртской Республике –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заместителя </w:t>
      </w:r>
      <w:r w:rsidRPr="00F67AE0">
        <w:rPr>
          <w:rFonts w:ascii="Times New Roman" w:hAnsi="Times New Roman" w:cs="Times New Roman"/>
          <w:b/>
          <w:sz w:val="28"/>
          <w:szCs w:val="28"/>
        </w:rPr>
        <w:t xml:space="preserve">главного государственного инспектора труда в Удмуртской Республике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Дресвянниковой</w:t>
      </w:r>
      <w:proofErr w:type="spellEnd"/>
      <w:r w:rsidRPr="00F67AE0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E4719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инспекции труда в Удмуртской Республике по восстановлению прав работников в части оформления трудового договора</w:t>
      </w:r>
      <w:r w:rsidRPr="00F67AE0">
        <w:rPr>
          <w:rFonts w:ascii="Times New Roman" w:hAnsi="Times New Roman" w:cs="Times New Roman"/>
          <w:b/>
          <w:sz w:val="28"/>
          <w:szCs w:val="28"/>
        </w:rPr>
        <w:t>»</w:t>
      </w:r>
    </w:p>
    <w:p w:rsidR="004F6CBB" w:rsidRPr="00E47197" w:rsidRDefault="004F6CBB" w:rsidP="004F6C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7197" w:rsidRPr="00E47197" w:rsidRDefault="00E47197" w:rsidP="004F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CBB" w:rsidRPr="00F67AE0" w:rsidRDefault="004F6CBB" w:rsidP="004F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37 Конституции Российской Федерации каждый гражданин имеет право свободно распоряжаться своими способностями к труду, выбирать род деятельности и профессию, труд свободен.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E0">
        <w:rPr>
          <w:rFonts w:ascii="Times New Roman" w:hAnsi="Times New Roman" w:cs="Times New Roman"/>
          <w:sz w:val="28"/>
          <w:szCs w:val="28"/>
        </w:rPr>
        <w:t>Правовое регул</w:t>
      </w:r>
      <w:bookmarkStart w:id="0" w:name="_GoBack"/>
      <w:bookmarkEnd w:id="0"/>
      <w:r w:rsidRPr="00F67AE0">
        <w:rPr>
          <w:rFonts w:ascii="Times New Roman" w:hAnsi="Times New Roman" w:cs="Times New Roman"/>
          <w:sz w:val="28"/>
          <w:szCs w:val="28"/>
        </w:rPr>
        <w:t>ирование трудовых отношений и иных непосредственно связанных с ними отношений осуществляется трудовым законодательством, состоящим из Трудового кодекса Российской Федерации, иных федеральных законов и законов субъектов Российской Федерации, содержащих нормы трудового права.</w:t>
      </w:r>
    </w:p>
    <w:p w:rsidR="004F6CBB" w:rsidRPr="00F67AE0" w:rsidRDefault="004F6CBB" w:rsidP="004F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распространенным </w:t>
      </w:r>
      <w:r w:rsidRPr="00F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проявлением неформальной занятости может быть </w:t>
      </w: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подмена трудовых отношений гражданско-правовыми</w:t>
      </w:r>
      <w:r w:rsidRPr="00F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когда с</w:t>
      </w: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гражданином оформляется гражданско-правовой договор (договора подряда, оказания услуг, выполнения работ).</w:t>
      </w:r>
    </w:p>
    <w:p w:rsidR="004F6CBB" w:rsidRPr="00F67AE0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E0">
        <w:rPr>
          <w:rFonts w:ascii="Times New Roman" w:hAnsi="Times New Roman" w:cs="Times New Roman"/>
          <w:sz w:val="28"/>
          <w:szCs w:val="28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(статья 15 Трудового кодекса Российской Федерации).</w:t>
      </w:r>
    </w:p>
    <w:p w:rsidR="004F6CBB" w:rsidRPr="00F67AE0" w:rsidRDefault="004F6CBB" w:rsidP="004F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отличительными чертами гражданско-правового договора являются:</w:t>
      </w:r>
    </w:p>
    <w:p w:rsidR="004F6CBB" w:rsidRPr="00F67AE0" w:rsidRDefault="004F6CBB" w:rsidP="004F6CB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личностный признак: исполнитель</w:t>
      </w:r>
      <w:r w:rsidRPr="00F67AE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может привлекать к выполнению работы третьих лиц;</w:t>
      </w:r>
    </w:p>
    <w:p w:rsidR="004F6CBB" w:rsidRPr="00F67AE0" w:rsidRDefault="004F6CBB" w:rsidP="004F6CB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организационный признак: </w:t>
      </w:r>
      <w:r w:rsidRPr="00F67AE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исполнитель сам определяет порядок выполнения возложенных на него обязанностей и за свой счет, не подчиняется правилам внутреннего трудового распорядка заказчика, не может</w:t>
      </w: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нести дисциплинарную ответственность;</w:t>
      </w:r>
    </w:p>
    <w:p w:rsidR="004F6CBB" w:rsidRPr="00F67AE0" w:rsidRDefault="004F6CBB" w:rsidP="004F6CB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AE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выполнение гражданином (исполнителем) конкретного задания заказчика, разового поручения, а не</w:t>
      </w: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 определенного рода;</w:t>
      </w:r>
    </w:p>
    <w:p w:rsidR="004F6CBB" w:rsidRPr="00F67AE0" w:rsidRDefault="004F6CBB" w:rsidP="004F6CB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исполнитель получает вознаграждение, оплату за результат работы;</w:t>
      </w:r>
    </w:p>
    <w:p w:rsidR="004F6CBB" w:rsidRPr="00F67AE0" w:rsidRDefault="004F6CBB" w:rsidP="004F6CB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не предоставляются гарантии, закрепленные трудовым законодательством (предоставление и оплата отпуска, больничные, декрет, вредные условия, сверхурочная, ночная работа);</w:t>
      </w:r>
    </w:p>
    <w:p w:rsidR="004F6CBB" w:rsidRPr="00F67AE0" w:rsidRDefault="004F6CBB" w:rsidP="004F6CBB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гарантий социальной защищенности </w:t>
      </w:r>
      <w:r w:rsidRPr="00F67AE0">
        <w:rPr>
          <w:rFonts w:ascii="Times New Roman" w:eastAsia="Times New Roman" w:hAnsi="Times New Roman" w:cs="Times New Roman"/>
          <w:color w:val="000000" w:themeColor="dark1"/>
          <w:kern w:val="24"/>
          <w:sz w:val="28"/>
          <w:szCs w:val="28"/>
          <w:lang w:eastAsia="ru-RU"/>
        </w:rPr>
        <w:t>(социальное, пенсионное) гражданина.</w:t>
      </w:r>
    </w:p>
    <w:p w:rsidR="004F6CBB" w:rsidRPr="00F67AE0" w:rsidRDefault="004F6CBB" w:rsidP="004F6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 этой причине люди, работающие без официально оформленных трудовых отношений, находятся в уязвимом положении. 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федеральной инспекции труда и ее должностных лиц осуществляется на основе принципов уважения, соблюдения и защиты прав и свобод человека и гражданина, законности, объективности, независимости и гласности.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ст. 355 Трудового кодекса Российской Федерации основной задачей федеральной инспекции труда является в том числе обеспечение соблюдения и защиты трудовых прав и свобод граждан.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задачами федеральная инспекция труда реализует следующие полномочия: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федерального государственного </w:t>
      </w:r>
      <w:hyperlink r:id="rId9" w:history="1">
        <w:proofErr w:type="gramStart"/>
        <w:r w:rsidRPr="00B5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надзор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hyperlink r:id="rId10" w:history="1">
        <w:r w:rsidRPr="00B5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информировани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  <w:r w:rsidRPr="00B522B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и консультировани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</w:t>
        </w:r>
      </w:hyperlink>
      <w:r w:rsidRPr="00B5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работодателей и работников по вопросам соблюдения трудового законодательства и иных нормативных правовых актов, содержащих нормы трудового права;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E0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прав.</w:t>
      </w:r>
    </w:p>
    <w:p w:rsidR="004F6CBB" w:rsidRPr="00F67AE0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AE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7AE0">
        <w:rPr>
          <w:rFonts w:ascii="Times New Roman" w:hAnsi="Times New Roman" w:cs="Times New Roman"/>
          <w:sz w:val="28"/>
          <w:szCs w:val="28"/>
        </w:rPr>
        <w:t xml:space="preserve"> года в Инспекцию труда по вопросам оформления трудовых отношений поступило </w:t>
      </w:r>
      <w:r w:rsidRPr="005D3296">
        <w:rPr>
          <w:rFonts w:ascii="Times New Roman" w:hAnsi="Times New Roman" w:cs="Times New Roman"/>
          <w:sz w:val="28"/>
          <w:szCs w:val="28"/>
        </w:rPr>
        <w:t>1921</w:t>
      </w:r>
      <w:r w:rsidRPr="00F67AE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7AE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67AE0">
        <w:rPr>
          <w:rFonts w:ascii="Times New Roman" w:hAnsi="Times New Roman" w:cs="Times New Roman"/>
          <w:sz w:val="28"/>
          <w:szCs w:val="28"/>
        </w:rPr>
        <w:t>а основании обращений граждан по вопросам оформления 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67AE0">
        <w:rPr>
          <w:rFonts w:ascii="Times New Roman" w:hAnsi="Times New Roman" w:cs="Times New Roman"/>
          <w:sz w:val="28"/>
          <w:szCs w:val="28"/>
        </w:rPr>
        <w:t>нспекцией труда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7AE0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Pr="005D3296">
        <w:rPr>
          <w:rFonts w:ascii="Times New Roman" w:hAnsi="Times New Roman" w:cs="Times New Roman"/>
          <w:sz w:val="28"/>
          <w:szCs w:val="28"/>
        </w:rPr>
        <w:t>146 проверок (7,6% от количества обращений).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01.01.2015 Федеральным законом от 28.12.2013 № 421-ФЗ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 в КоАП РФ внесены изменения и за правонарушения в части ненадлежащего оформления трудовых отношений, уклонения от оформления трудовых отношений предусмотрен самостоятельный состав – часть 3 статьи 5.27 КоАП, на сегодняшний день это часть 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5.27,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 именно за данные нарушения ТК РФ.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Инспекцией труда к административной ответственности нарушения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вопрсоам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ненадлежащего оформления трудовых отношений привлечено 106 юридических и должностных лиц. Общая сумма штрафов составила 33,9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CBB" w:rsidRDefault="004F6CBB" w:rsidP="004F6C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AE0">
        <w:rPr>
          <w:rFonts w:ascii="Times New Roman" w:hAnsi="Times New Roman" w:cs="Times New Roman"/>
          <w:sz w:val="28"/>
          <w:szCs w:val="28"/>
        </w:rPr>
        <w:t>По требованию Инспекции труда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7AE0">
        <w:rPr>
          <w:rFonts w:ascii="Times New Roman" w:hAnsi="Times New Roman" w:cs="Times New Roman"/>
          <w:sz w:val="28"/>
          <w:szCs w:val="28"/>
        </w:rPr>
        <w:t xml:space="preserve"> год работодателями оформлен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67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AE0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F67AE0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7AE0">
        <w:rPr>
          <w:rFonts w:ascii="Times New Roman" w:hAnsi="Times New Roman" w:cs="Times New Roman"/>
          <w:sz w:val="28"/>
          <w:szCs w:val="28"/>
        </w:rPr>
        <w:t xml:space="preserve"> с работниками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BB" w:rsidRPr="00980B3D" w:rsidRDefault="004F6CBB" w:rsidP="004F6CBB">
      <w:pPr>
        <w:pStyle w:val="60"/>
        <w:shd w:val="clear" w:color="auto" w:fill="auto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по информированию и консультированию </w:t>
      </w:r>
      <w:r w:rsidRPr="00980B3D">
        <w:rPr>
          <w:color w:val="000000"/>
          <w:sz w:val="28"/>
          <w:szCs w:val="28"/>
        </w:rPr>
        <w:t>продолжает оставаться одним из приоритетных направлений в деятельности И</w:t>
      </w:r>
      <w:r w:rsidRPr="00980B3D">
        <w:rPr>
          <w:sz w:val="28"/>
          <w:szCs w:val="28"/>
        </w:rPr>
        <w:t>нспекции труда</w:t>
      </w:r>
      <w:r w:rsidRPr="00980B3D">
        <w:rPr>
          <w:color w:val="000000"/>
          <w:sz w:val="28"/>
          <w:szCs w:val="28"/>
        </w:rPr>
        <w:t>.</w:t>
      </w:r>
    </w:p>
    <w:p w:rsidR="004F6CBB" w:rsidRPr="0040554C" w:rsidRDefault="004F6CBB" w:rsidP="004F6CBB">
      <w:pPr>
        <w:pStyle w:val="60"/>
        <w:shd w:val="clear" w:color="auto" w:fill="auto"/>
        <w:spacing w:line="24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Инспекции труда организована работа телефона «горячей линии» - 63-63-08 на который может обратиться как </w:t>
      </w:r>
      <w:proofErr w:type="gramStart"/>
      <w:r>
        <w:rPr>
          <w:rFonts w:cs="Times New Roman"/>
          <w:sz w:val="28"/>
          <w:szCs w:val="28"/>
        </w:rPr>
        <w:t>работник</w:t>
      </w:r>
      <w:proofErr w:type="gramEnd"/>
      <w:r>
        <w:rPr>
          <w:rFonts w:cs="Times New Roman"/>
          <w:sz w:val="28"/>
          <w:szCs w:val="28"/>
        </w:rPr>
        <w:t xml:space="preserve"> так и работодатель. Режим </w:t>
      </w:r>
      <w:r w:rsidRPr="0040554C">
        <w:rPr>
          <w:rFonts w:cs="Times New Roman"/>
          <w:sz w:val="28"/>
          <w:szCs w:val="28"/>
        </w:rPr>
        <w:t xml:space="preserve">работы: </w:t>
      </w:r>
      <w:r w:rsidRPr="0040554C">
        <w:rPr>
          <w:rFonts w:cs="Times New Roman"/>
          <w:sz w:val="28"/>
          <w:szCs w:val="28"/>
          <w:shd w:val="clear" w:color="auto" w:fill="FFFFFF"/>
        </w:rPr>
        <w:t>понедельник, вторник и четверг с 09:00 до 17:00.</w:t>
      </w:r>
    </w:p>
    <w:p w:rsidR="004F6CBB" w:rsidRPr="0040554C" w:rsidRDefault="004F6CBB" w:rsidP="004F6CBB">
      <w:pPr>
        <w:pStyle w:val="5"/>
        <w:shd w:val="clear" w:color="auto" w:fill="auto"/>
        <w:spacing w:line="240" w:lineRule="atLeast"/>
        <w:ind w:right="20" w:firstLine="851"/>
        <w:jc w:val="both"/>
        <w:rPr>
          <w:sz w:val="28"/>
          <w:szCs w:val="28"/>
        </w:rPr>
      </w:pPr>
      <w:r w:rsidRPr="0040554C">
        <w:rPr>
          <w:sz w:val="28"/>
          <w:szCs w:val="28"/>
        </w:rPr>
        <w:t xml:space="preserve">За 2019 год в Инспекцию труда на телефон «горячей линии» поступило </w:t>
      </w:r>
      <w:r>
        <w:rPr>
          <w:sz w:val="28"/>
          <w:szCs w:val="28"/>
        </w:rPr>
        <w:t xml:space="preserve">2309 </w:t>
      </w:r>
      <w:r w:rsidRPr="0040554C">
        <w:rPr>
          <w:sz w:val="28"/>
          <w:szCs w:val="28"/>
        </w:rPr>
        <w:t xml:space="preserve">звонков граждан и работодателей, в том числе по вопросам оформления трудовых отношений -  </w:t>
      </w:r>
      <w:r>
        <w:rPr>
          <w:sz w:val="28"/>
          <w:szCs w:val="28"/>
        </w:rPr>
        <w:t>950</w:t>
      </w:r>
      <w:r w:rsidRPr="0040554C">
        <w:rPr>
          <w:sz w:val="28"/>
          <w:szCs w:val="28"/>
        </w:rPr>
        <w:t>.</w:t>
      </w:r>
    </w:p>
    <w:p w:rsidR="004F6CBB" w:rsidRPr="0040554C" w:rsidRDefault="004F6CBB" w:rsidP="004F6CBB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54C">
        <w:rPr>
          <w:rFonts w:ascii="Times New Roman" w:hAnsi="Times New Roman" w:cs="Times New Roman"/>
          <w:sz w:val="28"/>
          <w:szCs w:val="28"/>
        </w:rPr>
        <w:t xml:space="preserve">Кроме того, граждане могут обратиться за консультацией по </w:t>
      </w:r>
      <w:proofErr w:type="spellStart"/>
      <w:r w:rsidRPr="0040554C">
        <w:rPr>
          <w:rFonts w:ascii="Times New Roman" w:hAnsi="Times New Roman" w:cs="Times New Roman"/>
          <w:sz w:val="28"/>
          <w:szCs w:val="28"/>
        </w:rPr>
        <w:t>вопрсоам</w:t>
      </w:r>
      <w:proofErr w:type="spellEnd"/>
      <w:r w:rsidRPr="0040554C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лично. С этой целью осуществляется прием граждан в консультационном пункте, расположенном по адресу г. Ижевск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0554C">
        <w:rPr>
          <w:rFonts w:ascii="Times New Roman" w:hAnsi="Times New Roman" w:cs="Times New Roman"/>
          <w:sz w:val="28"/>
          <w:szCs w:val="28"/>
        </w:rPr>
        <w:t xml:space="preserve">л. Бородина. </w:t>
      </w:r>
      <w:r w:rsidRPr="0040554C">
        <w:rPr>
          <w:rFonts w:ascii="Times New Roman" w:hAnsi="Times New Roman" w:cs="Times New Roman"/>
          <w:sz w:val="28"/>
          <w:szCs w:val="28"/>
        </w:rPr>
        <w:lastRenderedPageBreak/>
        <w:t xml:space="preserve">21, </w:t>
      </w:r>
      <w:proofErr w:type="spellStart"/>
      <w:r w:rsidRPr="0040554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554C">
        <w:rPr>
          <w:rFonts w:ascii="Times New Roman" w:hAnsi="Times New Roman" w:cs="Times New Roman"/>
          <w:sz w:val="28"/>
          <w:szCs w:val="28"/>
        </w:rPr>
        <w:t xml:space="preserve">. 117 (1 этаж). Режим работы консультационного пункта: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и пятница с 9:00 до 12:00; среда - с 13:00 до 17:00.</w:t>
      </w:r>
    </w:p>
    <w:p w:rsidR="004F6CBB" w:rsidRPr="0040554C" w:rsidRDefault="004F6CBB" w:rsidP="004F6CBB">
      <w:pPr>
        <w:pStyle w:val="5"/>
        <w:shd w:val="clear" w:color="auto" w:fill="auto"/>
        <w:spacing w:line="240" w:lineRule="atLeast"/>
        <w:ind w:right="20"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период 2019 года в консультационный пункт обратились 1514 граждан, в том числе по </w:t>
      </w:r>
      <w:r w:rsidRPr="0040554C">
        <w:rPr>
          <w:sz w:val="28"/>
          <w:szCs w:val="28"/>
        </w:rPr>
        <w:t xml:space="preserve">вопросам оформления трудовых отношений -  </w:t>
      </w:r>
      <w:r>
        <w:rPr>
          <w:sz w:val="28"/>
          <w:szCs w:val="28"/>
        </w:rPr>
        <w:t>478.</w:t>
      </w:r>
    </w:p>
    <w:p w:rsidR="004F6CBB" w:rsidRDefault="004F6CBB" w:rsidP="004F6C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AE0"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занятости, легализация трудовых отношений – задача, решение которой имеет особую значимость для всего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7AE0">
        <w:rPr>
          <w:rFonts w:ascii="Times New Roman" w:hAnsi="Times New Roman" w:cs="Times New Roman"/>
          <w:sz w:val="28"/>
          <w:szCs w:val="28"/>
        </w:rPr>
        <w:t>является одним из важнейших направлений работы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 в том числе на местном уровне.</w:t>
      </w:r>
    </w:p>
    <w:p w:rsidR="004F6CBB" w:rsidRDefault="004F6CBB" w:rsidP="004F6CB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с органами исполнительной</w:t>
      </w:r>
      <w:r w:rsidRPr="00F6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власти Удмуртской Республики, а также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Удмурсткой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Инспекция труда принимает участие в работе Республиканского координационного совета</w:t>
      </w:r>
      <w:r w:rsidRPr="00C941D4">
        <w:rPr>
          <w:rFonts w:ascii="Arial" w:hAnsi="Arial" w:cs="Arial"/>
          <w:color w:val="222222"/>
          <w:sz w:val="21"/>
          <w:szCs w:val="21"/>
        </w:rPr>
        <w:t xml:space="preserve"> </w:t>
      </w:r>
      <w:r w:rsidRPr="00C941D4">
        <w:rPr>
          <w:rFonts w:ascii="Times New Roman" w:hAnsi="Times New Roman" w:cs="Times New Roman"/>
          <w:sz w:val="28"/>
          <w:szCs w:val="28"/>
        </w:rPr>
        <w:t>по вопросам соблюдения трудовых прав и легализации доходов участников рынка труда в Удмуртской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CBB" w:rsidRPr="00F67AE0" w:rsidRDefault="004F6CBB" w:rsidP="004F6CB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Координационного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рассматриваютсяв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 числе и вопросы нелегальной занятости населения, заслушиваются руководители предприятий по вопросам оформления трудовых отношений с работниками.</w:t>
      </w:r>
    </w:p>
    <w:p w:rsidR="004F6CBB" w:rsidRPr="00DD405A" w:rsidRDefault="004F6CBB" w:rsidP="004F6CB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D405A">
        <w:rPr>
          <w:rFonts w:ascii="Times New Roman" w:hAnsi="Times New Roman" w:cs="Times New Roman"/>
          <w:sz w:val="28"/>
          <w:szCs w:val="28"/>
        </w:rPr>
        <w:t xml:space="preserve">В рамках выездных личных приемов руководитель и заместители руководителя Инспекции труда принимают участие в работе межведомственных </w:t>
      </w:r>
      <w:r w:rsidRPr="00DD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комиссий по </w:t>
      </w:r>
      <w:r w:rsidRPr="00DD4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вопросам соблюдения </w:t>
      </w:r>
      <w:r w:rsidRPr="00DD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трудовых</w:t>
      </w:r>
      <w:r w:rsidRPr="00DD4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прав, снижения неформальной занятости и </w:t>
      </w:r>
      <w:r w:rsidRPr="00DD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легализации </w:t>
      </w:r>
      <w:r w:rsidRPr="00DD40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доходов участников рынка </w:t>
      </w:r>
      <w:r w:rsidRPr="00DD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труда, созданных при</w:t>
      </w:r>
      <w:r w:rsidRPr="00DD405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DD40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администрациях муниципальных образований Удмуртской Республики. </w:t>
      </w:r>
    </w:p>
    <w:p w:rsidR="004F6CBB" w:rsidRPr="00DD405A" w:rsidRDefault="004F6CBB" w:rsidP="004F6CB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5A">
        <w:rPr>
          <w:rFonts w:ascii="Times New Roman" w:hAnsi="Times New Roman" w:cs="Times New Roman"/>
          <w:sz w:val="28"/>
          <w:szCs w:val="28"/>
        </w:rPr>
        <w:t xml:space="preserve">За. 2019 год было осуществлено </w:t>
      </w:r>
      <w:r w:rsidRPr="001D010F">
        <w:rPr>
          <w:rFonts w:ascii="Times New Roman" w:hAnsi="Times New Roman" w:cs="Times New Roman"/>
          <w:sz w:val="28"/>
          <w:szCs w:val="28"/>
        </w:rPr>
        <w:t>30 в</w:t>
      </w:r>
      <w:r w:rsidRPr="00DD405A">
        <w:rPr>
          <w:rFonts w:ascii="Times New Roman" w:hAnsi="Times New Roman" w:cs="Times New Roman"/>
          <w:sz w:val="28"/>
          <w:szCs w:val="28"/>
        </w:rPr>
        <w:t xml:space="preserve">ыездных приемов во всех муниципальных образованиях Удмуртской Республики, принято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D405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DD40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CBB" w:rsidRPr="00F25AD2" w:rsidRDefault="004F6CBB" w:rsidP="004F6C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6A0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CE56A0">
        <w:rPr>
          <w:rFonts w:ascii="Times New Roman" w:hAnsi="Times New Roman" w:cs="Times New Roman"/>
          <w:sz w:val="28"/>
          <w:szCs w:val="28"/>
        </w:rPr>
        <w:t xml:space="preserve"> несмотря на принимаемые меры уровень неформальной занятости в </w:t>
      </w:r>
      <w:proofErr w:type="spellStart"/>
      <w:r w:rsidRPr="00CE56A0">
        <w:rPr>
          <w:rFonts w:ascii="Times New Roman" w:hAnsi="Times New Roman" w:cs="Times New Roman"/>
          <w:sz w:val="28"/>
          <w:szCs w:val="28"/>
        </w:rPr>
        <w:t>Удмурсткой</w:t>
      </w:r>
      <w:proofErr w:type="spellEnd"/>
      <w:r w:rsidRPr="00CE56A0">
        <w:rPr>
          <w:rFonts w:ascii="Times New Roman" w:hAnsi="Times New Roman" w:cs="Times New Roman"/>
          <w:sz w:val="28"/>
          <w:szCs w:val="28"/>
        </w:rPr>
        <w:t xml:space="preserve"> Республики остается высоким и не только в сфере малого и среднего предпринимательства.</w:t>
      </w:r>
    </w:p>
    <w:p w:rsidR="004F6CBB" w:rsidRPr="00F67AE0" w:rsidRDefault="004F6CBB" w:rsidP="004F6C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напомнить, что при н</w:t>
      </w:r>
      <w:r w:rsidRPr="00F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еформальн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F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67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официальные трудовые отношения не оформляются, трудовой договор в письменной форме не заключается. Трудовая занятость действует только лишь на основе устных догово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ренностей.</w:t>
      </w:r>
    </w:p>
    <w:p w:rsidR="004F6CBB" w:rsidRPr="00F67AE0" w:rsidRDefault="004F6CBB" w:rsidP="004F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имея оформленных в установленном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законодательслвм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трудовых отношений </w:t>
      </w: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р</w:t>
      </w: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</w:t>
      </w:r>
      <w:proofErr w:type="gramEnd"/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CBB" w:rsidRPr="00F67AE0" w:rsidRDefault="004F6CBB" w:rsidP="004F6CBB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«серой» заработной платы;</w:t>
      </w:r>
    </w:p>
    <w:p w:rsidR="004F6CBB" w:rsidRPr="00F67AE0" w:rsidRDefault="004F6CBB" w:rsidP="004F6CBB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предоставление отпуска, больничного; </w:t>
      </w:r>
    </w:p>
    <w:p w:rsidR="004F6CBB" w:rsidRPr="00F67AE0" w:rsidRDefault="004F6CBB" w:rsidP="004F6CBB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получение</w:t>
      </w:r>
      <w:proofErr w:type="gramEnd"/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отпускных, оплаты листка нетрудоспособности;</w:t>
      </w:r>
    </w:p>
    <w:p w:rsidR="004F6CBB" w:rsidRPr="00F67AE0" w:rsidRDefault="004F6CBB" w:rsidP="004F6CBB">
      <w:pPr>
        <w:numPr>
          <w:ilvl w:val="0"/>
          <w:numId w:val="1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лишиться социальных гарантий, предусмотренных трудовым законодательством.</w:t>
      </w:r>
    </w:p>
    <w:p w:rsidR="004F6CBB" w:rsidRPr="00F67AE0" w:rsidRDefault="004F6CBB" w:rsidP="004F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работающие без оформления трудового договора, не могут подтвердить официально трудовой стаж и как следствие страховой стаж необходимый для начисления пенсии. С их заработка не осуществляются пенсионные отчисления. </w:t>
      </w:r>
    </w:p>
    <w:p w:rsidR="004F6CBB" w:rsidRPr="00F67AE0" w:rsidRDefault="004F6CBB" w:rsidP="004F6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того, работодатель, не оформляя трудовые отношения с работником, уклоняется от уплаты обязательных выплат, например страховых выплат </w:t>
      </w: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 произошедшем несчастном случае,</w:t>
      </w:r>
    </w:p>
    <w:p w:rsidR="004F6CBB" w:rsidRPr="00F67AE0" w:rsidRDefault="004F6CBB" w:rsidP="004F6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Бюджет муниципального образования не получает отчисления с заработной платы работника в виде налога на доходы физического лица.</w:t>
      </w:r>
    </w:p>
    <w:p w:rsidR="004F6CBB" w:rsidRDefault="004F6CBB" w:rsidP="004F6CBB">
      <w:pPr>
        <w:pStyle w:val="60"/>
        <w:shd w:val="clear" w:color="auto" w:fill="auto"/>
        <w:spacing w:line="240" w:lineRule="atLeast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интерактивного информирования сторон трудовых отношений </w:t>
      </w:r>
      <w:proofErr w:type="spellStart"/>
      <w:r>
        <w:rPr>
          <w:rFonts w:cs="Times New Roman"/>
          <w:sz w:val="28"/>
          <w:szCs w:val="28"/>
        </w:rPr>
        <w:t>Рострудом</w:t>
      </w:r>
      <w:proofErr w:type="spellEnd"/>
      <w:r w:rsidRPr="00980B3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 w:rsidRPr="00663378">
        <w:rPr>
          <w:sz w:val="28"/>
          <w:szCs w:val="28"/>
        </w:rPr>
        <w:t xml:space="preserve"> электронные инструменты</w:t>
      </w:r>
      <w:r>
        <w:rPr>
          <w:sz w:val="28"/>
          <w:szCs w:val="28"/>
        </w:rPr>
        <w:t xml:space="preserve"> - </w:t>
      </w:r>
      <w:r w:rsidRPr="00C80F17">
        <w:rPr>
          <w:rFonts w:cs="Times New Roman"/>
          <w:sz w:val="28"/>
          <w:szCs w:val="28"/>
        </w:rPr>
        <w:t>«</w:t>
      </w:r>
      <w:proofErr w:type="spellStart"/>
      <w:r w:rsidRPr="00C80F17">
        <w:rPr>
          <w:rFonts w:cs="Times New Roman"/>
          <w:sz w:val="28"/>
          <w:szCs w:val="28"/>
        </w:rPr>
        <w:t>Онлайнинспекция</w:t>
      </w:r>
      <w:proofErr w:type="gramStart"/>
      <w:r w:rsidRPr="00C80F17">
        <w:rPr>
          <w:rFonts w:cs="Times New Roman"/>
          <w:sz w:val="28"/>
          <w:szCs w:val="28"/>
        </w:rPr>
        <w:t>.Р</w:t>
      </w:r>
      <w:proofErr w:type="gramEnd"/>
      <w:r w:rsidRPr="00C80F17">
        <w:rPr>
          <w:rFonts w:cs="Times New Roman"/>
          <w:sz w:val="28"/>
          <w:szCs w:val="28"/>
        </w:rPr>
        <w:t>Ф</w:t>
      </w:r>
      <w:proofErr w:type="spellEnd"/>
      <w:r w:rsidRPr="00C80F17">
        <w:rPr>
          <w:rFonts w:cs="Times New Roman"/>
          <w:sz w:val="28"/>
          <w:szCs w:val="28"/>
        </w:rPr>
        <w:t>»</w:t>
      </w:r>
      <w:r w:rsidRPr="00663378">
        <w:rPr>
          <w:sz w:val="28"/>
          <w:szCs w:val="28"/>
        </w:rPr>
        <w:t xml:space="preserve">. </w:t>
      </w:r>
    </w:p>
    <w:p w:rsidR="004F6CBB" w:rsidRPr="00C80F17" w:rsidRDefault="004F6CBB" w:rsidP="004F6CBB">
      <w:pPr>
        <w:pStyle w:val="60"/>
        <w:shd w:val="clear" w:color="auto" w:fill="auto"/>
        <w:spacing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C80F17">
        <w:rPr>
          <w:rFonts w:cs="Times New Roman"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портале</w:t>
      </w:r>
      <w:r w:rsidRPr="00C80F17">
        <w:rPr>
          <w:rFonts w:cs="Times New Roman"/>
          <w:sz w:val="28"/>
          <w:szCs w:val="28"/>
        </w:rPr>
        <w:t xml:space="preserve"> «</w:t>
      </w:r>
      <w:proofErr w:type="spellStart"/>
      <w:r w:rsidRPr="00C80F17">
        <w:rPr>
          <w:rFonts w:cs="Times New Roman"/>
          <w:sz w:val="28"/>
          <w:szCs w:val="28"/>
        </w:rPr>
        <w:t>Онлайнинспекция</w:t>
      </w:r>
      <w:proofErr w:type="gramStart"/>
      <w:r w:rsidRPr="00C80F17">
        <w:rPr>
          <w:rFonts w:cs="Times New Roman"/>
          <w:sz w:val="28"/>
          <w:szCs w:val="28"/>
        </w:rPr>
        <w:t>.Р</w:t>
      </w:r>
      <w:proofErr w:type="gramEnd"/>
      <w:r w:rsidRPr="00C80F17">
        <w:rPr>
          <w:rFonts w:cs="Times New Roman"/>
          <w:sz w:val="28"/>
          <w:szCs w:val="28"/>
        </w:rPr>
        <w:t>Ф</w:t>
      </w:r>
      <w:proofErr w:type="spellEnd"/>
      <w:r w:rsidRPr="00C80F17">
        <w:rPr>
          <w:rFonts w:cs="Times New Roman"/>
          <w:sz w:val="28"/>
          <w:szCs w:val="28"/>
        </w:rPr>
        <w:t>» для работодателей</w:t>
      </w:r>
      <w:r>
        <w:rPr>
          <w:rFonts w:cs="Times New Roman"/>
          <w:sz w:val="28"/>
          <w:szCs w:val="28"/>
        </w:rPr>
        <w:t xml:space="preserve"> и работников</w:t>
      </w:r>
      <w:r w:rsidRPr="00C80F17">
        <w:rPr>
          <w:rFonts w:cs="Times New Roman"/>
          <w:sz w:val="28"/>
          <w:szCs w:val="28"/>
        </w:rPr>
        <w:t xml:space="preserve"> доступно 1</w:t>
      </w:r>
      <w:r>
        <w:rPr>
          <w:rFonts w:cs="Times New Roman"/>
          <w:sz w:val="28"/>
          <w:szCs w:val="28"/>
        </w:rPr>
        <w:t>6</w:t>
      </w:r>
      <w:r w:rsidRPr="00C80F17">
        <w:rPr>
          <w:rFonts w:cs="Times New Roman"/>
          <w:sz w:val="28"/>
          <w:szCs w:val="28"/>
        </w:rPr>
        <w:t xml:space="preserve"> электронных сервисов</w:t>
      </w:r>
      <w:r>
        <w:rPr>
          <w:rFonts w:cs="Times New Roman"/>
          <w:sz w:val="28"/>
          <w:szCs w:val="28"/>
        </w:rPr>
        <w:t>, такие как: трудовой навигатор, дежурный инспектор, банк типовых документов, памятки и др.</w:t>
      </w:r>
    </w:p>
    <w:p w:rsidR="004F6CBB" w:rsidRPr="00C80F17" w:rsidRDefault="004F6CBB" w:rsidP="004F6CBB">
      <w:pPr>
        <w:pStyle w:val="60"/>
        <w:shd w:val="clear" w:color="auto" w:fill="auto"/>
        <w:spacing w:line="240" w:lineRule="atLeast"/>
        <w:ind w:firstLine="851"/>
        <w:contextualSpacing/>
        <w:jc w:val="both"/>
        <w:rPr>
          <w:rFonts w:cs="Times New Roman"/>
          <w:sz w:val="28"/>
          <w:szCs w:val="28"/>
        </w:rPr>
      </w:pPr>
      <w:r w:rsidRPr="00C80F17">
        <w:rPr>
          <w:rFonts w:cs="Times New Roman"/>
          <w:sz w:val="28"/>
          <w:szCs w:val="28"/>
        </w:rPr>
        <w:t>В 2015 г. создана Общероссийская база вакансий «Работа в России»</w:t>
      </w:r>
    </w:p>
    <w:p w:rsidR="004F6CBB" w:rsidRPr="00C80F17" w:rsidRDefault="004F6CBB" w:rsidP="004F6CBB">
      <w:pPr>
        <w:pStyle w:val="60"/>
        <w:shd w:val="clear" w:color="auto" w:fill="auto"/>
        <w:spacing w:line="240" w:lineRule="atLeast"/>
        <w:ind w:firstLine="851"/>
        <w:contextualSpacing/>
        <w:jc w:val="both"/>
        <w:rPr>
          <w:rFonts w:cs="Times New Roman"/>
          <w:sz w:val="28"/>
          <w:szCs w:val="28"/>
        </w:rPr>
      </w:pPr>
      <w:r w:rsidRPr="00C80F17">
        <w:rPr>
          <w:rFonts w:cs="Times New Roman"/>
          <w:sz w:val="28"/>
          <w:szCs w:val="28"/>
        </w:rPr>
        <w:t xml:space="preserve">В декабре 2016 года </w:t>
      </w:r>
      <w:proofErr w:type="spellStart"/>
      <w:r w:rsidRPr="00C80F17">
        <w:rPr>
          <w:rFonts w:cs="Times New Roman"/>
          <w:sz w:val="28"/>
          <w:szCs w:val="28"/>
        </w:rPr>
        <w:t>Роструд</w:t>
      </w:r>
      <w:proofErr w:type="spellEnd"/>
      <w:r w:rsidRPr="00C80F17">
        <w:rPr>
          <w:rFonts w:cs="Times New Roman"/>
          <w:sz w:val="28"/>
          <w:szCs w:val="28"/>
        </w:rPr>
        <w:t xml:space="preserve"> выпустил новое мобильное приложение «Я - инспектор», рассчитанное на фиксацию нарушений в пределах российских строительных площадок. </w:t>
      </w:r>
    </w:p>
    <w:p w:rsidR="004F6CBB" w:rsidRDefault="004F6CBB" w:rsidP="004F6CBB">
      <w:pPr>
        <w:pStyle w:val="60"/>
        <w:shd w:val="clear" w:color="auto" w:fill="auto"/>
        <w:spacing w:line="240" w:lineRule="atLeast"/>
        <w:ind w:firstLine="851"/>
        <w:contextualSpacing/>
        <w:jc w:val="both"/>
        <w:rPr>
          <w:rFonts w:cs="Times New Roman"/>
          <w:sz w:val="28"/>
          <w:szCs w:val="28"/>
        </w:rPr>
      </w:pPr>
      <w:r w:rsidRPr="00C80F17">
        <w:rPr>
          <w:rFonts w:cs="Times New Roman"/>
          <w:sz w:val="28"/>
          <w:szCs w:val="28"/>
        </w:rPr>
        <w:t xml:space="preserve">Интернет-ресурсы </w:t>
      </w:r>
      <w:proofErr w:type="spellStart"/>
      <w:r w:rsidRPr="00C80F17">
        <w:rPr>
          <w:rFonts w:cs="Times New Roman"/>
          <w:sz w:val="28"/>
          <w:szCs w:val="28"/>
        </w:rPr>
        <w:t>Роструда</w:t>
      </w:r>
      <w:proofErr w:type="spellEnd"/>
      <w:r w:rsidRPr="00C80F17">
        <w:rPr>
          <w:rFonts w:cs="Times New Roman"/>
          <w:sz w:val="28"/>
          <w:szCs w:val="28"/>
        </w:rPr>
        <w:t xml:space="preserve"> являются абсолютно бесплатными.</w:t>
      </w:r>
    </w:p>
    <w:p w:rsidR="004F6CBB" w:rsidRPr="00FE7BF8" w:rsidRDefault="004F6CBB" w:rsidP="004F6CBB">
      <w:pPr>
        <w:pStyle w:val="60"/>
        <w:shd w:val="clear" w:color="auto" w:fill="auto"/>
        <w:spacing w:line="240" w:lineRule="atLeast"/>
        <w:ind w:firstLine="851"/>
        <w:contextualSpacing/>
        <w:jc w:val="both"/>
        <w:rPr>
          <w:rFonts w:cs="Times New Roman"/>
          <w:sz w:val="28"/>
          <w:szCs w:val="28"/>
        </w:rPr>
      </w:pPr>
      <w:r w:rsidRPr="00663378">
        <w:rPr>
          <w:sz w:val="28"/>
          <w:szCs w:val="28"/>
        </w:rPr>
        <w:t>Первый в России интернет-сервис самопроверок соблюдения трудового законодательства «Электронный инспектор» на портале «</w:t>
      </w:r>
      <w:proofErr w:type="spellStart"/>
      <w:r w:rsidRPr="00663378">
        <w:rPr>
          <w:sz w:val="28"/>
          <w:szCs w:val="28"/>
        </w:rPr>
        <w:t>Онлайнинспекция</w:t>
      </w:r>
      <w:proofErr w:type="gramStart"/>
      <w:r w:rsidRPr="00663378">
        <w:rPr>
          <w:sz w:val="28"/>
          <w:szCs w:val="28"/>
        </w:rPr>
        <w:t>.Р</w:t>
      </w:r>
      <w:proofErr w:type="gramEnd"/>
      <w:r w:rsidRPr="00663378">
        <w:rPr>
          <w:sz w:val="28"/>
          <w:szCs w:val="28"/>
        </w:rPr>
        <w:t>Ф</w:t>
      </w:r>
      <w:proofErr w:type="spellEnd"/>
      <w:r w:rsidRPr="00663378">
        <w:rPr>
          <w:sz w:val="28"/>
          <w:szCs w:val="28"/>
        </w:rPr>
        <w:t xml:space="preserve">», позволяет работникам и работодателям самостоятельно пройти предварительную проверку (самопроверку) соблюдения требований трудового законодательства. </w:t>
      </w:r>
    </w:p>
    <w:p w:rsidR="004F6CBB" w:rsidRPr="00C80F17" w:rsidRDefault="004F6CBB" w:rsidP="004F6CBB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contextualSpacing/>
        <w:jc w:val="both"/>
        <w:rPr>
          <w:sz w:val="28"/>
          <w:szCs w:val="28"/>
        </w:rPr>
      </w:pPr>
      <w:r w:rsidRPr="00C80F17">
        <w:rPr>
          <w:sz w:val="28"/>
          <w:szCs w:val="28"/>
        </w:rPr>
        <w:t xml:space="preserve">Сервисом самопроверок воспользовались более </w:t>
      </w:r>
      <w:r>
        <w:rPr>
          <w:sz w:val="28"/>
          <w:szCs w:val="28"/>
        </w:rPr>
        <w:t xml:space="preserve">500 </w:t>
      </w:r>
      <w:r w:rsidRPr="00C80F1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80F17">
        <w:rPr>
          <w:sz w:val="28"/>
          <w:szCs w:val="28"/>
        </w:rPr>
        <w:t xml:space="preserve">работодателей. По оценкам </w:t>
      </w:r>
      <w:proofErr w:type="spellStart"/>
      <w:r w:rsidRPr="00C80F17">
        <w:rPr>
          <w:sz w:val="28"/>
          <w:szCs w:val="28"/>
        </w:rPr>
        <w:t>Роструда</w:t>
      </w:r>
      <w:proofErr w:type="spellEnd"/>
      <w:r w:rsidRPr="00C80F17">
        <w:rPr>
          <w:sz w:val="28"/>
          <w:szCs w:val="28"/>
        </w:rPr>
        <w:t xml:space="preserve"> самопроверки сэкономили им </w:t>
      </w:r>
      <w:r>
        <w:rPr>
          <w:sz w:val="28"/>
          <w:szCs w:val="28"/>
          <w:shd w:val="clear" w:color="auto" w:fill="FFFFFF"/>
        </w:rPr>
        <w:t>более 11 млрд.</w:t>
      </w:r>
      <w:r w:rsidRPr="00C80F17">
        <w:rPr>
          <w:sz w:val="28"/>
          <w:szCs w:val="28"/>
          <w:shd w:val="clear" w:color="auto" w:fill="FFFFFF"/>
        </w:rPr>
        <w:t xml:space="preserve"> руб.</w:t>
      </w:r>
      <w:r>
        <w:rPr>
          <w:sz w:val="28"/>
          <w:szCs w:val="28"/>
          <w:shd w:val="clear" w:color="auto" w:fill="FFFFFF"/>
        </w:rPr>
        <w:t xml:space="preserve">, </w:t>
      </w:r>
      <w:r w:rsidRPr="00C80F17">
        <w:rPr>
          <w:sz w:val="28"/>
          <w:szCs w:val="28"/>
        </w:rPr>
        <w:t>т.к. приход «реального инспектора», а не «виртуального» повлек бы соответствующие санкции.</w:t>
      </w:r>
    </w:p>
    <w:p w:rsidR="00330CA7" w:rsidRPr="004F6CBB" w:rsidRDefault="00330CA7" w:rsidP="004F6CBB"/>
    <w:sectPr w:rsidR="00330CA7" w:rsidRPr="004F6CBB" w:rsidSect="008548E4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78" w:rsidRDefault="00D11878" w:rsidP="00690FDE">
      <w:pPr>
        <w:spacing w:after="0" w:line="240" w:lineRule="auto"/>
      </w:pPr>
      <w:r>
        <w:separator/>
      </w:r>
    </w:p>
  </w:endnote>
  <w:endnote w:type="continuationSeparator" w:id="0">
    <w:p w:rsidR="00D11878" w:rsidRDefault="00D11878" w:rsidP="0069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78" w:rsidRDefault="00D11878" w:rsidP="00690FDE">
      <w:pPr>
        <w:spacing w:after="0" w:line="240" w:lineRule="auto"/>
      </w:pPr>
      <w:r>
        <w:separator/>
      </w:r>
    </w:p>
  </w:footnote>
  <w:footnote w:type="continuationSeparator" w:id="0">
    <w:p w:rsidR="00D11878" w:rsidRDefault="00D11878" w:rsidP="0069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60998"/>
      <w:docPartObj>
        <w:docPartGallery w:val="Page Numbers (Top of Page)"/>
        <w:docPartUnique/>
      </w:docPartObj>
    </w:sdtPr>
    <w:sdtEndPr/>
    <w:sdtContent>
      <w:p w:rsidR="008F386D" w:rsidRDefault="008F386D" w:rsidP="00ED45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9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B80"/>
    <w:multiLevelType w:val="multilevel"/>
    <w:tmpl w:val="572E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86C97"/>
    <w:multiLevelType w:val="hybridMultilevel"/>
    <w:tmpl w:val="640463B6"/>
    <w:lvl w:ilvl="0" w:tplc="CB48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86C1D"/>
    <w:multiLevelType w:val="hybridMultilevel"/>
    <w:tmpl w:val="D22A21CC"/>
    <w:lvl w:ilvl="0" w:tplc="CB48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A49B4"/>
    <w:multiLevelType w:val="multilevel"/>
    <w:tmpl w:val="94F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D36E4"/>
    <w:multiLevelType w:val="hybridMultilevel"/>
    <w:tmpl w:val="BF7810D4"/>
    <w:lvl w:ilvl="0" w:tplc="803E61D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310CF6"/>
    <w:multiLevelType w:val="multilevel"/>
    <w:tmpl w:val="C21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C46CE"/>
    <w:multiLevelType w:val="multilevel"/>
    <w:tmpl w:val="3512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B2D5A"/>
    <w:multiLevelType w:val="hybridMultilevel"/>
    <w:tmpl w:val="00F88846"/>
    <w:lvl w:ilvl="0" w:tplc="CB48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F60EDE"/>
    <w:multiLevelType w:val="multilevel"/>
    <w:tmpl w:val="07FA55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FE3910"/>
    <w:multiLevelType w:val="multilevel"/>
    <w:tmpl w:val="B97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469EB"/>
    <w:multiLevelType w:val="hybridMultilevel"/>
    <w:tmpl w:val="7480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58AA"/>
    <w:multiLevelType w:val="multilevel"/>
    <w:tmpl w:val="532C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7D0C59"/>
    <w:multiLevelType w:val="hybridMultilevel"/>
    <w:tmpl w:val="CFA68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DFB61C8"/>
    <w:multiLevelType w:val="hybridMultilevel"/>
    <w:tmpl w:val="54FA7040"/>
    <w:lvl w:ilvl="0" w:tplc="E0909714">
      <w:start w:val="1"/>
      <w:numFmt w:val="decimal"/>
      <w:lvlText w:val="%1.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68"/>
    <w:rsid w:val="00005E06"/>
    <w:rsid w:val="0000743E"/>
    <w:rsid w:val="000218A7"/>
    <w:rsid w:val="00022659"/>
    <w:rsid w:val="000310B8"/>
    <w:rsid w:val="00072AB8"/>
    <w:rsid w:val="00082035"/>
    <w:rsid w:val="00094161"/>
    <w:rsid w:val="000A38CE"/>
    <w:rsid w:val="000A46F1"/>
    <w:rsid w:val="000B182A"/>
    <w:rsid w:val="000B6A73"/>
    <w:rsid w:val="000C7901"/>
    <w:rsid w:val="000D4AAA"/>
    <w:rsid w:val="000E03CE"/>
    <w:rsid w:val="000E7F03"/>
    <w:rsid w:val="00104734"/>
    <w:rsid w:val="001072A1"/>
    <w:rsid w:val="00117BBD"/>
    <w:rsid w:val="001342CE"/>
    <w:rsid w:val="00147A6D"/>
    <w:rsid w:val="001544C3"/>
    <w:rsid w:val="00161482"/>
    <w:rsid w:val="001625E7"/>
    <w:rsid w:val="001757C2"/>
    <w:rsid w:val="001814DF"/>
    <w:rsid w:val="00181FD5"/>
    <w:rsid w:val="00192E5D"/>
    <w:rsid w:val="00193A99"/>
    <w:rsid w:val="001A3CB5"/>
    <w:rsid w:val="001A4605"/>
    <w:rsid w:val="001B441F"/>
    <w:rsid w:val="001B56B4"/>
    <w:rsid w:val="001B5E3F"/>
    <w:rsid w:val="001D010F"/>
    <w:rsid w:val="001E4E9A"/>
    <w:rsid w:val="001E63A1"/>
    <w:rsid w:val="00201912"/>
    <w:rsid w:val="00202C71"/>
    <w:rsid w:val="00205397"/>
    <w:rsid w:val="00210CC4"/>
    <w:rsid w:val="00214163"/>
    <w:rsid w:val="0021585E"/>
    <w:rsid w:val="002221D1"/>
    <w:rsid w:val="00224176"/>
    <w:rsid w:val="00227873"/>
    <w:rsid w:val="002426EC"/>
    <w:rsid w:val="00251D73"/>
    <w:rsid w:val="00254251"/>
    <w:rsid w:val="00255C9C"/>
    <w:rsid w:val="002655C1"/>
    <w:rsid w:val="0027541C"/>
    <w:rsid w:val="00294F15"/>
    <w:rsid w:val="00296A65"/>
    <w:rsid w:val="002A2C2A"/>
    <w:rsid w:val="002A308E"/>
    <w:rsid w:val="002A3798"/>
    <w:rsid w:val="002A458E"/>
    <w:rsid w:val="002B0C59"/>
    <w:rsid w:val="002B1A5E"/>
    <w:rsid w:val="002B55ED"/>
    <w:rsid w:val="002C2D99"/>
    <w:rsid w:val="002D26B1"/>
    <w:rsid w:val="00316267"/>
    <w:rsid w:val="00330CA7"/>
    <w:rsid w:val="0034006C"/>
    <w:rsid w:val="003479A9"/>
    <w:rsid w:val="003516DD"/>
    <w:rsid w:val="0035615E"/>
    <w:rsid w:val="003704B9"/>
    <w:rsid w:val="0038171A"/>
    <w:rsid w:val="00393371"/>
    <w:rsid w:val="003C1B13"/>
    <w:rsid w:val="003C3927"/>
    <w:rsid w:val="003E1EB7"/>
    <w:rsid w:val="0040554C"/>
    <w:rsid w:val="004236F1"/>
    <w:rsid w:val="00425626"/>
    <w:rsid w:val="00426CAC"/>
    <w:rsid w:val="00430A71"/>
    <w:rsid w:val="00436CC5"/>
    <w:rsid w:val="004405A5"/>
    <w:rsid w:val="004533F2"/>
    <w:rsid w:val="004842EC"/>
    <w:rsid w:val="00494D73"/>
    <w:rsid w:val="004B08DC"/>
    <w:rsid w:val="004B1983"/>
    <w:rsid w:val="004D1CC9"/>
    <w:rsid w:val="004D7254"/>
    <w:rsid w:val="004E3344"/>
    <w:rsid w:val="004F04E2"/>
    <w:rsid w:val="004F544D"/>
    <w:rsid w:val="004F6CBB"/>
    <w:rsid w:val="0051083F"/>
    <w:rsid w:val="0051266B"/>
    <w:rsid w:val="00531EF9"/>
    <w:rsid w:val="00534E27"/>
    <w:rsid w:val="00542E24"/>
    <w:rsid w:val="00543410"/>
    <w:rsid w:val="00543B9B"/>
    <w:rsid w:val="005474B0"/>
    <w:rsid w:val="00550255"/>
    <w:rsid w:val="005A5A3B"/>
    <w:rsid w:val="005D3296"/>
    <w:rsid w:val="005E4CDD"/>
    <w:rsid w:val="00600A47"/>
    <w:rsid w:val="006034A1"/>
    <w:rsid w:val="00613ABE"/>
    <w:rsid w:val="006166FA"/>
    <w:rsid w:val="00621651"/>
    <w:rsid w:val="00621BB5"/>
    <w:rsid w:val="00645BC8"/>
    <w:rsid w:val="00647A38"/>
    <w:rsid w:val="00681562"/>
    <w:rsid w:val="00690FDE"/>
    <w:rsid w:val="006A2DF4"/>
    <w:rsid w:val="006A4770"/>
    <w:rsid w:val="006B3B76"/>
    <w:rsid w:val="006B5E51"/>
    <w:rsid w:val="006B64A3"/>
    <w:rsid w:val="006D0A6C"/>
    <w:rsid w:val="006E2EFF"/>
    <w:rsid w:val="006E5639"/>
    <w:rsid w:val="006F122C"/>
    <w:rsid w:val="006F38E4"/>
    <w:rsid w:val="007012E4"/>
    <w:rsid w:val="00720105"/>
    <w:rsid w:val="00743040"/>
    <w:rsid w:val="00746558"/>
    <w:rsid w:val="00754178"/>
    <w:rsid w:val="0075669E"/>
    <w:rsid w:val="007571BF"/>
    <w:rsid w:val="00771BF8"/>
    <w:rsid w:val="00793253"/>
    <w:rsid w:val="007B06CB"/>
    <w:rsid w:val="007C57CB"/>
    <w:rsid w:val="007D706E"/>
    <w:rsid w:val="007E51D2"/>
    <w:rsid w:val="007F508B"/>
    <w:rsid w:val="00833CE7"/>
    <w:rsid w:val="008412EE"/>
    <w:rsid w:val="008418E9"/>
    <w:rsid w:val="00845779"/>
    <w:rsid w:val="008548E4"/>
    <w:rsid w:val="0086131F"/>
    <w:rsid w:val="00862777"/>
    <w:rsid w:val="00867989"/>
    <w:rsid w:val="008829CB"/>
    <w:rsid w:val="00884229"/>
    <w:rsid w:val="008E792B"/>
    <w:rsid w:val="008E7EC6"/>
    <w:rsid w:val="008F274D"/>
    <w:rsid w:val="008F386D"/>
    <w:rsid w:val="008F3B3D"/>
    <w:rsid w:val="00900D1F"/>
    <w:rsid w:val="00907271"/>
    <w:rsid w:val="00911590"/>
    <w:rsid w:val="00911D29"/>
    <w:rsid w:val="00922B66"/>
    <w:rsid w:val="0093289F"/>
    <w:rsid w:val="00935DB2"/>
    <w:rsid w:val="009427BE"/>
    <w:rsid w:val="00945511"/>
    <w:rsid w:val="00946E3B"/>
    <w:rsid w:val="009515E0"/>
    <w:rsid w:val="009662B6"/>
    <w:rsid w:val="00967210"/>
    <w:rsid w:val="00980B3D"/>
    <w:rsid w:val="0099191D"/>
    <w:rsid w:val="00995F81"/>
    <w:rsid w:val="00996CB5"/>
    <w:rsid w:val="009A243D"/>
    <w:rsid w:val="009A526F"/>
    <w:rsid w:val="009A7CD2"/>
    <w:rsid w:val="009C54E5"/>
    <w:rsid w:val="009E4D1F"/>
    <w:rsid w:val="009F5044"/>
    <w:rsid w:val="00A23991"/>
    <w:rsid w:val="00A30D00"/>
    <w:rsid w:val="00A3159C"/>
    <w:rsid w:val="00AA3F85"/>
    <w:rsid w:val="00AA43B8"/>
    <w:rsid w:val="00AB1FAC"/>
    <w:rsid w:val="00AC2911"/>
    <w:rsid w:val="00AC70AC"/>
    <w:rsid w:val="00AF28F6"/>
    <w:rsid w:val="00AF7E12"/>
    <w:rsid w:val="00B01502"/>
    <w:rsid w:val="00B05A20"/>
    <w:rsid w:val="00B0692E"/>
    <w:rsid w:val="00B321FC"/>
    <w:rsid w:val="00B41C03"/>
    <w:rsid w:val="00B50E68"/>
    <w:rsid w:val="00B522B2"/>
    <w:rsid w:val="00B57A4E"/>
    <w:rsid w:val="00B61C83"/>
    <w:rsid w:val="00B67ACF"/>
    <w:rsid w:val="00B9234C"/>
    <w:rsid w:val="00BA5178"/>
    <w:rsid w:val="00BB4E6E"/>
    <w:rsid w:val="00BD1570"/>
    <w:rsid w:val="00BE106E"/>
    <w:rsid w:val="00C05B9D"/>
    <w:rsid w:val="00C147E2"/>
    <w:rsid w:val="00C15F54"/>
    <w:rsid w:val="00C21040"/>
    <w:rsid w:val="00C430F9"/>
    <w:rsid w:val="00C54015"/>
    <w:rsid w:val="00C54A47"/>
    <w:rsid w:val="00C603B0"/>
    <w:rsid w:val="00C6051F"/>
    <w:rsid w:val="00C65EF0"/>
    <w:rsid w:val="00C75D74"/>
    <w:rsid w:val="00C90AD7"/>
    <w:rsid w:val="00C941D4"/>
    <w:rsid w:val="00CA1B77"/>
    <w:rsid w:val="00CB37F8"/>
    <w:rsid w:val="00CC7A1D"/>
    <w:rsid w:val="00CE1F0D"/>
    <w:rsid w:val="00CE2F60"/>
    <w:rsid w:val="00CE4255"/>
    <w:rsid w:val="00CE56A0"/>
    <w:rsid w:val="00CF03C1"/>
    <w:rsid w:val="00CF30BF"/>
    <w:rsid w:val="00CF3338"/>
    <w:rsid w:val="00D06634"/>
    <w:rsid w:val="00D11878"/>
    <w:rsid w:val="00D27376"/>
    <w:rsid w:val="00D27A36"/>
    <w:rsid w:val="00D305E2"/>
    <w:rsid w:val="00D41484"/>
    <w:rsid w:val="00D41897"/>
    <w:rsid w:val="00D45215"/>
    <w:rsid w:val="00D460B4"/>
    <w:rsid w:val="00D522EF"/>
    <w:rsid w:val="00D54C62"/>
    <w:rsid w:val="00D5623D"/>
    <w:rsid w:val="00D61982"/>
    <w:rsid w:val="00D654CB"/>
    <w:rsid w:val="00D80719"/>
    <w:rsid w:val="00D91C72"/>
    <w:rsid w:val="00DA1994"/>
    <w:rsid w:val="00DA79F4"/>
    <w:rsid w:val="00DD405A"/>
    <w:rsid w:val="00DD5352"/>
    <w:rsid w:val="00DE3726"/>
    <w:rsid w:val="00DE412E"/>
    <w:rsid w:val="00DF1BEE"/>
    <w:rsid w:val="00DF3CDD"/>
    <w:rsid w:val="00DF4226"/>
    <w:rsid w:val="00E06149"/>
    <w:rsid w:val="00E06F68"/>
    <w:rsid w:val="00E11A8E"/>
    <w:rsid w:val="00E2190E"/>
    <w:rsid w:val="00E228CA"/>
    <w:rsid w:val="00E23B3D"/>
    <w:rsid w:val="00E3608E"/>
    <w:rsid w:val="00E4118B"/>
    <w:rsid w:val="00E47197"/>
    <w:rsid w:val="00E53D56"/>
    <w:rsid w:val="00E56119"/>
    <w:rsid w:val="00E56F29"/>
    <w:rsid w:val="00E60562"/>
    <w:rsid w:val="00E70B89"/>
    <w:rsid w:val="00E75174"/>
    <w:rsid w:val="00EB7C0C"/>
    <w:rsid w:val="00ED4565"/>
    <w:rsid w:val="00ED4781"/>
    <w:rsid w:val="00ED6B67"/>
    <w:rsid w:val="00EE0373"/>
    <w:rsid w:val="00EE0EEC"/>
    <w:rsid w:val="00EF3767"/>
    <w:rsid w:val="00EF5E0E"/>
    <w:rsid w:val="00F1453A"/>
    <w:rsid w:val="00F14EDC"/>
    <w:rsid w:val="00F174DD"/>
    <w:rsid w:val="00F203D1"/>
    <w:rsid w:val="00F33456"/>
    <w:rsid w:val="00F407E4"/>
    <w:rsid w:val="00F46C2B"/>
    <w:rsid w:val="00F500B2"/>
    <w:rsid w:val="00F608EA"/>
    <w:rsid w:val="00F61874"/>
    <w:rsid w:val="00F65706"/>
    <w:rsid w:val="00F67AE0"/>
    <w:rsid w:val="00F914AB"/>
    <w:rsid w:val="00F918DF"/>
    <w:rsid w:val="00F94803"/>
    <w:rsid w:val="00FA02DF"/>
    <w:rsid w:val="00FA4DB2"/>
    <w:rsid w:val="00FB256A"/>
    <w:rsid w:val="00FB795C"/>
    <w:rsid w:val="00FC2AD5"/>
    <w:rsid w:val="00FD7363"/>
    <w:rsid w:val="00FE0664"/>
    <w:rsid w:val="00FE5949"/>
    <w:rsid w:val="00FE7BF8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92E"/>
    <w:rPr>
      <w:color w:val="0000FF"/>
      <w:u w:val="single"/>
    </w:rPr>
  </w:style>
  <w:style w:type="character" w:styleId="a5">
    <w:name w:val="Strong"/>
    <w:basedOn w:val="a0"/>
    <w:uiPriority w:val="22"/>
    <w:qFormat/>
    <w:rsid w:val="00771BF8"/>
    <w:rPr>
      <w:b/>
      <w:bCs/>
    </w:rPr>
  </w:style>
  <w:style w:type="paragraph" w:customStyle="1" w:styleId="ConsPlusNormal">
    <w:name w:val="ConsPlusNormal"/>
    <w:link w:val="ConsPlusNormal0"/>
    <w:rsid w:val="00CE2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20105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C2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FDE"/>
  </w:style>
  <w:style w:type="paragraph" w:styleId="a9">
    <w:name w:val="footer"/>
    <w:basedOn w:val="a"/>
    <w:link w:val="aa"/>
    <w:uiPriority w:val="99"/>
    <w:unhideWhenUsed/>
    <w:rsid w:val="0069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FDE"/>
  </w:style>
  <w:style w:type="paragraph" w:styleId="ab">
    <w:name w:val="Balloon Text"/>
    <w:basedOn w:val="a"/>
    <w:link w:val="ac"/>
    <w:uiPriority w:val="99"/>
    <w:semiHidden/>
    <w:unhideWhenUsed/>
    <w:rsid w:val="00F1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ED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C1B13"/>
  </w:style>
  <w:style w:type="character" w:customStyle="1" w:styleId="6">
    <w:name w:val="Основной текст (6)_"/>
    <w:link w:val="60"/>
    <w:rsid w:val="00980B3D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0B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ad">
    <w:name w:val="Основной текст_"/>
    <w:link w:val="5"/>
    <w:rsid w:val="00980B3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d"/>
    <w:rsid w:val="00980B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table" w:styleId="ae">
    <w:name w:val="Table Grid"/>
    <w:basedOn w:val="a1"/>
    <w:uiPriority w:val="39"/>
    <w:rsid w:val="006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92E"/>
    <w:rPr>
      <w:color w:val="0000FF"/>
      <w:u w:val="single"/>
    </w:rPr>
  </w:style>
  <w:style w:type="character" w:styleId="a5">
    <w:name w:val="Strong"/>
    <w:basedOn w:val="a0"/>
    <w:uiPriority w:val="22"/>
    <w:qFormat/>
    <w:rsid w:val="00771BF8"/>
    <w:rPr>
      <w:b/>
      <w:bCs/>
    </w:rPr>
  </w:style>
  <w:style w:type="paragraph" w:customStyle="1" w:styleId="ConsPlusNormal">
    <w:name w:val="ConsPlusNormal"/>
    <w:link w:val="ConsPlusNormal0"/>
    <w:rsid w:val="00CE2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720105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C29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FDE"/>
  </w:style>
  <w:style w:type="paragraph" w:styleId="a9">
    <w:name w:val="footer"/>
    <w:basedOn w:val="a"/>
    <w:link w:val="aa"/>
    <w:uiPriority w:val="99"/>
    <w:unhideWhenUsed/>
    <w:rsid w:val="0069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0FDE"/>
  </w:style>
  <w:style w:type="paragraph" w:styleId="ab">
    <w:name w:val="Balloon Text"/>
    <w:basedOn w:val="a"/>
    <w:link w:val="ac"/>
    <w:uiPriority w:val="99"/>
    <w:semiHidden/>
    <w:unhideWhenUsed/>
    <w:rsid w:val="00F1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4ED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3C1B13"/>
  </w:style>
  <w:style w:type="character" w:customStyle="1" w:styleId="6">
    <w:name w:val="Основной текст (6)_"/>
    <w:link w:val="60"/>
    <w:rsid w:val="00980B3D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0B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</w:rPr>
  </w:style>
  <w:style w:type="character" w:customStyle="1" w:styleId="ad">
    <w:name w:val="Основной текст_"/>
    <w:link w:val="5"/>
    <w:rsid w:val="00980B3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d"/>
    <w:rsid w:val="00980B3D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table" w:styleId="ae">
    <w:name w:val="Table Grid"/>
    <w:basedOn w:val="a1"/>
    <w:uiPriority w:val="39"/>
    <w:rsid w:val="006B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E4AEDCA92360D19C57EC32A6D69B91F12790E848DBC5DEA0A64BE28F2A5ED2154CCFC2C10045E25E56C586FEEC8C9F53AC97A32C37531C2J5S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AEDCA92360D19C57EC32A6D69B91F1279028082BC5DEA0A64BE28F2A5ED2154CCFC2C10045E25E56C586FEEC8C9F53AC97A32C37531C2J5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C0A8C-21C7-40F8-B369-530B6D19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kalugina</dc:creator>
  <cp:lastModifiedBy>user</cp:lastModifiedBy>
  <cp:revision>3</cp:revision>
  <cp:lastPrinted>2019-01-23T13:33:00Z</cp:lastPrinted>
  <dcterms:created xsi:type="dcterms:W3CDTF">2020-02-13T10:59:00Z</dcterms:created>
  <dcterms:modified xsi:type="dcterms:W3CDTF">2020-02-27T06:53:00Z</dcterms:modified>
</cp:coreProperties>
</file>