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2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СПРАВКА</w:t>
      </w:r>
    </w:p>
    <w:p w14:paraId="03000000">
      <w:pPr>
        <w:rPr>
          <w:sz w:val="27"/>
        </w:rPr>
      </w:pPr>
    </w:p>
    <w:p w14:paraId="04000000">
      <w:pPr>
        <w:ind w:firstLine="426"/>
        <w:jc w:val="center"/>
        <w:rPr>
          <w:sz w:val="28"/>
        </w:rPr>
      </w:pPr>
      <w:r>
        <w:rPr>
          <w:b w:val="0"/>
          <w:sz w:val="27"/>
        </w:rPr>
        <w:t>о работе с обращениями граждан и запросами пользователей информацией в налоговых органах Удмуртской Республики в марте 2025 года</w:t>
      </w:r>
    </w:p>
    <w:p w14:paraId="05000000">
      <w:pPr>
        <w:ind w:firstLine="426"/>
        <w:jc w:val="both"/>
        <w:rPr>
          <w:sz w:val="28"/>
        </w:rPr>
      </w:pPr>
    </w:p>
    <w:p w14:paraId="06000000">
      <w:pPr>
        <w:ind w:firstLine="426"/>
        <w:jc w:val="both"/>
        <w:rPr>
          <w:sz w:val="28"/>
        </w:rPr>
      </w:pPr>
      <w:r>
        <w:rPr>
          <w:sz w:val="28"/>
        </w:rPr>
        <w:t xml:space="preserve">Всего в налоговые органы Удмуртской Республики в </w:t>
      </w:r>
      <w:r>
        <w:rPr>
          <w:sz w:val="28"/>
        </w:rPr>
        <w:t xml:space="preserve">марте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 xml:space="preserve"> года поступило </w:t>
      </w:r>
      <w:r>
        <w:rPr>
          <w:sz w:val="28"/>
        </w:rPr>
        <w:t xml:space="preserve">4836 </w:t>
      </w:r>
      <w:r>
        <w:rPr>
          <w:sz w:val="28"/>
        </w:rPr>
        <w:t>обращени</w:t>
      </w:r>
      <w:r>
        <w:rPr>
          <w:sz w:val="28"/>
        </w:rPr>
        <w:t>й граждан, что несколько больше, чем в прошлом месяце (</w:t>
      </w:r>
      <w:r>
        <w:rPr>
          <w:sz w:val="28"/>
        </w:rPr>
        <w:t>4395</w:t>
      </w:r>
      <w:r>
        <w:rPr>
          <w:sz w:val="28"/>
        </w:rPr>
        <w:t xml:space="preserve"> обращений).</w:t>
      </w:r>
    </w:p>
    <w:p w14:paraId="07000000">
      <w:pPr>
        <w:ind w:firstLine="426"/>
        <w:jc w:val="both"/>
        <w:rPr>
          <w:sz w:val="28"/>
        </w:rPr>
      </w:pPr>
      <w:r>
        <w:rPr>
          <w:sz w:val="28"/>
        </w:rPr>
        <w:t>По-прежнему, сохраняется тенденция прошлых периодов в количественном соотношении обращений по тематикам.</w:t>
      </w:r>
    </w:p>
    <w:p w14:paraId="08000000">
      <w:pPr>
        <w:ind w:firstLine="426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аибольшее количество обращений, поступивших в налоговые органы Удмуртской Республики</w:t>
      </w:r>
      <w:r>
        <w:rPr>
          <w:sz w:val="28"/>
        </w:rPr>
        <w:t xml:space="preserve"> в марте 2025 года</w:t>
      </w:r>
      <w:r>
        <w:rPr>
          <w:sz w:val="28"/>
        </w:rPr>
        <w:t xml:space="preserve">, составили обращения по вопросам </w:t>
      </w:r>
      <w:r>
        <w:rPr>
          <w:sz w:val="28"/>
        </w:rPr>
        <w:t xml:space="preserve">налогообложения доходов физических лиц – </w:t>
      </w:r>
      <w:r>
        <w:rPr>
          <w:sz w:val="28"/>
        </w:rPr>
        <w:t>1</w:t>
      </w:r>
      <w:r>
        <w:rPr>
          <w:sz w:val="28"/>
        </w:rPr>
        <w:t>735 обращений (36%), что на 12% больше количества обращений по данной тематике, поступивших в феврале 2025 года. Основная масса обращений содержит вопросы о получении</w:t>
      </w:r>
      <w:r>
        <w:rPr>
          <w:sz w:val="28"/>
        </w:rPr>
        <w:t xml:space="preserve"> налоговых вычетов</w:t>
      </w:r>
      <w:r>
        <w:rPr>
          <w:sz w:val="28"/>
        </w:rPr>
        <w:t xml:space="preserve">, </w:t>
      </w:r>
      <w:r>
        <w:rPr>
          <w:sz w:val="28"/>
        </w:rPr>
        <w:t xml:space="preserve">в </w:t>
      </w:r>
      <w:r>
        <w:rPr>
          <w:sz w:val="28"/>
        </w:rPr>
        <w:t xml:space="preserve">том числе, в </w:t>
      </w:r>
      <w:r>
        <w:rPr>
          <w:sz w:val="28"/>
        </w:rPr>
        <w:t xml:space="preserve">упрощенном порядке, </w:t>
      </w:r>
      <w:r>
        <w:rPr>
          <w:sz w:val="28"/>
        </w:rPr>
        <w:t xml:space="preserve">по </w:t>
      </w:r>
      <w:r>
        <w:rPr>
          <w:sz w:val="28"/>
        </w:rPr>
        <w:t>сроками и способами подачи деклараций,</w:t>
      </w:r>
      <w:r>
        <w:rPr>
          <w:sz w:val="28"/>
        </w:rPr>
        <w:t xml:space="preserve"> </w:t>
      </w:r>
      <w:r>
        <w:rPr>
          <w:sz w:val="28"/>
        </w:rPr>
        <w:t>условиям получения налоговых вычетов при приобретении имущества гражданами-пенс</w:t>
      </w:r>
      <w:r>
        <w:rPr>
          <w:sz w:val="28"/>
        </w:rPr>
        <w:t xml:space="preserve">ионерами, заемщиками по ипотеке. </w:t>
      </w:r>
      <w:r>
        <w:rPr>
          <w:sz w:val="28"/>
        </w:rPr>
        <w:t>Граждане представляют недостающие документы к налоговой декларации, а также уточняют фактический срок окончания камеральной налоговой проверки.</w:t>
      </w:r>
    </w:p>
    <w:p w14:paraId="09000000">
      <w:pPr>
        <w:ind w:firstLine="426"/>
        <w:jc w:val="both"/>
        <w:rPr>
          <w:sz w:val="28"/>
        </w:rPr>
      </w:pPr>
      <w:r>
        <w:rPr>
          <w:sz w:val="28"/>
        </w:rPr>
        <w:t>Как и в предыдущем периоде, г</w:t>
      </w:r>
      <w:r>
        <w:rPr>
          <w:sz w:val="28"/>
        </w:rPr>
        <w:t xml:space="preserve">раждан интересуют вопросы налогообложения малого бизнеса, специальных налоговых режимов – </w:t>
      </w:r>
      <w:r>
        <w:rPr>
          <w:sz w:val="28"/>
        </w:rPr>
        <w:t>461</w:t>
      </w:r>
      <w:r>
        <w:rPr>
          <w:sz w:val="28"/>
        </w:rPr>
        <w:t xml:space="preserve"> обращени</w:t>
      </w:r>
      <w:r>
        <w:rPr>
          <w:sz w:val="28"/>
        </w:rPr>
        <w:t>е</w:t>
      </w:r>
      <w:r>
        <w:rPr>
          <w:sz w:val="28"/>
        </w:rPr>
        <w:t xml:space="preserve"> (</w:t>
      </w:r>
      <w:r>
        <w:rPr>
          <w:sz w:val="28"/>
        </w:rPr>
        <w:t>10</w:t>
      </w:r>
      <w:r>
        <w:rPr>
          <w:sz w:val="28"/>
        </w:rPr>
        <w:t>%). В своих обращениях граждане интересуются следующими вопросами:</w:t>
      </w:r>
    </w:p>
    <w:p w14:paraId="0A000000">
      <w:pPr>
        <w:ind w:firstLine="426"/>
        <w:jc w:val="both"/>
        <w:rPr>
          <w:sz w:val="28"/>
        </w:rPr>
      </w:pPr>
      <w:r>
        <w:rPr>
          <w:sz w:val="28"/>
        </w:rPr>
        <w:t>- порядок применения налога на профессиональный доход;</w:t>
      </w:r>
    </w:p>
    <w:p w14:paraId="0B000000">
      <w:pPr>
        <w:ind w:firstLine="426"/>
        <w:jc w:val="both"/>
        <w:rPr>
          <w:sz w:val="28"/>
        </w:rPr>
      </w:pPr>
      <w:r>
        <w:rPr>
          <w:sz w:val="28"/>
        </w:rPr>
        <w:t>- порядок определения дохода для исчисления налога, уплачиваемого в связи с применением упрощённой системы налогообложения;</w:t>
      </w:r>
    </w:p>
    <w:p w14:paraId="0C000000">
      <w:pPr>
        <w:ind w:firstLine="426"/>
        <w:jc w:val="both"/>
        <w:rPr>
          <w:sz w:val="28"/>
        </w:rPr>
      </w:pPr>
      <w:r>
        <w:rPr>
          <w:sz w:val="28"/>
        </w:rPr>
        <w:t>- возможность применения патентной системы налогообложения для используемой предпринимателем вида деятельности.</w:t>
      </w:r>
    </w:p>
    <w:p w14:paraId="0D000000">
      <w:pPr>
        <w:ind w:firstLine="426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марте </w:t>
      </w:r>
      <w:r>
        <w:rPr>
          <w:sz w:val="28"/>
        </w:rPr>
        <w:t xml:space="preserve">2025 года, по-прежнему, поступало значительное количество обращений, связанных с вопросами по классификатору «Учет налогоплательщиков. Получение и отказ от ИНН» - </w:t>
      </w:r>
      <w:r>
        <w:rPr>
          <w:sz w:val="28"/>
        </w:rPr>
        <w:t>433</w:t>
      </w:r>
      <w:r>
        <w:rPr>
          <w:sz w:val="28"/>
        </w:rPr>
        <w:t xml:space="preserve"> обращени</w:t>
      </w:r>
      <w:r>
        <w:rPr>
          <w:sz w:val="28"/>
        </w:rPr>
        <w:t>я</w:t>
      </w:r>
      <w:r>
        <w:rPr>
          <w:sz w:val="28"/>
        </w:rPr>
        <w:t xml:space="preserve"> (</w:t>
      </w:r>
      <w:r>
        <w:rPr>
          <w:sz w:val="28"/>
        </w:rPr>
        <w:t>9</w:t>
      </w:r>
      <w:r>
        <w:rPr>
          <w:sz w:val="28"/>
        </w:rPr>
        <w:t>%). В большинстве обращений содержался запрос о предоставлени</w:t>
      </w:r>
      <w:r>
        <w:rPr>
          <w:sz w:val="28"/>
        </w:rPr>
        <w:t>и информации по счетам, а так же уведомление о регистрации при смене места жительства.</w:t>
      </w:r>
    </w:p>
    <w:p w14:paraId="0E000000">
      <w:pPr>
        <w:ind w:firstLine="426"/>
        <w:jc w:val="both"/>
        <w:rPr>
          <w:sz w:val="28"/>
        </w:rPr>
      </w:pPr>
      <w:r>
        <w:rPr>
          <w:sz w:val="28"/>
        </w:rPr>
        <w:t xml:space="preserve">Так же граждане обращаются по вопросам </w:t>
      </w:r>
      <w:r>
        <w:rPr>
          <w:sz w:val="28"/>
        </w:rPr>
        <w:t xml:space="preserve">задолженности по налогам, сборам и взносам в бюджеты государственных внебюджетных фондов – </w:t>
      </w:r>
      <w:r>
        <w:rPr>
          <w:sz w:val="28"/>
        </w:rPr>
        <w:t xml:space="preserve">330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(7%)</w:t>
      </w:r>
      <w:r>
        <w:rPr>
          <w:sz w:val="28"/>
        </w:rPr>
        <w:t xml:space="preserve">. </w:t>
      </w:r>
      <w:r>
        <w:rPr>
          <w:sz w:val="28"/>
        </w:rPr>
        <w:t>В своих обращениях граждане просят объяснить причину возникновения задолженности, уведомляют об уплате задолженности</w:t>
      </w:r>
      <w:r>
        <w:rPr>
          <w:sz w:val="28"/>
        </w:rPr>
        <w:t>.</w:t>
      </w:r>
    </w:p>
    <w:p w14:paraId="0F000000">
      <w:pPr>
        <w:ind w:firstLine="426"/>
        <w:jc w:val="both"/>
        <w:rPr>
          <w:sz w:val="28"/>
        </w:rPr>
      </w:pPr>
      <w:r>
        <w:rPr>
          <w:sz w:val="28"/>
        </w:rPr>
        <w:t>Поступают обращения граждан, связанные с организацией работы с налогоплательщиками - 74 обращения (2%). В своих обращениях граждане просят предоставить справки, установленного образца, дать разъяснения по работе личного кабинета, просят подтверждение в получении отчетности.</w:t>
      </w:r>
    </w:p>
    <w:p w14:paraId="10000000">
      <w:pPr>
        <w:ind w:firstLine="426"/>
        <w:jc w:val="both"/>
        <w:rPr>
          <w:sz w:val="28"/>
        </w:rPr>
      </w:pPr>
      <w:r>
        <w:rPr>
          <w:sz w:val="28"/>
        </w:rPr>
        <w:t>Граждане активно используют электронные сервисы ФНС России, что вызывает значительно количество вопросов – 317 обращений (7%), в которых граждане просят оказать помощь в заполнении декларации 3-НДФЛ в ЛК ФЛ, оказать содействие в корректном отражении информации в ресурсах, в получении налоговых документов через ЛК.</w:t>
      </w:r>
    </w:p>
    <w:p w14:paraId="11000000">
      <w:pPr>
        <w:ind w:firstLine="426"/>
        <w:jc w:val="both"/>
        <w:rPr>
          <w:sz w:val="28"/>
        </w:rPr>
      </w:pPr>
      <w:r>
        <w:rPr>
          <w:sz w:val="28"/>
        </w:rPr>
        <w:t>Стабилен процент обращений, направляемых в налоговые органы республики, по вопросам к</w:t>
      </w:r>
      <w:r>
        <w:rPr>
          <w:sz w:val="28"/>
        </w:rPr>
        <w:t>онтрол</w:t>
      </w:r>
      <w:r>
        <w:rPr>
          <w:sz w:val="28"/>
        </w:rPr>
        <w:t>я</w:t>
      </w:r>
      <w:r>
        <w:rPr>
          <w:sz w:val="28"/>
        </w:rPr>
        <w:t xml:space="preserve"> исполнения налогового законодательства физическими и юридическими лицами</w:t>
      </w:r>
      <w:r>
        <w:rPr>
          <w:sz w:val="28"/>
        </w:rPr>
        <w:t xml:space="preserve"> - 256 обращений (5%). В обращениях граждане сигнализируют о нарушении налогового законодательства гражданами, сдающими квартиры в аренду, предпринимателями, работающими без регистрации и применения ККТ.</w:t>
      </w:r>
    </w:p>
    <w:p w14:paraId="12000000">
      <w:pPr>
        <w:pStyle w:val="Style_3"/>
        <w:tabs>
          <w:tab w:leader="none" w:pos="567" w:val="left"/>
        </w:tabs>
        <w:ind w:firstLine="426"/>
      </w:pPr>
      <w:r>
        <w:tab/>
      </w:r>
      <w:r>
        <w:t>В налоговых органах республики осуществляется многоуровневый контроль соблюдения сроков и обеспечения качества предоставляемых ответов на обращения граждан. Все поступившие в налоговые органы обращения граждан своевременно зарегистрированы и рассмотрены в порядке, установленном Федеральным закона № 59-ФЗ «Об обращениях граждан». Всем обратившимся гражданам даны разъяснения по существу в установленные законодательством сроки.</w:t>
      </w:r>
    </w:p>
    <w:p w14:paraId="13000000">
      <w:pPr>
        <w:pStyle w:val="Style_3"/>
        <w:tabs>
          <w:tab w:leader="none" w:pos="567" w:val="left"/>
        </w:tabs>
        <w:ind w:firstLine="426"/>
      </w:pPr>
    </w:p>
    <w:p w14:paraId="14000000">
      <w:pPr>
        <w:pStyle w:val="Style_3"/>
        <w:tabs>
          <w:tab w:leader="none" w:pos="567" w:val="left"/>
        </w:tabs>
        <w:ind w:firstLine="426"/>
      </w:pP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СПРАВКА</w:t>
      </w:r>
    </w:p>
    <w:p w14:paraId="17000000">
      <w:pPr>
        <w:ind/>
        <w:jc w:val="center"/>
        <w:rPr>
          <w:sz w:val="28"/>
        </w:rPr>
      </w:pPr>
      <w:r>
        <w:rPr>
          <w:sz w:val="28"/>
        </w:rPr>
        <w:t>Входящей корреспонденции по тематике обращений граждан</w:t>
      </w:r>
    </w:p>
    <w:p w14:paraId="18000000">
      <w:pPr>
        <w:ind/>
        <w:jc w:val="center"/>
        <w:rPr>
          <w:sz w:val="28"/>
        </w:rPr>
      </w:pPr>
      <w:r>
        <w:rPr>
          <w:sz w:val="28"/>
        </w:rPr>
        <w:t xml:space="preserve">c </w:t>
      </w:r>
      <w:r>
        <w:rPr>
          <w:sz w:val="28"/>
        </w:rPr>
        <w:t>01.</w:t>
      </w:r>
      <w:r>
        <w:rPr>
          <w:sz w:val="28"/>
        </w:rPr>
        <w:t>03</w:t>
      </w:r>
      <w:r>
        <w:rPr>
          <w:sz w:val="28"/>
        </w:rPr>
        <w:t>.202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3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03</w:t>
      </w:r>
      <w:r>
        <w:rPr>
          <w:sz w:val="28"/>
        </w:rPr>
        <w:t>.202</w:t>
      </w:r>
      <w:r>
        <w:rPr>
          <w:sz w:val="28"/>
        </w:rPr>
        <w:t>5</w:t>
      </w:r>
    </w:p>
    <w:p w14:paraId="19000000">
      <w:pPr>
        <w:ind/>
        <w:jc w:val="center"/>
        <w:rPr>
          <w:sz w:val="28"/>
        </w:rPr>
      </w:pPr>
      <w:r>
        <w:rPr>
          <w:sz w:val="28"/>
        </w:rPr>
        <w:t xml:space="preserve">в соответствии с Типовым общероссийским тематическим </w:t>
      </w:r>
    </w:p>
    <w:p w14:paraId="1A000000">
      <w:pPr>
        <w:ind/>
        <w:jc w:val="center"/>
        <w:rPr>
          <w:sz w:val="28"/>
        </w:rPr>
      </w:pPr>
      <w:r>
        <w:rPr>
          <w:sz w:val="28"/>
        </w:rPr>
        <w:t>классификатором обращений граждан</w:t>
      </w:r>
    </w:p>
    <w:p w14:paraId="1B000000">
      <w:pPr>
        <w:ind w:firstLine="567"/>
        <w:jc w:val="both"/>
        <w:rPr>
          <w:sz w:val="27"/>
        </w:rPr>
      </w:pPr>
    </w:p>
    <w:p w14:paraId="1C000000">
      <w:pPr>
        <w:pStyle w:val="Style_3"/>
        <w:tabs>
          <w:tab w:leader="none" w:pos="567" w:val="left"/>
        </w:tabs>
        <w:ind w:firstLine="426"/>
        <w:rPr>
          <w:sz w:val="27"/>
        </w:rPr>
      </w:pPr>
    </w:p>
    <w:tbl>
      <w:tblPr>
        <w:tblStyle w:val="Style_4"/>
        <w:tblInd w:type="dxa" w:w="93"/>
      </w:tblPr>
      <w:tblGrid>
        <w:gridCol w:w="2316"/>
        <w:gridCol w:w="6284"/>
        <w:gridCol w:w="2029"/>
      </w:tblGrid>
      <w:tr>
        <w:trPr>
          <w:trHeight w:hRule="atLeast" w:val="298"/>
        </w:trPr>
        <w:tc>
          <w:tcPr>
            <w:tcW w:type="dxa" w:w="231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type="dxa" w:w="628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тематики документа</w:t>
            </w:r>
          </w:p>
        </w:tc>
        <w:tc>
          <w:tcPr>
            <w:tcW w:type="dxa" w:w="202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</w:p>
          <w:p w14:paraId="2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обращений</w:t>
            </w:r>
          </w:p>
        </w:tc>
      </w:tr>
      <w:tr>
        <w:trPr>
          <w:trHeight w:hRule="atLeast" w:val="298"/>
        </w:trPr>
        <w:tc>
          <w:tcPr>
            <w:tcW w:type="dxa" w:w="231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628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202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4000000">
            <w:pPr>
              <w:rPr>
                <w:color w:val="000000"/>
              </w:rPr>
            </w:pPr>
            <w:r>
              <w:rPr>
                <w:color w:val="000000"/>
              </w:rPr>
              <w:t>0001.0000.0000.0000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5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Государство‚ общество‚ политика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6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27000000">
            <w:pPr>
              <w:rPr>
                <w:color w:val="000000"/>
              </w:rPr>
            </w:pPr>
            <w:r>
              <w:rPr>
                <w:color w:val="000000"/>
              </w:rPr>
              <w:t>0001.0002.0000.0000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28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Основы государственного управления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9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2A000000">
            <w:pPr>
              <w:rPr>
                <w:color w:val="000000"/>
              </w:rPr>
            </w:pPr>
            <w:r>
              <w:rPr>
                <w:color w:val="000000"/>
              </w:rPr>
              <w:t>0001.0002.0023.0000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B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Органы исполнительной власти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C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00000">
            <w:pPr>
              <w:rPr>
                <w:color w:val="000000"/>
              </w:rPr>
            </w:pPr>
            <w:r>
              <w:rPr>
                <w:color w:val="000000"/>
              </w:rPr>
              <w:t>0001.0002.0023.0062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00000">
            <w:pPr>
              <w:rPr>
                <w:color w:val="000000"/>
              </w:rPr>
            </w:pPr>
            <w:r>
              <w:rPr>
                <w:color w:val="000000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F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00000">
            <w:pPr>
              <w:rPr>
                <w:color w:val="000000"/>
              </w:rPr>
            </w:pPr>
            <w:r>
              <w:rPr>
                <w:color w:val="000000"/>
              </w:rPr>
              <w:t>0001.0002.0023.0063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00000">
            <w:pPr>
              <w:rPr>
                <w:color w:val="000000"/>
              </w:rPr>
            </w:pPr>
            <w:r>
              <w:rPr>
                <w:color w:val="000000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2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00000">
            <w:pPr>
              <w:rPr>
                <w:color w:val="000000"/>
              </w:rPr>
            </w:pPr>
            <w:r>
              <w:rPr>
                <w:color w:val="000000"/>
              </w:rPr>
              <w:t>0001.0002.0023.0064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4000000">
            <w:pPr>
              <w:rPr>
                <w:color w:val="000000"/>
              </w:rPr>
            </w:pPr>
            <w:r>
              <w:rPr>
                <w:color w:val="000000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5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00000">
            <w:pPr>
              <w:rPr>
                <w:color w:val="000000"/>
              </w:rPr>
            </w:pPr>
            <w:r>
              <w:rPr>
                <w:color w:val="000000"/>
              </w:rPr>
              <w:t>0001.0002.0023.0065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7000000">
            <w:pPr>
              <w:rPr>
                <w:color w:val="000000"/>
              </w:rPr>
            </w:pPr>
            <w:r>
              <w:rPr>
                <w:color w:val="000000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8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1251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39000000">
            <w:pPr>
              <w:rPr>
                <w:color w:val="000000"/>
              </w:rPr>
            </w:pPr>
            <w:r>
              <w:rPr>
                <w:color w:val="000000"/>
              </w:rPr>
              <w:t>0001.0002.0024.0000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A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работников‚ государственных служащих)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B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00000">
            <w:pPr>
              <w:rPr>
                <w:color w:val="000000"/>
              </w:rPr>
            </w:pPr>
            <w:r>
              <w:rPr>
                <w:color w:val="000000"/>
              </w:rPr>
              <w:t>0001.0002.0024.0066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D000000">
            <w:pPr>
              <w:rPr>
                <w:color w:val="000000"/>
              </w:rPr>
            </w:pPr>
            <w:r>
              <w:rPr>
                <w:color w:val="000000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E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00000">
            <w:pPr>
              <w:rPr>
                <w:color w:val="000000"/>
              </w:rPr>
            </w:pPr>
            <w:r>
              <w:rPr>
                <w:color w:val="000000"/>
              </w:rPr>
              <w:t>0001.0002.0024.0067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00000">
            <w:pPr>
              <w:rPr>
                <w:color w:val="000000"/>
              </w:rPr>
            </w:pPr>
            <w:r>
              <w:rPr>
                <w:color w:val="000000"/>
              </w:rPr>
              <w:t>Поступление на государственную службу Российской Федерации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1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>0001.0002.0024.0069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3000000">
            <w:pPr>
              <w:rPr>
                <w:color w:val="000000"/>
              </w:rPr>
            </w:pPr>
            <w:r>
              <w:rPr>
                <w:color w:val="000000"/>
              </w:rPr>
              <w:t>Прохождение государственной службы Российской Федерации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4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00000">
            <w:pPr>
              <w:rPr>
                <w:color w:val="000000"/>
              </w:rPr>
            </w:pPr>
            <w:r>
              <w:rPr>
                <w:color w:val="000000"/>
              </w:rPr>
              <w:t>0001.0002.0024.0074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6000000">
            <w:pPr>
              <w:rPr>
                <w:color w:val="000000"/>
              </w:rPr>
            </w:pPr>
            <w:r>
              <w:rPr>
                <w:color w:val="000000"/>
              </w:rPr>
              <w:t>Полномочия государственных служащих Российской Федерации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7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00000">
            <w:pPr>
              <w:rPr>
                <w:color w:val="000000"/>
              </w:rPr>
            </w:pPr>
            <w:r>
              <w:rPr>
                <w:color w:val="000000"/>
              </w:rPr>
              <w:t>0001.0002.0024.0076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9000000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служебных автомобилей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A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00000">
            <w:pPr>
              <w:rPr>
                <w:color w:val="000000"/>
              </w:rPr>
            </w:pPr>
            <w:r>
              <w:rPr>
                <w:color w:val="000000"/>
              </w:rPr>
              <w:t>0001.0002.0024.0077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D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00000">
            <w:pPr>
              <w:rPr>
                <w:color w:val="000000"/>
              </w:rPr>
            </w:pPr>
            <w:r>
              <w:rPr>
                <w:color w:val="000000"/>
              </w:rPr>
              <w:t>0001.0002.0024.0078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00000">
            <w:pPr>
              <w:rPr>
                <w:color w:val="000000"/>
              </w:rPr>
            </w:pPr>
            <w:r>
              <w:rPr>
                <w:color w:val="000000"/>
              </w:rPr>
              <w:t>Соблюдение служебной дисциплины на гражданской службе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0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00000">
            <w:pPr>
              <w:rPr>
                <w:color w:val="000000"/>
              </w:rPr>
            </w:pPr>
            <w:r>
              <w:rPr>
                <w:color w:val="000000"/>
              </w:rPr>
              <w:t>0001.0002.0024.0079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200000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3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00000">
            <w:pPr>
              <w:rPr>
                <w:color w:val="000000"/>
              </w:rPr>
            </w:pPr>
            <w:r>
              <w:rPr>
                <w:color w:val="000000"/>
              </w:rPr>
              <w:t>0001.0002.0024.0081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5000000">
            <w:pPr>
              <w:rPr>
                <w:color w:val="000000"/>
              </w:rPr>
            </w:pPr>
            <w:r>
              <w:rPr>
                <w:color w:val="000000"/>
              </w:rPr>
              <w:t>Проведение аттестации гражданских служащих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6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>0001.0002.0024.0082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8000000">
            <w:pPr>
              <w:rPr>
                <w:color w:val="000000"/>
              </w:rPr>
            </w:pPr>
            <w:r>
              <w:rPr>
                <w:color w:val="000000"/>
              </w:rPr>
              <w:t>Урегулирование конфликта интересов на гражданской службе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9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>0001.0002.0024.0083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B000000">
            <w:pPr>
              <w:rPr>
                <w:color w:val="000000"/>
              </w:rPr>
            </w:pPr>
            <w:r>
              <w:rPr>
                <w:color w:val="000000"/>
              </w:rPr>
              <w:t>Разрешение индивидуальных служебных споров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C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5D000000">
            <w:pPr>
              <w:rPr>
                <w:color w:val="000000"/>
              </w:rPr>
            </w:pPr>
            <w:r>
              <w:rPr>
                <w:color w:val="000000"/>
              </w:rPr>
              <w:t>0001.0002.0025.0000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E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Общие вопросы государственного управления в сфере экономики‚ социально-культурного и административно-политического строительства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F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00000">
            <w:pPr>
              <w:rPr>
                <w:color w:val="000000"/>
              </w:rPr>
            </w:pPr>
            <w:r>
              <w:rPr>
                <w:color w:val="000000"/>
              </w:rPr>
              <w:t>0001.0002.0025.0084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100000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программы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2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3000000">
            <w:pPr>
              <w:rPr>
                <w:color w:val="000000"/>
              </w:rPr>
            </w:pPr>
            <w:r>
              <w:rPr>
                <w:color w:val="000000"/>
              </w:rPr>
              <w:t>0001.0002.0025.0092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400000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5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00000">
            <w:pPr>
              <w:rPr>
                <w:color w:val="000000"/>
              </w:rPr>
            </w:pPr>
            <w:r>
              <w:rPr>
                <w:color w:val="000000"/>
              </w:rPr>
              <w:t>0001.0002.0025.0106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7000000">
            <w:pPr>
              <w:rPr>
                <w:color w:val="000000"/>
              </w:rPr>
            </w:pPr>
            <w:r>
              <w:rPr>
                <w:color w:val="000000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8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>0001.0002.0025.0114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A00000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B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C000000">
            <w:pPr>
              <w:rPr>
                <w:color w:val="000000"/>
              </w:rPr>
            </w:pPr>
            <w:r>
              <w:rPr>
                <w:color w:val="000000"/>
              </w:rPr>
              <w:t>0001.0002.0025.0120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D000000">
            <w:pPr>
              <w:rPr>
                <w:color w:val="000000"/>
              </w:rPr>
            </w:pPr>
            <w:r>
              <w:rPr>
                <w:color w:val="000000"/>
              </w:rPr>
              <w:t>Цены и ценообразование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E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6F000000">
            <w:pPr>
              <w:rPr>
                <w:color w:val="000000"/>
              </w:rPr>
            </w:pPr>
            <w:r>
              <w:rPr>
                <w:color w:val="000000"/>
              </w:rPr>
              <w:t>0001.0002.0027.0000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0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Обращения‚ заявления и жалобы граждан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1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2000000">
            <w:pPr>
              <w:rPr>
                <w:color w:val="000000"/>
              </w:rPr>
            </w:pPr>
            <w:r>
              <w:rPr>
                <w:color w:val="000000"/>
              </w:rPr>
              <w:t>0001.0002.0027.0122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3000000">
            <w:pPr>
              <w:rPr>
                <w:color w:val="000000"/>
              </w:rPr>
            </w:pPr>
            <w:r>
              <w:rPr>
                <w:color w:val="000000"/>
              </w:rPr>
              <w:t>Неполучение ответа на обращение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4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5000000">
            <w:pPr>
              <w:rPr>
                <w:color w:val="000000"/>
              </w:rPr>
            </w:pPr>
            <w:r>
              <w:rPr>
                <w:color w:val="000000"/>
              </w:rPr>
              <w:t>0001.0002.0027.0123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>Принятое по обращению решение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7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00000">
            <w:pPr>
              <w:rPr>
                <w:color w:val="000000"/>
              </w:rPr>
            </w:pPr>
            <w:r>
              <w:rPr>
                <w:color w:val="000000"/>
              </w:rPr>
              <w:t>0001.0002.0027.0124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9000000">
            <w:pPr>
              <w:rPr>
                <w:color w:val="000000"/>
              </w:rPr>
            </w:pPr>
            <w:r>
              <w:rPr>
                <w:color w:val="000000"/>
              </w:rPr>
              <w:t>Действие (бездействие) при рассмотрении обращения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A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B000000">
            <w:pPr>
              <w:rPr>
                <w:color w:val="000000"/>
              </w:rPr>
            </w:pPr>
            <w:r>
              <w:rPr>
                <w:color w:val="000000"/>
              </w:rPr>
              <w:t>0001.0002.0027.0125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C000000">
            <w:pPr>
              <w:rPr>
                <w:color w:val="000000"/>
              </w:rPr>
            </w:pPr>
            <w:r>
              <w:rPr>
                <w:color w:val="000000"/>
              </w:rPr>
              <w:t>Результаты рассмотрения обращений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D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E000000">
            <w:pPr>
              <w:rPr>
                <w:color w:val="000000"/>
              </w:rPr>
            </w:pPr>
            <w:r>
              <w:rPr>
                <w:color w:val="000000"/>
              </w:rPr>
              <w:t>0001.0002.0027.0126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F000000">
            <w:pPr>
              <w:rPr>
                <w:color w:val="000000"/>
              </w:rPr>
            </w:pPr>
            <w:r>
              <w:rPr>
                <w:color w:val="000000"/>
              </w:rPr>
              <w:t>Отсутствует адресат обращения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0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1000000">
            <w:pPr>
              <w:rPr>
                <w:color w:val="000000"/>
              </w:rPr>
            </w:pPr>
            <w:r>
              <w:rPr>
                <w:color w:val="000000"/>
              </w:rPr>
              <w:t>0001.0002.0027.0127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2000000">
            <w:pPr>
              <w:rPr>
                <w:color w:val="000000"/>
              </w:rPr>
            </w:pPr>
            <w:r>
              <w:rPr>
                <w:color w:val="000000"/>
              </w:rPr>
              <w:t>Обращения, не подписанные авторами, без указания адреса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3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4000000">
            <w:pPr>
              <w:rPr>
                <w:color w:val="000000"/>
              </w:rPr>
            </w:pPr>
            <w:r>
              <w:rPr>
                <w:color w:val="000000"/>
              </w:rPr>
              <w:t>0001.0002.0027.0128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5000000">
            <w:pPr>
              <w:rPr>
                <w:color w:val="000000"/>
              </w:rPr>
            </w:pPr>
            <w:r>
              <w:rPr>
                <w:color w:val="000000"/>
              </w:rPr>
              <w:t>Некорректные обращения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6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7000000">
            <w:pPr>
              <w:rPr>
                <w:color w:val="000000"/>
              </w:rPr>
            </w:pPr>
            <w:r>
              <w:rPr>
                <w:color w:val="000000"/>
              </w:rPr>
              <w:t>0001.0002.0027.0129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8000000">
            <w:pPr>
              <w:rPr>
                <w:color w:val="000000"/>
              </w:rPr>
            </w:pPr>
            <w:r>
              <w:rPr>
                <w:color w:val="000000"/>
              </w:rPr>
              <w:t>Обращения, не поддающиеся прочтению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9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>0001.0002.0027.0130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B000000">
            <w:pPr>
              <w:rPr>
                <w:color w:val="000000"/>
              </w:rPr>
            </w:pPr>
            <w:r>
              <w:rPr>
                <w:color w:val="000000"/>
              </w:rPr>
              <w:t>Переписка прекращена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C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D000000">
            <w:pPr>
              <w:rPr>
                <w:color w:val="000000"/>
              </w:rPr>
            </w:pPr>
            <w:r>
              <w:rPr>
                <w:color w:val="000000"/>
              </w:rPr>
              <w:t>0001.0002.0027.0131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>Прекращение рассмотрения обращения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F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00000">
            <w:pPr>
              <w:rPr>
                <w:color w:val="000000"/>
              </w:rPr>
            </w:pPr>
            <w:r>
              <w:rPr>
                <w:color w:val="000000"/>
              </w:rPr>
              <w:t>0001.0002.0027.0132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дополнительных документов и материалов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2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00000">
            <w:pPr>
              <w:rPr>
                <w:color w:val="000000"/>
              </w:rPr>
            </w:pPr>
            <w:r>
              <w:rPr>
                <w:color w:val="000000"/>
              </w:rPr>
              <w:t>0001.0002.0027.0133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4000000">
            <w:pPr>
              <w:rPr>
                <w:color w:val="000000"/>
              </w:rPr>
            </w:pPr>
            <w:r>
              <w:rPr>
                <w:color w:val="000000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5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6000000">
            <w:pPr>
              <w:rPr>
                <w:color w:val="000000"/>
              </w:rPr>
            </w:pPr>
            <w:r>
              <w:rPr>
                <w:color w:val="000000"/>
              </w:rPr>
              <w:t>0001.0002.0027.0134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7000000">
            <w:pPr>
              <w:rPr>
                <w:color w:val="000000"/>
              </w:rPr>
            </w:pPr>
            <w:r>
              <w:rPr>
                <w:color w:val="000000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8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9000000">
            <w:pPr>
              <w:rPr>
                <w:color w:val="000000"/>
              </w:rPr>
            </w:pPr>
            <w:r>
              <w:rPr>
                <w:color w:val="000000"/>
              </w:rPr>
              <w:t>0001.0002.0027.0135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A00000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B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00000">
            <w:pPr>
              <w:rPr>
                <w:color w:val="000000"/>
              </w:rPr>
            </w:pPr>
            <w:r>
              <w:rPr>
                <w:color w:val="000000"/>
              </w:rPr>
              <w:t>0001.0002.0027.0136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D000000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E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F000000">
            <w:pPr>
              <w:rPr>
                <w:color w:val="000000"/>
              </w:rPr>
            </w:pPr>
            <w:r>
              <w:rPr>
                <w:color w:val="000000"/>
              </w:rPr>
              <w:t>0001.0002.0027.0137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0000000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1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00000">
            <w:pPr>
              <w:rPr>
                <w:color w:val="000000"/>
              </w:rPr>
            </w:pPr>
            <w:r>
              <w:rPr>
                <w:color w:val="000000"/>
              </w:rPr>
              <w:t>0001.0002.0027.0138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3000000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4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5000000">
            <w:pPr>
              <w:rPr>
                <w:color w:val="000000"/>
              </w:rPr>
            </w:pPr>
            <w:r>
              <w:rPr>
                <w:color w:val="000000"/>
              </w:rPr>
              <w:t>0001.0002.0027.0142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6000000">
            <w:pPr>
              <w:rPr>
                <w:color w:val="000000"/>
              </w:rPr>
            </w:pPr>
            <w:r>
              <w:rPr>
                <w:color w:val="000000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7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00000">
            <w:pPr>
              <w:rPr>
                <w:color w:val="000000"/>
              </w:rPr>
            </w:pPr>
            <w:r>
              <w:rPr>
                <w:color w:val="000000"/>
              </w:rPr>
              <w:t>0001.0002.0027.0146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00000">
            <w:pPr>
              <w:rPr>
                <w:color w:val="000000"/>
              </w:rPr>
            </w:pPr>
            <w:r>
              <w:rPr>
                <w:color w:val="000000"/>
              </w:rPr>
              <w:t>Личный прием иностранных граждан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A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00000">
            <w:pPr>
              <w:rPr>
                <w:color w:val="000000"/>
              </w:rPr>
            </w:pPr>
            <w:r>
              <w:rPr>
                <w:color w:val="000000"/>
              </w:rPr>
              <w:t>0001.0002.0027.0149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C000000">
            <w:pPr>
              <w:rPr>
                <w:color w:val="000000"/>
              </w:rPr>
            </w:pPr>
            <w:r>
              <w:rPr>
                <w:color w:val="000000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D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00000">
            <w:pPr>
              <w:rPr>
                <w:color w:val="000000"/>
              </w:rPr>
            </w:pPr>
            <w:r>
              <w:rPr>
                <w:color w:val="000000"/>
              </w:rPr>
              <w:t>0001.000</w:t>
            </w:r>
            <w:r>
              <w:rPr>
                <w:color w:val="000000"/>
              </w:rPr>
              <w:t>2.0027.0153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00000">
            <w:pPr>
              <w:rPr>
                <w:color w:val="000000"/>
              </w:rPr>
            </w:pPr>
            <w:r>
              <w:rPr>
                <w:color w:val="000000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0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00000">
            <w:pPr>
              <w:rPr>
                <w:color w:val="000000"/>
              </w:rPr>
            </w:pPr>
            <w:r>
              <w:rPr>
                <w:color w:val="000000"/>
              </w:rPr>
              <w:t>0001.0002.0027.0155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00000">
            <w:pPr>
              <w:rPr>
                <w:color w:val="000000"/>
              </w:rPr>
            </w:pPr>
            <w:r>
              <w:rPr>
                <w:color w:val="000000"/>
              </w:rPr>
              <w:t>Благодарности, приглашения, поздравления из зарубежных стран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3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00000">
            <w:pPr>
              <w:rPr>
                <w:color w:val="000000"/>
              </w:rPr>
            </w:pPr>
            <w:r>
              <w:rPr>
                <w:color w:val="000000"/>
              </w:rPr>
              <w:t>0001.0002.0027.0157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00000">
            <w:pPr>
              <w:rPr>
                <w:color w:val="000000"/>
              </w:rPr>
            </w:pPr>
            <w:r>
              <w:rPr>
                <w:color w:val="000000"/>
              </w:rPr>
              <w:t>Подарки, книги, фотографии, автографы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6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00000">
            <w:pPr>
              <w:rPr>
                <w:color w:val="000000"/>
              </w:rPr>
            </w:pPr>
            <w:r>
              <w:rPr>
                <w:color w:val="000000"/>
              </w:rPr>
              <w:t>0001.0002.0027.0158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00000">
            <w:pPr>
              <w:rPr>
                <w:color w:val="000000"/>
              </w:rPr>
            </w:pPr>
            <w:r>
              <w:rPr>
                <w:color w:val="000000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9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BA000000">
            <w:pPr>
              <w:rPr>
                <w:color w:val="000000"/>
              </w:rPr>
            </w:pPr>
            <w:r>
              <w:rPr>
                <w:color w:val="000000"/>
              </w:rPr>
              <w:t>0001.0003.0000.0000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BB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Гражданское право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C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BD000000">
            <w:pPr>
              <w:rPr>
                <w:color w:val="000000"/>
              </w:rPr>
            </w:pPr>
            <w:r>
              <w:rPr>
                <w:color w:val="000000"/>
              </w:rPr>
              <w:t>0001.0003.0030.0000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E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Граждане (физические лица)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F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00000">
            <w:pPr>
              <w:rPr>
                <w:color w:val="000000"/>
              </w:rPr>
            </w:pPr>
            <w:r>
              <w:rPr>
                <w:color w:val="000000"/>
              </w:rPr>
              <w:t>0001.0003.0030.0202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1000000">
            <w:pPr>
              <w:rPr>
                <w:color w:val="000000"/>
              </w:rPr>
            </w:pPr>
            <w:r>
              <w:rPr>
                <w:color w:val="000000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2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58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00000">
            <w:pPr>
              <w:rPr>
                <w:color w:val="000000"/>
              </w:rPr>
            </w:pPr>
            <w:r>
              <w:rPr>
                <w:color w:val="000000"/>
              </w:rPr>
              <w:t>0001.0003.0030.0471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00000">
            <w:pPr>
              <w:rPr>
                <w:color w:val="000000"/>
              </w:rPr>
            </w:pPr>
            <w:r>
              <w:rPr>
                <w:color w:val="000000"/>
              </w:rPr>
              <w:t>Проблемы предпринимателей‚ работающих без образования юридического лица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5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2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C6000000">
            <w:pPr>
              <w:rPr>
                <w:color w:val="000000"/>
              </w:rPr>
            </w:pPr>
            <w:r>
              <w:rPr>
                <w:color w:val="000000"/>
              </w:rPr>
              <w:t>0001.0003.00</w:t>
            </w:r>
            <w:r>
              <w:rPr>
                <w:color w:val="000000"/>
              </w:rPr>
              <w:t>31.0000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Юридические лица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8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00000">
            <w:pPr>
              <w:rPr>
                <w:color w:val="000000"/>
              </w:rPr>
            </w:pPr>
            <w:r>
              <w:rPr>
                <w:color w:val="000000"/>
              </w:rPr>
              <w:t>0001.0003.0031.0203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00000">
            <w:pPr>
              <w:rPr>
                <w:color w:val="000000"/>
              </w:rPr>
            </w:pPr>
            <w:r>
              <w:rPr>
                <w:color w:val="000000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B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CC000000">
            <w:pPr>
              <w:rPr>
                <w:color w:val="000000"/>
              </w:rPr>
            </w:pPr>
            <w:r>
              <w:rPr>
                <w:color w:val="000000"/>
              </w:rPr>
              <w:t>0001.0003.0037.0000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D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E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00000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>
              <w:rPr>
                <w:color w:val="000000"/>
              </w:rPr>
              <w:t>1.0003.0037.0209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00000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1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00000">
            <w:pPr>
              <w:rPr>
                <w:color w:val="000000"/>
              </w:rPr>
            </w:pPr>
            <w:r>
              <w:rPr>
                <w:color w:val="000000"/>
              </w:rPr>
              <w:t>0001.0003.0037.0210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300000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4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5000000">
            <w:pPr>
              <w:rPr>
                <w:color w:val="000000"/>
              </w:rPr>
            </w:pPr>
            <w:r>
              <w:rPr>
                <w:color w:val="000000"/>
              </w:rPr>
              <w:t>0001.0003.0037.0215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6000000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7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D8000000">
            <w:pPr>
              <w:rPr>
                <w:color w:val="000000"/>
              </w:rPr>
            </w:pPr>
            <w:r>
              <w:rPr>
                <w:color w:val="000000"/>
              </w:rPr>
              <w:t>0001.0003.0041.0000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A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00000">
            <w:pPr>
              <w:rPr>
                <w:color w:val="000000"/>
              </w:rPr>
            </w:pPr>
            <w:r>
              <w:rPr>
                <w:color w:val="000000"/>
              </w:rPr>
              <w:t>0001.0003.0041.0219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00000">
            <w:pPr>
              <w:rPr>
                <w:color w:val="000000"/>
              </w:rPr>
            </w:pPr>
            <w:r>
              <w:rPr>
                <w:color w:val="000000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D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DE000000">
            <w:pPr>
              <w:rPr>
                <w:color w:val="000000"/>
              </w:rPr>
            </w:pPr>
            <w:r>
              <w:rPr>
                <w:color w:val="000000"/>
              </w:rPr>
              <w:t>0001.0020.0</w:t>
            </w:r>
            <w:r>
              <w:rPr>
                <w:color w:val="000000"/>
              </w:rPr>
              <w:t>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DF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Международные отношения. Международное право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0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00000">
            <w:pPr>
              <w:rPr>
                <w:color w:val="000000"/>
              </w:rPr>
            </w:pPr>
            <w:r>
              <w:rPr>
                <w:color w:val="000000"/>
              </w:rPr>
              <w:t>0001.0020.0191.0176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2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3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4000000">
            <w:pPr>
              <w:rPr>
                <w:color w:val="000000"/>
              </w:rPr>
            </w:pPr>
            <w:r>
              <w:rPr>
                <w:color w:val="000000"/>
              </w:rPr>
              <w:t>0002.0000.0000.0000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5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Социальная сфера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6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E7000000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>
              <w:rPr>
                <w:color w:val="000000"/>
              </w:rPr>
              <w:t>2.0004.0000.0000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E8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Семья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9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EA000000">
            <w:pPr>
              <w:rPr>
                <w:color w:val="000000"/>
              </w:rPr>
            </w:pPr>
            <w:r>
              <w:rPr>
                <w:color w:val="000000"/>
              </w:rPr>
              <w:t>0002.0004.0048.0000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B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Алиментные обязательства членов семьи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C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D000000">
            <w:pPr>
              <w:rPr>
                <w:color w:val="000000"/>
              </w:rPr>
            </w:pPr>
            <w:r>
              <w:rPr>
                <w:color w:val="000000"/>
              </w:rPr>
              <w:t>0002.0004.0048.0232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E000000">
            <w:pPr>
              <w:rPr>
                <w:color w:val="000000"/>
              </w:rPr>
            </w:pPr>
            <w:r>
              <w:rPr>
                <w:color w:val="000000"/>
              </w:rPr>
              <w:t>Алиментные обязательства членов семьи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F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F0000000">
            <w:pPr>
              <w:rPr>
                <w:color w:val="000000"/>
              </w:rPr>
            </w:pPr>
            <w:r>
              <w:rPr>
                <w:color w:val="000000"/>
              </w:rPr>
              <w:t>0002.0006.0000.0000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F1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Труд и занятость населения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F2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F3000000">
            <w:pPr>
              <w:rPr>
                <w:color w:val="000000"/>
              </w:rPr>
            </w:pPr>
            <w:r>
              <w:rPr>
                <w:color w:val="000000"/>
              </w:rPr>
              <w:t>0002.0006.0064.0000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4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F5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6000000">
            <w:pPr>
              <w:rPr>
                <w:color w:val="000000"/>
              </w:rPr>
            </w:pPr>
            <w:r>
              <w:rPr>
                <w:color w:val="000000"/>
              </w:rPr>
              <w:t>0002.0006.0064.0249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7000000">
            <w:pPr>
              <w:rPr>
                <w:color w:val="000000"/>
              </w:rPr>
            </w:pPr>
            <w:r>
              <w:rPr>
                <w:color w:val="000000"/>
              </w:rPr>
              <w:t>Индексация заработной платы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F8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9000000">
            <w:pPr>
              <w:rPr>
                <w:color w:val="000000"/>
              </w:rPr>
            </w:pPr>
            <w:r>
              <w:rPr>
                <w:color w:val="000000"/>
              </w:rPr>
              <w:t>0002.0006.0064.0250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A000000">
            <w:pPr>
              <w:rPr>
                <w:color w:val="000000"/>
              </w:rPr>
            </w:pPr>
            <w:r>
              <w:rPr>
                <w:color w:val="00000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FB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FC000000">
            <w:pPr>
              <w:rPr>
                <w:color w:val="000000"/>
              </w:rPr>
            </w:pPr>
            <w:r>
              <w:rPr>
                <w:color w:val="000000"/>
              </w:rPr>
              <w:t>0002.0006.0065.0000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D00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FE00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F000000">
            <w:pPr>
              <w:rPr>
                <w:color w:val="000000"/>
              </w:rPr>
            </w:pPr>
            <w:r>
              <w:rPr>
                <w:color w:val="000000"/>
              </w:rPr>
              <w:t>0002.0006.0065.0254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0010000">
            <w:pPr>
              <w:rPr>
                <w:color w:val="000000"/>
              </w:rPr>
            </w:pPr>
            <w:r>
              <w:rPr>
                <w:color w:val="000000"/>
              </w:rPr>
              <w:t>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01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2010000">
            <w:pPr>
              <w:rPr>
                <w:color w:val="000000"/>
              </w:rPr>
            </w:pPr>
            <w:r>
              <w:rPr>
                <w:color w:val="000000"/>
              </w:rPr>
              <w:t>0002.0006.0065.0257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3010000">
            <w:pPr>
              <w:rPr>
                <w:color w:val="000000"/>
              </w:rPr>
            </w:pPr>
            <w:r>
              <w:rPr>
                <w:color w:val="000000"/>
              </w:rPr>
              <w:t>Выплата заработной платы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04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5010000">
            <w:pPr>
              <w:rPr>
                <w:color w:val="000000"/>
              </w:rPr>
            </w:pPr>
            <w:r>
              <w:rPr>
                <w:color w:val="000000"/>
              </w:rPr>
              <w:t>0002.0006.0065.0258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6010000">
            <w:pPr>
              <w:rPr>
                <w:color w:val="000000"/>
              </w:rPr>
            </w:pPr>
            <w:r>
              <w:rPr>
                <w:color w:val="000000"/>
              </w:rPr>
              <w:t>Нормативное правовое регулирование в сфере труда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07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8010000">
            <w:pPr>
              <w:rPr>
                <w:color w:val="000000"/>
              </w:rPr>
            </w:pPr>
            <w:r>
              <w:rPr>
                <w:color w:val="000000"/>
              </w:rPr>
              <w:t>0002.0006.0065.0259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9010000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0A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B010000">
            <w:pPr>
              <w:rPr>
                <w:color w:val="000000"/>
              </w:rPr>
            </w:pPr>
            <w:r>
              <w:rPr>
                <w:color w:val="000000"/>
              </w:rPr>
              <w:t>0002.0006.0065.0260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C010000">
            <w:pPr>
              <w:rPr>
                <w:color w:val="000000"/>
              </w:rPr>
            </w:pPr>
            <w:r>
              <w:rPr>
                <w:color w:val="000000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0D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E010000">
            <w:pPr>
              <w:rPr>
                <w:color w:val="000000"/>
              </w:rPr>
            </w:pPr>
            <w:r>
              <w:rPr>
                <w:color w:val="000000"/>
              </w:rPr>
              <w:t>0002.0006.0065.0261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F010000">
            <w:pPr>
              <w:rPr>
                <w:color w:val="000000"/>
              </w:rPr>
            </w:pPr>
            <w:r>
              <w:rPr>
                <w:color w:val="000000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0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1010000">
            <w:pPr>
              <w:rPr>
                <w:color w:val="000000"/>
              </w:rPr>
            </w:pPr>
            <w:r>
              <w:rPr>
                <w:color w:val="000000"/>
              </w:rPr>
              <w:t>0002.0006.0065.0262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2010000">
            <w:pPr>
              <w:rPr>
                <w:color w:val="000000"/>
              </w:rPr>
            </w:pPr>
            <w:r>
              <w:rPr>
                <w:color w:val="000000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3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4010000">
            <w:pPr>
              <w:rPr>
                <w:color w:val="000000"/>
              </w:rPr>
            </w:pPr>
            <w:r>
              <w:rPr>
                <w:color w:val="000000"/>
              </w:rPr>
              <w:t>0002.0006.0065.0263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5010000">
            <w:pPr>
              <w:rPr>
                <w:color w:val="000000"/>
              </w:rPr>
            </w:pPr>
            <w:r>
              <w:rPr>
                <w:color w:val="000000"/>
              </w:rPr>
              <w:t>Трудовые конфликты. Разрешение трудовых споров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6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7010000">
            <w:pPr>
              <w:rPr>
                <w:color w:val="000000"/>
              </w:rPr>
            </w:pPr>
            <w:r>
              <w:rPr>
                <w:color w:val="000000"/>
              </w:rPr>
              <w:t>0002.0006.0065.0264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8010000">
            <w:pPr>
              <w:rPr>
                <w:color w:val="000000"/>
              </w:rPr>
            </w:pPr>
            <w:r>
              <w:rPr>
                <w:color w:val="000000"/>
              </w:rPr>
              <w:t>Надзор и контроль за соблюдением трудового законодательства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9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A010000">
            <w:pPr>
              <w:rPr>
                <w:color w:val="000000"/>
              </w:rPr>
            </w:pPr>
            <w:r>
              <w:rPr>
                <w:color w:val="000000"/>
              </w:rPr>
              <w:t>0002.0006.0065.0266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B010000">
            <w:pPr>
              <w:rPr>
                <w:color w:val="000000"/>
              </w:rPr>
            </w:pPr>
            <w:r>
              <w:rPr>
                <w:color w:val="000000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C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D010000">
            <w:pPr>
              <w:rPr>
                <w:color w:val="000000"/>
              </w:rPr>
            </w:pPr>
            <w:r>
              <w:rPr>
                <w:color w:val="000000"/>
              </w:rPr>
              <w:t>0002.0006.0065.0267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E010000">
            <w:pPr>
              <w:rPr>
                <w:color w:val="000000"/>
              </w:rPr>
            </w:pPr>
            <w:r>
              <w:rPr>
                <w:color w:val="000000"/>
              </w:rPr>
              <w:t>Дисциплина труда. Привлечение к дисциплинарной ответственности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F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0010000">
            <w:pPr>
              <w:rPr>
                <w:color w:val="000000"/>
              </w:rPr>
            </w:pPr>
            <w:r>
              <w:rPr>
                <w:color w:val="000000"/>
              </w:rPr>
              <w:t>0002.0006.0065.0269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10000">
            <w:pPr>
              <w:rPr>
                <w:color w:val="000000"/>
              </w:rPr>
            </w:pPr>
            <w:r>
              <w:rPr>
                <w:color w:val="000000"/>
              </w:rPr>
              <w:t>Материальная и моральная мотивация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2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23010000">
            <w:pPr>
              <w:rPr>
                <w:color w:val="000000"/>
              </w:rPr>
            </w:pPr>
            <w:r>
              <w:rPr>
                <w:color w:val="000000"/>
              </w:rPr>
              <w:t>0002.0007.0000.0000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24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5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26010000">
            <w:pPr>
              <w:rPr>
                <w:color w:val="000000"/>
              </w:rPr>
            </w:pPr>
            <w:r>
              <w:rPr>
                <w:color w:val="000000"/>
              </w:rPr>
              <w:t>0002.00</w:t>
            </w:r>
            <w:r>
              <w:rPr>
                <w:color w:val="000000"/>
              </w:rPr>
              <w:t>07.0066.0000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8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9010000">
            <w:pPr>
              <w:rPr>
                <w:color w:val="000000"/>
              </w:rPr>
            </w:pPr>
            <w:r>
              <w:rPr>
                <w:color w:val="000000"/>
              </w:rPr>
              <w:t>0002.0007.0066.0271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A010000">
            <w:pPr>
              <w:rPr>
                <w:color w:val="000000"/>
              </w:rPr>
            </w:pPr>
            <w:r>
              <w:rPr>
                <w:color w:val="000000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B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2C010000">
            <w:pPr>
              <w:rPr>
                <w:color w:val="000000"/>
              </w:rPr>
            </w:pPr>
            <w:r>
              <w:rPr>
                <w:color w:val="000000"/>
              </w:rPr>
              <w:t>0002.0007.0067.0000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Управление социальным обеспечением и социальным страхованием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E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10000">
            <w:pPr>
              <w:rPr>
                <w:color w:val="000000"/>
              </w:rPr>
            </w:pPr>
            <w:r>
              <w:rPr>
                <w:color w:val="000000"/>
              </w:rPr>
              <w:t>0002.0007.0067.0274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10000">
            <w:pPr>
              <w:rPr>
                <w:color w:val="000000"/>
              </w:rPr>
            </w:pPr>
            <w:r>
              <w:rPr>
                <w:color w:val="000000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1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32010000">
            <w:pPr>
              <w:rPr>
                <w:color w:val="000000"/>
              </w:rPr>
            </w:pPr>
            <w:r>
              <w:rPr>
                <w:color w:val="000000"/>
              </w:rPr>
              <w:t>0002.0007.0068.0000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4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10000">
            <w:pPr>
              <w:rPr>
                <w:color w:val="000000"/>
              </w:rPr>
            </w:pPr>
            <w:r>
              <w:rPr>
                <w:color w:val="000000"/>
              </w:rPr>
              <w:t>0002.0007.0068.0279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10000">
            <w:pPr>
              <w:rPr>
                <w:color w:val="000000"/>
              </w:rPr>
            </w:pPr>
            <w:r>
              <w:rPr>
                <w:color w:val="000000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7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46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38010000">
            <w:pPr>
              <w:rPr>
                <w:color w:val="000000"/>
              </w:rPr>
            </w:pPr>
            <w:r>
              <w:rPr>
                <w:color w:val="000000"/>
              </w:rPr>
              <w:t>0002.0007.0069.0000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9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Трудовой стаж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A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10000">
            <w:pPr>
              <w:rPr>
                <w:color w:val="000000"/>
              </w:rPr>
            </w:pPr>
            <w:r>
              <w:rPr>
                <w:color w:val="000000"/>
              </w:rPr>
              <w:t>0002.0007.0069.0280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10000">
            <w:pPr>
              <w:rPr>
                <w:color w:val="000000"/>
              </w:rPr>
            </w:pPr>
            <w:r>
              <w:rPr>
                <w:color w:val="000000"/>
              </w:rPr>
              <w:t>Трудовой стаж и трудовые книжки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D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3E010000">
            <w:pPr>
              <w:rPr>
                <w:color w:val="000000"/>
              </w:rPr>
            </w:pPr>
            <w:r>
              <w:rPr>
                <w:color w:val="000000"/>
              </w:rPr>
              <w:t>0002.0007.0071.0000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Пенсии (за исключением международного сотрудничества)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0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10000">
            <w:pPr>
              <w:rPr>
                <w:color w:val="000000"/>
              </w:rPr>
            </w:pPr>
            <w:r>
              <w:rPr>
                <w:color w:val="000000"/>
              </w:rPr>
              <w:t>0002.0007.0071.0282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10000">
            <w:pPr>
              <w:rPr>
                <w:color w:val="000000"/>
              </w:rPr>
            </w:pPr>
            <w:r>
              <w:rPr>
                <w:color w:val="000000"/>
              </w:rPr>
              <w:t>Назначение пенсии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3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4010000">
            <w:pPr>
              <w:rPr>
                <w:color w:val="000000"/>
              </w:rPr>
            </w:pPr>
            <w:r>
              <w:rPr>
                <w:color w:val="000000"/>
              </w:rPr>
              <w:t>0002.0007.0071.0283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10000">
            <w:pPr>
              <w:rPr>
                <w:color w:val="000000"/>
              </w:rPr>
            </w:pPr>
            <w:r>
              <w:rPr>
                <w:color w:val="000000"/>
              </w:rPr>
              <w:t>Перерасчет размеров пенсий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6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47010000">
            <w:pPr>
              <w:rPr>
                <w:color w:val="000000"/>
              </w:rPr>
            </w:pPr>
            <w:r>
              <w:rPr>
                <w:color w:val="000000"/>
              </w:rPr>
              <w:t>0002.0007.0072.0000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9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A010000">
            <w:pPr>
              <w:rPr>
                <w:color w:val="000000"/>
              </w:rPr>
            </w:pPr>
            <w:r>
              <w:rPr>
                <w:color w:val="000000"/>
              </w:rPr>
              <w:t>0002.0007.0072.0288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10000">
            <w:pPr>
              <w:rPr>
                <w:color w:val="000000"/>
              </w:rPr>
            </w:pPr>
            <w:r>
              <w:rPr>
                <w:color w:val="000000"/>
              </w:rPr>
              <w:t>Просьбы об оказании финансовой помощи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C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D010000">
            <w:pPr>
              <w:rPr>
                <w:color w:val="000000"/>
              </w:rPr>
            </w:pPr>
            <w:r>
              <w:rPr>
                <w:color w:val="000000"/>
              </w:rPr>
              <w:t>0002.0007.0072.0291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10000">
            <w:pPr>
              <w:rPr>
                <w:color w:val="000000"/>
              </w:rPr>
            </w:pPr>
            <w:r>
              <w:rPr>
                <w:color w:val="000000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F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50010000">
            <w:pPr>
              <w:rPr>
                <w:color w:val="000000"/>
              </w:rPr>
            </w:pPr>
            <w:r>
              <w:rPr>
                <w:color w:val="000000"/>
              </w:rPr>
              <w:t>0002.0007.0074.0000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2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10000">
            <w:pPr>
              <w:rPr>
                <w:color w:val="000000"/>
              </w:rPr>
            </w:pPr>
            <w:r>
              <w:rPr>
                <w:color w:val="000000"/>
              </w:rPr>
              <w:t>0002.0007.0074.0300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10000">
            <w:pPr>
              <w:rPr>
                <w:color w:val="000000"/>
              </w:rPr>
            </w:pPr>
            <w:r>
              <w:rPr>
                <w:color w:val="000000"/>
              </w:rPr>
              <w:t>Льготы и меры социальной поддержки инвалидов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5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6010000">
            <w:pPr>
              <w:rPr>
                <w:color w:val="000000"/>
              </w:rPr>
            </w:pPr>
            <w:r>
              <w:rPr>
                <w:color w:val="000000"/>
              </w:rPr>
              <w:t>0002.0007.0074.0318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10000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8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59010000">
            <w:pPr>
              <w:rPr>
                <w:color w:val="000000"/>
              </w:rPr>
            </w:pPr>
            <w:r>
              <w:rPr>
                <w:color w:val="000000"/>
              </w:rPr>
              <w:t>0002.0013.0000.0000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5A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Образование. Наука. Культура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B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D9D9D9" w:val="clear"/>
            <w:vAlign w:val="center"/>
          </w:tcPr>
          <w:p w14:paraId="5C010000">
            <w:pPr>
              <w:rPr>
                <w:color w:val="000000"/>
              </w:rPr>
            </w:pPr>
            <w:r>
              <w:rPr>
                <w:color w:val="000000"/>
              </w:rPr>
              <w:t>0002.0013.0142.0000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E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10000">
            <w:pPr>
              <w:rPr>
                <w:color w:val="000000"/>
              </w:rPr>
            </w:pPr>
            <w:r>
              <w:rPr>
                <w:color w:val="000000"/>
              </w:rPr>
              <w:t>0002.0013.0142.0385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10000">
            <w:pPr>
              <w:rPr>
                <w:color w:val="000000"/>
              </w:rPr>
            </w:pPr>
            <w:r>
              <w:rPr>
                <w:color w:val="000000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1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62010000">
            <w:pPr>
              <w:rPr>
                <w:color w:val="000000"/>
              </w:rPr>
            </w:pPr>
            <w:r>
              <w:rPr>
                <w:color w:val="000000"/>
              </w:rPr>
              <w:t>0002.0014.0000.0000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63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Здравоохранение. Физическая культура и спорт. Туризм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4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65010000">
            <w:pPr>
              <w:rPr>
                <w:color w:val="000000"/>
              </w:rPr>
            </w:pPr>
            <w:r>
              <w:rPr>
                <w:color w:val="000000"/>
              </w:rPr>
              <w:t>0002.0014.0143.0000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Здравоохранение (за исключением международного сотрудничества)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7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8010000">
            <w:pPr>
              <w:rPr>
                <w:color w:val="000000"/>
              </w:rPr>
            </w:pPr>
            <w:r>
              <w:rPr>
                <w:color w:val="000000"/>
              </w:rPr>
              <w:t>0002.0014.0143.0429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1000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Государственный контроль и надзор в сфере здравоохранения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A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B010000">
            <w:pPr>
              <w:rPr>
                <w:color w:val="000000"/>
              </w:rPr>
            </w:pPr>
            <w:r>
              <w:rPr>
                <w:color w:val="000000"/>
              </w:rPr>
              <w:t>0003.0000.0000.0000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C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Экономика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D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6E010000">
            <w:pPr>
              <w:rPr>
                <w:color w:val="000000"/>
              </w:rPr>
            </w:pPr>
            <w:r>
              <w:rPr>
                <w:color w:val="000000"/>
              </w:rPr>
              <w:t>0003.0008.0000.0000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6F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Финансы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0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71010000">
            <w:pPr>
              <w:rPr>
                <w:color w:val="000000"/>
              </w:rPr>
            </w:pPr>
            <w:r>
              <w:rPr>
                <w:color w:val="000000"/>
              </w:rPr>
              <w:t>0003.0008.0077.0000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2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Общие положения финансовой системы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3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4010000">
            <w:pPr>
              <w:rPr>
                <w:color w:val="000000"/>
              </w:rPr>
            </w:pPr>
            <w:r>
              <w:rPr>
                <w:color w:val="000000"/>
              </w:rPr>
              <w:t>0003.0008.0077.0457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5010000">
            <w:pPr>
              <w:rPr>
                <w:color w:val="000000"/>
              </w:rPr>
            </w:pPr>
            <w:r>
              <w:rPr>
                <w:color w:val="000000"/>
              </w:rPr>
              <w:t>Стратегия и перспективы развития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6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77010000">
            <w:pPr>
              <w:rPr>
                <w:color w:val="000000"/>
              </w:rPr>
            </w:pPr>
            <w:r>
              <w:rPr>
                <w:color w:val="000000"/>
              </w:rPr>
              <w:t>0003.0008.0079.0000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Денежная система и денежное обращение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9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A010000">
            <w:pPr>
              <w:rPr>
                <w:color w:val="000000"/>
              </w:rPr>
            </w:pPr>
            <w:r>
              <w:rPr>
                <w:color w:val="000000"/>
              </w:rPr>
              <w:t>0003.0008.0079.0503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B010000">
            <w:pPr>
              <w:rPr>
                <w:color w:val="000000"/>
              </w:rPr>
            </w:pPr>
            <w:r>
              <w:rPr>
                <w:color w:val="000000"/>
              </w:rPr>
              <w:t>Игорный бизнес. Лотереи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C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7D010000">
            <w:pPr>
              <w:rPr>
                <w:color w:val="000000"/>
              </w:rPr>
            </w:pPr>
            <w:r>
              <w:rPr>
                <w:color w:val="000000"/>
              </w:rPr>
              <w:t>0003.0008.0086.0000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E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Налоги и сборы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F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4836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0010000">
            <w:pPr>
              <w:rPr>
                <w:color w:val="000000"/>
              </w:rPr>
            </w:pPr>
            <w:r>
              <w:rPr>
                <w:color w:val="000000"/>
              </w:rPr>
              <w:t>0003.0008.0086.0537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101000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политика в налоговой сфере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2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3010000">
            <w:pPr>
              <w:rPr>
                <w:color w:val="000000"/>
              </w:rPr>
            </w:pPr>
            <w:r>
              <w:rPr>
                <w:color w:val="000000"/>
              </w:rPr>
              <w:t>0003.0008.0086.0538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4010000">
            <w:pPr>
              <w:rPr>
                <w:color w:val="000000"/>
              </w:rPr>
            </w:pPr>
            <w:r>
              <w:rPr>
                <w:color w:val="000000"/>
              </w:rPr>
              <w:t>Налоговые преференции и льготы физическим лицам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5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33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6010000">
            <w:pPr>
              <w:rPr>
                <w:color w:val="000000"/>
              </w:rPr>
            </w:pPr>
            <w:r>
              <w:rPr>
                <w:color w:val="000000"/>
              </w:rPr>
              <w:t>0003.0008.0086.0539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7010000">
            <w:pPr>
              <w:rPr>
                <w:color w:val="000000"/>
              </w:rPr>
            </w:pPr>
            <w:r>
              <w:rPr>
                <w:color w:val="000000"/>
              </w:rPr>
              <w:t>Водный налог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8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9010000">
            <w:pPr>
              <w:rPr>
                <w:color w:val="000000"/>
              </w:rPr>
            </w:pPr>
            <w:r>
              <w:rPr>
                <w:color w:val="000000"/>
              </w:rPr>
              <w:t>0003.0008.0086.0540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A01000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B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22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C010000">
            <w:pPr>
              <w:rPr>
                <w:color w:val="000000"/>
              </w:rPr>
            </w:pPr>
            <w:r>
              <w:rPr>
                <w:color w:val="000000"/>
              </w:rPr>
              <w:t>0003.0008.0086.0541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D010000">
            <w:pPr>
              <w:rPr>
                <w:color w:val="000000"/>
              </w:rPr>
            </w:pPr>
            <w:r>
              <w:rPr>
                <w:color w:val="000000"/>
              </w:rPr>
              <w:t>Налог на добавленную стоимость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E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18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F010000">
            <w:pPr>
              <w:rPr>
                <w:color w:val="000000"/>
              </w:rPr>
            </w:pPr>
            <w:r>
              <w:rPr>
                <w:color w:val="000000"/>
              </w:rPr>
              <w:t>0003.0008.0086.0542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10000">
            <w:pPr>
              <w:rPr>
                <w:color w:val="000000"/>
              </w:rPr>
            </w:pPr>
            <w:r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1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2010000">
            <w:pPr>
              <w:rPr>
                <w:color w:val="000000"/>
              </w:rPr>
            </w:pPr>
            <w:r>
              <w:rPr>
                <w:color w:val="000000"/>
              </w:rPr>
              <w:t>0003.0008.0086.0543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10000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4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32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5010000">
            <w:pPr>
              <w:rPr>
                <w:color w:val="000000"/>
              </w:rPr>
            </w:pPr>
            <w:r>
              <w:rPr>
                <w:color w:val="000000"/>
              </w:rPr>
              <w:t>0003.0008.0086.0544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601000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7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41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8010000">
            <w:pPr>
              <w:rPr>
                <w:color w:val="000000"/>
              </w:rPr>
            </w:pPr>
            <w:r>
              <w:rPr>
                <w:color w:val="000000"/>
              </w:rPr>
              <w:t>0003.0008.0086.0545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901000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A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1735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B010000">
            <w:pPr>
              <w:rPr>
                <w:color w:val="000000"/>
              </w:rPr>
            </w:pPr>
            <w:r>
              <w:rPr>
                <w:color w:val="000000"/>
              </w:rPr>
              <w:t>0003.0008.0086.0546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10000">
            <w:pPr>
              <w:rPr>
                <w:color w:val="000000"/>
              </w:rPr>
            </w:pPr>
            <w:r>
              <w:rPr>
                <w:color w:val="000000"/>
              </w:rPr>
              <w:t>Налог на прибыль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D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  <w:r>
              <w:rPr>
                <w:b w:val="1"/>
                <w:color w:val="800000"/>
              </w:rPr>
              <w:t>4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E010000">
            <w:pPr>
              <w:rPr>
                <w:color w:val="000000"/>
              </w:rPr>
            </w:pPr>
            <w:r>
              <w:rPr>
                <w:color w:val="000000"/>
              </w:rPr>
              <w:t>0003.0008.0086.0547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F010000">
            <w:pPr>
              <w:rPr>
                <w:color w:val="000000"/>
              </w:rPr>
            </w:pPr>
            <w:r>
              <w:rPr>
                <w:color w:val="000000"/>
              </w:rPr>
              <w:t>Госпошлины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0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  <w:r>
              <w:rPr>
                <w:b w:val="1"/>
                <w:color w:val="800000"/>
              </w:rPr>
              <w:t>10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1010000">
            <w:pPr>
              <w:rPr>
                <w:color w:val="000000"/>
              </w:rPr>
            </w:pPr>
            <w:r>
              <w:rPr>
                <w:color w:val="000000"/>
              </w:rPr>
              <w:t>0003.0008.0086.0548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10000">
            <w:pPr>
              <w:rPr>
                <w:color w:val="000000"/>
              </w:rPr>
            </w:pPr>
            <w:r>
              <w:rPr>
                <w:color w:val="000000"/>
              </w:rPr>
              <w:t>Налогообложение малого бизнеса, специальных налоговых режимов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3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51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4010000">
            <w:pPr>
              <w:rPr>
                <w:color w:val="000000"/>
              </w:rPr>
            </w:pPr>
            <w:r>
              <w:rPr>
                <w:color w:val="000000"/>
              </w:rPr>
              <w:t>0003.0008.0086.0549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5010000">
            <w:pPr>
              <w:rPr>
                <w:color w:val="000000"/>
              </w:rPr>
            </w:pPr>
            <w:r>
              <w:rPr>
                <w:color w:val="000000"/>
              </w:rPr>
              <w:t>Юридические вопросы по налогам и сборам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6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7010000">
            <w:pPr>
              <w:rPr>
                <w:color w:val="000000"/>
              </w:rPr>
            </w:pPr>
            <w:r>
              <w:rPr>
                <w:color w:val="000000"/>
              </w:rPr>
              <w:t>0003.0008.0086.0550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10000">
            <w:pPr>
              <w:rPr>
                <w:color w:val="000000"/>
              </w:rPr>
            </w:pPr>
            <w:r>
              <w:rPr>
                <w:color w:val="000000"/>
              </w:rPr>
              <w:t>Налогообложение алкогольной продукции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9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10000">
            <w:pPr>
              <w:rPr>
                <w:color w:val="000000"/>
              </w:rPr>
            </w:pPr>
            <w:r>
              <w:rPr>
                <w:color w:val="000000"/>
              </w:rPr>
              <w:t>0003.0008.0086.0551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10000">
            <w:pPr>
              <w:rPr>
                <w:color w:val="000000"/>
              </w:rPr>
            </w:pPr>
            <w:r>
              <w:rPr>
                <w:color w:val="000000"/>
              </w:rPr>
              <w:t>Учет налогоплательщиков. Получение и отказ от ИНН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C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4</w:t>
            </w:r>
            <w:r>
              <w:rPr>
                <w:b w:val="1"/>
                <w:color w:val="800000"/>
              </w:rPr>
              <w:t>33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10000">
            <w:pPr>
              <w:rPr>
                <w:color w:val="000000"/>
              </w:rPr>
            </w:pPr>
            <w:r>
              <w:rPr>
                <w:color w:val="000000"/>
              </w:rPr>
              <w:t>0003.0008.0086.0552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1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с налогоплательщиками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F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74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10000">
            <w:pPr>
              <w:rPr>
                <w:color w:val="000000"/>
              </w:rPr>
            </w:pPr>
            <w:r>
              <w:rPr>
                <w:color w:val="000000"/>
              </w:rPr>
              <w:t>0003.0008.0086.0553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10000">
            <w:pPr>
              <w:rPr>
                <w:color w:val="000000"/>
              </w:rPr>
            </w:pPr>
            <w:r>
              <w:rPr>
                <w:color w:val="000000"/>
              </w:rPr>
              <w:t>Актуализация сведений об объектах налогообложения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2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17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10000">
            <w:pPr>
              <w:rPr>
                <w:color w:val="000000"/>
              </w:rPr>
            </w:pPr>
            <w:r>
              <w:rPr>
                <w:color w:val="000000"/>
              </w:rPr>
              <w:t>0003.0008.0086.0554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10000">
            <w:pPr>
              <w:rPr>
                <w:color w:val="000000"/>
              </w:rPr>
            </w:pPr>
            <w:r>
              <w:rPr>
                <w:color w:val="000000"/>
              </w:rPr>
              <w:t>Получение налоговых уведомлений об уплате налога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5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19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10000">
            <w:pPr>
              <w:rPr>
                <w:color w:val="000000"/>
              </w:rPr>
            </w:pPr>
            <w:r>
              <w:rPr>
                <w:color w:val="000000"/>
              </w:rPr>
              <w:t>0003.0008.0086.0555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10000">
            <w:pPr>
              <w:rPr>
                <w:color w:val="000000"/>
              </w:rPr>
            </w:pPr>
            <w:r>
              <w:rPr>
                <w:color w:val="000000"/>
              </w:rPr>
              <w:t>Налоговая отчетность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8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182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9010000">
            <w:pPr>
              <w:rPr>
                <w:color w:val="000000"/>
              </w:rPr>
            </w:pPr>
            <w:r>
              <w:rPr>
                <w:color w:val="000000"/>
              </w:rPr>
              <w:t>0003.0008.0086.0556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10000">
            <w:pPr>
              <w:rPr>
                <w:color w:val="000000"/>
              </w:rPr>
            </w:pPr>
            <w:r>
              <w:rPr>
                <w:color w:val="000000"/>
              </w:rPr>
              <w:t>Контроль и надзор в налоговой сфере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B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194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C010000">
            <w:pPr>
              <w:rPr>
                <w:color w:val="000000"/>
              </w:rPr>
            </w:pPr>
            <w:r>
              <w:rPr>
                <w:color w:val="000000"/>
              </w:rPr>
              <w:t>0003.0008.0086.0557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10000">
            <w:pPr>
              <w:rPr>
                <w:color w:val="000000"/>
              </w:rPr>
            </w:pPr>
            <w:r>
              <w:rPr>
                <w:color w:val="000000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E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123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10000">
            <w:pPr>
              <w:rPr>
                <w:color w:val="000000"/>
              </w:rPr>
            </w:pPr>
            <w:r>
              <w:rPr>
                <w:color w:val="000000"/>
              </w:rPr>
              <w:t>0003.0008.0086.0558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10000">
            <w:pPr>
              <w:rPr>
                <w:color w:val="000000"/>
              </w:rPr>
            </w:pPr>
            <w:r>
              <w:rPr>
                <w:color w:val="000000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1010000">
            <w:pPr>
              <w:ind/>
              <w:jc w:val="center"/>
              <w:rPr>
                <w:b w:val="1"/>
                <w:color w:val="800000"/>
              </w:rPr>
            </w:pPr>
          </w:p>
          <w:p w14:paraId="C2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41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10000">
            <w:pPr>
              <w:rPr>
                <w:color w:val="000000"/>
              </w:rPr>
            </w:pPr>
            <w:r>
              <w:rPr>
                <w:color w:val="000000"/>
              </w:rPr>
              <w:t>0003.0008.0086.0559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1000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5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4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6010000">
            <w:pPr>
              <w:rPr>
                <w:color w:val="000000"/>
              </w:rPr>
            </w:pPr>
            <w:r>
              <w:rPr>
                <w:color w:val="000000"/>
              </w:rPr>
              <w:t>0003.0008.0086.0560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10000">
            <w:pPr>
              <w:rPr>
                <w:color w:val="000000"/>
              </w:rPr>
            </w:pPr>
            <w:r>
              <w:rPr>
                <w:color w:val="000000"/>
              </w:rPr>
              <w:t>Уклонение от налогообложения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8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15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10000">
            <w:pPr>
              <w:rPr>
                <w:color w:val="000000"/>
              </w:rPr>
            </w:pPr>
            <w:r>
              <w:rPr>
                <w:color w:val="000000"/>
              </w:rPr>
              <w:t>0003.0008.0086.0561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10000">
            <w:pPr>
              <w:rPr>
                <w:color w:val="000000"/>
              </w:rPr>
            </w:pPr>
            <w:r>
              <w:rPr>
                <w:color w:val="000000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B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231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10000">
            <w:pPr>
              <w:rPr>
                <w:color w:val="000000"/>
              </w:rPr>
            </w:pPr>
            <w:r>
              <w:rPr>
                <w:color w:val="000000"/>
              </w:rPr>
              <w:t>0003.0008.0086.0562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D010000">
            <w:pPr>
              <w:rPr>
                <w:color w:val="000000"/>
              </w:rPr>
            </w:pPr>
            <w:r>
              <w:rPr>
                <w:color w:val="000000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E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8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10000">
            <w:pPr>
              <w:rPr>
                <w:color w:val="000000"/>
              </w:rPr>
            </w:pPr>
            <w:r>
              <w:rPr>
                <w:color w:val="000000"/>
              </w:rPr>
              <w:t>0003.0008.0086.0563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0010000">
            <w:pPr>
              <w:rPr>
                <w:color w:val="000000"/>
              </w:rPr>
            </w:pPr>
            <w:r>
              <w:rPr>
                <w:color w:val="000000"/>
              </w:rPr>
              <w:t>Маркировка товаров контрольными (идентификационными) знаками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1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10000">
            <w:pPr>
              <w:rPr>
                <w:color w:val="000000"/>
              </w:rPr>
            </w:pPr>
            <w:r>
              <w:rPr>
                <w:color w:val="000000"/>
              </w:rPr>
              <w:t>0003.0008.0086.0564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4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256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5010000">
            <w:pPr>
              <w:rPr>
                <w:color w:val="000000"/>
              </w:rPr>
            </w:pPr>
            <w:r>
              <w:rPr>
                <w:color w:val="000000"/>
              </w:rPr>
              <w:t>0003.0008.0086.0565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6010000">
            <w:pPr>
              <w:rPr>
                <w:color w:val="000000"/>
              </w:rPr>
            </w:pPr>
            <w:r>
              <w:rPr>
                <w:color w:val="000000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7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95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10000">
            <w:pPr>
              <w:rPr>
                <w:color w:val="000000"/>
              </w:rPr>
            </w:pPr>
            <w:r>
              <w:rPr>
                <w:color w:val="000000"/>
              </w:rPr>
              <w:t>0003.0008.0086.0566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10000">
            <w:pPr>
              <w:rPr>
                <w:color w:val="000000"/>
              </w:rPr>
            </w:pPr>
            <w:r>
              <w:rPr>
                <w:color w:val="000000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A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19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>0003.0008.0086.0567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>Надзор в области организации и проведения азартных игр и лотерей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D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2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10000">
            <w:pPr>
              <w:rPr>
                <w:color w:val="000000"/>
              </w:rPr>
            </w:pPr>
            <w:r>
              <w:rPr>
                <w:color w:val="000000"/>
              </w:rPr>
              <w:t>0003.0008.0086.0568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0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12</w:t>
            </w:r>
          </w:p>
        </w:tc>
      </w:tr>
      <w:tr>
        <w:trPr>
          <w:trHeight w:hRule="atLeast" w:val="1251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0003.0008.0086.1198 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3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15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>0003.0008.0087.0000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Банковское дело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6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7010000">
            <w:pPr>
              <w:rPr>
                <w:color w:val="000000"/>
              </w:rPr>
            </w:pPr>
            <w:r>
              <w:rPr>
                <w:color w:val="000000"/>
              </w:rPr>
              <w:t>0003.0008.0087.0580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8010000">
            <w:pPr>
              <w:rPr>
                <w:color w:val="000000"/>
              </w:rPr>
            </w:pPr>
            <w:r>
              <w:rPr>
                <w:color w:val="000000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9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EA010000">
            <w:pPr>
              <w:rPr>
                <w:color w:val="000000"/>
              </w:rPr>
            </w:pPr>
            <w:r>
              <w:rPr>
                <w:color w:val="000000"/>
              </w:rPr>
              <w:t>0003.0008.0088.0000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B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Ценные бумаги. Рынок ценных бумаг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C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>0003.0008.0088.0603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E010000">
            <w:pPr>
              <w:rPr>
                <w:color w:val="000000"/>
              </w:rPr>
            </w:pPr>
            <w:r>
              <w:rPr>
                <w:color w:val="000000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EF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F0010000">
            <w:pPr>
              <w:rPr>
                <w:color w:val="000000"/>
              </w:rPr>
            </w:pPr>
            <w:r>
              <w:rPr>
                <w:color w:val="000000"/>
              </w:rPr>
              <w:t>0003.0008.0089.0000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101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F2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3010000">
            <w:pPr>
              <w:rPr>
                <w:color w:val="000000"/>
              </w:rPr>
            </w:pPr>
            <w:r>
              <w:rPr>
                <w:color w:val="000000"/>
              </w:rPr>
              <w:t>0003.0008.0089.0621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4010000">
            <w:pPr>
              <w:rPr>
                <w:color w:val="000000"/>
              </w:rPr>
            </w:pPr>
            <w:r>
              <w:rPr>
                <w:color w:val="000000"/>
              </w:rPr>
              <w:t>Валютный рынок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F5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6010000">
            <w:pPr>
              <w:rPr>
                <w:color w:val="000000"/>
              </w:rPr>
            </w:pPr>
            <w:r>
              <w:rPr>
                <w:color w:val="000000"/>
              </w:rPr>
              <w:t>0003.0008.0089.0622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7010000">
            <w:pPr>
              <w:rPr>
                <w:color w:val="000000"/>
              </w:rPr>
            </w:pPr>
            <w:r>
              <w:rPr>
                <w:color w:val="000000"/>
              </w:rPr>
              <w:t>Валютное регулирование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F8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9010000">
            <w:pPr>
              <w:rPr>
                <w:color w:val="000000"/>
              </w:rPr>
            </w:pPr>
            <w:r>
              <w:rPr>
                <w:color w:val="000000"/>
              </w:rPr>
              <w:t>0003.0008.0089.0623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A010000">
            <w:pPr>
              <w:rPr>
                <w:color w:val="000000"/>
              </w:rPr>
            </w:pPr>
            <w:r>
              <w:rPr>
                <w:color w:val="000000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FB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C010000">
            <w:pPr>
              <w:rPr>
                <w:color w:val="000000"/>
              </w:rPr>
            </w:pPr>
            <w:r>
              <w:rPr>
                <w:color w:val="000000"/>
              </w:rPr>
              <w:t>0003.0008.0089.0624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Валютный контроль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FE01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FF010000">
            <w:pPr>
              <w:rPr>
                <w:color w:val="000000"/>
              </w:rPr>
            </w:pPr>
            <w:r>
              <w:rPr>
                <w:color w:val="000000"/>
              </w:rPr>
              <w:t>0003.0008.0092.0000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0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01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>0003.0008.0092.0628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3020000">
            <w:pPr>
              <w:rPr>
                <w:color w:val="000000"/>
              </w:rPr>
            </w:pPr>
            <w:r>
              <w:rPr>
                <w:color w:val="000000"/>
              </w:rPr>
              <w:t>Проверка деятельности хозяйствующих субъектов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04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05020000">
            <w:pPr>
              <w:rPr>
                <w:color w:val="000000"/>
              </w:rPr>
            </w:pPr>
            <w:r>
              <w:rPr>
                <w:color w:val="000000"/>
              </w:rPr>
              <w:t>0003.0009.0000.0000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06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Хозяйственная деятельность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07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08020000">
            <w:pPr>
              <w:rPr>
                <w:color w:val="000000"/>
              </w:rPr>
            </w:pPr>
            <w:r>
              <w:rPr>
                <w:color w:val="000000"/>
              </w:rPr>
              <w:t>0003.0009.0094.0000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9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Геология. Геодезия и картография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0A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B020000">
            <w:pPr>
              <w:rPr>
                <w:color w:val="000000"/>
              </w:rPr>
            </w:pPr>
            <w:r>
              <w:rPr>
                <w:color w:val="000000"/>
              </w:rPr>
              <w:t>0003.0009.0094.0668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C020000">
            <w:pPr>
              <w:rPr>
                <w:color w:val="000000"/>
              </w:rPr>
            </w:pPr>
            <w:r>
              <w:rPr>
                <w:color w:val="000000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0D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0E020000">
            <w:pPr>
              <w:rPr>
                <w:color w:val="000000"/>
              </w:rPr>
            </w:pPr>
            <w:r>
              <w:rPr>
                <w:color w:val="000000"/>
              </w:rPr>
              <w:t>0003.0009.0096.0000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F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Строительство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0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>0003.0009.0096.0674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2020000">
            <w:pPr>
              <w:rPr>
                <w:color w:val="000000"/>
              </w:rPr>
            </w:pPr>
            <w:r>
              <w:rPr>
                <w:color w:val="000000"/>
              </w:rPr>
              <w:t>Нормативное правовое регулирование строительной деятельности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3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14020000">
            <w:pPr>
              <w:rPr>
                <w:color w:val="000000"/>
              </w:rPr>
            </w:pPr>
            <w:r>
              <w:rPr>
                <w:color w:val="000000"/>
              </w:rPr>
              <w:t>0003.0009.0098.0000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5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Сельское хозяйство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6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7020000">
            <w:pPr>
              <w:rPr>
                <w:color w:val="000000"/>
              </w:rPr>
            </w:pPr>
            <w:r>
              <w:rPr>
                <w:color w:val="000000"/>
              </w:rPr>
              <w:t>0003.0009.0098.0723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9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A020000">
            <w:pPr>
              <w:rPr>
                <w:color w:val="000000"/>
              </w:rPr>
            </w:pPr>
            <w:r>
              <w:rPr>
                <w:color w:val="000000"/>
              </w:rPr>
              <w:t>0003.0009.0098.0728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B020000">
            <w:pPr>
              <w:rPr>
                <w:color w:val="000000"/>
              </w:rPr>
            </w:pPr>
            <w:r>
              <w:rPr>
                <w:color w:val="000000"/>
              </w:rPr>
              <w:t>Ненадлежащее содержание домашних животных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C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1D020000">
            <w:pPr>
              <w:rPr>
                <w:color w:val="000000"/>
              </w:rPr>
            </w:pPr>
            <w:r>
              <w:rPr>
                <w:color w:val="000000"/>
              </w:rPr>
              <w:t>0003.0009.0099.0000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E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Транспорт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1F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0020000">
            <w:pPr>
              <w:rPr>
                <w:color w:val="000000"/>
              </w:rPr>
            </w:pPr>
            <w:r>
              <w:rPr>
                <w:color w:val="000000"/>
              </w:rPr>
              <w:t>0003.0009.0099.0742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20000">
            <w:pPr>
              <w:rPr>
                <w:color w:val="000000"/>
              </w:rPr>
            </w:pPr>
            <w:r>
              <w:rPr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2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3020000">
            <w:pPr>
              <w:rPr>
                <w:color w:val="000000"/>
              </w:rPr>
            </w:pPr>
            <w:r>
              <w:rPr>
                <w:color w:val="000000"/>
              </w:rPr>
              <w:t>0003.0009.0099.0749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4020000">
            <w:pPr>
              <w:rPr>
                <w:color w:val="000000"/>
              </w:rPr>
            </w:pPr>
            <w:r>
              <w:rPr>
                <w:color w:val="000000"/>
              </w:rPr>
              <w:t>Программа по утилизации старых автомобилей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5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26020000">
            <w:pPr>
              <w:rPr>
                <w:color w:val="000000"/>
              </w:rPr>
            </w:pPr>
            <w:r>
              <w:rPr>
                <w:color w:val="000000"/>
              </w:rPr>
              <w:t>0003.0009.0100.0000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Связь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8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9020000">
            <w:pPr>
              <w:rPr>
                <w:color w:val="000000"/>
              </w:rPr>
            </w:pPr>
            <w:r>
              <w:rPr>
                <w:color w:val="000000"/>
              </w:rPr>
              <w:t>0003.0009.0100.0750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A02000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регулирование деятельности в области связи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B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20000">
            <w:pPr>
              <w:rPr>
                <w:color w:val="000000"/>
              </w:rPr>
            </w:pPr>
            <w:r>
              <w:rPr>
                <w:color w:val="000000"/>
              </w:rPr>
              <w:t>0003.0009.0100.0754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20000">
            <w:pPr>
              <w:rPr>
                <w:color w:val="000000"/>
              </w:rPr>
            </w:pPr>
            <w:r>
              <w:rPr>
                <w:color w:val="000000"/>
              </w:rPr>
              <w:t>Оказание услуг почтовой связи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2E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>0003.0009.0100.0760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20000">
            <w:pPr>
              <w:rPr>
                <w:color w:val="000000"/>
              </w:rPr>
            </w:pPr>
            <w:r>
              <w:rPr>
                <w:color w:val="000000"/>
              </w:rPr>
              <w:t>Качество оказания услуг связи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1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2020000">
            <w:pPr>
              <w:rPr>
                <w:color w:val="000000"/>
              </w:rPr>
            </w:pPr>
            <w:r>
              <w:rPr>
                <w:color w:val="000000"/>
              </w:rPr>
              <w:t>0003.0009.0100.0765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20000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4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35020000">
            <w:pPr>
              <w:rPr>
                <w:color w:val="000000"/>
              </w:rPr>
            </w:pPr>
            <w:r>
              <w:rPr>
                <w:color w:val="000000"/>
              </w:rPr>
              <w:t>0003.0009.0102.0000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Торговля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7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8020000">
            <w:pPr>
              <w:rPr>
                <w:color w:val="000000"/>
              </w:rPr>
            </w:pPr>
            <w:r>
              <w:rPr>
                <w:color w:val="000000"/>
              </w:rPr>
              <w:t>0003.0009.0102.0771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9020000">
            <w:pPr>
              <w:rPr>
                <w:color w:val="000000"/>
              </w:rPr>
            </w:pPr>
            <w:r>
              <w:rPr>
                <w:color w:val="000000"/>
              </w:rPr>
              <w:t>Качество товаров. Защита прав потребителей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A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20000">
            <w:pPr>
              <w:rPr>
                <w:color w:val="000000"/>
              </w:rPr>
            </w:pPr>
            <w:r>
              <w:rPr>
                <w:color w:val="000000"/>
              </w:rPr>
              <w:t>0003.0009.0102.0772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20000">
            <w:pPr>
              <w:rPr>
                <w:color w:val="000000"/>
              </w:rPr>
            </w:pPr>
            <w:r>
              <w:rPr>
                <w:color w:val="000000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3D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3E020000">
            <w:pPr>
              <w:rPr>
                <w:color w:val="000000"/>
              </w:rPr>
            </w:pPr>
            <w:r>
              <w:rPr>
                <w:color w:val="000000"/>
              </w:rPr>
              <w:t>0003.0010.0000.0000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3F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Внешнеэкономическая деятельность. Таможенное дело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0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41020000">
            <w:pPr>
              <w:rPr>
                <w:color w:val="000000"/>
              </w:rPr>
            </w:pPr>
            <w:r>
              <w:rPr>
                <w:color w:val="000000"/>
              </w:rPr>
              <w:t>0003.0010.0112.0000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Зоны свободной торговли и таможенные союзы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3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4020000">
            <w:pPr>
              <w:rPr>
                <w:color w:val="000000"/>
              </w:rPr>
            </w:pPr>
            <w:r>
              <w:rPr>
                <w:color w:val="000000"/>
              </w:rPr>
              <w:t>0003.0010.0112.0787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20000">
            <w:pPr>
              <w:rPr>
                <w:color w:val="000000"/>
              </w:rPr>
            </w:pPr>
            <w:r>
              <w:rPr>
                <w:color w:val="000000"/>
              </w:rPr>
              <w:t>Зоны свободной торговли и таможенные союзы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6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47020000">
            <w:pPr>
              <w:rPr>
                <w:color w:val="000000"/>
              </w:rPr>
            </w:pPr>
            <w:r>
              <w:rPr>
                <w:color w:val="000000"/>
              </w:rPr>
              <w:t>0003.0010.0116.0000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Таможенно-тарифное регулирование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9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>0003.0010.0116.0791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>Утилизационный сбор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C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4D020000">
            <w:pPr>
              <w:rPr>
                <w:color w:val="000000"/>
              </w:rPr>
            </w:pPr>
            <w:r>
              <w:rPr>
                <w:color w:val="000000"/>
              </w:rPr>
              <w:t>0003.0010.0120.0000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4F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0020000">
            <w:pPr>
              <w:rPr>
                <w:color w:val="000000"/>
              </w:rPr>
            </w:pPr>
            <w:r>
              <w:rPr>
                <w:color w:val="000000"/>
              </w:rPr>
              <w:t>0003.0010.0120.0801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20000">
            <w:pPr>
              <w:rPr>
                <w:color w:val="000000"/>
              </w:rPr>
            </w:pPr>
            <w:r>
              <w:rPr>
                <w:color w:val="000000"/>
              </w:rPr>
              <w:t>Применение косвенных (внутренних) налогов при экспорте и импорте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2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53020000">
            <w:pPr>
              <w:rPr>
                <w:color w:val="000000"/>
              </w:rPr>
            </w:pPr>
            <w:r>
              <w:rPr>
                <w:color w:val="000000"/>
              </w:rPr>
              <w:t>0003.0010.0121.0000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5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6020000">
            <w:pPr>
              <w:rPr>
                <w:color w:val="000000"/>
              </w:rPr>
            </w:pPr>
            <w:r>
              <w:rPr>
                <w:color w:val="000000"/>
              </w:rPr>
              <w:t>0003.0010.0121.0802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20000">
            <w:pPr>
              <w:rPr>
                <w:color w:val="000000"/>
              </w:rPr>
            </w:pPr>
            <w:r>
              <w:rPr>
                <w:color w:val="000000"/>
              </w:rPr>
              <w:t>Таможенное регулирование и таможенное дело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8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>0003.0011.0000.0000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5A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B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5C020000">
            <w:pPr>
              <w:rPr>
                <w:color w:val="000000"/>
              </w:rPr>
            </w:pPr>
            <w:r>
              <w:rPr>
                <w:color w:val="000000"/>
              </w:rPr>
              <w:t>0003.0011.0122.0000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5E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20000">
            <w:pPr>
              <w:rPr>
                <w:color w:val="000000"/>
              </w:rPr>
            </w:pPr>
            <w:r>
              <w:rPr>
                <w:color w:val="000000"/>
              </w:rPr>
              <w:t>0003.0011.0122.0828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20000">
            <w:pPr>
              <w:rPr>
                <w:color w:val="000000"/>
              </w:rPr>
            </w:pPr>
            <w:r>
              <w:rPr>
                <w:color w:val="000000"/>
              </w:rPr>
              <w:t>Законодательство в области охраны окружающей среды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1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62020000">
            <w:pPr>
              <w:rPr>
                <w:color w:val="000000"/>
              </w:rPr>
            </w:pPr>
            <w:r>
              <w:rPr>
                <w:color w:val="000000"/>
              </w:rPr>
              <w:t>0003.0012.0123.0000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3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4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5020000">
            <w:pPr>
              <w:rPr>
                <w:color w:val="000000"/>
              </w:rPr>
            </w:pPr>
            <w:r>
              <w:rPr>
                <w:color w:val="000000"/>
              </w:rPr>
              <w:t>0003.0012.0123.0848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20000">
            <w:pPr>
              <w:rPr>
                <w:color w:val="000000"/>
              </w:rPr>
            </w:pPr>
            <w:r>
              <w:rPr>
                <w:color w:val="000000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7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68020000">
            <w:pPr>
              <w:rPr>
                <w:color w:val="000000"/>
              </w:rPr>
            </w:pPr>
            <w:r>
              <w:rPr>
                <w:color w:val="000000"/>
              </w:rPr>
              <w:t>0003.0012.0000.0000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69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Информация и информатизация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A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6B020000">
            <w:pPr>
              <w:rPr>
                <w:color w:val="000000"/>
              </w:rPr>
            </w:pPr>
            <w:r>
              <w:rPr>
                <w:color w:val="000000"/>
              </w:rPr>
              <w:t>0003.0012.0132.0000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C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Общие положения в сфере информации и информатизации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6D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>0003.0012.0132.0877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F020000">
            <w:pPr>
              <w:rPr>
                <w:color w:val="000000"/>
              </w:rPr>
            </w:pPr>
            <w:r>
              <w:rPr>
                <w:color w:val="000000"/>
              </w:rPr>
              <w:t>Оказание услуг в электронном виде добавь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0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71020000">
            <w:pPr>
              <w:rPr>
                <w:color w:val="000000"/>
              </w:rPr>
            </w:pPr>
            <w:r>
              <w:rPr>
                <w:color w:val="000000"/>
              </w:rPr>
              <w:t>0003.0012.0133.0000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2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Общие положения в сфере информации и информатизации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3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4020000">
            <w:pPr>
              <w:rPr>
                <w:color w:val="000000"/>
              </w:rPr>
            </w:pPr>
            <w:r>
              <w:rPr>
                <w:color w:val="000000"/>
              </w:rPr>
              <w:t>0003.0012.0133.0879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5020000">
            <w:pPr>
              <w:rPr>
                <w:color w:val="000000"/>
              </w:rPr>
            </w:pPr>
            <w:r>
              <w:rPr>
                <w:color w:val="000000"/>
              </w:rPr>
              <w:t>Электронное правительство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6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77020000">
            <w:pPr>
              <w:rPr>
                <w:color w:val="000000"/>
              </w:rPr>
            </w:pPr>
            <w:r>
              <w:rPr>
                <w:color w:val="000000"/>
              </w:rPr>
              <w:t>0003.0012.0134.0000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Информационные ресурсы. Пользование информационными ресурсами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9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A020000">
            <w:pPr>
              <w:rPr>
                <w:color w:val="000000"/>
              </w:rPr>
            </w:pPr>
            <w:r>
              <w:rPr>
                <w:color w:val="000000"/>
              </w:rPr>
              <w:t>0003.0012.0134.0880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B020000">
            <w:pPr>
              <w:rPr>
                <w:color w:val="000000"/>
              </w:rPr>
            </w:pPr>
            <w:r>
              <w:rPr>
                <w:color w:val="000000"/>
              </w:rPr>
              <w:t>Архивный фонд. Архивы. Структура архивов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C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D020000">
            <w:pPr>
              <w:rPr>
                <w:color w:val="000000"/>
              </w:rPr>
            </w:pPr>
            <w:r>
              <w:rPr>
                <w:color w:val="000000"/>
              </w:rPr>
              <w:t>0003.0012.0134.0881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>Запросы архивных данных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7F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0020000">
            <w:pPr>
              <w:rPr>
                <w:color w:val="000000"/>
              </w:rPr>
            </w:pPr>
            <w:r>
              <w:rPr>
                <w:color w:val="000000"/>
              </w:rPr>
              <w:t>0004.0000.0000.0000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1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Оборона‚ безопасность‚ законность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2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83020000">
            <w:pPr>
              <w:rPr>
                <w:color w:val="000000"/>
              </w:rPr>
            </w:pPr>
            <w:r>
              <w:rPr>
                <w:color w:val="000000"/>
              </w:rPr>
              <w:t>0004.0016.0000.0000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84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Безопасность и охрана правопорядка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5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86020000">
            <w:pPr>
              <w:rPr>
                <w:color w:val="000000"/>
              </w:rPr>
            </w:pPr>
            <w:r>
              <w:rPr>
                <w:color w:val="000000"/>
              </w:rPr>
              <w:t>0004.0016.0162.0000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7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Безопасность общества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8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0004.0016.0162.0995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>Недружественное поглощение и захват предприятий (рейдерство)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B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C020000">
            <w:pPr>
              <w:rPr>
                <w:color w:val="000000"/>
              </w:rPr>
            </w:pPr>
            <w:r>
              <w:rPr>
                <w:color w:val="000000"/>
              </w:rPr>
              <w:t>0004.0016.0162.0996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8E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F020000">
            <w:pPr>
              <w:rPr>
                <w:color w:val="000000"/>
              </w:rPr>
            </w:pPr>
            <w:r>
              <w:rPr>
                <w:color w:val="000000"/>
              </w:rPr>
              <w:t>0004.0016.0162.1003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20000">
            <w:pPr>
              <w:rPr>
                <w:color w:val="000000"/>
              </w:rPr>
            </w:pPr>
            <w:r>
              <w:rPr>
                <w:color w:val="000000"/>
              </w:rPr>
              <w:t>Борьба с коррупцией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1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2020000">
            <w:pPr>
              <w:rPr>
                <w:color w:val="000000"/>
              </w:rPr>
            </w:pPr>
            <w:r>
              <w:rPr>
                <w:color w:val="000000"/>
              </w:rPr>
              <w:t>0004.0016.0162.1005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20000">
            <w:pPr>
              <w:rPr>
                <w:color w:val="000000"/>
              </w:rPr>
            </w:pPr>
            <w:r>
              <w:rPr>
                <w:color w:val="000000"/>
              </w:rPr>
              <w:t>Ответственность за нарушение законодательства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4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5020000">
            <w:pPr>
              <w:rPr>
                <w:color w:val="000000"/>
              </w:rPr>
            </w:pPr>
            <w:r>
              <w:rPr>
                <w:color w:val="000000"/>
              </w:rPr>
              <w:t>0004.0016.0162.1006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6020000">
            <w:pPr>
              <w:rPr>
                <w:color w:val="000000"/>
              </w:rPr>
            </w:pPr>
            <w:r>
              <w:rPr>
                <w:color w:val="000000"/>
              </w:rPr>
              <w:t>Ответственность за нарушение жилищного законодательства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7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8020000">
            <w:pPr>
              <w:rPr>
                <w:color w:val="000000"/>
              </w:rPr>
            </w:pPr>
            <w:r>
              <w:rPr>
                <w:color w:val="000000"/>
              </w:rPr>
              <w:t>0004.0016.0162.1010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9020000">
            <w:pPr>
              <w:rPr>
                <w:color w:val="000000"/>
              </w:rPr>
            </w:pPr>
            <w:r>
              <w:rPr>
                <w:color w:val="000000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A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B020000">
            <w:pPr>
              <w:rPr>
                <w:color w:val="000000"/>
              </w:rPr>
            </w:pPr>
            <w:r>
              <w:rPr>
                <w:color w:val="000000"/>
              </w:rPr>
              <w:t>0004.0016.0162.1015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20000">
            <w:pPr>
              <w:rPr>
                <w:color w:val="000000"/>
              </w:rPr>
            </w:pPr>
            <w:r>
              <w:rPr>
                <w:color w:val="000000"/>
              </w:rPr>
              <w:t>Ответственность за нарушение в сфере ЖКХ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9D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E020000">
            <w:pPr>
              <w:rPr>
                <w:color w:val="000000"/>
              </w:rPr>
            </w:pPr>
            <w:r>
              <w:rPr>
                <w:color w:val="000000"/>
              </w:rPr>
              <w:t>0004.0016.0162.1020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F020000">
            <w:pPr>
              <w:rPr>
                <w:color w:val="000000"/>
              </w:rPr>
            </w:pPr>
            <w:r>
              <w:rPr>
                <w:color w:val="000000"/>
              </w:rPr>
              <w:t>Паспортная система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0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1020000">
            <w:pPr>
              <w:rPr>
                <w:color w:val="000000"/>
              </w:rPr>
            </w:pPr>
            <w:r>
              <w:rPr>
                <w:color w:val="000000"/>
              </w:rPr>
              <w:t>0004.0016.0162.1021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20000">
            <w:pPr>
              <w:rPr>
                <w:color w:val="000000"/>
              </w:rPr>
            </w:pPr>
            <w:r>
              <w:rPr>
                <w:color w:val="000000"/>
              </w:rPr>
              <w:t>Регистрация по месту жительства и пребывания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3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4020000">
            <w:pPr>
              <w:rPr>
                <w:color w:val="000000"/>
              </w:rPr>
            </w:pPr>
            <w:r>
              <w:rPr>
                <w:color w:val="000000"/>
              </w:rPr>
              <w:t>0004.0016.0162.1022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6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A7020000">
            <w:pPr>
              <w:rPr>
                <w:color w:val="000000"/>
              </w:rPr>
            </w:pPr>
            <w:r>
              <w:rPr>
                <w:color w:val="000000"/>
              </w:rPr>
              <w:t>0004.0018.0000.0000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A8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Правосудие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9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>0004.0018.0171.0000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Судоустройство. Судебная система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C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20000">
            <w:pPr>
              <w:rPr>
                <w:color w:val="000000"/>
              </w:rPr>
            </w:pPr>
            <w:r>
              <w:rPr>
                <w:color w:val="000000"/>
              </w:rPr>
              <w:t>0004.0018.0171.1059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20000">
            <w:pPr>
              <w:rPr>
                <w:color w:val="000000"/>
              </w:rPr>
            </w:pPr>
            <w:r>
              <w:rPr>
                <w:color w:val="000000"/>
              </w:rPr>
              <w:t>Обжалование судебных решений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AF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20000">
            <w:pPr>
              <w:rPr>
                <w:color w:val="000000"/>
              </w:rPr>
            </w:pPr>
            <w:r>
              <w:rPr>
                <w:color w:val="000000"/>
              </w:rPr>
              <w:t>0004.0018.0171.1070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2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20000">
            <w:pPr>
              <w:rPr>
                <w:color w:val="000000"/>
              </w:rPr>
            </w:pPr>
            <w:r>
              <w:rPr>
                <w:color w:val="000000"/>
              </w:rPr>
              <w:t>0004.0018.0171.1075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5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20000">
            <w:pPr>
              <w:rPr>
                <w:color w:val="000000"/>
              </w:rPr>
            </w:pPr>
            <w:r>
              <w:rPr>
                <w:color w:val="000000"/>
              </w:rPr>
              <w:t>0004.0018.0171.1081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20000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8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9020000">
            <w:pPr>
              <w:rPr>
                <w:color w:val="000000"/>
              </w:rPr>
            </w:pPr>
            <w:r>
              <w:rPr>
                <w:color w:val="000000"/>
              </w:rPr>
              <w:t>0005.0000.0000.0000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A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Жилищно-коммунальная сфера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B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BC020000">
            <w:pPr>
              <w:rPr>
                <w:color w:val="000000"/>
              </w:rPr>
            </w:pPr>
            <w:r>
              <w:rPr>
                <w:color w:val="000000"/>
              </w:rPr>
              <w:t>0005.0005.0000.0000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92D050" w:val="clear"/>
            <w:vAlign w:val="center"/>
          </w:tcPr>
          <w:p w14:paraId="BD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Жилище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BE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94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BF020000">
            <w:pPr>
              <w:rPr>
                <w:color w:val="000000"/>
              </w:rPr>
            </w:pPr>
            <w:r>
              <w:rPr>
                <w:color w:val="000000"/>
              </w:rPr>
              <w:t>0005.0005.0055.0000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1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>0005.0005.0055.1131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20000">
            <w:pPr>
              <w:rPr>
                <w:color w:val="000000"/>
              </w:rPr>
            </w:pPr>
            <w:r>
              <w:rPr>
                <w:color w:val="000000"/>
              </w:rPr>
              <w:t>Выделение жилья молодым семьям, специалистам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4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>0005.0005.0055.1142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>Служебные жилые помещения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7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>0005.0005.0056.0000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9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Коммунальное хозяйство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A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B020000">
            <w:pPr>
              <w:rPr>
                <w:color w:val="000000"/>
              </w:rPr>
            </w:pPr>
            <w:r>
              <w:rPr>
                <w:color w:val="000000"/>
              </w:rPr>
              <w:t>0005.0005.0056.1149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20000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CD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63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BFBFBF" w:val="clear"/>
            <w:vAlign w:val="center"/>
          </w:tcPr>
          <w:p w14:paraId="CE020000">
            <w:pPr>
              <w:rPr>
                <w:color w:val="000000"/>
              </w:rPr>
            </w:pPr>
            <w:r>
              <w:rPr>
                <w:color w:val="000000"/>
              </w:rPr>
              <w:t>0005.0005.0057.0000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20000">
            <w:pPr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0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20000">
            <w:pPr>
              <w:rPr>
                <w:color w:val="000000"/>
              </w:rPr>
            </w:pPr>
            <w:r>
              <w:rPr>
                <w:color w:val="000000"/>
              </w:rPr>
              <w:t>0005.0005.0057.1177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20000">
            <w:pPr>
              <w:rPr>
                <w:color w:val="000000"/>
              </w:rPr>
            </w:pPr>
            <w:r>
              <w:rPr>
                <w:color w:val="000000"/>
              </w:rPr>
              <w:t>Участие в долевом строительстве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3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23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20000">
            <w:pPr>
              <w:rPr>
                <w:color w:val="000000"/>
              </w:rPr>
            </w:pPr>
            <w:r>
              <w:rPr>
                <w:color w:val="000000"/>
              </w:rPr>
              <w:t>0005.0005.0057.1179</w:t>
            </w:r>
          </w:p>
        </w:tc>
        <w:tc>
          <w:tcPr>
            <w:tcW w:type="dxa" w:w="6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5020000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жилье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6020000">
            <w:pPr>
              <w:ind/>
              <w:jc w:val="center"/>
              <w:rPr>
                <w:b w:val="1"/>
                <w:color w:val="800000"/>
              </w:rPr>
            </w:pPr>
            <w:r>
              <w:rPr>
                <w:b w:val="1"/>
                <w:color w:val="800000"/>
              </w:rPr>
              <w:t> </w:t>
            </w:r>
          </w:p>
        </w:tc>
      </w:tr>
      <w:tr>
        <w:trPr>
          <w:trHeight w:hRule="atLeast" w:val="322"/>
        </w:trPr>
        <w:tc>
          <w:tcPr>
            <w:tcW w:type="dxa" w:w="860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ИТОГО:</w:t>
            </w:r>
          </w:p>
        </w:tc>
        <w:tc>
          <w:tcPr>
            <w:tcW w:type="dxa" w:w="20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00" w:val="clear"/>
            <w:vAlign w:val="center"/>
          </w:tcPr>
          <w:p w14:paraId="D8020000">
            <w:pPr>
              <w:ind/>
              <w:jc w:val="center"/>
              <w:rPr>
                <w:b w:val="1"/>
                <w:color w:val="800000"/>
              </w:rPr>
            </w:pPr>
          </w:p>
        </w:tc>
      </w:tr>
    </w:tbl>
    <w:p w14:paraId="D9020000">
      <w:pPr>
        <w:ind w:firstLine="567"/>
        <w:jc w:val="both"/>
        <w:rPr>
          <w:sz w:val="27"/>
        </w:rPr>
      </w:pPr>
    </w:p>
    <w:sectPr>
      <w:headerReference r:id="rId1" w:type="default"/>
      <w:pgSz w:h="16838" w:w="11906"/>
      <w:pgMar w:bottom="720" w:footer="567" w:gutter="0" w:header="567" w:left="720" w:right="566" w:top="72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>
    <w:pPr>
      <w:framePr w:hAnchor="margin" w:vAnchor="text" w:wrap="around" w:xAlign="center" w:y="1"/>
    </w:pPr>
    <w:r>
      <w:rPr>
        <w:rStyle w:val="Style_1_ch"/>
        <w:sz w:val="22"/>
      </w:rPr>
      <w:fldChar w:fldCharType="begin"/>
    </w:r>
    <w:r>
      <w:rPr>
        <w:rStyle w:val="Style_1_ch"/>
        <w:sz w:val="22"/>
      </w:rPr>
      <w:instrText xml:space="preserve">PAGE </w:instrText>
    </w:r>
    <w:r>
      <w:rPr>
        <w:rStyle w:val="Style_1_ch"/>
        <w:sz w:val="22"/>
      </w:rPr>
      <w:fldChar w:fldCharType="separate"/>
    </w:r>
    <w:r>
      <w:rPr>
        <w:rStyle w:val="Style_1_ch"/>
        <w:sz w:val="22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xl70"/>
    <w:basedOn w:val="Style_5"/>
    <w:link w:val="Style_6_ch"/>
    <w:pPr>
      <w:spacing w:afterAutospacing="on" w:beforeAutospacing="on"/>
      <w:ind/>
    </w:pPr>
    <w:rPr>
      <w:color w:val="000000"/>
    </w:rPr>
  </w:style>
  <w:style w:styleId="Style_6_ch" w:type="character">
    <w:name w:val="xl70"/>
    <w:basedOn w:val="Style_5_ch"/>
    <w:link w:val="Style_6"/>
    <w:rPr>
      <w:color w:val="000000"/>
    </w:rPr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xl66"/>
    <w:basedOn w:val="Style_5"/>
    <w:link w:val="Style_8_ch"/>
    <w:pPr>
      <w:spacing w:afterAutospacing="on" w:beforeAutospacing="on"/>
      <w:ind/>
    </w:pPr>
    <w:rPr>
      <w:color w:val="000000"/>
    </w:rPr>
  </w:style>
  <w:style w:styleId="Style_8_ch" w:type="character">
    <w:name w:val="xl66"/>
    <w:basedOn w:val="Style_5_ch"/>
    <w:link w:val="Style_8"/>
    <w:rPr>
      <w:color w:val="000000"/>
    </w:rPr>
  </w:style>
  <w:style w:styleId="Style_9" w:type="paragraph">
    <w:name w:val="toc 4"/>
    <w:next w:val="Style_5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ind/>
      <w:outlineLvl w:val="6"/>
    </w:pPr>
    <w:rPr>
      <w:i w:val="1"/>
      <w:sz w:val="26"/>
    </w:rPr>
  </w:style>
  <w:style w:styleId="Style_10_ch" w:type="character">
    <w:name w:val="heading 7"/>
    <w:basedOn w:val="Style_5_ch"/>
    <w:link w:val="Style_10"/>
    <w:rPr>
      <w:i w:val="1"/>
      <w:sz w:val="26"/>
    </w:rPr>
  </w:style>
  <w:style w:styleId="Style_11" w:type="paragraph">
    <w:name w:val="toc 6"/>
    <w:next w:val="Style_5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toc 7"/>
    <w:next w:val="Style_5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1 Знак Знак Знак"/>
    <w:basedOn w:val="Style_5"/>
    <w:link w:val="Style_14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14_ch" w:type="character">
    <w:name w:val="1 Знак Знак Знак"/>
    <w:basedOn w:val="Style_5_ch"/>
    <w:link w:val="Style_14"/>
    <w:rPr>
      <w:rFonts w:ascii="Verdana" w:hAnsi="Verdana"/>
      <w:sz w:val="20"/>
    </w:rPr>
  </w:style>
  <w:style w:styleId="Style_15" w:type="paragraph">
    <w:name w:val="FollowedHyperlink"/>
    <w:link w:val="Style_15_ch"/>
    <w:rPr>
      <w:color w:val="800080"/>
      <w:u w:val="single"/>
    </w:rPr>
  </w:style>
  <w:style w:styleId="Style_15_ch" w:type="character">
    <w:name w:val="FollowedHyperlink"/>
    <w:link w:val="Style_15"/>
    <w:rPr>
      <w:color w:val="800080"/>
      <w:u w:val="single"/>
    </w:rPr>
  </w:style>
  <w:style w:styleId="Style_16" w:type="paragraph">
    <w:name w:val="1 Знак Знак Знак Знак Знак Знак Знак Знак Знак"/>
    <w:basedOn w:val="Style_5"/>
    <w:link w:val="Style_16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16_ch" w:type="character">
    <w:name w:val="1 Знак Знак Знак Знак Знак Знак Знак Знак Знак"/>
    <w:basedOn w:val="Style_5_ch"/>
    <w:link w:val="Style_16"/>
    <w:rPr>
      <w:rFonts w:ascii="Verdana" w:hAnsi="Verdana"/>
      <w:sz w:val="20"/>
    </w:rPr>
  </w:style>
  <w:style w:styleId="Style_17" w:type="paragraph">
    <w:name w:val="heading 3"/>
    <w:next w:val="Style_5"/>
    <w:link w:val="Style_1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7_ch" w:type="character">
    <w:name w:val="heading 3"/>
    <w:link w:val="Style_17"/>
    <w:rPr>
      <w:rFonts w:ascii="XO Thames" w:hAnsi="XO Thames"/>
      <w:b w:val="1"/>
      <w:i w:val="1"/>
      <w:color w:val="000000"/>
    </w:rPr>
  </w:style>
  <w:style w:styleId="Style_18" w:type="paragraph">
    <w:name w:val=" Знак1"/>
    <w:basedOn w:val="Style_5"/>
    <w:link w:val="Style_18_ch"/>
    <w:pPr>
      <w:spacing w:after="160" w:line="240" w:lineRule="exact"/>
      <w:ind/>
    </w:pPr>
    <w:rPr>
      <w:sz w:val="28"/>
    </w:rPr>
  </w:style>
  <w:style w:styleId="Style_18_ch" w:type="character">
    <w:name w:val=" Знак1"/>
    <w:basedOn w:val="Style_5_ch"/>
    <w:link w:val="Style_18"/>
    <w:rPr>
      <w:sz w:val="28"/>
    </w:rPr>
  </w:style>
  <w:style w:styleId="Style_19" w:type="paragraph">
    <w:name w:val="xl72"/>
    <w:basedOn w:val="Style_5"/>
    <w:link w:val="Style_19_ch"/>
    <w:pPr>
      <w:spacing w:afterAutospacing="on" w:beforeAutospacing="on"/>
      <w:ind/>
    </w:pPr>
    <w:rPr>
      <w:color w:val="000000"/>
    </w:rPr>
  </w:style>
  <w:style w:styleId="Style_19_ch" w:type="character">
    <w:name w:val="xl72"/>
    <w:basedOn w:val="Style_5_ch"/>
    <w:link w:val="Style_19"/>
    <w:rPr>
      <w:color w:val="000000"/>
    </w:rPr>
  </w:style>
  <w:style w:styleId="Style_20" w:type="paragraph">
    <w:name w:val="caption"/>
    <w:basedOn w:val="Style_5"/>
    <w:next w:val="Style_5"/>
    <w:link w:val="Style_20_ch"/>
    <w:pPr>
      <w:ind/>
      <w:jc w:val="center"/>
    </w:pPr>
    <w:rPr>
      <w:b w:val="1"/>
      <w:sz w:val="28"/>
    </w:rPr>
  </w:style>
  <w:style w:styleId="Style_20_ch" w:type="character">
    <w:name w:val="caption"/>
    <w:basedOn w:val="Style_5_ch"/>
    <w:link w:val="Style_20"/>
    <w:rPr>
      <w:b w:val="1"/>
      <w:sz w:val="28"/>
    </w:rPr>
  </w:style>
  <w:style w:styleId="Style_21" w:type="paragraph">
    <w:name w:val=" Знак Знак Знак"/>
    <w:basedOn w:val="Style_5"/>
    <w:link w:val="Style_21_ch"/>
    <w:pPr>
      <w:spacing w:after="160" w:line="240" w:lineRule="exact"/>
      <w:ind/>
    </w:pPr>
    <w:rPr>
      <w:sz w:val="28"/>
    </w:rPr>
  </w:style>
  <w:style w:styleId="Style_21_ch" w:type="character">
    <w:name w:val=" Знак Знак Знак"/>
    <w:basedOn w:val="Style_5_ch"/>
    <w:link w:val="Style_21"/>
    <w:rPr>
      <w:sz w:val="28"/>
    </w:rPr>
  </w:style>
  <w:style w:styleId="Style_22" w:type="paragraph">
    <w:name w:val=" Знак1 Знак Знак Знак Знак Знак Знак Знак Знак Знак Знак Знак Знак Знак Знак Знак Знак Знак Знак Знак Знак1 Знак"/>
    <w:basedOn w:val="Style_5"/>
    <w:link w:val="Style_22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22_ch" w:type="character">
    <w:name w:val=" Знак1 Знак Знак Знак Знак Знак Знак Знак Знак Знак Знак Знак Знак Знак Знак Знак Знак Знак Знак Знак Знак1 Знак"/>
    <w:basedOn w:val="Style_5_ch"/>
    <w:link w:val="Style_22"/>
    <w:rPr>
      <w:rFonts w:ascii="Verdana" w:hAnsi="Verdana"/>
      <w:sz w:val="20"/>
    </w:rPr>
  </w:style>
  <w:style w:styleId="Style_23" w:type="paragraph">
    <w:name w:val="xl73"/>
    <w:basedOn w:val="Style_5"/>
    <w:link w:val="Style_23_ch"/>
    <w:pPr>
      <w:spacing w:afterAutospacing="on" w:beforeAutospacing="on"/>
      <w:ind/>
    </w:pPr>
    <w:rPr>
      <w:color w:val="000000"/>
    </w:rPr>
  </w:style>
  <w:style w:styleId="Style_23_ch" w:type="character">
    <w:name w:val="xl73"/>
    <w:basedOn w:val="Style_5_ch"/>
    <w:link w:val="Style_23"/>
    <w:rPr>
      <w:color w:val="000000"/>
    </w:rPr>
  </w:style>
  <w:style w:styleId="Style_24" w:type="paragraph">
    <w:name w:val="1 Знак Знак Знак Знак Знак Знак Знак Знак Знак1 Знак"/>
    <w:basedOn w:val="Style_5"/>
    <w:link w:val="Style_24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24_ch" w:type="character">
    <w:name w:val="1 Знак Знак Знак Знак Знак Знак Знак Знак Знак1 Знак"/>
    <w:basedOn w:val="Style_5_ch"/>
    <w:link w:val="Style_24"/>
    <w:rPr>
      <w:rFonts w:ascii="Verdana" w:hAnsi="Verdana"/>
      <w:sz w:val="20"/>
    </w:rPr>
  </w:style>
  <w:style w:styleId="Style_25" w:type="paragraph">
    <w:name w:val="toc 3"/>
    <w:next w:val="Style_5"/>
    <w:link w:val="Style_25_ch"/>
    <w:uiPriority w:val="39"/>
    <w:pPr>
      <w:ind w:firstLine="0" w:left="400"/>
    </w:pPr>
  </w:style>
  <w:style w:styleId="Style_25_ch" w:type="character">
    <w:name w:val="toc 3"/>
    <w:link w:val="Style_25"/>
  </w:style>
  <w:style w:styleId="Style_26" w:type="paragraph">
    <w:name w:val=" Знак Знак Знак Знак Знак Знак Знак Знак Знак"/>
    <w:basedOn w:val="Style_5"/>
    <w:link w:val="Style_26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26_ch" w:type="character">
    <w:name w:val=" Знак Знак Знак Знак Знак Знак Знак Знак Знак"/>
    <w:basedOn w:val="Style_5_ch"/>
    <w:link w:val="Style_26"/>
    <w:rPr>
      <w:rFonts w:ascii="Verdana" w:hAnsi="Verdana"/>
      <w:sz w:val="20"/>
    </w:rPr>
  </w:style>
  <w:style w:styleId="Style_27" w:type="paragraph">
    <w:name w:val="xl64"/>
    <w:basedOn w:val="Style_5"/>
    <w:link w:val="Style_27_ch"/>
    <w:pPr>
      <w:spacing w:afterAutospacing="on" w:beforeAutospacing="on"/>
      <w:ind/>
      <w:jc w:val="center"/>
    </w:pPr>
    <w:rPr>
      <w:color w:val="000000"/>
    </w:rPr>
  </w:style>
  <w:style w:styleId="Style_27_ch" w:type="character">
    <w:name w:val="xl64"/>
    <w:basedOn w:val="Style_5_ch"/>
    <w:link w:val="Style_27"/>
    <w:rPr>
      <w:color w:val="000000"/>
    </w:rPr>
  </w:style>
  <w:style w:styleId="Style_28" w:type="paragraph">
    <w:name w:val="1 Знак Знак Знак Знак Знак Знак"/>
    <w:basedOn w:val="Style_5"/>
    <w:link w:val="Style_28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28_ch" w:type="character">
    <w:name w:val="1 Знак Знак Знак Знак Знак Знак"/>
    <w:basedOn w:val="Style_5_ch"/>
    <w:link w:val="Style_28"/>
    <w:rPr>
      <w:rFonts w:ascii="Verdana" w:hAnsi="Verdana"/>
      <w:sz w:val="20"/>
    </w:rPr>
  </w:style>
  <w:style w:styleId="Style_29" w:type="paragraph">
    <w:name w:val="heading 5"/>
    <w:basedOn w:val="Style_5"/>
    <w:next w:val="Style_5"/>
    <w:link w:val="Style_29_ch"/>
    <w:uiPriority w:val="9"/>
    <w:qFormat/>
    <w:pPr>
      <w:keepNext w:val="1"/>
      <w:ind w:firstLine="0" w:left="459"/>
      <w:outlineLvl w:val="4"/>
    </w:pPr>
    <w:rPr>
      <w:sz w:val="28"/>
    </w:rPr>
  </w:style>
  <w:style w:styleId="Style_29_ch" w:type="character">
    <w:name w:val="heading 5"/>
    <w:basedOn w:val="Style_5_ch"/>
    <w:link w:val="Style_29"/>
    <w:rPr>
      <w:sz w:val="28"/>
    </w:rPr>
  </w:style>
  <w:style w:styleId="Style_30" w:type="paragraph">
    <w:name w:val="1 Знак"/>
    <w:basedOn w:val="Style_5"/>
    <w:link w:val="Style_30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30_ch" w:type="character">
    <w:name w:val="1 Знак"/>
    <w:basedOn w:val="Style_5_ch"/>
    <w:link w:val="Style_30"/>
    <w:rPr>
      <w:rFonts w:ascii="Verdana" w:hAnsi="Verdana"/>
      <w:sz w:val="20"/>
    </w:rPr>
  </w:style>
  <w:style w:styleId="Style_31" w:type="paragraph">
    <w:name w:val="heading 1"/>
    <w:next w:val="Style_5"/>
    <w:link w:val="Style_3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/>
      <w:jc w:val="left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5"/>
    <w:link w:val="Style_34_ch"/>
    <w:uiPriority w:val="39"/>
    <w:pPr>
      <w:ind w:firstLine="0" w:left="0"/>
    </w:pPr>
    <w:rPr>
      <w:rFonts w:ascii="XO Thames" w:hAnsi="XO Thames"/>
      <w:b w:val="1"/>
    </w:rPr>
  </w:style>
  <w:style w:styleId="Style_34_ch" w:type="character">
    <w:name w:val="toc 1"/>
    <w:link w:val="Style_34"/>
    <w:rPr>
      <w:rFonts w:ascii="XO Thames" w:hAnsi="XO Thames"/>
      <w:b w:val="1"/>
    </w:rPr>
  </w:style>
  <w:style w:styleId="Style_35" w:type="paragraph">
    <w:name w:val="Body Text 2"/>
    <w:basedOn w:val="Style_5"/>
    <w:link w:val="Style_35_ch"/>
    <w:pPr>
      <w:ind/>
      <w:jc w:val="center"/>
    </w:pPr>
    <w:rPr>
      <w:sz w:val="28"/>
    </w:rPr>
  </w:style>
  <w:style w:styleId="Style_35_ch" w:type="character">
    <w:name w:val="Body Text 2"/>
    <w:basedOn w:val="Style_5_ch"/>
    <w:link w:val="Style_35"/>
    <w:rPr>
      <w:sz w:val="28"/>
    </w:rPr>
  </w:style>
  <w:style w:styleId="Style_3" w:type="paragraph">
    <w:name w:val="Body Text Indent"/>
    <w:basedOn w:val="Style_5"/>
    <w:link w:val="Style_3_ch"/>
    <w:pPr>
      <w:ind w:firstLine="709"/>
      <w:jc w:val="both"/>
    </w:pPr>
    <w:rPr>
      <w:sz w:val="28"/>
    </w:rPr>
  </w:style>
  <w:style w:styleId="Style_3_ch" w:type="character">
    <w:name w:val="Body Text Indent"/>
    <w:basedOn w:val="Style_5_ch"/>
    <w:link w:val="Style_3"/>
    <w:rPr>
      <w:sz w:val="28"/>
    </w:rPr>
  </w:style>
  <w:style w:styleId="Style_1" w:type="paragraph">
    <w:name w:val="page number"/>
    <w:basedOn w:val="Style_36"/>
    <w:link w:val="Style_1_ch"/>
  </w:style>
  <w:style w:styleId="Style_1_ch" w:type="character">
    <w:name w:val="page number"/>
    <w:basedOn w:val="Style_36_ch"/>
    <w:link w:val="Style_1"/>
  </w:style>
  <w:style w:styleId="Style_37" w:type="paragraph">
    <w:name w:val="Знак Знак Знак"/>
    <w:basedOn w:val="Style_5"/>
    <w:link w:val="Style_37_ch"/>
    <w:pPr>
      <w:spacing w:after="160" w:line="240" w:lineRule="exact"/>
      <w:ind/>
    </w:pPr>
    <w:rPr>
      <w:sz w:val="28"/>
    </w:rPr>
  </w:style>
  <w:style w:styleId="Style_37_ch" w:type="character">
    <w:name w:val="Знак Знак Знак"/>
    <w:basedOn w:val="Style_5_ch"/>
    <w:link w:val="Style_37"/>
    <w:rPr>
      <w:sz w:val="28"/>
    </w:rPr>
  </w:style>
  <w:style w:styleId="Style_38" w:type="paragraph">
    <w:name w:val="Header and Footer"/>
    <w:link w:val="Style_38_ch"/>
    <w:pPr>
      <w:spacing w:line="360" w:lineRule="auto"/>
      <w:ind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next w:val="Style_5"/>
    <w:link w:val="Style_39_ch"/>
    <w:uiPriority w:val="39"/>
    <w:pPr>
      <w:ind w:firstLine="0" w:left="1600"/>
    </w:pPr>
  </w:style>
  <w:style w:styleId="Style_39_ch" w:type="character">
    <w:name w:val="toc 9"/>
    <w:link w:val="Style_39"/>
  </w:style>
  <w:style w:styleId="Style_40" w:type="paragraph">
    <w:name w:val=" Знак"/>
    <w:basedOn w:val="Style_5"/>
    <w:link w:val="Style_40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40_ch" w:type="character">
    <w:name w:val=" Знак"/>
    <w:basedOn w:val="Style_5_ch"/>
    <w:link w:val="Style_40"/>
    <w:rPr>
      <w:rFonts w:ascii="Verdana" w:hAnsi="Verdana"/>
      <w:sz w:val="20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41" w:type="paragraph">
    <w:name w:val="xl69"/>
    <w:basedOn w:val="Style_5"/>
    <w:link w:val="Style_41_ch"/>
    <w:pPr>
      <w:spacing w:afterAutospacing="on" w:beforeAutospacing="on"/>
      <w:ind/>
    </w:pPr>
    <w:rPr>
      <w:b w:val="1"/>
      <w:color w:val="800000"/>
    </w:rPr>
  </w:style>
  <w:style w:styleId="Style_41_ch" w:type="character">
    <w:name w:val="xl69"/>
    <w:basedOn w:val="Style_5_ch"/>
    <w:link w:val="Style_41"/>
    <w:rPr>
      <w:b w:val="1"/>
      <w:color w:val="800000"/>
    </w:rPr>
  </w:style>
  <w:style w:styleId="Style_2" w:type="paragraph">
    <w:name w:val="head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5_ch"/>
    <w:link w:val="Style_2"/>
  </w:style>
  <w:style w:styleId="Style_42" w:type="paragraph">
    <w:name w:val="toc 8"/>
    <w:next w:val="Style_5"/>
    <w:link w:val="Style_42_ch"/>
    <w:uiPriority w:val="39"/>
    <w:pPr>
      <w:ind w:firstLine="0" w:left="1400"/>
    </w:pPr>
  </w:style>
  <w:style w:styleId="Style_42_ch" w:type="character">
    <w:name w:val="toc 8"/>
    <w:link w:val="Style_42"/>
  </w:style>
  <w:style w:styleId="Style_43" w:type="paragraph">
    <w:name w:val="1 Знак Знак Знак Знак Знак Знак Знак Знак Знак1 Знак1"/>
    <w:basedOn w:val="Style_5"/>
    <w:link w:val="Style_43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43_ch" w:type="character">
    <w:name w:val="1 Знак Знак Знак Знак Знак Знак Знак Знак Знак1 Знак1"/>
    <w:basedOn w:val="Style_5_ch"/>
    <w:link w:val="Style_43"/>
    <w:rPr>
      <w:rFonts w:ascii="Verdana" w:hAnsi="Verdana"/>
      <w:sz w:val="20"/>
    </w:rPr>
  </w:style>
  <w:style w:styleId="Style_44" w:type="paragraph">
    <w:name w:val="footer"/>
    <w:basedOn w:val="Style_5"/>
    <w:link w:val="Style_44_ch"/>
    <w:pPr>
      <w:tabs>
        <w:tab w:leader="none" w:pos="4677" w:val="center"/>
        <w:tab w:leader="none" w:pos="9355" w:val="right"/>
      </w:tabs>
      <w:ind/>
    </w:pPr>
  </w:style>
  <w:style w:styleId="Style_44_ch" w:type="character">
    <w:name w:val="footer"/>
    <w:basedOn w:val="Style_5_ch"/>
    <w:link w:val="Style_44"/>
  </w:style>
  <w:style w:styleId="Style_45" w:type="paragraph">
    <w:name w:val="toc 5"/>
    <w:next w:val="Style_5"/>
    <w:link w:val="Style_45_ch"/>
    <w:uiPriority w:val="39"/>
    <w:pPr>
      <w:ind w:firstLine="0" w:left="800"/>
    </w:pPr>
  </w:style>
  <w:style w:styleId="Style_45_ch" w:type="character">
    <w:name w:val="toc 5"/>
    <w:link w:val="Style_45"/>
  </w:style>
  <w:style w:styleId="Style_46" w:type="paragraph">
    <w:name w:val="Balloon Text"/>
    <w:basedOn w:val="Style_5"/>
    <w:link w:val="Style_46_ch"/>
    <w:rPr>
      <w:rFonts w:ascii="Tahoma" w:hAnsi="Tahoma"/>
      <w:sz w:val="16"/>
    </w:rPr>
  </w:style>
  <w:style w:styleId="Style_46_ch" w:type="character">
    <w:name w:val="Balloon Text"/>
    <w:basedOn w:val="Style_5_ch"/>
    <w:link w:val="Style_46"/>
    <w:rPr>
      <w:rFonts w:ascii="Tahoma" w:hAnsi="Tahoma"/>
      <w:sz w:val="16"/>
    </w:rPr>
  </w:style>
  <w:style w:styleId="Style_47" w:type="paragraph">
    <w:name w:val="xl75"/>
    <w:basedOn w:val="Style_5"/>
    <w:link w:val="Style_47_ch"/>
    <w:pPr>
      <w:spacing w:afterAutospacing="on" w:beforeAutospacing="on"/>
      <w:ind/>
      <w:jc w:val="center"/>
    </w:pPr>
    <w:rPr>
      <w:color w:val="000000"/>
    </w:rPr>
  </w:style>
  <w:style w:styleId="Style_47_ch" w:type="character">
    <w:name w:val="xl75"/>
    <w:basedOn w:val="Style_5_ch"/>
    <w:link w:val="Style_47"/>
    <w:rPr>
      <w:color w:val="000000"/>
    </w:rPr>
  </w:style>
  <w:style w:styleId="Style_48" w:type="paragraph">
    <w:name w:val="xl74"/>
    <w:basedOn w:val="Style_5"/>
    <w:link w:val="Style_48_ch"/>
    <w:pPr>
      <w:spacing w:afterAutospacing="on" w:beforeAutospacing="on"/>
      <w:ind/>
    </w:pPr>
    <w:rPr>
      <w:color w:val="000000"/>
    </w:rPr>
  </w:style>
  <w:style w:styleId="Style_48_ch" w:type="character">
    <w:name w:val="xl74"/>
    <w:basedOn w:val="Style_5_ch"/>
    <w:link w:val="Style_48"/>
    <w:rPr>
      <w:color w:val="000000"/>
    </w:rPr>
  </w:style>
  <w:style w:styleId="Style_49" w:type="paragraph">
    <w:name w:val="Body Text"/>
    <w:basedOn w:val="Style_5"/>
    <w:link w:val="Style_49_ch"/>
    <w:pPr>
      <w:spacing w:after="30" w:before="30"/>
      <w:ind w:firstLine="709" w:left="7079"/>
    </w:pPr>
    <w:rPr>
      <w:b w:val="1"/>
      <w:sz w:val="26"/>
    </w:rPr>
  </w:style>
  <w:style w:styleId="Style_49_ch" w:type="character">
    <w:name w:val="Body Text"/>
    <w:basedOn w:val="Style_5_ch"/>
    <w:link w:val="Style_49"/>
    <w:rPr>
      <w:b w:val="1"/>
      <w:sz w:val="26"/>
    </w:rPr>
  </w:style>
  <w:style w:styleId="Style_50" w:type="paragraph">
    <w:name w:val="Subtitle"/>
    <w:next w:val="Style_5"/>
    <w:link w:val="Style_50_ch"/>
    <w:uiPriority w:val="11"/>
    <w:qFormat/>
    <w:rPr>
      <w:rFonts w:ascii="XO Thames" w:hAnsi="XO Thames"/>
      <w:i w:val="1"/>
      <w:color w:val="616161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616161"/>
      <w:sz w:val="24"/>
    </w:rPr>
  </w:style>
  <w:style w:styleId="Style_51" w:type="paragraph">
    <w:name w:val="xl65"/>
    <w:basedOn w:val="Style_5"/>
    <w:link w:val="Style_51_ch"/>
    <w:pPr>
      <w:spacing w:afterAutospacing="on" w:beforeAutospacing="on"/>
      <w:ind/>
      <w:jc w:val="center"/>
    </w:pPr>
    <w:rPr>
      <w:color w:val="000000"/>
    </w:rPr>
  </w:style>
  <w:style w:styleId="Style_51_ch" w:type="character">
    <w:name w:val="xl65"/>
    <w:basedOn w:val="Style_5_ch"/>
    <w:link w:val="Style_51"/>
    <w:rPr>
      <w:color w:val="000000"/>
    </w:rPr>
  </w:style>
  <w:style w:styleId="Style_52" w:type="paragraph">
    <w:name w:val="toc 10"/>
    <w:next w:val="Style_5"/>
    <w:link w:val="Style_52_ch"/>
    <w:uiPriority w:val="39"/>
    <w:pPr>
      <w:ind w:firstLine="0" w:left="1800"/>
    </w:pPr>
  </w:style>
  <w:style w:styleId="Style_52_ch" w:type="character">
    <w:name w:val="toc 10"/>
    <w:link w:val="Style_52"/>
  </w:style>
  <w:style w:styleId="Style_53" w:type="paragraph">
    <w:name w:val="xl76"/>
    <w:basedOn w:val="Style_5"/>
    <w:link w:val="Style_53_ch"/>
    <w:pPr>
      <w:spacing w:afterAutospacing="on" w:beforeAutospacing="on"/>
      <w:ind/>
      <w:jc w:val="center"/>
    </w:pPr>
    <w:rPr>
      <w:b w:val="1"/>
      <w:color w:val="000000"/>
    </w:rPr>
  </w:style>
  <w:style w:styleId="Style_53_ch" w:type="character">
    <w:name w:val="xl76"/>
    <w:basedOn w:val="Style_5_ch"/>
    <w:link w:val="Style_53"/>
    <w:rPr>
      <w:b w:val="1"/>
      <w:color w:val="000000"/>
    </w:rPr>
  </w:style>
  <w:style w:styleId="Style_54" w:type="paragraph">
    <w:name w:val="Title"/>
    <w:basedOn w:val="Style_5"/>
    <w:link w:val="Style_54_ch"/>
    <w:uiPriority w:val="10"/>
    <w:qFormat/>
    <w:pPr>
      <w:ind w:hanging="1134" w:right="-908"/>
      <w:jc w:val="center"/>
    </w:pPr>
    <w:rPr>
      <w:b w:val="1"/>
      <w:sz w:val="36"/>
    </w:rPr>
  </w:style>
  <w:style w:styleId="Style_54_ch" w:type="character">
    <w:name w:val="Title"/>
    <w:basedOn w:val="Style_5_ch"/>
    <w:link w:val="Style_54"/>
    <w:rPr>
      <w:b w:val="1"/>
      <w:sz w:val="36"/>
    </w:rPr>
  </w:style>
  <w:style w:styleId="Style_55" w:type="paragraph">
    <w:name w:val="heading 4"/>
    <w:next w:val="Style_5"/>
    <w:link w:val="Style_5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55_ch" w:type="character">
    <w:name w:val="heading 4"/>
    <w:link w:val="Style_55"/>
    <w:rPr>
      <w:rFonts w:ascii="XO Thames" w:hAnsi="XO Thames"/>
      <w:b w:val="1"/>
      <w:color w:val="595959"/>
      <w:sz w:val="26"/>
    </w:rPr>
  </w:style>
  <w:style w:styleId="Style_56" w:type="paragraph">
    <w:name w:val="xl67"/>
    <w:basedOn w:val="Style_5"/>
    <w:link w:val="Style_56_ch"/>
    <w:pPr>
      <w:spacing w:afterAutospacing="on" w:beforeAutospacing="on"/>
      <w:ind/>
      <w:jc w:val="center"/>
    </w:pPr>
    <w:rPr>
      <w:b w:val="1"/>
      <w:color w:val="800000"/>
    </w:rPr>
  </w:style>
  <w:style w:styleId="Style_56_ch" w:type="character">
    <w:name w:val="xl67"/>
    <w:basedOn w:val="Style_5_ch"/>
    <w:link w:val="Style_56"/>
    <w:rPr>
      <w:b w:val="1"/>
      <w:color w:val="800000"/>
    </w:rPr>
  </w:style>
  <w:style w:styleId="Style_57" w:type="paragraph">
    <w:name w:val="xl63"/>
    <w:basedOn w:val="Style_5"/>
    <w:link w:val="Style_57_ch"/>
    <w:pPr>
      <w:spacing w:afterAutospacing="on" w:beforeAutospacing="on"/>
      <w:ind/>
      <w:jc w:val="center"/>
    </w:pPr>
    <w:rPr>
      <w:color w:val="000000"/>
    </w:rPr>
  </w:style>
  <w:style w:styleId="Style_57_ch" w:type="character">
    <w:name w:val="xl63"/>
    <w:basedOn w:val="Style_5_ch"/>
    <w:link w:val="Style_57"/>
    <w:rPr>
      <w:color w:val="000000"/>
    </w:rPr>
  </w:style>
  <w:style w:styleId="Style_58" w:type="paragraph">
    <w:name w:val="heading 2"/>
    <w:next w:val="Style_5"/>
    <w:link w:val="Style_5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8_ch" w:type="character">
    <w:name w:val="heading 2"/>
    <w:link w:val="Style_58"/>
    <w:rPr>
      <w:rFonts w:ascii="XO Thames" w:hAnsi="XO Thames"/>
      <w:b w:val="1"/>
      <w:color w:val="00A0FF"/>
      <w:sz w:val="26"/>
    </w:rPr>
  </w:style>
  <w:style w:styleId="Style_59" w:type="paragraph">
    <w:name w:val="1 Знак Знак Знак Знак Знак Знак Знак"/>
    <w:basedOn w:val="Style_5"/>
    <w:link w:val="Style_59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59_ch" w:type="character">
    <w:name w:val="1 Знак Знак Знак Знак Знак Знак Знак"/>
    <w:basedOn w:val="Style_5_ch"/>
    <w:link w:val="Style_59"/>
    <w:rPr>
      <w:rFonts w:ascii="Verdana" w:hAnsi="Verdana"/>
      <w:sz w:val="20"/>
    </w:rPr>
  </w:style>
  <w:style w:styleId="Style_60" w:type="paragraph">
    <w:name w:val="xl68"/>
    <w:basedOn w:val="Style_5"/>
    <w:link w:val="Style_60_ch"/>
    <w:pPr>
      <w:spacing w:afterAutospacing="on" w:beforeAutospacing="on"/>
      <w:ind/>
    </w:pPr>
    <w:rPr>
      <w:color w:val="000000"/>
    </w:rPr>
  </w:style>
  <w:style w:styleId="Style_60_ch" w:type="character">
    <w:name w:val="xl68"/>
    <w:basedOn w:val="Style_5_ch"/>
    <w:link w:val="Style_60"/>
    <w:rPr>
      <w:color w:val="000000"/>
    </w:rPr>
  </w:style>
  <w:style w:styleId="Style_61" w:type="paragraph">
    <w:name w:val="heading 6"/>
    <w:basedOn w:val="Style_5"/>
    <w:next w:val="Style_5"/>
    <w:link w:val="Style_61_ch"/>
    <w:uiPriority w:val="9"/>
    <w:qFormat/>
    <w:pPr>
      <w:keepNext w:val="1"/>
      <w:ind/>
      <w:jc w:val="center"/>
      <w:outlineLvl w:val="5"/>
    </w:pPr>
    <w:rPr>
      <w:sz w:val="28"/>
    </w:rPr>
  </w:style>
  <w:style w:styleId="Style_61_ch" w:type="character">
    <w:name w:val="heading 6"/>
    <w:basedOn w:val="Style_5_ch"/>
    <w:link w:val="Style_61"/>
    <w:rPr>
      <w:sz w:val="28"/>
    </w:rPr>
  </w:style>
  <w:style w:styleId="Style_62" w:type="paragraph">
    <w:name w:val=" Знак Знак Знак Знак Знак Знак1 Знак"/>
    <w:basedOn w:val="Style_5"/>
    <w:link w:val="Style_62_ch"/>
    <w:pPr>
      <w:spacing w:after="160" w:line="240" w:lineRule="exact"/>
      <w:ind/>
    </w:pPr>
    <w:rPr>
      <w:sz w:val="28"/>
    </w:rPr>
  </w:style>
  <w:style w:styleId="Style_62_ch" w:type="character">
    <w:name w:val=" Знак Знак Знак Знак Знак Знак1 Знак"/>
    <w:basedOn w:val="Style_5_ch"/>
    <w:link w:val="Style_62"/>
    <w:rPr>
      <w:sz w:val="28"/>
    </w:rPr>
  </w:style>
  <w:style w:styleId="Style_63" w:type="paragraph">
    <w:name w:val="xl71"/>
    <w:basedOn w:val="Style_5"/>
    <w:link w:val="Style_63_ch"/>
    <w:pPr>
      <w:spacing w:afterAutospacing="on" w:beforeAutospacing="on"/>
      <w:ind/>
    </w:pPr>
    <w:rPr>
      <w:b w:val="1"/>
      <w:color w:val="800000"/>
    </w:rPr>
  </w:style>
  <w:style w:styleId="Style_63_ch" w:type="character">
    <w:name w:val="xl71"/>
    <w:basedOn w:val="Style_5_ch"/>
    <w:link w:val="Style_63"/>
    <w:rPr>
      <w:b w:val="1"/>
      <w:color w:val="80000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