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 xml:space="preserve">В налоговых органах Республики Хакасия </w:t>
      </w:r>
    </w:p>
    <w:p w:rsid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 xml:space="preserve">проводятся заседания комиссий по  соблюдению </w:t>
      </w:r>
    </w:p>
    <w:p w:rsid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 xml:space="preserve">требований к служебному поведению гражданских служащих </w:t>
      </w:r>
    </w:p>
    <w:p w:rsid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>и урегулированию конфликта интересов (далее – комиссии):</w:t>
      </w:r>
    </w:p>
    <w:p w:rsidR="00F555A2" w:rsidRP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191"/>
      </w:tblGrid>
      <w:tr w:rsidR="00F555A2" w:rsidTr="00F555A2">
        <w:tc>
          <w:tcPr>
            <w:tcW w:w="10670" w:type="dxa"/>
            <w:gridSpan w:val="3"/>
          </w:tcPr>
          <w:p w:rsidR="00F555A2" w:rsidRPr="00F555A2" w:rsidRDefault="00F555A2" w:rsidP="00F555A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555A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В 2014 году налоговыми органами республики </w:t>
            </w:r>
          </w:p>
          <w:p w:rsidR="00F555A2" w:rsidRDefault="00F555A2" w:rsidP="00F555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F555A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проведено 12 заседаний комиссий</w:t>
            </w:r>
          </w:p>
        </w:tc>
      </w:tr>
      <w:tr w:rsidR="00F555A2" w:rsidTr="00F555A2">
        <w:tc>
          <w:tcPr>
            <w:tcW w:w="3936" w:type="dxa"/>
          </w:tcPr>
          <w:p w:rsidR="00F555A2" w:rsidRPr="00637147" w:rsidRDefault="00F555A2" w:rsidP="0098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 рассматриваемые на комиссии</w:t>
            </w:r>
          </w:p>
        </w:tc>
        <w:tc>
          <w:tcPr>
            <w:tcW w:w="3543" w:type="dxa"/>
          </w:tcPr>
          <w:p w:rsidR="00F555A2" w:rsidRPr="00637147" w:rsidRDefault="00F555A2" w:rsidP="0098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Нарушения, выявленные</w:t>
            </w:r>
            <w:r w:rsidRPr="007B3D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результате работы </w:t>
            </w:r>
            <w:r w:rsidRPr="0063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</w:t>
            </w:r>
          </w:p>
        </w:tc>
        <w:tc>
          <w:tcPr>
            <w:tcW w:w="3191" w:type="dxa"/>
          </w:tcPr>
          <w:p w:rsidR="00F555A2" w:rsidRPr="00637147" w:rsidRDefault="00F555A2" w:rsidP="0098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1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Результаты заседаний комиссий</w:t>
            </w:r>
          </w:p>
        </w:tc>
      </w:tr>
      <w:tr w:rsidR="00F555A2" w:rsidRPr="00F555A2" w:rsidTr="00F555A2">
        <w:tc>
          <w:tcPr>
            <w:tcW w:w="3936" w:type="dxa"/>
          </w:tcPr>
          <w:p w:rsidR="00F555A2" w:rsidRPr="00A375D2" w:rsidRDefault="00F555A2" w:rsidP="00F555A2">
            <w:pPr>
              <w:pStyle w:val="a4"/>
              <w:numPr>
                <w:ilvl w:val="0"/>
                <w:numId w:val="1"/>
              </w:numPr>
              <w:ind w:left="142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  <w:r w:rsidRPr="00A375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  <w:t xml:space="preserve">материалы, касающиеся представления недостоверных или неполных сведений о доходах, об имуществе и обязательствах имущественного характера, в отношении 51 гражданского служащего </w:t>
            </w:r>
          </w:p>
          <w:p w:rsidR="00F555A2" w:rsidRPr="007B3DB1" w:rsidRDefault="00F555A2" w:rsidP="00F555A2">
            <w:pPr>
              <w:ind w:left="142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14"/>
                <w:szCs w:val="28"/>
              </w:rPr>
            </w:pPr>
          </w:p>
          <w:p w:rsidR="00F555A2" w:rsidRPr="00A375D2" w:rsidRDefault="00F555A2" w:rsidP="00F555A2">
            <w:pPr>
              <w:pStyle w:val="a4"/>
              <w:numPr>
                <w:ilvl w:val="0"/>
                <w:numId w:val="1"/>
              </w:numPr>
              <w:ind w:left="142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  <w:r w:rsidRPr="00A375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  <w:t>материалы, касающиеся несоблюдения требований к служебному поведению, в отношении 2 гражданских служащих</w:t>
            </w:r>
          </w:p>
          <w:p w:rsidR="00F555A2" w:rsidRPr="007B3DB1" w:rsidRDefault="00F555A2" w:rsidP="00F555A2">
            <w:pPr>
              <w:ind w:left="142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14"/>
                <w:szCs w:val="28"/>
              </w:rPr>
            </w:pPr>
          </w:p>
          <w:p w:rsidR="00F555A2" w:rsidRPr="00A375D2" w:rsidRDefault="00F555A2" w:rsidP="00F555A2">
            <w:pPr>
              <w:pStyle w:val="a4"/>
              <w:numPr>
                <w:ilvl w:val="0"/>
                <w:numId w:val="1"/>
              </w:numPr>
              <w:ind w:left="142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  <w:r w:rsidRPr="00A375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  <w:t>материалы, касающиеся обеспечения соблюдения требований об урегулировании конфликта интересов, в отношении 7 гражданских служащих</w:t>
            </w:r>
          </w:p>
          <w:p w:rsidR="00F555A2" w:rsidRPr="007B3DB1" w:rsidRDefault="00F555A2" w:rsidP="00F555A2">
            <w:pPr>
              <w:ind w:left="142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14"/>
                <w:szCs w:val="28"/>
              </w:rPr>
            </w:pPr>
          </w:p>
          <w:p w:rsidR="00F555A2" w:rsidRPr="00F555A2" w:rsidRDefault="00F555A2" w:rsidP="00F555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375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  <w:t>материалы, касающиеся дачи согласия на замещение должности в коммерческой или некоммерческой организации, либо на выполнение работы на условиях гражданско-правового договора, в отношении 1 гражданского служащего</w:t>
            </w:r>
          </w:p>
        </w:tc>
        <w:tc>
          <w:tcPr>
            <w:tcW w:w="3543" w:type="dxa"/>
          </w:tcPr>
          <w:p w:rsidR="00F555A2" w:rsidRPr="00F555A2" w:rsidRDefault="00F555A2" w:rsidP="00F555A2">
            <w:pPr>
              <w:pStyle w:val="a4"/>
              <w:numPr>
                <w:ilvl w:val="0"/>
                <w:numId w:val="1"/>
              </w:numPr>
              <w:ind w:left="175" w:right="23" w:hanging="142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555A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  <w:t>нарушения, касающиеся соблюдения требований о достоверности и полноты сведений о доходах, об имуществе и обязательствах имущественного характера, в отношении 51 гражданского служащего</w:t>
            </w:r>
          </w:p>
          <w:p w:rsidR="00F555A2" w:rsidRPr="00F555A2" w:rsidRDefault="00F555A2" w:rsidP="00F555A2">
            <w:pPr>
              <w:pStyle w:val="a4"/>
              <w:numPr>
                <w:ilvl w:val="0"/>
                <w:numId w:val="1"/>
              </w:numPr>
              <w:ind w:left="175" w:right="23" w:hanging="142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375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  <w:t>нарушений, касающихся соблюдения требований к служебному поведению, в отношении 2 гражданских служащи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  <w:t>х</w:t>
            </w:r>
          </w:p>
        </w:tc>
        <w:tc>
          <w:tcPr>
            <w:tcW w:w="3191" w:type="dxa"/>
          </w:tcPr>
          <w:p w:rsidR="00F555A2" w:rsidRPr="00F555A2" w:rsidRDefault="00F555A2" w:rsidP="00F555A2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375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  <w:t xml:space="preserve">Трое </w:t>
            </w:r>
            <w:r>
              <w:rPr>
                <w:rFonts w:ascii="Times New Roman" w:hAnsi="Times New Roman" w:cs="Times New Roman"/>
                <w:sz w:val="24"/>
              </w:rPr>
              <w:t>гражданских служащих</w:t>
            </w:r>
            <w:r w:rsidRPr="00A375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  <w:t xml:space="preserve"> привлечены к дисциплинарной ответственности</w:t>
            </w:r>
            <w:bookmarkStart w:id="0" w:name="_GoBack"/>
            <w:bookmarkEnd w:id="0"/>
          </w:p>
        </w:tc>
      </w:tr>
    </w:tbl>
    <w:p w:rsidR="00F555A2" w:rsidRP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7064" w:rsidRDefault="00C07064"/>
    <w:sectPr w:rsidR="00C07064" w:rsidSect="00F555A2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E6D"/>
    <w:multiLevelType w:val="hybridMultilevel"/>
    <w:tmpl w:val="11DA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A2"/>
    <w:rsid w:val="00C07064"/>
    <w:rsid w:val="00F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Ольга Анатольевна</cp:lastModifiedBy>
  <cp:revision>1</cp:revision>
  <dcterms:created xsi:type="dcterms:W3CDTF">2018-02-06T06:48:00Z</dcterms:created>
  <dcterms:modified xsi:type="dcterms:W3CDTF">2018-02-06T06:59:00Z</dcterms:modified>
</cp:coreProperties>
</file>