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9DF" w:rsidRPr="007D355C" w:rsidRDefault="002E238E" w:rsidP="00147140">
      <w:pPr>
        <w:spacing w:line="240" w:lineRule="auto"/>
        <w:jc w:val="center"/>
        <w:rPr>
          <w:sz w:val="36"/>
          <w:szCs w:val="36"/>
        </w:rPr>
      </w:pPr>
      <w:r w:rsidRPr="007D355C">
        <w:rPr>
          <w:sz w:val="36"/>
          <w:szCs w:val="36"/>
        </w:rPr>
        <w:t xml:space="preserve">Для решения  по возникающим вопросам (дистанционно)  </w:t>
      </w:r>
      <w:r w:rsidRPr="007D355C">
        <w:rPr>
          <w:b/>
          <w:sz w:val="36"/>
          <w:szCs w:val="36"/>
        </w:rPr>
        <w:t>Межрайонная ИФНС России № 3 по Республике Хакасия</w:t>
      </w:r>
      <w:r w:rsidRPr="007D355C">
        <w:rPr>
          <w:sz w:val="36"/>
          <w:szCs w:val="36"/>
        </w:rPr>
        <w:t xml:space="preserve"> </w:t>
      </w:r>
      <w:bookmarkStart w:id="0" w:name="_GoBack"/>
      <w:bookmarkEnd w:id="0"/>
      <w:r w:rsidRPr="007D355C">
        <w:rPr>
          <w:sz w:val="36"/>
          <w:szCs w:val="36"/>
        </w:rPr>
        <w:t>предлагает обращаться по следующим телефонам</w:t>
      </w:r>
    </w:p>
    <w:tbl>
      <w:tblPr>
        <w:tblStyle w:val="a5"/>
        <w:tblW w:w="9923" w:type="dxa"/>
        <w:tblInd w:w="-601" w:type="dxa"/>
        <w:tblLook w:val="04A0" w:firstRow="1" w:lastRow="0" w:firstColumn="1" w:lastColumn="0" w:noHBand="0" w:noVBand="1"/>
      </w:tblPr>
      <w:tblGrid>
        <w:gridCol w:w="6805"/>
        <w:gridCol w:w="3118"/>
      </w:tblGrid>
      <w:tr w:rsidR="002E238E" w:rsidRPr="002E238E" w:rsidTr="002E238E">
        <w:tc>
          <w:tcPr>
            <w:tcW w:w="6805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Приемная начальника</w:t>
            </w:r>
          </w:p>
        </w:tc>
        <w:tc>
          <w:tcPr>
            <w:tcW w:w="3118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3-00-00</w:t>
            </w:r>
          </w:p>
        </w:tc>
      </w:tr>
      <w:tr w:rsidR="002E238E" w:rsidRPr="002E238E" w:rsidTr="002E238E">
        <w:tc>
          <w:tcPr>
            <w:tcW w:w="6805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238E" w:rsidRPr="002E238E" w:rsidTr="002E238E">
        <w:tc>
          <w:tcPr>
            <w:tcW w:w="6805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2.</w:t>
            </w: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начальника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Инспекции</w:t>
            </w:r>
          </w:p>
        </w:tc>
        <w:tc>
          <w:tcPr>
            <w:tcW w:w="3118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3-00-02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3-00-07</w:t>
            </w:r>
          </w:p>
        </w:tc>
      </w:tr>
      <w:tr w:rsidR="002E238E" w:rsidRPr="002E238E" w:rsidTr="002E238E">
        <w:tc>
          <w:tcPr>
            <w:tcW w:w="6805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238E" w:rsidRPr="002E238E" w:rsidTr="002E238E">
        <w:tc>
          <w:tcPr>
            <w:tcW w:w="6805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3.</w:t>
            </w: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Отдел работы с налогоплательщиками</w:t>
            </w:r>
          </w:p>
        </w:tc>
        <w:tc>
          <w:tcPr>
            <w:tcW w:w="3118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30012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30033,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30059</w:t>
            </w:r>
          </w:p>
        </w:tc>
      </w:tr>
      <w:tr w:rsidR="002E238E" w:rsidRPr="002E238E" w:rsidTr="002E238E">
        <w:tc>
          <w:tcPr>
            <w:tcW w:w="6805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238E" w:rsidRPr="002E238E" w:rsidTr="002E238E">
        <w:tc>
          <w:tcPr>
            <w:tcW w:w="6805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4.</w:t>
            </w: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Отдел урегулирования задолженности</w:t>
            </w:r>
          </w:p>
        </w:tc>
        <w:tc>
          <w:tcPr>
            <w:tcW w:w="3118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30019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 </w:t>
            </w: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30046,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30097</w:t>
            </w:r>
          </w:p>
        </w:tc>
      </w:tr>
      <w:tr w:rsidR="002E238E" w:rsidRPr="002E238E" w:rsidTr="002E238E">
        <w:tc>
          <w:tcPr>
            <w:tcW w:w="6805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238E" w:rsidRPr="002E238E" w:rsidTr="002E238E">
        <w:tc>
          <w:tcPr>
            <w:tcW w:w="6805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.Отдел камеральных проверок (НДФЛ, страховые взносы)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в</w:t>
            </w: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опросы по вычетам</w:t>
            </w:r>
          </w:p>
        </w:tc>
        <w:tc>
          <w:tcPr>
            <w:tcW w:w="3118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30071</w:t>
            </w: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30085,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30042, 30074</w:t>
            </w:r>
          </w:p>
        </w:tc>
      </w:tr>
      <w:tr w:rsidR="002E238E" w:rsidRPr="002E238E" w:rsidTr="002E238E">
        <w:tc>
          <w:tcPr>
            <w:tcW w:w="6805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238E" w:rsidRPr="002E238E" w:rsidTr="002E238E">
        <w:tc>
          <w:tcPr>
            <w:tcW w:w="6805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6.Отдел камеральных проверок (имущественные налоги физических лиц)</w:t>
            </w:r>
          </w:p>
        </w:tc>
        <w:tc>
          <w:tcPr>
            <w:tcW w:w="3118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30032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30031,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30069</w:t>
            </w:r>
          </w:p>
        </w:tc>
      </w:tr>
      <w:tr w:rsidR="002E238E" w:rsidRPr="002E238E" w:rsidTr="002E238E">
        <w:tc>
          <w:tcPr>
            <w:tcW w:w="6805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238E" w:rsidRPr="002E238E" w:rsidTr="002E238E">
        <w:tc>
          <w:tcPr>
            <w:tcW w:w="6805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7.</w:t>
            </w: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Регистрация и учет налогоплательщиков</w:t>
            </w:r>
          </w:p>
        </w:tc>
        <w:tc>
          <w:tcPr>
            <w:tcW w:w="3118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30011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30043, 30045</w:t>
            </w:r>
          </w:p>
        </w:tc>
      </w:tr>
      <w:tr w:rsidR="002E238E" w:rsidRPr="002E238E" w:rsidTr="002E238E">
        <w:tc>
          <w:tcPr>
            <w:tcW w:w="6805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238E" w:rsidRPr="002E238E" w:rsidTr="002E238E">
        <w:tc>
          <w:tcPr>
            <w:tcW w:w="6805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8.</w:t>
            </w: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Отдел камеральных проверок (НДС)</w:t>
            </w:r>
          </w:p>
        </w:tc>
        <w:tc>
          <w:tcPr>
            <w:tcW w:w="3118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30005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30027,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30025</w:t>
            </w:r>
          </w:p>
        </w:tc>
      </w:tr>
      <w:tr w:rsidR="002E238E" w:rsidRPr="002E238E" w:rsidTr="002E238E">
        <w:tc>
          <w:tcPr>
            <w:tcW w:w="6805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238E" w:rsidRPr="002E238E" w:rsidTr="002E238E">
        <w:tc>
          <w:tcPr>
            <w:tcW w:w="6805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9.Отдел камеральных проверок (</w:t>
            </w:r>
            <w:proofErr w:type="spellStart"/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спец</w:t>
            </w:r>
            <w:proofErr w:type="gramStart"/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ежимы</w:t>
            </w:r>
            <w:proofErr w:type="spellEnd"/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, прибыль, БО)</w:t>
            </w:r>
          </w:p>
        </w:tc>
        <w:tc>
          <w:tcPr>
            <w:tcW w:w="3118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30058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 </w:t>
            </w: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30084, 30030</w:t>
            </w:r>
          </w:p>
        </w:tc>
      </w:tr>
      <w:tr w:rsidR="002E238E" w:rsidRPr="002E238E" w:rsidTr="002E238E">
        <w:tc>
          <w:tcPr>
            <w:tcW w:w="6805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238E" w:rsidRPr="002E238E" w:rsidTr="002E238E">
        <w:tc>
          <w:tcPr>
            <w:tcW w:w="6805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10.Отдел выездных налоговых проверок,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ККТ</w:t>
            </w:r>
          </w:p>
        </w:tc>
        <w:tc>
          <w:tcPr>
            <w:tcW w:w="3118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30054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 </w:t>
            </w: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30037(ККТ)</w:t>
            </w:r>
          </w:p>
        </w:tc>
      </w:tr>
      <w:tr w:rsidR="002E238E" w:rsidRPr="002E238E" w:rsidTr="002E238E">
        <w:tc>
          <w:tcPr>
            <w:tcW w:w="6805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238E" w:rsidRPr="002E238E" w:rsidTr="002E238E">
        <w:tc>
          <w:tcPr>
            <w:tcW w:w="6805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11.Аналитический отдел (уплата, уточнение платежей)</w:t>
            </w:r>
          </w:p>
        </w:tc>
        <w:tc>
          <w:tcPr>
            <w:tcW w:w="3118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30010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 </w:t>
            </w: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30024, 30064</w:t>
            </w:r>
          </w:p>
        </w:tc>
      </w:tr>
      <w:tr w:rsidR="002E238E" w:rsidRPr="002E238E" w:rsidTr="002E238E">
        <w:tc>
          <w:tcPr>
            <w:tcW w:w="6805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238E" w:rsidRPr="002E238E" w:rsidTr="002E238E">
        <w:tc>
          <w:tcPr>
            <w:tcW w:w="6805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12.</w:t>
            </w: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Общий отдел (кадры)</w:t>
            </w:r>
          </w:p>
        </w:tc>
        <w:tc>
          <w:tcPr>
            <w:tcW w:w="3118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30014</w:t>
            </w:r>
          </w:p>
        </w:tc>
      </w:tr>
      <w:tr w:rsidR="002E238E" w:rsidRPr="002E238E" w:rsidTr="002E238E">
        <w:tc>
          <w:tcPr>
            <w:tcW w:w="6805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238E" w:rsidRPr="002E238E" w:rsidTr="002E238E">
        <w:tc>
          <w:tcPr>
            <w:tcW w:w="6805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13.</w:t>
            </w: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Правовой отдел</w:t>
            </w:r>
          </w:p>
        </w:tc>
        <w:tc>
          <w:tcPr>
            <w:tcW w:w="3118" w:type="dxa"/>
            <w:vAlign w:val="center"/>
          </w:tcPr>
          <w:p w:rsidR="002E238E" w:rsidRPr="002E238E" w:rsidRDefault="002E238E" w:rsidP="002E23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30023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2E238E">
              <w:rPr>
                <w:rFonts w:ascii="Times New Roman" w:hAnsi="Times New Roman" w:cs="Times New Roman"/>
                <w:b/>
                <w:sz w:val="28"/>
                <w:szCs w:val="28"/>
              </w:rPr>
              <w:t>30047</w:t>
            </w:r>
          </w:p>
        </w:tc>
      </w:tr>
    </w:tbl>
    <w:p w:rsidR="007039DF" w:rsidRDefault="007039DF" w:rsidP="004D5523"/>
    <w:sectPr w:rsidR="007039DF" w:rsidSect="004D5523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039DF"/>
    <w:rsid w:val="00147140"/>
    <w:rsid w:val="002E238E"/>
    <w:rsid w:val="003F7A13"/>
    <w:rsid w:val="004646DF"/>
    <w:rsid w:val="00477880"/>
    <w:rsid w:val="004D5523"/>
    <w:rsid w:val="00550EC1"/>
    <w:rsid w:val="007039DF"/>
    <w:rsid w:val="007D355C"/>
    <w:rsid w:val="00862CB0"/>
    <w:rsid w:val="008C6ED0"/>
    <w:rsid w:val="00973D8C"/>
    <w:rsid w:val="00D561DF"/>
    <w:rsid w:val="00DE74F7"/>
    <w:rsid w:val="00FA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C7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2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7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1903-00-005</dc:creator>
  <cp:keywords/>
  <dc:description/>
  <cp:lastModifiedBy>Корнейчук Ольга Анатольевна</cp:lastModifiedBy>
  <cp:revision>7</cp:revision>
  <cp:lastPrinted>2020-03-30T03:38:00Z</cp:lastPrinted>
  <dcterms:created xsi:type="dcterms:W3CDTF">2020-03-27T06:03:00Z</dcterms:created>
  <dcterms:modified xsi:type="dcterms:W3CDTF">2020-03-30T10:00:00Z</dcterms:modified>
</cp:coreProperties>
</file>