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5BE" w:rsidRPr="006F65BE" w:rsidRDefault="006F65BE" w:rsidP="006D0608">
      <w:pPr>
        <w:pStyle w:val="ConsPlusTitle"/>
        <w:widowControl/>
        <w:spacing w:line="0" w:lineRule="atLeast"/>
        <w:jc w:val="center"/>
        <w:rPr>
          <w:rFonts w:ascii="Times New Roman" w:hAnsi="Times New Roman" w:cs="Times New Roman"/>
          <w:b w:val="0"/>
          <w:sz w:val="26"/>
          <w:szCs w:val="26"/>
        </w:rPr>
      </w:pPr>
      <w:r w:rsidRPr="006F65BE">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Pr="006F65BE">
        <w:rPr>
          <w:rFonts w:ascii="Times New Roman" w:hAnsi="Times New Roman" w:cs="Times New Roman"/>
          <w:b w:val="0"/>
          <w:sz w:val="26"/>
          <w:szCs w:val="26"/>
        </w:rPr>
        <w:t>Утверждена</w:t>
      </w:r>
    </w:p>
    <w:p w:rsidR="006F65BE" w:rsidRPr="006F65BE" w:rsidRDefault="006F65BE" w:rsidP="006D0608">
      <w:pPr>
        <w:pStyle w:val="ConsPlusTitle"/>
        <w:widowControl/>
        <w:spacing w:line="0" w:lineRule="atLeast"/>
        <w:jc w:val="center"/>
        <w:rPr>
          <w:rFonts w:ascii="Times New Roman" w:hAnsi="Times New Roman" w:cs="Times New Roman"/>
          <w:b w:val="0"/>
          <w:sz w:val="26"/>
          <w:szCs w:val="26"/>
        </w:rPr>
      </w:pPr>
      <w:r>
        <w:rPr>
          <w:rFonts w:ascii="Times New Roman" w:hAnsi="Times New Roman" w:cs="Times New Roman"/>
          <w:b w:val="0"/>
          <w:sz w:val="26"/>
          <w:szCs w:val="26"/>
        </w:rPr>
        <w:t xml:space="preserve">                                                                                                  п</w:t>
      </w:r>
      <w:r w:rsidRPr="006F65BE">
        <w:rPr>
          <w:rFonts w:ascii="Times New Roman" w:hAnsi="Times New Roman" w:cs="Times New Roman"/>
          <w:b w:val="0"/>
          <w:sz w:val="26"/>
          <w:szCs w:val="26"/>
        </w:rPr>
        <w:t>риказом УФНС России</w:t>
      </w:r>
    </w:p>
    <w:p w:rsidR="006F65BE" w:rsidRDefault="006F65BE" w:rsidP="006D0608">
      <w:pPr>
        <w:pStyle w:val="ConsPlusTitle"/>
        <w:widowControl/>
        <w:spacing w:line="0" w:lineRule="atLeast"/>
        <w:jc w:val="center"/>
        <w:rPr>
          <w:rFonts w:ascii="Times New Roman" w:hAnsi="Times New Roman" w:cs="Times New Roman"/>
          <w:b w:val="0"/>
          <w:sz w:val="26"/>
          <w:szCs w:val="26"/>
        </w:rPr>
      </w:pPr>
      <w:r w:rsidRPr="006F65BE">
        <w:rPr>
          <w:rFonts w:ascii="Times New Roman" w:hAnsi="Times New Roman" w:cs="Times New Roman"/>
          <w:b w:val="0"/>
          <w:sz w:val="26"/>
          <w:szCs w:val="26"/>
        </w:rPr>
        <w:t xml:space="preserve"> </w:t>
      </w:r>
      <w:r>
        <w:rPr>
          <w:rFonts w:ascii="Times New Roman" w:hAnsi="Times New Roman" w:cs="Times New Roman"/>
          <w:b w:val="0"/>
          <w:sz w:val="26"/>
          <w:szCs w:val="26"/>
        </w:rPr>
        <w:t xml:space="preserve">                                                                                               </w:t>
      </w:r>
      <w:r w:rsidRPr="006F65BE">
        <w:rPr>
          <w:rFonts w:ascii="Times New Roman" w:hAnsi="Times New Roman" w:cs="Times New Roman"/>
          <w:b w:val="0"/>
          <w:sz w:val="26"/>
          <w:szCs w:val="26"/>
        </w:rPr>
        <w:t>по Республике Хакасия</w:t>
      </w:r>
    </w:p>
    <w:p w:rsidR="006F65BE" w:rsidRDefault="006F65BE" w:rsidP="006D0608">
      <w:pPr>
        <w:pStyle w:val="ConsPlusTitle"/>
        <w:widowControl/>
        <w:spacing w:line="0" w:lineRule="atLeast"/>
        <w:jc w:val="center"/>
        <w:rPr>
          <w:rFonts w:ascii="Times New Roman" w:hAnsi="Times New Roman" w:cs="Times New Roman"/>
          <w:b w:val="0"/>
          <w:sz w:val="26"/>
          <w:szCs w:val="26"/>
        </w:rPr>
      </w:pPr>
      <w:r>
        <w:rPr>
          <w:rFonts w:ascii="Times New Roman" w:hAnsi="Times New Roman" w:cs="Times New Roman"/>
          <w:b w:val="0"/>
          <w:sz w:val="26"/>
          <w:szCs w:val="26"/>
        </w:rPr>
        <w:t xml:space="preserve">                                                                   </w:t>
      </w:r>
      <w:r w:rsidR="00580723">
        <w:rPr>
          <w:rFonts w:ascii="Times New Roman" w:hAnsi="Times New Roman" w:cs="Times New Roman"/>
          <w:b w:val="0"/>
          <w:sz w:val="26"/>
          <w:szCs w:val="26"/>
        </w:rPr>
        <w:t xml:space="preserve">                       </w:t>
      </w:r>
      <w:r>
        <w:rPr>
          <w:rFonts w:ascii="Times New Roman" w:hAnsi="Times New Roman" w:cs="Times New Roman"/>
          <w:b w:val="0"/>
          <w:sz w:val="26"/>
          <w:szCs w:val="26"/>
        </w:rPr>
        <w:t>«</w:t>
      </w:r>
      <w:r w:rsidR="00580723">
        <w:rPr>
          <w:rFonts w:ascii="Times New Roman" w:hAnsi="Times New Roman" w:cs="Times New Roman"/>
          <w:b w:val="0"/>
          <w:sz w:val="26"/>
          <w:szCs w:val="26"/>
        </w:rPr>
        <w:t>27</w:t>
      </w:r>
      <w:r w:rsidR="00170655">
        <w:rPr>
          <w:rFonts w:ascii="Times New Roman" w:hAnsi="Times New Roman" w:cs="Times New Roman"/>
          <w:b w:val="0"/>
          <w:sz w:val="26"/>
          <w:szCs w:val="26"/>
        </w:rPr>
        <w:t>»</w:t>
      </w:r>
      <w:r w:rsidR="00B36DE7" w:rsidRPr="003A4BD4">
        <w:rPr>
          <w:rFonts w:ascii="Times New Roman" w:hAnsi="Times New Roman" w:cs="Times New Roman"/>
          <w:b w:val="0"/>
          <w:sz w:val="26"/>
          <w:szCs w:val="26"/>
        </w:rPr>
        <w:t xml:space="preserve"> </w:t>
      </w:r>
      <w:r w:rsidR="00010313">
        <w:rPr>
          <w:rFonts w:ascii="Times New Roman" w:hAnsi="Times New Roman" w:cs="Times New Roman"/>
          <w:b w:val="0"/>
          <w:sz w:val="26"/>
          <w:szCs w:val="26"/>
        </w:rPr>
        <w:t xml:space="preserve"> </w:t>
      </w:r>
      <w:r w:rsidR="00580723">
        <w:rPr>
          <w:rFonts w:ascii="Times New Roman" w:hAnsi="Times New Roman" w:cs="Times New Roman"/>
          <w:b w:val="0"/>
          <w:sz w:val="26"/>
          <w:szCs w:val="26"/>
        </w:rPr>
        <w:t>ноября</w:t>
      </w:r>
      <w:r w:rsidR="00EC2DB9" w:rsidRPr="00345506">
        <w:rPr>
          <w:rFonts w:ascii="Times New Roman" w:hAnsi="Times New Roman" w:cs="Times New Roman"/>
          <w:b w:val="0"/>
          <w:sz w:val="26"/>
          <w:szCs w:val="26"/>
        </w:rPr>
        <w:t xml:space="preserve"> </w:t>
      </w:r>
      <w:r w:rsidR="00170655">
        <w:rPr>
          <w:rFonts w:ascii="Times New Roman" w:hAnsi="Times New Roman" w:cs="Times New Roman"/>
          <w:b w:val="0"/>
          <w:sz w:val="26"/>
          <w:szCs w:val="26"/>
        </w:rPr>
        <w:t>201</w:t>
      </w:r>
      <w:r w:rsidR="006D5138" w:rsidRPr="00287747">
        <w:rPr>
          <w:rFonts w:ascii="Times New Roman" w:hAnsi="Times New Roman" w:cs="Times New Roman"/>
          <w:b w:val="0"/>
          <w:sz w:val="26"/>
          <w:szCs w:val="26"/>
        </w:rPr>
        <w:t>8</w:t>
      </w:r>
      <w:r>
        <w:rPr>
          <w:rFonts w:ascii="Times New Roman" w:hAnsi="Times New Roman" w:cs="Times New Roman"/>
          <w:b w:val="0"/>
          <w:sz w:val="26"/>
          <w:szCs w:val="26"/>
        </w:rPr>
        <w:t xml:space="preserve"> г.</w:t>
      </w:r>
    </w:p>
    <w:p w:rsidR="00300281" w:rsidRPr="00EC2DB9" w:rsidRDefault="00774CC9" w:rsidP="006D0608">
      <w:pPr>
        <w:pStyle w:val="ConsPlusTitle"/>
        <w:widowControl/>
        <w:spacing w:line="0" w:lineRule="atLeast"/>
        <w:jc w:val="center"/>
        <w:rPr>
          <w:rFonts w:ascii="Times New Roman" w:hAnsi="Times New Roman" w:cs="Times New Roman"/>
          <w:b w:val="0"/>
          <w:sz w:val="26"/>
          <w:szCs w:val="26"/>
        </w:rPr>
      </w:pPr>
      <w:r>
        <w:rPr>
          <w:rFonts w:ascii="Times New Roman" w:hAnsi="Times New Roman" w:cs="Times New Roman"/>
          <w:b w:val="0"/>
          <w:sz w:val="26"/>
          <w:szCs w:val="26"/>
        </w:rPr>
        <w:t xml:space="preserve">                                                    </w:t>
      </w:r>
      <w:r w:rsidR="00245C3F" w:rsidRPr="00B36DE7">
        <w:rPr>
          <w:rFonts w:ascii="Times New Roman" w:hAnsi="Times New Roman" w:cs="Times New Roman"/>
          <w:b w:val="0"/>
          <w:sz w:val="26"/>
          <w:szCs w:val="26"/>
        </w:rPr>
        <w:t xml:space="preserve">         </w:t>
      </w:r>
      <w:r w:rsidR="00580723">
        <w:rPr>
          <w:rFonts w:ascii="Times New Roman" w:hAnsi="Times New Roman" w:cs="Times New Roman"/>
          <w:b w:val="0"/>
          <w:sz w:val="26"/>
          <w:szCs w:val="26"/>
        </w:rPr>
        <w:t xml:space="preserve">                          </w:t>
      </w:r>
      <w:bookmarkStart w:id="0" w:name="_GoBack"/>
      <w:bookmarkEnd w:id="0"/>
      <w:r w:rsidRPr="00756410">
        <w:rPr>
          <w:rFonts w:ascii="Times New Roman" w:hAnsi="Times New Roman" w:cs="Times New Roman"/>
          <w:b w:val="0"/>
          <w:sz w:val="26"/>
          <w:szCs w:val="26"/>
        </w:rPr>
        <w:t>№</w:t>
      </w:r>
      <w:r w:rsidR="00B36DE7" w:rsidRPr="00756410">
        <w:rPr>
          <w:rFonts w:ascii="Times New Roman" w:hAnsi="Times New Roman" w:cs="Times New Roman"/>
          <w:b w:val="0"/>
          <w:sz w:val="26"/>
          <w:szCs w:val="26"/>
        </w:rPr>
        <w:t xml:space="preserve"> </w:t>
      </w:r>
      <w:r w:rsidR="00A744BC" w:rsidRPr="00EC2DB9">
        <w:rPr>
          <w:rFonts w:ascii="Times New Roman" w:hAnsi="Times New Roman" w:cs="Times New Roman"/>
          <w:b w:val="0"/>
          <w:sz w:val="26"/>
          <w:szCs w:val="26"/>
        </w:rPr>
        <w:t>02-50-03/</w:t>
      </w:r>
      <w:r w:rsidR="00580723">
        <w:rPr>
          <w:rFonts w:ascii="Times New Roman" w:hAnsi="Times New Roman" w:cs="Times New Roman"/>
          <w:b w:val="0"/>
          <w:sz w:val="26"/>
          <w:szCs w:val="26"/>
        </w:rPr>
        <w:t>086</w:t>
      </w:r>
      <w:r w:rsidR="00ED7789" w:rsidRPr="00EC2DB9">
        <w:rPr>
          <w:rFonts w:ascii="Times New Roman" w:hAnsi="Times New Roman" w:cs="Times New Roman"/>
          <w:b w:val="0"/>
          <w:sz w:val="26"/>
          <w:szCs w:val="26"/>
        </w:rPr>
        <w:t>@</w:t>
      </w:r>
    </w:p>
    <w:p w:rsidR="00F7259B" w:rsidRPr="00AF67E5" w:rsidRDefault="00F7259B" w:rsidP="006D0608">
      <w:pPr>
        <w:pStyle w:val="ConsPlusTitle"/>
        <w:widowControl/>
        <w:spacing w:line="0" w:lineRule="atLeast"/>
        <w:jc w:val="center"/>
        <w:rPr>
          <w:rFonts w:ascii="Times New Roman" w:hAnsi="Times New Roman" w:cs="Times New Roman"/>
          <w:b w:val="0"/>
          <w:sz w:val="26"/>
          <w:szCs w:val="26"/>
        </w:rPr>
      </w:pPr>
    </w:p>
    <w:p w:rsidR="00F7259B" w:rsidRPr="00362F1B" w:rsidRDefault="00F7259B"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7739A2" w:rsidRPr="00362F1B" w:rsidRDefault="007739A2" w:rsidP="006D0608">
      <w:pPr>
        <w:pStyle w:val="ConsPlusTitle"/>
        <w:widowControl/>
        <w:spacing w:line="0" w:lineRule="atLeast"/>
        <w:jc w:val="center"/>
        <w:rPr>
          <w:rFonts w:ascii="Times New Roman" w:hAnsi="Times New Roman" w:cs="Times New Roman"/>
          <w:b w:val="0"/>
          <w:sz w:val="26"/>
          <w:szCs w:val="26"/>
        </w:rPr>
      </w:pPr>
    </w:p>
    <w:p w:rsidR="00F7259B" w:rsidRPr="00AF67E5" w:rsidRDefault="00F7259B" w:rsidP="006D0608">
      <w:pPr>
        <w:pStyle w:val="ConsPlusTitle"/>
        <w:widowControl/>
        <w:spacing w:line="0" w:lineRule="atLeast"/>
        <w:jc w:val="center"/>
        <w:rPr>
          <w:rFonts w:ascii="Times New Roman" w:hAnsi="Times New Roman" w:cs="Times New Roman"/>
          <w:b w:val="0"/>
          <w:sz w:val="26"/>
          <w:szCs w:val="26"/>
        </w:rPr>
      </w:pPr>
    </w:p>
    <w:p w:rsidR="0019295B" w:rsidRPr="00607EC6" w:rsidRDefault="00E206EF"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М</w:t>
      </w:r>
      <w:r w:rsidR="00FC63C6" w:rsidRPr="00607EC6">
        <w:rPr>
          <w:rFonts w:ascii="Times New Roman" w:hAnsi="Times New Roman" w:cs="Times New Roman"/>
          <w:color w:val="000000" w:themeColor="text1"/>
          <w:sz w:val="36"/>
          <w:szCs w:val="36"/>
        </w:rPr>
        <w:t>етодик</w:t>
      </w:r>
      <w:r w:rsidR="00C93D85" w:rsidRPr="00607EC6">
        <w:rPr>
          <w:rFonts w:ascii="Times New Roman" w:hAnsi="Times New Roman" w:cs="Times New Roman"/>
          <w:color w:val="000000" w:themeColor="text1"/>
          <w:sz w:val="36"/>
          <w:szCs w:val="36"/>
        </w:rPr>
        <w:t>а</w:t>
      </w:r>
      <w:r w:rsidR="00FC63C6" w:rsidRPr="00607EC6">
        <w:rPr>
          <w:rFonts w:ascii="Times New Roman" w:hAnsi="Times New Roman" w:cs="Times New Roman"/>
          <w:color w:val="000000" w:themeColor="text1"/>
          <w:sz w:val="36"/>
          <w:szCs w:val="36"/>
        </w:rPr>
        <w:t xml:space="preserve"> прогнозирования </w:t>
      </w:r>
    </w:p>
    <w:p w:rsidR="00760A43" w:rsidRPr="00607EC6" w:rsidRDefault="00760A43"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 xml:space="preserve">поступлений </w:t>
      </w:r>
      <w:r w:rsidR="00FC63C6" w:rsidRPr="00607EC6">
        <w:rPr>
          <w:rFonts w:ascii="Times New Roman" w:hAnsi="Times New Roman" w:cs="Times New Roman"/>
          <w:color w:val="000000" w:themeColor="text1"/>
          <w:sz w:val="36"/>
          <w:szCs w:val="36"/>
        </w:rPr>
        <w:t>доходов</w:t>
      </w:r>
      <w:r w:rsidRPr="00607EC6">
        <w:rPr>
          <w:rFonts w:ascii="Times New Roman" w:hAnsi="Times New Roman" w:cs="Times New Roman"/>
          <w:color w:val="000000" w:themeColor="text1"/>
          <w:sz w:val="36"/>
          <w:szCs w:val="36"/>
        </w:rPr>
        <w:t xml:space="preserve">, администрируемых ФНС России, </w:t>
      </w:r>
    </w:p>
    <w:p w:rsidR="00B06FBC" w:rsidRPr="00607EC6" w:rsidRDefault="00760A43"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в</w:t>
      </w:r>
      <w:r w:rsidR="00FC63C6" w:rsidRPr="00607EC6">
        <w:rPr>
          <w:rFonts w:ascii="Times New Roman" w:hAnsi="Times New Roman" w:cs="Times New Roman"/>
          <w:color w:val="000000" w:themeColor="text1"/>
          <w:sz w:val="36"/>
          <w:szCs w:val="36"/>
        </w:rPr>
        <w:t xml:space="preserve"> бюджет Республики Хакасия</w:t>
      </w:r>
      <w:r w:rsidR="00B06FBC" w:rsidRPr="00607EC6">
        <w:rPr>
          <w:rFonts w:ascii="Times New Roman" w:hAnsi="Times New Roman" w:cs="Times New Roman"/>
          <w:color w:val="000000" w:themeColor="text1"/>
          <w:sz w:val="36"/>
          <w:szCs w:val="36"/>
        </w:rPr>
        <w:t xml:space="preserve"> </w:t>
      </w:r>
    </w:p>
    <w:p w:rsidR="00302751" w:rsidRPr="00607EC6" w:rsidRDefault="00B06FBC" w:rsidP="00F7259B">
      <w:pPr>
        <w:pStyle w:val="ConsPlusTitle"/>
        <w:widowControl/>
        <w:spacing w:after="120"/>
        <w:jc w:val="center"/>
        <w:rPr>
          <w:rFonts w:ascii="Times New Roman" w:hAnsi="Times New Roman" w:cs="Times New Roman"/>
          <w:color w:val="000000" w:themeColor="text1"/>
          <w:sz w:val="36"/>
          <w:szCs w:val="36"/>
        </w:rPr>
      </w:pPr>
      <w:r w:rsidRPr="00607EC6">
        <w:rPr>
          <w:rFonts w:ascii="Times New Roman" w:hAnsi="Times New Roman" w:cs="Times New Roman"/>
          <w:color w:val="000000" w:themeColor="text1"/>
          <w:sz w:val="36"/>
          <w:szCs w:val="36"/>
        </w:rPr>
        <w:t>на очередной финансовый год и плановый период</w:t>
      </w:r>
    </w:p>
    <w:p w:rsidR="00FC63C6" w:rsidRPr="00607EC6" w:rsidRDefault="00FC63C6" w:rsidP="00F7259B">
      <w:pPr>
        <w:pStyle w:val="ConsPlusTitle"/>
        <w:widowControl/>
        <w:spacing w:line="360" w:lineRule="auto"/>
        <w:jc w:val="center"/>
        <w:rPr>
          <w:rFonts w:ascii="Times New Roman" w:hAnsi="Times New Roman" w:cs="Times New Roman"/>
          <w:color w:val="000000" w:themeColor="text1"/>
          <w:sz w:val="36"/>
          <w:szCs w:val="3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EC2DB9"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D7789" w:rsidRPr="00EC2DB9" w:rsidRDefault="00ED7789"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B06FBC" w:rsidRPr="00607EC6"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A92C56" w:rsidRPr="00607EC6" w:rsidRDefault="00A92C56"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3749B4" w:rsidRPr="00010313" w:rsidRDefault="00B06FBC"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r w:rsidRPr="00010313">
        <w:rPr>
          <w:rFonts w:ascii="Times New Roman" w:hAnsi="Times New Roman" w:cs="Times New Roman"/>
          <w:b/>
          <w:color w:val="000000" w:themeColor="text1"/>
          <w:sz w:val="26"/>
          <w:szCs w:val="26"/>
        </w:rPr>
        <w:lastRenderedPageBreak/>
        <w:t>О</w:t>
      </w:r>
      <w:r w:rsidR="003749B4" w:rsidRPr="00010313">
        <w:rPr>
          <w:rFonts w:ascii="Times New Roman" w:hAnsi="Times New Roman" w:cs="Times New Roman"/>
          <w:b/>
          <w:color w:val="000000" w:themeColor="text1"/>
          <w:sz w:val="26"/>
          <w:szCs w:val="26"/>
        </w:rPr>
        <w:t>главление</w:t>
      </w:r>
    </w:p>
    <w:p w:rsidR="00F7259B" w:rsidRPr="00445C85" w:rsidRDefault="00F7259B" w:rsidP="00F7259B">
      <w:pPr>
        <w:pStyle w:val="Style15"/>
        <w:widowControl/>
        <w:numPr>
          <w:ilvl w:val="0"/>
          <w:numId w:val="2"/>
        </w:numPr>
        <w:tabs>
          <w:tab w:val="left" w:pos="216"/>
          <w:tab w:val="left" w:leader="dot" w:pos="10080"/>
        </w:tabs>
        <w:spacing w:before="396" w:line="511" w:lineRule="exact"/>
        <w:rPr>
          <w:rStyle w:val="FontStyle148"/>
          <w:color w:val="000000" w:themeColor="text1"/>
        </w:rPr>
      </w:pPr>
      <w:r w:rsidRPr="00445C85">
        <w:rPr>
          <w:rStyle w:val="FontStyle148"/>
          <w:color w:val="000000" w:themeColor="text1"/>
        </w:rPr>
        <w:t>Общие положения</w:t>
      </w:r>
      <w:r w:rsidRPr="00445C85">
        <w:rPr>
          <w:rStyle w:val="FontStyle148"/>
          <w:color w:val="000000" w:themeColor="text1"/>
        </w:rPr>
        <w:tab/>
      </w:r>
      <w:r w:rsidR="00721CD5" w:rsidRPr="00445C85">
        <w:rPr>
          <w:rStyle w:val="FontStyle148"/>
          <w:color w:val="000000" w:themeColor="text1"/>
        </w:rPr>
        <w:t>6</w:t>
      </w:r>
    </w:p>
    <w:p w:rsidR="00F7259B" w:rsidRPr="00445C85" w:rsidRDefault="00F7259B" w:rsidP="00F7259B">
      <w:pPr>
        <w:pStyle w:val="Style15"/>
        <w:widowControl/>
        <w:numPr>
          <w:ilvl w:val="0"/>
          <w:numId w:val="2"/>
        </w:numPr>
        <w:tabs>
          <w:tab w:val="left" w:pos="216"/>
          <w:tab w:val="left" w:leader="dot" w:pos="10080"/>
        </w:tabs>
        <w:spacing w:before="7" w:line="511" w:lineRule="exact"/>
        <w:rPr>
          <w:rStyle w:val="FontStyle148"/>
          <w:color w:val="000000" w:themeColor="text1"/>
        </w:rPr>
      </w:pPr>
      <w:r w:rsidRPr="00445C85">
        <w:rPr>
          <w:rStyle w:val="FontStyle148"/>
          <w:color w:val="000000" w:themeColor="text1"/>
        </w:rPr>
        <w:t>Алгоритмы расчёта прогнозов поступлений по видам налоговых и неналоговых доходов</w:t>
      </w:r>
      <w:r w:rsidRPr="00445C85">
        <w:rPr>
          <w:rStyle w:val="FontStyle148"/>
          <w:color w:val="000000" w:themeColor="text1"/>
        </w:rPr>
        <w:tab/>
      </w:r>
      <w:r w:rsidR="00721CD5" w:rsidRPr="00445C85">
        <w:rPr>
          <w:rStyle w:val="FontStyle148"/>
          <w:color w:val="000000" w:themeColor="text1"/>
        </w:rPr>
        <w:t>7</w:t>
      </w:r>
    </w:p>
    <w:p w:rsidR="00F7259B" w:rsidRPr="00445C85" w:rsidRDefault="009A5679" w:rsidP="009A5679">
      <w:pPr>
        <w:pStyle w:val="Style15"/>
        <w:widowControl/>
        <w:tabs>
          <w:tab w:val="left" w:pos="590"/>
          <w:tab w:val="left" w:leader="dot" w:pos="10080"/>
        </w:tabs>
        <w:spacing w:line="511" w:lineRule="exact"/>
        <w:jc w:val="left"/>
        <w:rPr>
          <w:rStyle w:val="FontStyle148"/>
          <w:color w:val="000000" w:themeColor="text1"/>
        </w:rPr>
      </w:pPr>
      <w:r w:rsidRPr="00445C85">
        <w:rPr>
          <w:rStyle w:val="FontStyle148"/>
          <w:color w:val="000000" w:themeColor="text1"/>
        </w:rPr>
        <w:t>2.1.</w:t>
      </w:r>
      <w:r w:rsidR="00725036" w:rsidRPr="00445C85">
        <w:rPr>
          <w:rStyle w:val="FontStyle148"/>
          <w:color w:val="000000" w:themeColor="text1"/>
        </w:rPr>
        <w:t xml:space="preserve"> </w:t>
      </w:r>
      <w:r w:rsidR="00F7259B" w:rsidRPr="00445C85">
        <w:rPr>
          <w:rStyle w:val="FontStyle148"/>
          <w:color w:val="000000" w:themeColor="text1"/>
        </w:rPr>
        <w:t>Налог на прибыль организаций 182 1 01 01000 00 0000 110</w:t>
      </w:r>
      <w:r w:rsidR="00F7259B" w:rsidRPr="00445C85">
        <w:rPr>
          <w:rStyle w:val="FontStyle148"/>
          <w:color w:val="000000" w:themeColor="text1"/>
        </w:rPr>
        <w:tab/>
      </w:r>
      <w:r w:rsidR="00721CD5" w:rsidRPr="00445C85">
        <w:rPr>
          <w:rStyle w:val="FontStyle148"/>
          <w:color w:val="000000" w:themeColor="text1"/>
        </w:rPr>
        <w:t>7</w:t>
      </w:r>
    </w:p>
    <w:p w:rsidR="008B4DCE" w:rsidRPr="00445C85" w:rsidRDefault="008B4DCE" w:rsidP="008B4DCE">
      <w:pPr>
        <w:pStyle w:val="Style15"/>
        <w:widowControl/>
        <w:tabs>
          <w:tab w:val="left" w:pos="590"/>
          <w:tab w:val="left" w:leader="dot" w:pos="10080"/>
        </w:tabs>
        <w:jc w:val="left"/>
        <w:rPr>
          <w:rStyle w:val="FontStyle148"/>
          <w:b w:val="0"/>
          <w:i/>
          <w:color w:val="000000" w:themeColor="text1"/>
        </w:rPr>
      </w:pPr>
    </w:p>
    <w:p w:rsidR="00A35955" w:rsidRPr="00445C85" w:rsidRDefault="004C5173" w:rsidP="008B4DCE">
      <w:pPr>
        <w:pStyle w:val="Style15"/>
        <w:widowControl/>
        <w:tabs>
          <w:tab w:val="left" w:pos="590"/>
          <w:tab w:val="left" w:leader="dot" w:pos="10080"/>
        </w:tabs>
        <w:jc w:val="left"/>
        <w:rPr>
          <w:rStyle w:val="FontStyle148"/>
          <w:b w:val="0"/>
          <w:i/>
          <w:color w:val="000000" w:themeColor="text1"/>
        </w:rPr>
      </w:pPr>
      <w:r w:rsidRPr="00445C85">
        <w:rPr>
          <w:rStyle w:val="FontStyle148"/>
          <w:b w:val="0"/>
          <w:i/>
          <w:color w:val="000000" w:themeColor="text1"/>
        </w:rPr>
        <w:t>2.1.1.</w:t>
      </w:r>
      <w:r w:rsidR="008B4DCE" w:rsidRPr="00445C85">
        <w:t xml:space="preserve"> </w:t>
      </w:r>
      <w:r w:rsidR="008B4DCE" w:rsidRPr="00445C85">
        <w:rPr>
          <w:rStyle w:val="FontStyle148"/>
          <w:b w:val="0"/>
          <w:i/>
          <w:color w:val="000000" w:themeColor="text1"/>
        </w:rPr>
        <w:t>Налог на прибыль организаций, зачисляемый в бюджеты бюджетной системы Российской Федерации  по соответствующим ставкам  182 1 01 01010 00 0000 110</w:t>
      </w:r>
      <w:r w:rsidRPr="00445C85">
        <w:rPr>
          <w:rStyle w:val="FontStyle148"/>
          <w:b w:val="0"/>
          <w:i/>
          <w:webHidden/>
          <w:color w:val="000000" w:themeColor="text1"/>
        </w:rPr>
        <w:tab/>
      </w:r>
      <w:r w:rsidR="00721CD5" w:rsidRPr="00445C85">
        <w:rPr>
          <w:rStyle w:val="FontStyle148"/>
          <w:b w:val="0"/>
          <w:i/>
          <w:webHidden/>
          <w:color w:val="000000" w:themeColor="text1"/>
        </w:rPr>
        <w:t>7</w:t>
      </w:r>
    </w:p>
    <w:p w:rsidR="008B4DCE" w:rsidRPr="00445C85" w:rsidRDefault="008B4DCE" w:rsidP="008B4DCE">
      <w:pPr>
        <w:pStyle w:val="Style15"/>
        <w:widowControl/>
        <w:tabs>
          <w:tab w:val="left" w:pos="590"/>
          <w:tab w:val="left" w:leader="dot" w:pos="10080"/>
        </w:tabs>
        <w:jc w:val="left"/>
        <w:rPr>
          <w:rStyle w:val="FontStyle148"/>
          <w:b w:val="0"/>
          <w:i/>
          <w:color w:val="000000" w:themeColor="text1"/>
        </w:rPr>
      </w:pPr>
    </w:p>
    <w:p w:rsidR="004C5173" w:rsidRPr="00445C85" w:rsidRDefault="00DD78A8" w:rsidP="00F04424">
      <w:pPr>
        <w:pStyle w:val="31"/>
        <w:rPr>
          <w:rStyle w:val="FontStyle148"/>
        </w:rPr>
      </w:pPr>
      <w:hyperlink w:anchor="_Toc498422300" w:history="1">
        <w:r w:rsidR="00F51C78" w:rsidRPr="00445C85">
          <w:t>2.1.2. Налог на прибыль организаций при выполнении Соглашений о разработке месторождений нефти и газа          182 1 01 01020 01 0000 110</w:t>
        </w:r>
        <w:r w:rsidR="004C5173" w:rsidRPr="00445C85">
          <w:rPr>
            <w:webHidden/>
          </w:rPr>
          <w:tab/>
        </w:r>
        <w:r w:rsidR="00527285" w:rsidRPr="00445C85">
          <w:rPr>
            <w:webHidden/>
          </w:rPr>
          <w:t>9</w:t>
        </w:r>
      </w:hyperlink>
    </w:p>
    <w:p w:rsidR="00480406" w:rsidRPr="00445C85" w:rsidRDefault="009A5679" w:rsidP="009A5679">
      <w:pPr>
        <w:pStyle w:val="Style15"/>
        <w:widowControl/>
        <w:tabs>
          <w:tab w:val="left" w:pos="590"/>
          <w:tab w:val="left" w:pos="958"/>
          <w:tab w:val="left" w:leader="dot" w:pos="9965"/>
        </w:tabs>
        <w:spacing w:before="173" w:line="288" w:lineRule="exact"/>
        <w:rPr>
          <w:rStyle w:val="FontStyle148"/>
          <w:color w:val="000000" w:themeColor="text1"/>
        </w:rPr>
      </w:pPr>
      <w:r w:rsidRPr="00445C85">
        <w:rPr>
          <w:rStyle w:val="FontStyle148"/>
          <w:color w:val="000000" w:themeColor="text1"/>
        </w:rPr>
        <w:t>2.2.</w:t>
      </w:r>
      <w:r w:rsidR="00725036" w:rsidRPr="00445C85">
        <w:rPr>
          <w:rStyle w:val="FontStyle148"/>
          <w:color w:val="000000" w:themeColor="text1"/>
        </w:rPr>
        <w:t xml:space="preserve"> </w:t>
      </w:r>
      <w:r w:rsidR="00F7259B" w:rsidRPr="00445C85">
        <w:rPr>
          <w:rStyle w:val="FontStyle148"/>
          <w:color w:val="000000" w:themeColor="text1"/>
        </w:rPr>
        <w:t>Налог на доходы физических лиц 182 1 01 02000 01 0000 110</w:t>
      </w:r>
      <w:r w:rsidRPr="00445C85">
        <w:rPr>
          <w:rStyle w:val="FontStyle148"/>
          <w:color w:val="000000" w:themeColor="text1"/>
        </w:rPr>
        <w:t xml:space="preserve"> ..</w:t>
      </w:r>
      <w:r w:rsidR="00F7259B" w:rsidRPr="00445C85">
        <w:rPr>
          <w:rStyle w:val="FontStyle148"/>
          <w:color w:val="000000" w:themeColor="text1"/>
        </w:rPr>
        <w:tab/>
      </w:r>
      <w:r w:rsidR="00721CD5" w:rsidRPr="00445C85">
        <w:rPr>
          <w:rStyle w:val="FontStyle148"/>
          <w:color w:val="000000" w:themeColor="text1"/>
        </w:rPr>
        <w:t>10</w:t>
      </w:r>
    </w:p>
    <w:p w:rsidR="0007283B" w:rsidRPr="00445C85" w:rsidRDefault="00480406" w:rsidP="00D5453E">
      <w:pPr>
        <w:pStyle w:val="Style15"/>
        <w:widowControl/>
        <w:tabs>
          <w:tab w:val="left" w:pos="590"/>
          <w:tab w:val="left" w:pos="958"/>
          <w:tab w:val="left" w:leader="dot" w:pos="9965"/>
        </w:tabs>
        <w:spacing w:before="173" w:line="288" w:lineRule="exact"/>
        <w:rPr>
          <w:rStyle w:val="FontStyle90"/>
          <w:b w:val="0"/>
          <w:color w:val="000000" w:themeColor="text1"/>
        </w:rPr>
      </w:pPr>
      <w:r w:rsidRPr="00445C85">
        <w:rPr>
          <w:rStyle w:val="FontStyle148"/>
          <w:bCs w:val="0"/>
          <w:color w:val="000000" w:themeColor="text1"/>
        </w:rPr>
        <w:t>2.</w:t>
      </w:r>
      <w:r w:rsidR="00B718F6" w:rsidRPr="00445C85">
        <w:rPr>
          <w:rStyle w:val="FontStyle148"/>
          <w:bCs w:val="0"/>
          <w:color w:val="000000" w:themeColor="text1"/>
        </w:rPr>
        <w:t>3</w:t>
      </w:r>
      <w:r w:rsidRPr="00445C85">
        <w:rPr>
          <w:rStyle w:val="FontStyle148"/>
          <w:bCs w:val="0"/>
          <w:color w:val="000000" w:themeColor="text1"/>
        </w:rPr>
        <w:t>.</w:t>
      </w:r>
      <w:r w:rsidR="00725036" w:rsidRPr="00445C85">
        <w:rPr>
          <w:rStyle w:val="FontStyle148"/>
          <w:bCs w:val="0"/>
          <w:color w:val="000000" w:themeColor="text1"/>
        </w:rPr>
        <w:t xml:space="preserve"> </w:t>
      </w:r>
      <w:r w:rsidR="00F7259B" w:rsidRPr="00445C85">
        <w:rPr>
          <w:rStyle w:val="FontStyle148"/>
          <w:color w:val="000000" w:themeColor="text1"/>
        </w:rPr>
        <w:t>Акцизы, производимые на территории Российской Федерации 182 1 03 02000 01 0000 110 ....</w:t>
      </w:r>
      <w:r w:rsidR="00A92C56" w:rsidRPr="00445C85">
        <w:rPr>
          <w:rStyle w:val="FontStyle148"/>
          <w:color w:val="000000" w:themeColor="text1"/>
        </w:rPr>
        <w:t>...........................</w:t>
      </w:r>
      <w:r w:rsidR="00075276" w:rsidRPr="00445C85">
        <w:rPr>
          <w:rStyle w:val="FontStyle148"/>
          <w:color w:val="000000" w:themeColor="text1"/>
        </w:rPr>
        <w:t>1</w:t>
      </w:r>
      <w:r w:rsidR="00D541AA" w:rsidRPr="00445C85">
        <w:rPr>
          <w:rStyle w:val="FontStyle148"/>
          <w:color w:val="000000" w:themeColor="text1"/>
        </w:rPr>
        <w:t>2</w:t>
      </w:r>
      <w:r w:rsidR="00F67864" w:rsidRPr="00445C85">
        <w:rPr>
          <w:rStyle w:val="FontStyle90"/>
          <w:b w:val="0"/>
          <w:color w:val="000000" w:themeColor="text1"/>
        </w:rPr>
        <w:t xml:space="preserve"> 2.3.1. Акцизы на этиловый спирт из пищевого сырья (за исключением дистиллятов винного, виноградного, плодового, коньячного, </w:t>
      </w:r>
      <w:proofErr w:type="spellStart"/>
      <w:r w:rsidR="00F67864" w:rsidRPr="00445C85">
        <w:rPr>
          <w:rStyle w:val="FontStyle90"/>
          <w:b w:val="0"/>
          <w:color w:val="000000" w:themeColor="text1"/>
        </w:rPr>
        <w:t>кальвадосного</w:t>
      </w:r>
      <w:proofErr w:type="spellEnd"/>
      <w:r w:rsidR="00F67864" w:rsidRPr="00445C85">
        <w:rPr>
          <w:rStyle w:val="FontStyle90"/>
          <w:b w:val="0"/>
          <w:color w:val="000000" w:themeColor="text1"/>
        </w:rPr>
        <w:t xml:space="preserve">, </w:t>
      </w:r>
      <w:proofErr w:type="spellStart"/>
      <w:r w:rsidR="00F67864" w:rsidRPr="00445C85">
        <w:rPr>
          <w:rStyle w:val="FontStyle90"/>
          <w:b w:val="0"/>
          <w:color w:val="000000" w:themeColor="text1"/>
        </w:rPr>
        <w:t>вискового</w:t>
      </w:r>
      <w:proofErr w:type="spellEnd"/>
      <w:r w:rsidR="00F67864" w:rsidRPr="00445C85">
        <w:rPr>
          <w:rStyle w:val="FontStyle90"/>
          <w:b w:val="0"/>
          <w:color w:val="000000" w:themeColor="text1"/>
        </w:rPr>
        <w:t>), производимый на территории Российской Федерации  182 1 03 02011 01 0000 110</w:t>
      </w:r>
      <w:r w:rsidR="004266B2" w:rsidRPr="00445C85">
        <w:rPr>
          <w:rStyle w:val="FontStyle148"/>
          <w:b w:val="0"/>
          <w:color w:val="000000" w:themeColor="text1"/>
        </w:rPr>
        <w:t xml:space="preserve">............................. ............................. ............................. ............................. ............................. ..... ..... .....  </w:t>
      </w:r>
      <w:r w:rsidR="00345506" w:rsidRPr="00445C85">
        <w:rPr>
          <w:rStyle w:val="FontStyle148"/>
          <w:b w:val="0"/>
          <w:color w:val="000000" w:themeColor="text1"/>
        </w:rPr>
        <w:t xml:space="preserve">... ... ... ... ... ... </w:t>
      </w:r>
      <w:r w:rsidR="004266B2" w:rsidRPr="00445C85">
        <w:rPr>
          <w:rStyle w:val="FontStyle148"/>
          <w:b w:val="0"/>
          <w:color w:val="000000" w:themeColor="text1"/>
        </w:rPr>
        <w:t>1</w:t>
      </w:r>
      <w:r w:rsidR="00D541AA" w:rsidRPr="00445C85">
        <w:rPr>
          <w:rStyle w:val="FontStyle148"/>
          <w:b w:val="0"/>
          <w:color w:val="000000" w:themeColor="text1"/>
        </w:rPr>
        <w:t>2</w:t>
      </w:r>
      <w:r w:rsidR="00896AFB" w:rsidRPr="00445C85">
        <w:rPr>
          <w:rStyle w:val="FontStyle90"/>
          <w:b w:val="0"/>
          <w:color w:val="000000" w:themeColor="text1"/>
        </w:rPr>
        <w:t xml:space="preserve">   </w:t>
      </w:r>
    </w:p>
    <w:p w:rsidR="00D541AA" w:rsidRPr="00445C85" w:rsidRDefault="00896AFB" w:rsidP="00D5453E">
      <w:pPr>
        <w:pStyle w:val="Style15"/>
        <w:widowControl/>
        <w:tabs>
          <w:tab w:val="left" w:pos="590"/>
          <w:tab w:val="left" w:pos="958"/>
          <w:tab w:val="left" w:leader="dot" w:pos="9965"/>
        </w:tabs>
        <w:spacing w:before="173" w:line="288" w:lineRule="exact"/>
        <w:rPr>
          <w:rStyle w:val="FontStyle90"/>
          <w:i w:val="0"/>
          <w:iCs w:val="0"/>
          <w:color w:val="000000" w:themeColor="text1"/>
        </w:rPr>
      </w:pPr>
      <w:r w:rsidRPr="00445C85">
        <w:rPr>
          <w:rStyle w:val="FontStyle90"/>
          <w:b w:val="0"/>
          <w:color w:val="000000" w:themeColor="text1"/>
        </w:rPr>
        <w:t xml:space="preserve"> 2.3.2. Акцизы на этиловый спирт из пищевого сырья (дистилляты винный, виноградный, плодовый, коньячный, </w:t>
      </w:r>
      <w:proofErr w:type="spellStart"/>
      <w:r w:rsidRPr="00445C85">
        <w:rPr>
          <w:rStyle w:val="FontStyle90"/>
          <w:b w:val="0"/>
          <w:color w:val="000000" w:themeColor="text1"/>
        </w:rPr>
        <w:t>кальвадосный</w:t>
      </w:r>
      <w:proofErr w:type="spellEnd"/>
      <w:r w:rsidRPr="00445C85">
        <w:rPr>
          <w:rStyle w:val="FontStyle90"/>
          <w:b w:val="0"/>
          <w:color w:val="000000" w:themeColor="text1"/>
        </w:rPr>
        <w:t xml:space="preserve">, </w:t>
      </w:r>
      <w:proofErr w:type="spellStart"/>
      <w:r w:rsidRPr="00445C85">
        <w:rPr>
          <w:rStyle w:val="FontStyle90"/>
          <w:b w:val="0"/>
          <w:color w:val="000000" w:themeColor="text1"/>
        </w:rPr>
        <w:t>висковый</w:t>
      </w:r>
      <w:proofErr w:type="spellEnd"/>
      <w:r w:rsidRPr="00445C85">
        <w:rPr>
          <w:rStyle w:val="FontStyle90"/>
          <w:b w:val="0"/>
          <w:color w:val="000000" w:themeColor="text1"/>
        </w:rPr>
        <w:t>), производимый на территории Российской Федерации   182 1 03 02013 01 0000 110</w:t>
      </w:r>
      <w:r w:rsidRPr="00445C85">
        <w:rPr>
          <w:rStyle w:val="FontStyle148"/>
          <w:b w:val="0"/>
          <w:color w:val="000000" w:themeColor="text1"/>
        </w:rPr>
        <w:t>............................. ............................. ............................. ............................. ............................. ..... ..... ..... .... .... ....  1</w:t>
      </w:r>
      <w:r w:rsidR="00D541AA" w:rsidRPr="00445C85">
        <w:rPr>
          <w:rStyle w:val="FontStyle148"/>
          <w:b w:val="0"/>
          <w:color w:val="000000" w:themeColor="text1"/>
        </w:rPr>
        <w:t>3</w:t>
      </w:r>
      <w:r w:rsidRPr="00445C85">
        <w:rPr>
          <w:rStyle w:val="FontStyle90"/>
          <w:b w:val="0"/>
          <w:color w:val="000000" w:themeColor="text1"/>
        </w:rPr>
        <w:t xml:space="preserve">   </w:t>
      </w:r>
      <w:r w:rsidR="00721A46" w:rsidRPr="00445C85">
        <w:rPr>
          <w:rStyle w:val="FontStyle90"/>
          <w:b w:val="0"/>
          <w:color w:val="000000" w:themeColor="text1"/>
        </w:rPr>
        <w:t xml:space="preserve"> </w:t>
      </w:r>
      <w:r w:rsidRPr="00445C85">
        <w:rPr>
          <w:rStyle w:val="FontStyle90"/>
          <w:b w:val="0"/>
          <w:color w:val="000000" w:themeColor="text1"/>
        </w:rPr>
        <w:t xml:space="preserve"> 2.3.3.</w:t>
      </w:r>
      <w:r w:rsidRPr="00445C85">
        <w:rPr>
          <w:b/>
        </w:rPr>
        <w:t xml:space="preserve"> </w:t>
      </w:r>
      <w:r w:rsidRPr="00445C85">
        <w:rPr>
          <w:rStyle w:val="FontStyle90"/>
          <w:b w:val="0"/>
          <w:color w:val="000000" w:themeColor="text1"/>
        </w:rPr>
        <w:t>Акцизы на спиртосодержащую продукцию, производимую на территории Российской Федерации 182 1 03 02020 01 0000 110</w:t>
      </w:r>
      <w:r w:rsidRPr="00445C85">
        <w:rPr>
          <w:rStyle w:val="FontStyle148"/>
          <w:b w:val="0"/>
          <w:color w:val="000000" w:themeColor="text1"/>
        </w:rPr>
        <w:t>............................. ............................. ............................. ..... ..... ..... .... .... ....  ..... ..... ..... .... .... .... ..  .. 1</w:t>
      </w:r>
      <w:r w:rsidR="00D541AA" w:rsidRPr="00445C85">
        <w:rPr>
          <w:rStyle w:val="FontStyle148"/>
          <w:b w:val="0"/>
          <w:color w:val="000000" w:themeColor="text1"/>
        </w:rPr>
        <w:t>4</w:t>
      </w:r>
      <w:r w:rsidRPr="00445C85">
        <w:rPr>
          <w:rStyle w:val="FontStyle90"/>
          <w:b w:val="0"/>
          <w:color w:val="000000" w:themeColor="text1"/>
        </w:rPr>
        <w:t xml:space="preserve">    2.3.4.</w:t>
      </w:r>
      <w:r w:rsidR="00721A46" w:rsidRPr="00445C85">
        <w:rPr>
          <w:b/>
        </w:rPr>
        <w:t xml:space="preserve"> </w:t>
      </w:r>
      <w:r w:rsidR="00721A46" w:rsidRPr="00445C85">
        <w:rPr>
          <w:rStyle w:val="FontStyle90"/>
          <w:b w:val="0"/>
          <w:color w:val="000000" w:themeColor="text1"/>
        </w:rPr>
        <w:t>Акцизы на автомобильный бензин, производимый на территории Российской Федерации 182 1 03 02041 01 0000 110</w:t>
      </w:r>
      <w:r w:rsidR="00721A46" w:rsidRPr="00445C85">
        <w:rPr>
          <w:rStyle w:val="FontStyle148"/>
          <w:b w:val="0"/>
          <w:color w:val="000000" w:themeColor="text1"/>
        </w:rPr>
        <w:t xml:space="preserve">............................. ............................. ............................. ..... ..... ..... .... .... ....  ..... ..... ............ .... .. .. ............ .... </w:t>
      </w:r>
      <w:r w:rsidR="00D541AA" w:rsidRPr="00445C85">
        <w:rPr>
          <w:rStyle w:val="FontStyle148"/>
          <w:b w:val="0"/>
          <w:color w:val="000000" w:themeColor="text1"/>
        </w:rPr>
        <w:t>.. .. .. .. ..  15</w:t>
      </w:r>
      <w:r w:rsidR="00721A46" w:rsidRPr="00445C85">
        <w:rPr>
          <w:rStyle w:val="FontStyle90"/>
          <w:b w:val="0"/>
          <w:color w:val="000000" w:themeColor="text1"/>
        </w:rPr>
        <w:t xml:space="preserve">  </w:t>
      </w:r>
    </w:p>
    <w:p w:rsidR="00D541AA" w:rsidRPr="00445C85" w:rsidRDefault="00721A46" w:rsidP="00D5453E">
      <w:pPr>
        <w:pStyle w:val="Style15"/>
        <w:widowControl/>
        <w:tabs>
          <w:tab w:val="left" w:pos="590"/>
          <w:tab w:val="left" w:pos="958"/>
          <w:tab w:val="left" w:leader="dot" w:pos="9965"/>
        </w:tabs>
        <w:spacing w:before="173" w:line="288" w:lineRule="exact"/>
        <w:rPr>
          <w:rStyle w:val="FontStyle90"/>
          <w:b w:val="0"/>
          <w:color w:val="000000" w:themeColor="text1"/>
          <w:lang w:val="en-US"/>
        </w:rPr>
      </w:pPr>
      <w:r w:rsidRPr="00445C85">
        <w:rPr>
          <w:rStyle w:val="FontStyle90"/>
          <w:b w:val="0"/>
          <w:color w:val="000000" w:themeColor="text1"/>
        </w:rPr>
        <w:t xml:space="preserve"> 2.3.5</w:t>
      </w:r>
      <w:r w:rsidR="00DE5AD6" w:rsidRPr="00445C85">
        <w:rPr>
          <w:rStyle w:val="FontStyle90"/>
          <w:b w:val="0"/>
          <w:color w:val="000000" w:themeColor="text1"/>
        </w:rPr>
        <w:t>.</w:t>
      </w:r>
      <w:r w:rsidRPr="00445C85">
        <w:rPr>
          <w:b/>
        </w:rPr>
        <w:t xml:space="preserve"> </w:t>
      </w:r>
      <w:r w:rsidRPr="00445C85">
        <w:rPr>
          <w:rStyle w:val="FontStyle90"/>
          <w:b w:val="0"/>
          <w:color w:val="000000" w:themeColor="text1"/>
        </w:rPr>
        <w:t>Акцизы на прямогонный бензин, производимый на территории Российской Федерации  182 1 03 02042 01 0000 110</w:t>
      </w:r>
      <w:r w:rsidRPr="00445C85">
        <w:rPr>
          <w:rStyle w:val="FontStyle148"/>
          <w:b w:val="0"/>
          <w:color w:val="000000" w:themeColor="text1"/>
        </w:rPr>
        <w:t>............................. ............................. ............................. ..... ..... ..... .... .... ....  ..... ..... ............ .... .. .. ............ .... ... ..1</w:t>
      </w:r>
      <w:r w:rsidR="00D541AA" w:rsidRPr="00445C85">
        <w:rPr>
          <w:rStyle w:val="FontStyle148"/>
          <w:b w:val="0"/>
          <w:color w:val="000000" w:themeColor="text1"/>
        </w:rPr>
        <w:t>6</w:t>
      </w:r>
      <w:r w:rsidR="00DE5AD6" w:rsidRPr="00445C85">
        <w:rPr>
          <w:rStyle w:val="FontStyle90"/>
          <w:b w:val="0"/>
          <w:color w:val="000000" w:themeColor="text1"/>
        </w:rPr>
        <w:t xml:space="preserve">   2.3.6.</w:t>
      </w:r>
      <w:r w:rsidR="00DE5AD6" w:rsidRPr="00445C85">
        <w:rPr>
          <w:b/>
        </w:rPr>
        <w:t xml:space="preserve"> </w:t>
      </w:r>
      <w:r w:rsidR="00DE5AD6" w:rsidRPr="00445C85">
        <w:rPr>
          <w:rStyle w:val="FontStyle90"/>
          <w:b w:val="0"/>
          <w:color w:val="000000" w:themeColor="text1"/>
        </w:rPr>
        <w:t>Акцизы на дизельное топливо, производимое на территории Российской Федерации 182 1 03 02070 01 0000 110</w:t>
      </w:r>
      <w:r w:rsidR="00DE5AD6" w:rsidRPr="00445C85">
        <w:rPr>
          <w:rStyle w:val="FontStyle148"/>
          <w:b w:val="0"/>
          <w:color w:val="000000" w:themeColor="text1"/>
        </w:rPr>
        <w:t>............................. ............................. ............................. ..... ..... ..... .... .... ....  ..... ..... ............ .... .. .. ............ .... ... ..1</w:t>
      </w:r>
      <w:r w:rsidR="00C41110" w:rsidRPr="00445C85">
        <w:rPr>
          <w:rStyle w:val="FontStyle148"/>
          <w:b w:val="0"/>
          <w:color w:val="000000" w:themeColor="text1"/>
        </w:rPr>
        <w:t>7</w:t>
      </w:r>
      <w:r w:rsidR="00E00E26" w:rsidRPr="00445C85">
        <w:rPr>
          <w:rStyle w:val="FontStyle90"/>
          <w:b w:val="0"/>
          <w:color w:val="000000" w:themeColor="text1"/>
        </w:rPr>
        <w:t xml:space="preserve">   2.3.7.</w:t>
      </w:r>
      <w:r w:rsidR="00E00E26" w:rsidRPr="00445C85">
        <w:rPr>
          <w:b/>
        </w:rPr>
        <w:t xml:space="preserve"> </w:t>
      </w:r>
      <w:r w:rsidR="00E00E26" w:rsidRPr="00445C85">
        <w:rPr>
          <w:rStyle w:val="FontStyle90"/>
          <w:b w:val="0"/>
          <w:color w:val="000000" w:themeColor="text1"/>
        </w:rPr>
        <w:t>Акцизы на моторные масла для дизельных и (или) карбюраторных (</w:t>
      </w:r>
      <w:proofErr w:type="spellStart"/>
      <w:r w:rsidR="00E00E26" w:rsidRPr="00445C85">
        <w:rPr>
          <w:rStyle w:val="FontStyle90"/>
          <w:b w:val="0"/>
          <w:color w:val="000000" w:themeColor="text1"/>
        </w:rPr>
        <w:t>инжекторных</w:t>
      </w:r>
      <w:proofErr w:type="spellEnd"/>
      <w:r w:rsidR="00E00E26" w:rsidRPr="00445C85">
        <w:rPr>
          <w:rStyle w:val="FontStyle90"/>
          <w:b w:val="0"/>
          <w:color w:val="000000" w:themeColor="text1"/>
        </w:rPr>
        <w:t>) двигателей, производимые на территории Российской Федерации 182 1 03 02080 01 0000 110</w:t>
      </w:r>
      <w:r w:rsidR="00E00E26" w:rsidRPr="00445C85">
        <w:rPr>
          <w:rStyle w:val="FontStyle148"/>
          <w:b w:val="0"/>
          <w:color w:val="000000" w:themeColor="text1"/>
        </w:rPr>
        <w:t xml:space="preserve">............ .... .. .. ............ .... ... .. .. ..  </w:t>
      </w:r>
      <w:r w:rsidR="00D541AA" w:rsidRPr="00445C85">
        <w:rPr>
          <w:rStyle w:val="FontStyle148"/>
          <w:b w:val="0"/>
          <w:color w:val="000000" w:themeColor="text1"/>
        </w:rPr>
        <w:t xml:space="preserve">.. .. ..  .. .. ..  .. .. ..  </w:t>
      </w:r>
      <w:r w:rsidR="00E00E26" w:rsidRPr="00445C85">
        <w:rPr>
          <w:rStyle w:val="FontStyle148"/>
          <w:b w:val="0"/>
          <w:color w:val="000000" w:themeColor="text1"/>
        </w:rPr>
        <w:t>1</w:t>
      </w:r>
      <w:r w:rsidR="00C41110" w:rsidRPr="00445C85">
        <w:rPr>
          <w:rStyle w:val="FontStyle148"/>
          <w:b w:val="0"/>
          <w:color w:val="000000" w:themeColor="text1"/>
        </w:rPr>
        <w:t>8</w:t>
      </w:r>
      <w:r w:rsidR="00E00E26" w:rsidRPr="00445C85">
        <w:rPr>
          <w:rStyle w:val="FontStyle90"/>
          <w:b w:val="0"/>
          <w:color w:val="000000" w:themeColor="text1"/>
        </w:rPr>
        <w:t xml:space="preserve">  </w:t>
      </w:r>
    </w:p>
    <w:p w:rsidR="00E56CCB" w:rsidRPr="00445C85" w:rsidRDefault="00E00E26" w:rsidP="00D5453E">
      <w:pPr>
        <w:pStyle w:val="Style15"/>
        <w:widowControl/>
        <w:tabs>
          <w:tab w:val="left" w:pos="590"/>
          <w:tab w:val="left" w:pos="958"/>
          <w:tab w:val="left" w:leader="dot" w:pos="9965"/>
        </w:tabs>
        <w:spacing w:before="173" w:line="288" w:lineRule="exact"/>
        <w:rPr>
          <w:rStyle w:val="FontStyle90"/>
          <w:b w:val="0"/>
          <w:color w:val="000000" w:themeColor="text1"/>
        </w:rPr>
      </w:pPr>
      <w:r w:rsidRPr="00445C85">
        <w:rPr>
          <w:rStyle w:val="FontStyle90"/>
          <w:b w:val="0"/>
          <w:color w:val="000000" w:themeColor="text1"/>
        </w:rPr>
        <w:t xml:space="preserve"> 2.3.8.</w:t>
      </w:r>
      <w:r w:rsidR="006A1C0D" w:rsidRPr="00445C85">
        <w:rPr>
          <w:b/>
        </w:rPr>
        <w:t xml:space="preserve"> </w:t>
      </w:r>
      <w:r w:rsidR="006A1C0D" w:rsidRPr="00445C85">
        <w:rPr>
          <w:rStyle w:val="FontStyle90"/>
          <w:b w:val="0"/>
          <w:color w:val="000000" w:themeColor="text1"/>
        </w:rPr>
        <w:t xml:space="preserve">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006A1C0D" w:rsidRPr="00445C85">
        <w:rPr>
          <w:rStyle w:val="FontStyle90"/>
          <w:b w:val="0"/>
          <w:color w:val="000000" w:themeColor="text1"/>
        </w:rPr>
        <w:t>спиртованных</w:t>
      </w:r>
      <w:proofErr w:type="gramEnd"/>
      <w:r w:rsidR="006A1C0D" w:rsidRPr="00445C85">
        <w:rPr>
          <w:rStyle w:val="FontStyle90"/>
          <w:b w:val="0"/>
          <w:color w:val="000000" w:themeColor="text1"/>
        </w:rPr>
        <w:t xml:space="preserve"> виноградного или иного фруктового сусла, и (или) винного дистиллята, и (или) фруктового дистиллята, производимые на территории Российской Федерации 182 1 03 02090 01 0000 110</w:t>
      </w:r>
      <w:r w:rsidR="006A1C0D" w:rsidRPr="00445C85">
        <w:rPr>
          <w:rStyle w:val="FontStyle148"/>
          <w:b w:val="0"/>
          <w:color w:val="000000" w:themeColor="text1"/>
        </w:rPr>
        <w:t>............ .... .. .. ............ .... ... .. .. ..</w:t>
      </w:r>
      <w:r w:rsidR="00E56CCB" w:rsidRPr="00445C85">
        <w:rPr>
          <w:rStyle w:val="FontStyle148"/>
          <w:b w:val="0"/>
          <w:color w:val="000000" w:themeColor="text1"/>
        </w:rPr>
        <w:t xml:space="preserve"> ...</w:t>
      </w:r>
      <w:r w:rsidR="006A1C0D" w:rsidRPr="00445C85">
        <w:rPr>
          <w:rStyle w:val="FontStyle148"/>
          <w:b w:val="0"/>
          <w:color w:val="000000" w:themeColor="text1"/>
        </w:rPr>
        <w:t xml:space="preserve">  </w:t>
      </w:r>
      <w:r w:rsidR="00801BAD" w:rsidRPr="00445C85">
        <w:rPr>
          <w:rStyle w:val="FontStyle148"/>
          <w:b w:val="0"/>
          <w:color w:val="000000" w:themeColor="text1"/>
        </w:rPr>
        <w:t>20</w:t>
      </w:r>
      <w:r w:rsidR="001A5688" w:rsidRPr="00445C85">
        <w:rPr>
          <w:rStyle w:val="FontStyle90"/>
          <w:b w:val="0"/>
          <w:color w:val="000000" w:themeColor="text1"/>
        </w:rPr>
        <w:t xml:space="preserve"> </w:t>
      </w:r>
    </w:p>
    <w:p w:rsidR="00D541AA" w:rsidRPr="00445C85" w:rsidRDefault="001A5688" w:rsidP="00D5453E">
      <w:pPr>
        <w:pStyle w:val="Style15"/>
        <w:widowControl/>
        <w:tabs>
          <w:tab w:val="left" w:pos="590"/>
          <w:tab w:val="left" w:pos="958"/>
          <w:tab w:val="left" w:leader="dot" w:pos="9965"/>
        </w:tabs>
        <w:spacing w:before="173" w:line="288" w:lineRule="exact"/>
        <w:rPr>
          <w:rStyle w:val="FontStyle90"/>
          <w:b w:val="0"/>
          <w:color w:val="000000" w:themeColor="text1"/>
        </w:rPr>
      </w:pPr>
      <w:r w:rsidRPr="00445C85">
        <w:rPr>
          <w:rStyle w:val="FontStyle90"/>
          <w:b w:val="0"/>
          <w:color w:val="000000" w:themeColor="text1"/>
        </w:rPr>
        <w:t xml:space="preserve">  2.3</w:t>
      </w:r>
      <w:r w:rsidR="00EE271B" w:rsidRPr="00445C85">
        <w:rPr>
          <w:rStyle w:val="FontStyle90"/>
          <w:b w:val="0"/>
          <w:color w:val="000000" w:themeColor="text1"/>
        </w:rPr>
        <w:t>.9</w:t>
      </w:r>
      <w:r w:rsidRPr="00445C85">
        <w:rPr>
          <w:rStyle w:val="FontStyle90"/>
          <w:b w:val="0"/>
          <w:color w:val="000000" w:themeColor="text1"/>
        </w:rPr>
        <w:t>.</w:t>
      </w:r>
      <w:r w:rsidRPr="00445C85">
        <w:rPr>
          <w:b/>
        </w:rPr>
        <w:t xml:space="preserve"> </w:t>
      </w:r>
      <w:r w:rsidRPr="00445C85">
        <w:rPr>
          <w:rStyle w:val="FontStyle90"/>
          <w:b w:val="0"/>
          <w:color w:val="000000" w:themeColor="text1"/>
        </w:rPr>
        <w:t>Акцизы на вина с защищенным географическим указанием, с защищенным наименованием места происхождения, за исключением игристых вин (шампанских), производимые на территории Российской Федерации 182 1 03 02340 01 0000 110</w:t>
      </w:r>
      <w:r w:rsidRPr="00445C85">
        <w:rPr>
          <w:rStyle w:val="FontStyle148"/>
          <w:b w:val="0"/>
          <w:color w:val="000000" w:themeColor="text1"/>
        </w:rPr>
        <w:t>............ .... .. .. ............ .... ... .. .. .. ............ .... .. .. ............ ............ .... .. .. ............ .</w:t>
      </w:r>
      <w:r w:rsidR="00D541AA" w:rsidRPr="00445C85">
        <w:rPr>
          <w:rStyle w:val="FontStyle148"/>
          <w:b w:val="0"/>
          <w:color w:val="000000" w:themeColor="text1"/>
        </w:rPr>
        <w:t xml:space="preserve"> ...... ...... ......</w:t>
      </w:r>
      <w:r w:rsidRPr="00445C85">
        <w:rPr>
          <w:rStyle w:val="FontStyle148"/>
          <w:b w:val="0"/>
          <w:color w:val="000000" w:themeColor="text1"/>
        </w:rPr>
        <w:t xml:space="preserve">   </w:t>
      </w:r>
      <w:r w:rsidR="00D541AA" w:rsidRPr="00445C85">
        <w:rPr>
          <w:rStyle w:val="FontStyle148"/>
          <w:b w:val="0"/>
          <w:color w:val="000000" w:themeColor="text1"/>
        </w:rPr>
        <w:t>21</w:t>
      </w:r>
      <w:r w:rsidR="00D5453E" w:rsidRPr="00445C85">
        <w:rPr>
          <w:rStyle w:val="FontStyle90"/>
          <w:b w:val="0"/>
          <w:color w:val="000000" w:themeColor="text1"/>
        </w:rPr>
        <w:t xml:space="preserve">  </w:t>
      </w:r>
    </w:p>
    <w:p w:rsidR="00A66D11" w:rsidRPr="00445C85" w:rsidRDefault="00D5453E" w:rsidP="00D5453E">
      <w:pPr>
        <w:pStyle w:val="Style15"/>
        <w:widowControl/>
        <w:tabs>
          <w:tab w:val="left" w:pos="590"/>
          <w:tab w:val="left" w:pos="958"/>
          <w:tab w:val="left" w:leader="dot" w:pos="9965"/>
        </w:tabs>
        <w:spacing w:before="173" w:line="288" w:lineRule="exact"/>
        <w:rPr>
          <w:rStyle w:val="FontStyle148"/>
          <w:b w:val="0"/>
          <w:color w:val="000000" w:themeColor="text1"/>
        </w:rPr>
      </w:pPr>
      <w:r w:rsidRPr="00445C85">
        <w:rPr>
          <w:rStyle w:val="FontStyle90"/>
          <w:b w:val="0"/>
          <w:color w:val="000000" w:themeColor="text1"/>
        </w:rPr>
        <w:t xml:space="preserve"> 2.3.1</w:t>
      </w:r>
      <w:r w:rsidR="00EE271B" w:rsidRPr="00445C85">
        <w:rPr>
          <w:rStyle w:val="FontStyle90"/>
          <w:b w:val="0"/>
          <w:color w:val="000000" w:themeColor="text1"/>
        </w:rPr>
        <w:t>0</w:t>
      </w:r>
      <w:r w:rsidRPr="00445C85">
        <w:rPr>
          <w:rStyle w:val="FontStyle90"/>
          <w:b w:val="0"/>
          <w:color w:val="000000" w:themeColor="text1"/>
        </w:rPr>
        <w:t>.</w:t>
      </w:r>
      <w:r w:rsidRPr="00445C85">
        <w:rPr>
          <w:b/>
        </w:rPr>
        <w:t xml:space="preserve"> </w:t>
      </w:r>
      <w:r w:rsidRPr="00445C85">
        <w:rPr>
          <w:rStyle w:val="FontStyle90"/>
          <w:b w:val="0"/>
          <w:color w:val="000000" w:themeColor="text1"/>
        </w:rPr>
        <w:t>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r w:rsidRPr="00445C85">
        <w:rPr>
          <w:rStyle w:val="FontStyle148"/>
          <w:b w:val="0"/>
          <w:color w:val="000000" w:themeColor="text1"/>
        </w:rPr>
        <w:t>............................. ............................. ............................. ..... ..... ..... .... .... ....  ..... ..... ............ .... .. .. ............ .... ... ..</w:t>
      </w:r>
      <w:r w:rsidR="00D541AA" w:rsidRPr="00445C85">
        <w:rPr>
          <w:rStyle w:val="FontStyle148"/>
          <w:b w:val="0"/>
          <w:color w:val="000000" w:themeColor="text1"/>
        </w:rPr>
        <w:t>22</w:t>
      </w:r>
      <w:r w:rsidR="00A66D11" w:rsidRPr="00445C85">
        <w:rPr>
          <w:rStyle w:val="FontStyle148"/>
          <w:b w:val="0"/>
          <w:color w:val="000000" w:themeColor="text1"/>
        </w:rPr>
        <w:t xml:space="preserve">   </w:t>
      </w:r>
      <w:r w:rsidR="00B718F6" w:rsidRPr="00445C85">
        <w:rPr>
          <w:rStyle w:val="FontStyle90"/>
          <w:b w:val="0"/>
          <w:color w:val="000000" w:themeColor="text1"/>
        </w:rPr>
        <w:t xml:space="preserve">       </w:t>
      </w:r>
      <w:r w:rsidR="00A66D11" w:rsidRPr="00445C85">
        <w:rPr>
          <w:rStyle w:val="FontStyle90"/>
          <w:b w:val="0"/>
          <w:color w:val="000000" w:themeColor="text1"/>
        </w:rPr>
        <w:t xml:space="preserve">       </w:t>
      </w:r>
      <w:r w:rsidR="00B718F6" w:rsidRPr="00445C85">
        <w:rPr>
          <w:rStyle w:val="FontStyle90"/>
          <w:b w:val="0"/>
          <w:color w:val="000000" w:themeColor="text1"/>
        </w:rPr>
        <w:t>2.3.1</w:t>
      </w:r>
      <w:r w:rsidR="00EE271B" w:rsidRPr="00445C85">
        <w:rPr>
          <w:rStyle w:val="FontStyle90"/>
          <w:b w:val="0"/>
          <w:color w:val="000000" w:themeColor="text1"/>
          <w:lang w:val="en-US"/>
        </w:rPr>
        <w:t>1</w:t>
      </w:r>
      <w:r w:rsidR="00B718F6" w:rsidRPr="00445C85">
        <w:rPr>
          <w:rStyle w:val="FontStyle90"/>
          <w:b w:val="0"/>
          <w:color w:val="000000" w:themeColor="text1"/>
        </w:rPr>
        <w:t xml:space="preserve">. </w:t>
      </w:r>
      <w:r w:rsidR="00F7259B" w:rsidRPr="00445C85">
        <w:rPr>
          <w:rStyle w:val="FontStyle90"/>
          <w:b w:val="0"/>
          <w:color w:val="000000" w:themeColor="text1"/>
        </w:rPr>
        <w:t>Акцизы на пиво</w:t>
      </w:r>
      <w:r w:rsidR="003D72BB" w:rsidRPr="00445C85">
        <w:rPr>
          <w:rStyle w:val="FontStyle90"/>
          <w:b w:val="0"/>
          <w:color w:val="000000" w:themeColor="text1"/>
        </w:rPr>
        <w:t xml:space="preserve">, производимое на территории Российской Федерации </w:t>
      </w:r>
      <w:r w:rsidR="00F7259B" w:rsidRPr="00445C85">
        <w:rPr>
          <w:rStyle w:val="FontStyle90"/>
          <w:b w:val="0"/>
          <w:color w:val="000000" w:themeColor="text1"/>
        </w:rPr>
        <w:t>182</w:t>
      </w:r>
      <w:r w:rsidR="00480406" w:rsidRPr="00445C85">
        <w:rPr>
          <w:rStyle w:val="FontStyle90"/>
          <w:b w:val="0"/>
          <w:color w:val="000000" w:themeColor="text1"/>
        </w:rPr>
        <w:t xml:space="preserve"> </w:t>
      </w:r>
      <w:r w:rsidR="00F7259B" w:rsidRPr="00445C85">
        <w:rPr>
          <w:rStyle w:val="FontStyle90"/>
          <w:b w:val="0"/>
          <w:color w:val="000000" w:themeColor="text1"/>
        </w:rPr>
        <w:t xml:space="preserve">1 03 02100 01 0000 </w:t>
      </w:r>
      <w:r w:rsidR="00480406" w:rsidRPr="00445C85">
        <w:rPr>
          <w:rStyle w:val="FontStyle90"/>
          <w:b w:val="0"/>
          <w:color w:val="000000" w:themeColor="text1"/>
        </w:rPr>
        <w:t>110</w:t>
      </w:r>
      <w:r w:rsidR="00A66D11" w:rsidRPr="00445C85">
        <w:rPr>
          <w:rStyle w:val="FontStyle90"/>
          <w:b w:val="0"/>
          <w:color w:val="000000" w:themeColor="text1"/>
        </w:rPr>
        <w:t xml:space="preserve">  </w:t>
      </w:r>
      <w:r w:rsidR="00F7259B" w:rsidRPr="00445C85">
        <w:rPr>
          <w:rStyle w:val="FontStyle148"/>
          <w:b w:val="0"/>
          <w:color w:val="000000" w:themeColor="text1"/>
        </w:rPr>
        <w:tab/>
      </w:r>
      <w:r w:rsidR="003A3134" w:rsidRPr="00445C85">
        <w:rPr>
          <w:rStyle w:val="FontStyle148"/>
          <w:b w:val="0"/>
          <w:color w:val="000000" w:themeColor="text1"/>
        </w:rPr>
        <w:t>2</w:t>
      </w:r>
      <w:r w:rsidR="00D541AA" w:rsidRPr="00445C85">
        <w:rPr>
          <w:rStyle w:val="FontStyle148"/>
          <w:b w:val="0"/>
          <w:color w:val="000000" w:themeColor="text1"/>
        </w:rPr>
        <w:t>3</w:t>
      </w:r>
    </w:p>
    <w:p w:rsidR="00A66D11" w:rsidRPr="00445C85" w:rsidRDefault="00A66D11" w:rsidP="00D5453E">
      <w:pPr>
        <w:pStyle w:val="Style15"/>
        <w:widowControl/>
        <w:tabs>
          <w:tab w:val="left" w:pos="590"/>
          <w:tab w:val="left" w:pos="958"/>
          <w:tab w:val="left" w:leader="dot" w:pos="9965"/>
        </w:tabs>
        <w:spacing w:before="173" w:line="288" w:lineRule="exact"/>
        <w:rPr>
          <w:rStyle w:val="FontStyle148"/>
          <w:b w:val="0"/>
          <w:color w:val="000000" w:themeColor="text1"/>
        </w:rPr>
      </w:pPr>
      <w:r w:rsidRPr="00445C85">
        <w:rPr>
          <w:rStyle w:val="FontStyle90"/>
          <w:b w:val="0"/>
          <w:color w:val="000000" w:themeColor="text1"/>
        </w:rPr>
        <w:t>2.3.1</w:t>
      </w:r>
      <w:r w:rsidR="00EE271B" w:rsidRPr="00445C85">
        <w:rPr>
          <w:rStyle w:val="FontStyle90"/>
          <w:b w:val="0"/>
          <w:color w:val="000000" w:themeColor="text1"/>
        </w:rPr>
        <w:t>2.</w:t>
      </w:r>
      <w:r w:rsidRPr="00445C85">
        <w:rPr>
          <w:b/>
        </w:rPr>
        <w:t xml:space="preserve"> </w:t>
      </w:r>
      <w:proofErr w:type="gramStart"/>
      <w:r w:rsidRPr="00445C85">
        <w:rPr>
          <w:rStyle w:val="FontStyle90"/>
          <w:b w:val="0"/>
          <w:color w:val="000000" w:themeColor="text1"/>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02110 01 0000</w:t>
      </w:r>
      <w:proofErr w:type="gramEnd"/>
      <w:r w:rsidRPr="00445C85">
        <w:rPr>
          <w:rStyle w:val="FontStyle90"/>
          <w:b w:val="0"/>
          <w:color w:val="000000" w:themeColor="text1"/>
        </w:rPr>
        <w:t xml:space="preserve"> 110</w:t>
      </w:r>
      <w:r w:rsidRPr="00445C85">
        <w:rPr>
          <w:rStyle w:val="FontStyle148"/>
          <w:b w:val="0"/>
          <w:color w:val="000000" w:themeColor="text1"/>
        </w:rPr>
        <w:t xml:space="preserve">............................. ..... ..... .....  ..... </w:t>
      </w:r>
      <w:r w:rsidR="00D541AA" w:rsidRPr="00445C85">
        <w:rPr>
          <w:rStyle w:val="FontStyle148"/>
          <w:b w:val="0"/>
          <w:color w:val="000000" w:themeColor="text1"/>
        </w:rPr>
        <w:t xml:space="preserve">..... ..... ..... ..... ..... ..... ..... ..... .....     </w:t>
      </w:r>
      <w:r w:rsidR="003A3134" w:rsidRPr="00445C85">
        <w:rPr>
          <w:rStyle w:val="FontStyle148"/>
          <w:b w:val="0"/>
          <w:color w:val="000000" w:themeColor="text1"/>
        </w:rPr>
        <w:t>2</w:t>
      </w:r>
      <w:r w:rsidR="00801BAD" w:rsidRPr="00445C85">
        <w:rPr>
          <w:rStyle w:val="FontStyle148"/>
          <w:b w:val="0"/>
          <w:color w:val="000000" w:themeColor="text1"/>
        </w:rPr>
        <w:t>5</w:t>
      </w:r>
      <w:r w:rsidRPr="00445C85">
        <w:rPr>
          <w:rStyle w:val="FontStyle90"/>
          <w:b w:val="0"/>
          <w:color w:val="000000" w:themeColor="text1"/>
        </w:rPr>
        <w:t xml:space="preserve">      </w:t>
      </w:r>
    </w:p>
    <w:p w:rsidR="003D72BB" w:rsidRPr="00445C85" w:rsidRDefault="003D72BB" w:rsidP="00A66D11">
      <w:pPr>
        <w:pStyle w:val="Style17"/>
        <w:widowControl/>
        <w:tabs>
          <w:tab w:val="left" w:pos="1022"/>
          <w:tab w:val="left" w:leader="dot" w:pos="9950"/>
        </w:tabs>
        <w:spacing w:before="166" w:line="240" w:lineRule="auto"/>
        <w:rPr>
          <w:rStyle w:val="FontStyle148"/>
          <w:b w:val="0"/>
          <w:color w:val="000000" w:themeColor="text1"/>
        </w:rPr>
      </w:pPr>
      <w:r w:rsidRPr="00445C85">
        <w:rPr>
          <w:rStyle w:val="FontStyle90"/>
          <w:b w:val="0"/>
          <w:color w:val="000000" w:themeColor="text1"/>
        </w:rPr>
        <w:t>2.3.</w:t>
      </w:r>
      <w:r w:rsidR="00A66D11" w:rsidRPr="00445C85">
        <w:rPr>
          <w:rStyle w:val="FontStyle90"/>
          <w:b w:val="0"/>
          <w:color w:val="000000" w:themeColor="text1"/>
        </w:rPr>
        <w:t>13</w:t>
      </w:r>
      <w:r w:rsidRPr="00445C85">
        <w:rPr>
          <w:rStyle w:val="FontStyle90"/>
          <w:b w:val="0"/>
          <w:color w:val="000000" w:themeColor="text1"/>
        </w:rPr>
        <w:t xml:space="preserve">. Акцизы на сидр, </w:t>
      </w:r>
      <w:proofErr w:type="spellStart"/>
      <w:r w:rsidRPr="00445C85">
        <w:rPr>
          <w:rStyle w:val="FontStyle90"/>
          <w:b w:val="0"/>
          <w:color w:val="000000" w:themeColor="text1"/>
        </w:rPr>
        <w:t>пуаре</w:t>
      </w:r>
      <w:proofErr w:type="spellEnd"/>
      <w:r w:rsidRPr="00445C85">
        <w:rPr>
          <w:rStyle w:val="FontStyle90"/>
          <w:b w:val="0"/>
          <w:color w:val="000000" w:themeColor="text1"/>
        </w:rPr>
        <w:t>, медовуху, производимые на территории Российской Федерации 182 1 03 02120 01 0000 110……..</w:t>
      </w:r>
      <w:r w:rsidR="00D541AA" w:rsidRPr="00445C85">
        <w:rPr>
          <w:rStyle w:val="FontStyle90"/>
          <w:b w:val="0"/>
          <w:color w:val="000000" w:themeColor="text1"/>
        </w:rPr>
        <w:t xml:space="preserve">……..……..……..……..……..……..……..……..……..……..……..……..……..……..……..……..……..……..……..……..  </w:t>
      </w:r>
      <w:r w:rsidR="003A3134" w:rsidRPr="00445C85">
        <w:rPr>
          <w:rStyle w:val="FontStyle148"/>
          <w:b w:val="0"/>
          <w:color w:val="000000" w:themeColor="text1"/>
        </w:rPr>
        <w:t>2</w:t>
      </w:r>
      <w:r w:rsidR="00D541AA" w:rsidRPr="00445C85">
        <w:rPr>
          <w:rStyle w:val="FontStyle148"/>
          <w:b w:val="0"/>
          <w:color w:val="000000" w:themeColor="text1"/>
        </w:rPr>
        <w:t>6</w:t>
      </w:r>
    </w:p>
    <w:p w:rsidR="005059A7" w:rsidRPr="00445C85" w:rsidRDefault="00A66D11" w:rsidP="005059A7">
      <w:pPr>
        <w:pStyle w:val="Style17"/>
        <w:widowControl/>
        <w:tabs>
          <w:tab w:val="left" w:pos="1022"/>
          <w:tab w:val="left" w:leader="dot" w:pos="9950"/>
        </w:tabs>
        <w:spacing w:before="166" w:line="240" w:lineRule="auto"/>
        <w:rPr>
          <w:rStyle w:val="FontStyle148"/>
          <w:b w:val="0"/>
          <w:color w:val="000000" w:themeColor="text1"/>
        </w:rPr>
      </w:pPr>
      <w:r w:rsidRPr="00445C85">
        <w:rPr>
          <w:rStyle w:val="FontStyle90"/>
          <w:b w:val="0"/>
          <w:color w:val="000000" w:themeColor="text1"/>
        </w:rPr>
        <w:t>2.3.14.</w:t>
      </w:r>
      <w:r w:rsidR="00CD0B74" w:rsidRPr="00445C85">
        <w:rPr>
          <w:b/>
        </w:rPr>
        <w:t xml:space="preserve"> </w:t>
      </w:r>
      <w:proofErr w:type="gramStart"/>
      <w:r w:rsidR="00527285" w:rsidRPr="00445C85">
        <w:rPr>
          <w:i/>
          <w:sz w:val="20"/>
          <w:szCs w:val="20"/>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 182 1 03 02130 01</w:t>
      </w:r>
      <w:proofErr w:type="gramEnd"/>
      <w:r w:rsidR="00527285" w:rsidRPr="00445C85">
        <w:rPr>
          <w:i/>
          <w:sz w:val="20"/>
          <w:szCs w:val="20"/>
        </w:rPr>
        <w:t xml:space="preserve"> 0000 110</w:t>
      </w:r>
      <w:r w:rsidR="005059A7" w:rsidRPr="00445C85">
        <w:rPr>
          <w:rStyle w:val="FontStyle90"/>
          <w:b w:val="0"/>
          <w:color w:val="000000" w:themeColor="text1"/>
        </w:rPr>
        <w:t>……..</w:t>
      </w:r>
      <w:r w:rsidR="005059A7" w:rsidRPr="00445C85">
        <w:rPr>
          <w:rStyle w:val="FontStyle148"/>
          <w:b w:val="0"/>
          <w:color w:val="000000" w:themeColor="text1"/>
        </w:rPr>
        <w:tab/>
        <w:t>.</w:t>
      </w:r>
      <w:r w:rsidR="003A3134" w:rsidRPr="00445C85">
        <w:rPr>
          <w:rStyle w:val="FontStyle148"/>
          <w:b w:val="0"/>
          <w:color w:val="000000" w:themeColor="text1"/>
        </w:rPr>
        <w:t>2</w:t>
      </w:r>
      <w:r w:rsidR="00D541AA" w:rsidRPr="00445C85">
        <w:rPr>
          <w:rStyle w:val="FontStyle148"/>
          <w:b w:val="0"/>
          <w:color w:val="000000" w:themeColor="text1"/>
        </w:rPr>
        <w:t>7</w:t>
      </w:r>
    </w:p>
    <w:p w:rsidR="00D541AA" w:rsidRPr="00445C85" w:rsidRDefault="00D541AA" w:rsidP="005059A7">
      <w:pPr>
        <w:pStyle w:val="Style17"/>
        <w:widowControl/>
        <w:tabs>
          <w:tab w:val="left" w:pos="1022"/>
          <w:tab w:val="left" w:leader="dot" w:pos="9950"/>
        </w:tabs>
        <w:spacing w:before="166" w:line="240" w:lineRule="auto"/>
        <w:rPr>
          <w:rStyle w:val="FontStyle148"/>
          <w:b w:val="0"/>
          <w:color w:val="000000" w:themeColor="text1"/>
        </w:rPr>
      </w:pPr>
      <w:r w:rsidRPr="00445C85">
        <w:rPr>
          <w:rStyle w:val="FontStyle90"/>
          <w:b w:val="0"/>
          <w:color w:val="000000" w:themeColor="text1"/>
        </w:rPr>
        <w:t>2.3.15</w:t>
      </w:r>
      <w:r w:rsidR="001C7940" w:rsidRPr="00445C85">
        <w:rPr>
          <w:rStyle w:val="FontStyle90"/>
          <w:b w:val="0"/>
          <w:color w:val="000000" w:themeColor="text1"/>
        </w:rPr>
        <w:t>.</w:t>
      </w:r>
      <w:r w:rsidR="001C7940" w:rsidRPr="00445C85">
        <w:t xml:space="preserve"> </w:t>
      </w:r>
      <w:r w:rsidR="001C7940" w:rsidRPr="00445C85">
        <w:rPr>
          <w:rStyle w:val="FontStyle90"/>
          <w:b w:val="0"/>
          <w:color w:val="000000" w:themeColor="text1"/>
        </w:rPr>
        <w:t xml:space="preserve">Акцизы на средние дистилляты, производимые на территории Российской Федерации 182 1 03 02330 01 0000 110……..……..……..……..……..……..……..……..……..……..……..……..……..……..……..……..……..……..……..……..……..  </w:t>
      </w:r>
      <w:r w:rsidR="001C7940" w:rsidRPr="00445C85">
        <w:rPr>
          <w:rStyle w:val="FontStyle148"/>
          <w:b w:val="0"/>
          <w:color w:val="000000" w:themeColor="text1"/>
        </w:rPr>
        <w:t>2</w:t>
      </w:r>
      <w:r w:rsidR="00801BAD" w:rsidRPr="00445C85">
        <w:rPr>
          <w:rStyle w:val="FontStyle148"/>
          <w:b w:val="0"/>
          <w:color w:val="000000" w:themeColor="text1"/>
        </w:rPr>
        <w:t>9</w:t>
      </w:r>
    </w:p>
    <w:p w:rsidR="008B4DCE" w:rsidRPr="00445C85" w:rsidRDefault="00B718F6" w:rsidP="00B718F6">
      <w:pPr>
        <w:pStyle w:val="Style23"/>
        <w:widowControl/>
        <w:tabs>
          <w:tab w:val="left" w:pos="374"/>
          <w:tab w:val="left" w:leader="dot" w:pos="9756"/>
        </w:tabs>
        <w:spacing w:before="209"/>
        <w:jc w:val="left"/>
        <w:rPr>
          <w:rStyle w:val="FontStyle148"/>
          <w:color w:val="000000" w:themeColor="text1"/>
        </w:rPr>
      </w:pPr>
      <w:r w:rsidRPr="00445C85">
        <w:rPr>
          <w:rStyle w:val="FontStyle148"/>
          <w:color w:val="000000" w:themeColor="text1"/>
        </w:rPr>
        <w:t>2.4.</w:t>
      </w:r>
      <w:r w:rsidR="00725036" w:rsidRPr="00445C85">
        <w:rPr>
          <w:rStyle w:val="FontStyle148"/>
          <w:color w:val="000000" w:themeColor="text1"/>
        </w:rPr>
        <w:t xml:space="preserve"> </w:t>
      </w:r>
      <w:r w:rsidR="00F7259B" w:rsidRPr="00445C85">
        <w:rPr>
          <w:rStyle w:val="FontStyle148"/>
          <w:color w:val="000000" w:themeColor="text1"/>
        </w:rPr>
        <w:t>Налог, взимаемый в связи с применением упрощенной системы налогообложения</w:t>
      </w:r>
      <w:r w:rsidR="00480406" w:rsidRPr="00445C85">
        <w:rPr>
          <w:rStyle w:val="FontStyle148"/>
          <w:color w:val="000000" w:themeColor="text1"/>
        </w:rPr>
        <w:t xml:space="preserve">   </w:t>
      </w:r>
    </w:p>
    <w:p w:rsidR="00F7259B" w:rsidRPr="00445C85" w:rsidRDefault="00480406" w:rsidP="00B718F6">
      <w:pPr>
        <w:pStyle w:val="Style23"/>
        <w:widowControl/>
        <w:tabs>
          <w:tab w:val="left" w:pos="374"/>
          <w:tab w:val="left" w:leader="dot" w:pos="9756"/>
        </w:tabs>
        <w:spacing w:before="209"/>
        <w:jc w:val="left"/>
        <w:rPr>
          <w:rStyle w:val="FontStyle148"/>
          <w:color w:val="000000" w:themeColor="text1"/>
        </w:rPr>
      </w:pPr>
      <w:r w:rsidRPr="00445C85">
        <w:rPr>
          <w:rStyle w:val="FontStyle148"/>
          <w:color w:val="000000" w:themeColor="text1"/>
        </w:rPr>
        <w:t xml:space="preserve"> </w:t>
      </w:r>
      <w:r w:rsidR="00F7259B" w:rsidRPr="00445C85">
        <w:rPr>
          <w:rStyle w:val="FontStyle148"/>
          <w:color w:val="000000" w:themeColor="text1"/>
        </w:rPr>
        <w:t>182 1 05 01000 00 0000110</w:t>
      </w:r>
      <w:r w:rsidR="00F7259B" w:rsidRPr="00445C85">
        <w:rPr>
          <w:rStyle w:val="FontStyle148"/>
          <w:b w:val="0"/>
          <w:color w:val="000000" w:themeColor="text1"/>
        </w:rPr>
        <w:tab/>
      </w:r>
      <w:r w:rsidR="00A92C56" w:rsidRPr="00445C85">
        <w:rPr>
          <w:rStyle w:val="FontStyle148"/>
          <w:color w:val="000000" w:themeColor="text1"/>
        </w:rPr>
        <w:t>…</w:t>
      </w:r>
      <w:r w:rsidR="00801BAD" w:rsidRPr="00445C85">
        <w:rPr>
          <w:rStyle w:val="FontStyle148"/>
          <w:color w:val="000000" w:themeColor="text1"/>
        </w:rPr>
        <w:t>30</w:t>
      </w:r>
    </w:p>
    <w:p w:rsidR="00F7259B" w:rsidRPr="00445C85" w:rsidRDefault="00F7259B" w:rsidP="00F7259B">
      <w:pPr>
        <w:pStyle w:val="Style23"/>
        <w:widowControl/>
        <w:numPr>
          <w:ilvl w:val="0"/>
          <w:numId w:val="9"/>
        </w:numPr>
        <w:tabs>
          <w:tab w:val="left" w:pos="374"/>
          <w:tab w:val="left" w:leader="dot" w:pos="9749"/>
        </w:tabs>
        <w:spacing w:before="216" w:line="288" w:lineRule="exact"/>
        <w:jc w:val="left"/>
        <w:rPr>
          <w:rStyle w:val="FontStyle148"/>
          <w:color w:val="000000" w:themeColor="text1"/>
        </w:rPr>
      </w:pPr>
      <w:r w:rsidRPr="00445C85">
        <w:rPr>
          <w:rStyle w:val="FontStyle148"/>
          <w:color w:val="000000" w:themeColor="text1"/>
        </w:rPr>
        <w:t>Единый налог на вмененный доход для отдельных видов деятельности</w:t>
      </w:r>
      <w:r w:rsidR="00A92C56" w:rsidRPr="00445C85">
        <w:rPr>
          <w:rStyle w:val="FontStyle148"/>
          <w:color w:val="000000" w:themeColor="text1"/>
        </w:rPr>
        <w:t xml:space="preserve"> 182 1 05 02000 02 0000 110…………</w:t>
      </w:r>
      <w:r w:rsidR="007D6EE1" w:rsidRPr="00445C85">
        <w:rPr>
          <w:rStyle w:val="FontStyle148"/>
          <w:color w:val="000000" w:themeColor="text1"/>
        </w:rPr>
        <w:t>32</w:t>
      </w:r>
    </w:p>
    <w:p w:rsidR="00F7259B" w:rsidRPr="00445C85" w:rsidRDefault="00F7259B" w:rsidP="00F7259B">
      <w:pPr>
        <w:pStyle w:val="Style23"/>
        <w:widowControl/>
        <w:numPr>
          <w:ilvl w:val="0"/>
          <w:numId w:val="9"/>
        </w:numPr>
        <w:tabs>
          <w:tab w:val="left" w:pos="374"/>
          <w:tab w:val="left" w:leader="dot" w:pos="9756"/>
        </w:tabs>
        <w:spacing w:before="281" w:line="240" w:lineRule="auto"/>
        <w:rPr>
          <w:rStyle w:val="FontStyle148"/>
          <w:color w:val="000000" w:themeColor="text1"/>
        </w:rPr>
      </w:pPr>
      <w:r w:rsidRPr="00445C85">
        <w:rPr>
          <w:rStyle w:val="FontStyle148"/>
          <w:color w:val="000000" w:themeColor="text1"/>
        </w:rPr>
        <w:t>Единый сельскохозяйственный налог 182 1 05 03000 01 0000 110</w:t>
      </w:r>
      <w:r w:rsidRPr="00445C85">
        <w:rPr>
          <w:rStyle w:val="FontStyle148"/>
          <w:color w:val="000000" w:themeColor="text1"/>
        </w:rPr>
        <w:tab/>
      </w:r>
      <w:r w:rsidR="005249CB" w:rsidRPr="00445C85">
        <w:rPr>
          <w:rStyle w:val="FontStyle148"/>
          <w:color w:val="000000" w:themeColor="text1"/>
        </w:rPr>
        <w:t>…</w:t>
      </w:r>
      <w:r w:rsidR="00B01160" w:rsidRPr="00445C85">
        <w:rPr>
          <w:rStyle w:val="FontStyle148"/>
          <w:color w:val="000000" w:themeColor="text1"/>
          <w:lang w:val="en-US"/>
        </w:rPr>
        <w:t>3</w:t>
      </w:r>
      <w:r w:rsidR="00801BAD" w:rsidRPr="00445C85">
        <w:rPr>
          <w:rStyle w:val="FontStyle148"/>
          <w:color w:val="000000" w:themeColor="text1"/>
        </w:rPr>
        <w:t>4</w:t>
      </w:r>
    </w:p>
    <w:p w:rsidR="00F7259B" w:rsidRPr="00445C85" w:rsidRDefault="00F7259B" w:rsidP="00F7259B">
      <w:pPr>
        <w:pStyle w:val="Style23"/>
        <w:widowControl/>
        <w:numPr>
          <w:ilvl w:val="0"/>
          <w:numId w:val="9"/>
        </w:numPr>
        <w:tabs>
          <w:tab w:val="left" w:pos="374"/>
          <w:tab w:val="left" w:leader="dot" w:pos="9749"/>
        </w:tabs>
        <w:spacing w:before="216"/>
        <w:jc w:val="left"/>
        <w:rPr>
          <w:rStyle w:val="FontStyle148"/>
          <w:color w:val="000000" w:themeColor="text1"/>
        </w:rPr>
      </w:pPr>
      <w:r w:rsidRPr="00445C85">
        <w:rPr>
          <w:rStyle w:val="FontStyle148"/>
          <w:color w:val="000000" w:themeColor="text1"/>
        </w:rPr>
        <w:t>Налог, взимаемый в связи с применением патентной системы налогообложения</w:t>
      </w:r>
      <w:r w:rsidR="00480406" w:rsidRPr="00445C85">
        <w:rPr>
          <w:rStyle w:val="FontStyle148"/>
          <w:color w:val="000000" w:themeColor="text1"/>
        </w:rPr>
        <w:t xml:space="preserve">    </w:t>
      </w:r>
      <w:r w:rsidRPr="00445C85">
        <w:rPr>
          <w:rStyle w:val="FontStyle148"/>
          <w:color w:val="000000" w:themeColor="text1"/>
        </w:rPr>
        <w:t>182 1 05 04000 02 0000 110</w:t>
      </w:r>
      <w:r w:rsidRPr="00445C85">
        <w:rPr>
          <w:rStyle w:val="FontStyle148"/>
          <w:color w:val="000000" w:themeColor="text1"/>
        </w:rPr>
        <w:tab/>
      </w:r>
      <w:r w:rsidR="00480406" w:rsidRPr="00445C85">
        <w:rPr>
          <w:rStyle w:val="FontStyle148"/>
          <w:color w:val="000000" w:themeColor="text1"/>
        </w:rPr>
        <w:tab/>
      </w:r>
      <w:r w:rsidR="005249CB" w:rsidRPr="00445C85">
        <w:rPr>
          <w:rStyle w:val="FontStyle148"/>
          <w:color w:val="000000" w:themeColor="text1"/>
        </w:rPr>
        <w:t>…</w:t>
      </w:r>
      <w:r w:rsidR="00B01160" w:rsidRPr="00445C85">
        <w:rPr>
          <w:rStyle w:val="FontStyle148"/>
          <w:color w:val="000000" w:themeColor="text1"/>
        </w:rPr>
        <w:t>3</w:t>
      </w:r>
      <w:r w:rsidR="00801BAD" w:rsidRPr="00445C85">
        <w:rPr>
          <w:rStyle w:val="FontStyle148"/>
          <w:color w:val="000000" w:themeColor="text1"/>
        </w:rPr>
        <w:t>5</w:t>
      </w:r>
    </w:p>
    <w:p w:rsidR="00FE3D0D" w:rsidRPr="00445C85" w:rsidRDefault="00FE3D0D" w:rsidP="00FE3D0D">
      <w:pPr>
        <w:pStyle w:val="Style23"/>
        <w:widowControl/>
        <w:numPr>
          <w:ilvl w:val="0"/>
          <w:numId w:val="9"/>
        </w:numPr>
        <w:tabs>
          <w:tab w:val="left" w:pos="374"/>
          <w:tab w:val="left" w:leader="dot" w:pos="9749"/>
        </w:tabs>
        <w:spacing w:before="216"/>
        <w:jc w:val="left"/>
        <w:rPr>
          <w:rStyle w:val="FontStyle148"/>
          <w:color w:val="000000" w:themeColor="text1"/>
        </w:rPr>
      </w:pPr>
      <w:r w:rsidRPr="00445C85">
        <w:rPr>
          <w:rStyle w:val="FontStyle148"/>
          <w:color w:val="000000" w:themeColor="text1"/>
        </w:rPr>
        <w:t>Торговый сбор, уплачиваемый на территориях городов федерального значения  182 1 05 05010 02 0000 110</w:t>
      </w:r>
      <w:r w:rsidRPr="00445C85">
        <w:rPr>
          <w:rStyle w:val="FontStyle148"/>
          <w:color w:val="000000" w:themeColor="text1"/>
        </w:rPr>
        <w:tab/>
      </w:r>
      <w:r w:rsidRPr="00445C85">
        <w:rPr>
          <w:rStyle w:val="FontStyle148"/>
          <w:color w:val="000000" w:themeColor="text1"/>
        </w:rPr>
        <w:tab/>
        <w:t>…3</w:t>
      </w:r>
      <w:r w:rsidR="003A7FA6" w:rsidRPr="00445C85">
        <w:rPr>
          <w:rStyle w:val="FontStyle148"/>
          <w:color w:val="000000" w:themeColor="text1"/>
        </w:rPr>
        <w:t>6</w:t>
      </w:r>
    </w:p>
    <w:p w:rsidR="00F7259B" w:rsidRPr="00445C85" w:rsidRDefault="00F7259B" w:rsidP="00F7259B">
      <w:pPr>
        <w:rPr>
          <w:color w:val="000000" w:themeColor="text1"/>
          <w:sz w:val="2"/>
          <w:szCs w:val="2"/>
        </w:rPr>
      </w:pPr>
    </w:p>
    <w:p w:rsidR="00F7259B" w:rsidRPr="00445C85" w:rsidRDefault="00B718F6" w:rsidP="00B718F6">
      <w:pPr>
        <w:pStyle w:val="Style23"/>
        <w:widowControl/>
        <w:tabs>
          <w:tab w:val="left" w:pos="497"/>
          <w:tab w:val="left" w:leader="dot" w:pos="9763"/>
        </w:tabs>
        <w:spacing w:before="266" w:line="240" w:lineRule="auto"/>
        <w:rPr>
          <w:rStyle w:val="FontStyle148"/>
          <w:color w:val="000000" w:themeColor="text1"/>
        </w:rPr>
      </w:pPr>
      <w:r w:rsidRPr="00445C85">
        <w:rPr>
          <w:rStyle w:val="FontStyle148"/>
          <w:color w:val="000000" w:themeColor="text1"/>
        </w:rPr>
        <w:t>2.</w:t>
      </w:r>
      <w:r w:rsidR="003A7FA6" w:rsidRPr="00445C85">
        <w:rPr>
          <w:rStyle w:val="FontStyle148"/>
          <w:color w:val="000000" w:themeColor="text1"/>
        </w:rPr>
        <w:t>9</w:t>
      </w:r>
      <w:r w:rsidRPr="00445C85">
        <w:rPr>
          <w:rStyle w:val="FontStyle148"/>
          <w:color w:val="000000" w:themeColor="text1"/>
        </w:rPr>
        <w:t>.</w:t>
      </w:r>
      <w:r w:rsidR="00725036" w:rsidRPr="00445C85">
        <w:rPr>
          <w:rStyle w:val="FontStyle148"/>
          <w:color w:val="000000" w:themeColor="text1"/>
        </w:rPr>
        <w:t xml:space="preserve"> </w:t>
      </w:r>
      <w:r w:rsidR="00F7259B" w:rsidRPr="00445C85">
        <w:rPr>
          <w:rStyle w:val="FontStyle148"/>
          <w:color w:val="000000" w:themeColor="text1"/>
        </w:rPr>
        <w:t>Налоги на имущество 182 1 06 00000 00 0000 000</w:t>
      </w:r>
      <w:r w:rsidR="00F7259B" w:rsidRPr="00445C85">
        <w:rPr>
          <w:rStyle w:val="FontStyle148"/>
          <w:color w:val="000000" w:themeColor="text1"/>
        </w:rPr>
        <w:tab/>
      </w:r>
      <w:r w:rsidR="005249CB" w:rsidRPr="00445C85">
        <w:rPr>
          <w:rStyle w:val="FontStyle148"/>
          <w:color w:val="000000" w:themeColor="text1"/>
        </w:rPr>
        <w:t>...</w:t>
      </w:r>
      <w:r w:rsidR="00B01160" w:rsidRPr="00445C85">
        <w:rPr>
          <w:rStyle w:val="FontStyle148"/>
          <w:color w:val="000000" w:themeColor="text1"/>
        </w:rPr>
        <w:t>3</w:t>
      </w:r>
      <w:r w:rsidR="00E611A6" w:rsidRPr="00445C85">
        <w:rPr>
          <w:rStyle w:val="FontStyle148"/>
          <w:color w:val="000000" w:themeColor="text1"/>
        </w:rPr>
        <w:t>7</w:t>
      </w:r>
    </w:p>
    <w:p w:rsidR="00F7259B" w:rsidRPr="00445C85" w:rsidRDefault="00F7259B" w:rsidP="00F7259B">
      <w:pPr>
        <w:rPr>
          <w:color w:val="000000" w:themeColor="text1"/>
          <w:sz w:val="2"/>
          <w:szCs w:val="2"/>
        </w:rPr>
      </w:pPr>
    </w:p>
    <w:p w:rsidR="00F7259B" w:rsidRPr="00445C85" w:rsidRDefault="00F01545" w:rsidP="00B718F6">
      <w:pPr>
        <w:pStyle w:val="Style17"/>
        <w:widowControl/>
        <w:tabs>
          <w:tab w:val="left" w:pos="857"/>
          <w:tab w:val="left" w:leader="dot" w:pos="9763"/>
        </w:tabs>
        <w:spacing w:before="122" w:line="410" w:lineRule="exact"/>
        <w:jc w:val="left"/>
        <w:rPr>
          <w:rStyle w:val="FontStyle90"/>
          <w:b w:val="0"/>
          <w:color w:val="000000" w:themeColor="text1"/>
        </w:rPr>
      </w:pPr>
      <w:r w:rsidRPr="00445C85">
        <w:rPr>
          <w:rStyle w:val="FontStyle90"/>
          <w:color w:val="000000" w:themeColor="text1"/>
        </w:rPr>
        <w:t xml:space="preserve">  </w:t>
      </w:r>
      <w:r w:rsidR="00B718F6" w:rsidRPr="00445C85">
        <w:rPr>
          <w:rStyle w:val="FontStyle90"/>
          <w:color w:val="000000" w:themeColor="text1"/>
        </w:rPr>
        <w:t xml:space="preserve"> </w:t>
      </w:r>
      <w:r w:rsidR="00B718F6" w:rsidRPr="00445C85">
        <w:rPr>
          <w:rStyle w:val="FontStyle90"/>
          <w:b w:val="0"/>
          <w:color w:val="000000" w:themeColor="text1"/>
        </w:rPr>
        <w:t>2.</w:t>
      </w:r>
      <w:r w:rsidR="003A7FA6" w:rsidRPr="00445C85">
        <w:rPr>
          <w:rStyle w:val="FontStyle90"/>
          <w:b w:val="0"/>
          <w:color w:val="000000" w:themeColor="text1"/>
        </w:rPr>
        <w:t>9</w:t>
      </w:r>
      <w:r w:rsidR="00B718F6" w:rsidRPr="00445C85">
        <w:rPr>
          <w:rStyle w:val="FontStyle90"/>
          <w:b w:val="0"/>
          <w:color w:val="000000" w:themeColor="text1"/>
        </w:rPr>
        <w:t>.1.</w:t>
      </w:r>
      <w:r w:rsidR="00F7259B" w:rsidRPr="00445C85">
        <w:rPr>
          <w:rStyle w:val="FontStyle90"/>
          <w:b w:val="0"/>
          <w:color w:val="000000" w:themeColor="text1"/>
        </w:rPr>
        <w:t>Налог на имущество физических лиц 1821 06 01000 00 0000 110</w:t>
      </w:r>
      <w:r w:rsidR="00F7259B" w:rsidRPr="00445C85">
        <w:rPr>
          <w:rStyle w:val="FontStyle148"/>
          <w:b w:val="0"/>
          <w:color w:val="000000" w:themeColor="text1"/>
        </w:rPr>
        <w:tab/>
      </w:r>
      <w:r w:rsidR="005249CB" w:rsidRPr="00445C85">
        <w:rPr>
          <w:rStyle w:val="FontStyle148"/>
          <w:b w:val="0"/>
          <w:color w:val="000000" w:themeColor="text1"/>
        </w:rPr>
        <w:t>…</w:t>
      </w:r>
      <w:r w:rsidR="00B01160" w:rsidRPr="00445C85">
        <w:rPr>
          <w:rStyle w:val="FontStyle148"/>
          <w:b w:val="0"/>
          <w:color w:val="000000" w:themeColor="text1"/>
        </w:rPr>
        <w:t>3</w:t>
      </w:r>
      <w:r w:rsidR="00E611A6" w:rsidRPr="00445C85">
        <w:rPr>
          <w:rStyle w:val="FontStyle148"/>
          <w:b w:val="0"/>
          <w:color w:val="000000" w:themeColor="text1"/>
        </w:rPr>
        <w:t>7</w:t>
      </w:r>
    </w:p>
    <w:p w:rsidR="00F7259B" w:rsidRPr="00445C85" w:rsidRDefault="00B718F6" w:rsidP="00B718F6">
      <w:pPr>
        <w:pStyle w:val="Style17"/>
        <w:widowControl/>
        <w:tabs>
          <w:tab w:val="left" w:pos="857"/>
          <w:tab w:val="left" w:leader="dot" w:pos="9756"/>
        </w:tabs>
        <w:spacing w:line="410" w:lineRule="exact"/>
        <w:jc w:val="left"/>
        <w:rPr>
          <w:rStyle w:val="FontStyle148"/>
          <w:b w:val="0"/>
          <w:color w:val="000000" w:themeColor="text1"/>
        </w:rPr>
      </w:pPr>
      <w:r w:rsidRPr="00445C85">
        <w:rPr>
          <w:rStyle w:val="FontStyle90"/>
          <w:b w:val="0"/>
          <w:color w:val="000000" w:themeColor="text1"/>
        </w:rPr>
        <w:t xml:space="preserve">   2.</w:t>
      </w:r>
      <w:r w:rsidR="003A7FA6" w:rsidRPr="00445C85">
        <w:rPr>
          <w:rStyle w:val="FontStyle90"/>
          <w:b w:val="0"/>
          <w:color w:val="000000" w:themeColor="text1"/>
        </w:rPr>
        <w:t>9</w:t>
      </w:r>
      <w:r w:rsidRPr="00445C85">
        <w:rPr>
          <w:rStyle w:val="FontStyle90"/>
          <w:b w:val="0"/>
          <w:color w:val="000000" w:themeColor="text1"/>
        </w:rPr>
        <w:t>.2.</w:t>
      </w:r>
      <w:r w:rsidR="00F7259B" w:rsidRPr="00445C85">
        <w:rPr>
          <w:rStyle w:val="FontStyle90"/>
          <w:b w:val="0"/>
          <w:color w:val="000000" w:themeColor="text1"/>
        </w:rPr>
        <w:t xml:space="preserve">Налог на имущество организаций 182 1 06 02000 02 0000 </w:t>
      </w:r>
      <w:r w:rsidR="00480406" w:rsidRPr="00445C85">
        <w:rPr>
          <w:rStyle w:val="FontStyle90"/>
          <w:b w:val="0"/>
          <w:color w:val="000000" w:themeColor="text1"/>
        </w:rPr>
        <w:t>110</w:t>
      </w:r>
      <w:r w:rsidR="00F7259B" w:rsidRPr="00445C85">
        <w:rPr>
          <w:rStyle w:val="FontStyle148"/>
          <w:b w:val="0"/>
          <w:color w:val="000000" w:themeColor="text1"/>
        </w:rPr>
        <w:tab/>
      </w:r>
      <w:r w:rsidR="005249CB" w:rsidRPr="00445C85">
        <w:rPr>
          <w:rStyle w:val="FontStyle148"/>
          <w:b w:val="0"/>
          <w:color w:val="000000" w:themeColor="text1"/>
        </w:rPr>
        <w:t>…</w:t>
      </w:r>
      <w:r w:rsidR="00E611A6" w:rsidRPr="00445C85">
        <w:rPr>
          <w:rStyle w:val="FontStyle148"/>
          <w:b w:val="0"/>
          <w:color w:val="000000" w:themeColor="text1"/>
        </w:rPr>
        <w:t>40</w:t>
      </w:r>
    </w:p>
    <w:p w:rsidR="00685527" w:rsidRPr="00445C85" w:rsidRDefault="00685527" w:rsidP="00B718F6">
      <w:pPr>
        <w:pStyle w:val="Style17"/>
        <w:widowControl/>
        <w:tabs>
          <w:tab w:val="left" w:pos="857"/>
          <w:tab w:val="left" w:leader="dot" w:pos="9756"/>
        </w:tabs>
        <w:spacing w:line="410" w:lineRule="exact"/>
        <w:jc w:val="left"/>
        <w:rPr>
          <w:rStyle w:val="FontStyle148"/>
          <w:b w:val="0"/>
          <w:color w:val="000000" w:themeColor="text1"/>
        </w:rPr>
      </w:pPr>
      <w:r w:rsidRPr="00445C85">
        <w:rPr>
          <w:rStyle w:val="FontStyle90"/>
          <w:b w:val="0"/>
          <w:color w:val="000000" w:themeColor="text1"/>
        </w:rPr>
        <w:t xml:space="preserve">   </w:t>
      </w:r>
      <w:r w:rsidRPr="00445C85">
        <w:rPr>
          <w:rStyle w:val="FontStyle90"/>
          <w:b w:val="0"/>
          <w:i w:val="0"/>
          <w:color w:val="000000" w:themeColor="text1"/>
        </w:rPr>
        <w:t>2.</w:t>
      </w:r>
      <w:r w:rsidR="003A7FA6" w:rsidRPr="00445C85">
        <w:rPr>
          <w:rStyle w:val="FontStyle90"/>
          <w:b w:val="0"/>
          <w:i w:val="0"/>
          <w:color w:val="000000" w:themeColor="text1"/>
        </w:rPr>
        <w:t>9</w:t>
      </w:r>
      <w:r w:rsidRPr="00445C85">
        <w:rPr>
          <w:rStyle w:val="FontStyle90"/>
          <w:b w:val="0"/>
          <w:i w:val="0"/>
          <w:color w:val="000000" w:themeColor="text1"/>
        </w:rPr>
        <w:t>.3.</w:t>
      </w:r>
      <w:r w:rsidRPr="00445C85">
        <w:rPr>
          <w:rStyle w:val="FontStyle148"/>
          <w:b w:val="0"/>
          <w:i/>
          <w:color w:val="000000" w:themeColor="text1"/>
        </w:rPr>
        <w:t xml:space="preserve"> Транспортный налог</w:t>
      </w:r>
      <w:r w:rsidR="00A65573" w:rsidRPr="00445C85">
        <w:rPr>
          <w:rStyle w:val="FontStyle148"/>
          <w:b w:val="0"/>
          <w:i/>
          <w:color w:val="000000" w:themeColor="text1"/>
        </w:rPr>
        <w:t xml:space="preserve"> 182 1 06 04000 02 0000 110</w:t>
      </w:r>
      <w:r w:rsidR="00A65573" w:rsidRPr="00445C85">
        <w:rPr>
          <w:rStyle w:val="FontStyle148"/>
          <w:b w:val="0"/>
          <w:color w:val="000000" w:themeColor="text1"/>
        </w:rPr>
        <w:t>..</w:t>
      </w:r>
      <w:r w:rsidR="00A65573" w:rsidRPr="00445C85">
        <w:rPr>
          <w:rStyle w:val="FontStyle148"/>
          <w:b w:val="0"/>
          <w:color w:val="000000" w:themeColor="text1"/>
        </w:rPr>
        <w:tab/>
        <w:t>…</w:t>
      </w:r>
      <w:r w:rsidR="007D6EE1" w:rsidRPr="00445C85">
        <w:rPr>
          <w:rStyle w:val="FontStyle148"/>
          <w:b w:val="0"/>
          <w:color w:val="000000" w:themeColor="text1"/>
        </w:rPr>
        <w:t>4</w:t>
      </w:r>
      <w:r w:rsidR="003A7FA6" w:rsidRPr="00445C85">
        <w:rPr>
          <w:rStyle w:val="FontStyle148"/>
          <w:b w:val="0"/>
          <w:color w:val="000000" w:themeColor="text1"/>
        </w:rPr>
        <w:t>3</w:t>
      </w:r>
    </w:p>
    <w:p w:rsidR="00F7259B" w:rsidRPr="00445C85" w:rsidRDefault="00A65573" w:rsidP="00B718F6">
      <w:pPr>
        <w:pStyle w:val="Style23"/>
        <w:widowControl/>
        <w:tabs>
          <w:tab w:val="left" w:pos="497"/>
          <w:tab w:val="left" w:leader="dot" w:pos="9763"/>
        </w:tabs>
        <w:spacing w:line="410" w:lineRule="exact"/>
        <w:rPr>
          <w:rStyle w:val="FontStyle148"/>
          <w:b w:val="0"/>
          <w:color w:val="000000" w:themeColor="text1"/>
        </w:rPr>
      </w:pPr>
      <w:r w:rsidRPr="00445C85">
        <w:rPr>
          <w:rStyle w:val="FontStyle148"/>
          <w:b w:val="0"/>
          <w:i/>
          <w:color w:val="000000" w:themeColor="text1"/>
        </w:rPr>
        <w:t xml:space="preserve">   </w:t>
      </w:r>
      <w:r w:rsidR="00B718F6" w:rsidRPr="00445C85">
        <w:rPr>
          <w:rStyle w:val="FontStyle148"/>
          <w:b w:val="0"/>
          <w:i/>
          <w:color w:val="000000" w:themeColor="text1"/>
        </w:rPr>
        <w:t>2.</w:t>
      </w:r>
      <w:r w:rsidR="003A7FA6" w:rsidRPr="00445C85">
        <w:rPr>
          <w:rStyle w:val="FontStyle148"/>
          <w:b w:val="0"/>
          <w:i/>
          <w:color w:val="000000" w:themeColor="text1"/>
        </w:rPr>
        <w:t>9</w:t>
      </w:r>
      <w:r w:rsidR="00B718F6" w:rsidRPr="00445C85">
        <w:rPr>
          <w:rStyle w:val="FontStyle148"/>
          <w:b w:val="0"/>
          <w:i/>
          <w:color w:val="000000" w:themeColor="text1"/>
        </w:rPr>
        <w:t>.</w:t>
      </w:r>
      <w:r w:rsidRPr="00445C85">
        <w:rPr>
          <w:rStyle w:val="FontStyle148"/>
          <w:b w:val="0"/>
          <w:i/>
          <w:color w:val="000000" w:themeColor="text1"/>
        </w:rPr>
        <w:t>3.1</w:t>
      </w:r>
      <w:r w:rsidR="00B718F6" w:rsidRPr="00445C85">
        <w:rPr>
          <w:rStyle w:val="FontStyle148"/>
          <w:b w:val="0"/>
          <w:i/>
          <w:color w:val="000000" w:themeColor="text1"/>
        </w:rPr>
        <w:t xml:space="preserve"> </w:t>
      </w:r>
      <w:r w:rsidR="00F7259B" w:rsidRPr="00445C85">
        <w:rPr>
          <w:rStyle w:val="FontStyle148"/>
          <w:b w:val="0"/>
          <w:i/>
          <w:color w:val="000000" w:themeColor="text1"/>
        </w:rPr>
        <w:t xml:space="preserve">Транспортный налог </w:t>
      </w:r>
      <w:r w:rsidRPr="00445C85">
        <w:rPr>
          <w:rStyle w:val="FontStyle148"/>
          <w:b w:val="0"/>
          <w:i/>
          <w:color w:val="000000" w:themeColor="text1"/>
        </w:rPr>
        <w:t xml:space="preserve"> с организаций </w:t>
      </w:r>
      <w:r w:rsidRPr="00445C85">
        <w:rPr>
          <w:b/>
          <w:i/>
          <w:color w:val="000000" w:themeColor="text1"/>
          <w:sz w:val="20"/>
          <w:szCs w:val="20"/>
        </w:rPr>
        <w:t>182 1 06 04011 02 0000 110</w:t>
      </w:r>
      <w:r w:rsidR="005249CB" w:rsidRPr="00445C85">
        <w:rPr>
          <w:rStyle w:val="FontStyle148"/>
          <w:b w:val="0"/>
          <w:color w:val="000000" w:themeColor="text1"/>
        </w:rPr>
        <w:t>..</w:t>
      </w:r>
      <w:r w:rsidR="00F7259B" w:rsidRPr="00445C85">
        <w:rPr>
          <w:rStyle w:val="FontStyle148"/>
          <w:b w:val="0"/>
          <w:color w:val="000000" w:themeColor="text1"/>
        </w:rPr>
        <w:tab/>
      </w:r>
      <w:r w:rsidR="005249CB" w:rsidRPr="00445C85">
        <w:rPr>
          <w:rStyle w:val="FontStyle148"/>
          <w:b w:val="0"/>
          <w:color w:val="000000" w:themeColor="text1"/>
        </w:rPr>
        <w:t>…</w:t>
      </w:r>
      <w:r w:rsidR="007D6EE1" w:rsidRPr="00445C85">
        <w:rPr>
          <w:rStyle w:val="FontStyle148"/>
          <w:b w:val="0"/>
          <w:color w:val="000000" w:themeColor="text1"/>
        </w:rPr>
        <w:t>4</w:t>
      </w:r>
      <w:r w:rsidR="003A7FA6" w:rsidRPr="00445C85">
        <w:rPr>
          <w:rStyle w:val="FontStyle148"/>
          <w:b w:val="0"/>
          <w:color w:val="000000" w:themeColor="text1"/>
        </w:rPr>
        <w:t>3</w:t>
      </w:r>
    </w:p>
    <w:p w:rsidR="008B0D29" w:rsidRPr="00445C85" w:rsidRDefault="0078145D" w:rsidP="008B0D29">
      <w:pPr>
        <w:pStyle w:val="Style23"/>
        <w:widowControl/>
        <w:tabs>
          <w:tab w:val="left" w:pos="497"/>
          <w:tab w:val="left" w:leader="dot" w:pos="9763"/>
        </w:tabs>
        <w:spacing w:line="410" w:lineRule="exact"/>
        <w:rPr>
          <w:rStyle w:val="FontStyle148"/>
          <w:b w:val="0"/>
          <w:color w:val="000000" w:themeColor="text1"/>
        </w:rPr>
      </w:pPr>
      <w:r w:rsidRPr="00445C85">
        <w:rPr>
          <w:rStyle w:val="FontStyle148"/>
          <w:b w:val="0"/>
          <w:color w:val="000000" w:themeColor="text1"/>
        </w:rPr>
        <w:t xml:space="preserve">   </w:t>
      </w:r>
      <w:r w:rsidRPr="00445C85">
        <w:rPr>
          <w:rStyle w:val="FontStyle148"/>
          <w:b w:val="0"/>
          <w:i/>
          <w:color w:val="000000" w:themeColor="text1"/>
        </w:rPr>
        <w:t>2.</w:t>
      </w:r>
      <w:r w:rsidR="003A7FA6" w:rsidRPr="00445C85">
        <w:rPr>
          <w:rStyle w:val="FontStyle148"/>
          <w:b w:val="0"/>
          <w:i/>
          <w:color w:val="000000" w:themeColor="text1"/>
        </w:rPr>
        <w:t>9</w:t>
      </w:r>
      <w:r w:rsidRPr="00445C85">
        <w:rPr>
          <w:rStyle w:val="FontStyle148"/>
          <w:b w:val="0"/>
          <w:i/>
          <w:color w:val="000000" w:themeColor="text1"/>
        </w:rPr>
        <w:t xml:space="preserve">.3.2 Транспортный налог с физических лиц </w:t>
      </w:r>
      <w:r w:rsidRPr="00445C85">
        <w:rPr>
          <w:b/>
          <w:i/>
          <w:color w:val="000000" w:themeColor="text1"/>
          <w:sz w:val="20"/>
          <w:szCs w:val="20"/>
        </w:rPr>
        <w:t>182 1 06 04012 02 0000 110</w:t>
      </w:r>
      <w:r w:rsidRPr="00445C85">
        <w:rPr>
          <w:rStyle w:val="FontStyle148"/>
          <w:b w:val="0"/>
          <w:i/>
          <w:color w:val="000000" w:themeColor="text1"/>
        </w:rPr>
        <w:t>..</w:t>
      </w:r>
      <w:r w:rsidRPr="00445C85">
        <w:rPr>
          <w:rStyle w:val="FontStyle148"/>
          <w:b w:val="0"/>
          <w:color w:val="000000" w:themeColor="text1"/>
        </w:rPr>
        <w:tab/>
        <w:t>…</w:t>
      </w:r>
      <w:r w:rsidR="007D6EE1" w:rsidRPr="00445C85">
        <w:rPr>
          <w:rStyle w:val="FontStyle148"/>
          <w:b w:val="0"/>
          <w:color w:val="000000" w:themeColor="text1"/>
        </w:rPr>
        <w:t>4</w:t>
      </w:r>
      <w:r w:rsidR="003A7FA6" w:rsidRPr="00445C85">
        <w:rPr>
          <w:rStyle w:val="FontStyle148"/>
          <w:b w:val="0"/>
          <w:color w:val="000000" w:themeColor="text1"/>
        </w:rPr>
        <w:t>4</w:t>
      </w:r>
    </w:p>
    <w:p w:rsidR="00B01160" w:rsidRPr="00445C85" w:rsidRDefault="00A17CB8" w:rsidP="00B01160">
      <w:pPr>
        <w:pStyle w:val="Style23"/>
        <w:widowControl/>
        <w:tabs>
          <w:tab w:val="left" w:pos="497"/>
          <w:tab w:val="left" w:leader="dot" w:pos="9763"/>
        </w:tabs>
        <w:spacing w:line="410" w:lineRule="exact"/>
        <w:rPr>
          <w:rStyle w:val="FontStyle148"/>
          <w:b w:val="0"/>
          <w:color w:val="000000" w:themeColor="text1"/>
        </w:rPr>
      </w:pPr>
      <w:r w:rsidRPr="00445C85">
        <w:rPr>
          <w:rStyle w:val="FontStyle148"/>
          <w:b w:val="0"/>
          <w:i/>
          <w:color w:val="000000" w:themeColor="text1"/>
        </w:rPr>
        <w:t xml:space="preserve">  2.</w:t>
      </w:r>
      <w:r w:rsidR="003A7FA6" w:rsidRPr="00445C85">
        <w:rPr>
          <w:rStyle w:val="FontStyle148"/>
          <w:b w:val="0"/>
          <w:i/>
          <w:color w:val="000000" w:themeColor="text1"/>
        </w:rPr>
        <w:t>9</w:t>
      </w:r>
      <w:r w:rsidRPr="00445C85">
        <w:rPr>
          <w:rStyle w:val="FontStyle148"/>
          <w:b w:val="0"/>
          <w:i/>
          <w:color w:val="000000" w:themeColor="text1"/>
        </w:rPr>
        <w:t>.4. Налог на игорный бизнес 182 1 06 05000 02 0000 110</w:t>
      </w:r>
      <w:r w:rsidRPr="00445C85">
        <w:rPr>
          <w:rStyle w:val="FontStyle148"/>
          <w:b w:val="0"/>
          <w:color w:val="000000" w:themeColor="text1"/>
        </w:rPr>
        <w:tab/>
        <w:t>…</w:t>
      </w:r>
      <w:r w:rsidR="00B01160" w:rsidRPr="00445C85">
        <w:rPr>
          <w:rStyle w:val="FontStyle148"/>
          <w:b w:val="0"/>
          <w:color w:val="000000" w:themeColor="text1"/>
        </w:rPr>
        <w:t>4</w:t>
      </w:r>
      <w:r w:rsidR="00E611A6" w:rsidRPr="00445C85">
        <w:rPr>
          <w:rStyle w:val="FontStyle148"/>
          <w:b w:val="0"/>
          <w:color w:val="000000" w:themeColor="text1"/>
        </w:rPr>
        <w:t>6</w:t>
      </w:r>
      <w:r w:rsidR="008B0D29" w:rsidRPr="00445C85">
        <w:rPr>
          <w:rStyle w:val="FontStyle148"/>
          <w:b w:val="0"/>
          <w:color w:val="000000" w:themeColor="text1"/>
        </w:rPr>
        <w:t xml:space="preserve">  </w:t>
      </w:r>
      <w:r w:rsidR="00B718F6" w:rsidRPr="00445C85">
        <w:rPr>
          <w:rStyle w:val="FontStyle148"/>
          <w:b w:val="0"/>
          <w:i/>
          <w:color w:val="000000" w:themeColor="text1"/>
        </w:rPr>
        <w:t>2.</w:t>
      </w:r>
      <w:r w:rsidR="003A7FA6" w:rsidRPr="00445C85">
        <w:rPr>
          <w:rStyle w:val="FontStyle148"/>
          <w:b w:val="0"/>
          <w:i/>
          <w:color w:val="000000" w:themeColor="text1"/>
        </w:rPr>
        <w:t>9</w:t>
      </w:r>
      <w:r w:rsidR="00B718F6" w:rsidRPr="00445C85">
        <w:rPr>
          <w:rStyle w:val="FontStyle148"/>
          <w:b w:val="0"/>
          <w:i/>
          <w:color w:val="000000" w:themeColor="text1"/>
        </w:rPr>
        <w:t>.</w:t>
      </w:r>
      <w:r w:rsidRPr="00445C85">
        <w:rPr>
          <w:rStyle w:val="FontStyle148"/>
          <w:b w:val="0"/>
          <w:i/>
          <w:color w:val="000000" w:themeColor="text1"/>
        </w:rPr>
        <w:t>5</w:t>
      </w:r>
      <w:r w:rsidR="008B0D29" w:rsidRPr="00445C85">
        <w:rPr>
          <w:rStyle w:val="FontStyle148"/>
          <w:b w:val="0"/>
          <w:i/>
          <w:color w:val="000000" w:themeColor="text1"/>
        </w:rPr>
        <w:t xml:space="preserve">. </w:t>
      </w:r>
      <w:r w:rsidR="00F7259B" w:rsidRPr="00445C85">
        <w:rPr>
          <w:rStyle w:val="FontStyle148"/>
          <w:b w:val="0"/>
          <w:i/>
          <w:color w:val="000000" w:themeColor="text1"/>
        </w:rPr>
        <w:t>Земельный налог</w:t>
      </w:r>
      <w:r w:rsidR="00B30082" w:rsidRPr="00445C85">
        <w:rPr>
          <w:rStyle w:val="FontStyle148"/>
          <w:b w:val="0"/>
          <w:i/>
          <w:color w:val="000000" w:themeColor="text1"/>
        </w:rPr>
        <w:t xml:space="preserve"> 182 1 06 06000 00 0000 110</w:t>
      </w:r>
      <w:r w:rsidR="00F7259B" w:rsidRPr="00445C85">
        <w:rPr>
          <w:rStyle w:val="FontStyle148"/>
          <w:b w:val="0"/>
          <w:color w:val="000000" w:themeColor="text1"/>
        </w:rPr>
        <w:tab/>
      </w:r>
      <w:r w:rsidR="005249CB" w:rsidRPr="00445C85">
        <w:rPr>
          <w:rStyle w:val="FontStyle148"/>
          <w:b w:val="0"/>
          <w:color w:val="000000" w:themeColor="text1"/>
        </w:rPr>
        <w:t>…</w:t>
      </w:r>
      <w:r w:rsidR="00B01160" w:rsidRPr="00445C85">
        <w:rPr>
          <w:rStyle w:val="FontStyle148"/>
          <w:b w:val="0"/>
          <w:color w:val="000000" w:themeColor="text1"/>
        </w:rPr>
        <w:t>4</w:t>
      </w:r>
      <w:r w:rsidR="00E611A6" w:rsidRPr="00445C85">
        <w:rPr>
          <w:rStyle w:val="FontStyle148"/>
          <w:b w:val="0"/>
          <w:color w:val="000000" w:themeColor="text1"/>
        </w:rPr>
        <w:t>7</w:t>
      </w:r>
      <w:r w:rsidR="008B0D29" w:rsidRPr="00445C85">
        <w:rPr>
          <w:rStyle w:val="FontStyle148"/>
          <w:b w:val="0"/>
          <w:color w:val="000000" w:themeColor="text1"/>
        </w:rPr>
        <w:t xml:space="preserve">   </w:t>
      </w:r>
      <w:r w:rsidR="008B0D29" w:rsidRPr="00445C85">
        <w:rPr>
          <w:rStyle w:val="FontStyle148"/>
          <w:b w:val="0"/>
          <w:i/>
          <w:color w:val="000000" w:themeColor="text1"/>
        </w:rPr>
        <w:t>2.</w:t>
      </w:r>
      <w:r w:rsidR="003A7FA6" w:rsidRPr="00445C85">
        <w:rPr>
          <w:rStyle w:val="FontStyle148"/>
          <w:b w:val="0"/>
          <w:i/>
          <w:color w:val="000000" w:themeColor="text1"/>
        </w:rPr>
        <w:t>9</w:t>
      </w:r>
      <w:r w:rsidR="008B0D29" w:rsidRPr="00445C85">
        <w:rPr>
          <w:rStyle w:val="FontStyle148"/>
          <w:b w:val="0"/>
          <w:i/>
          <w:color w:val="000000" w:themeColor="text1"/>
        </w:rPr>
        <w:t>.</w:t>
      </w:r>
      <w:r w:rsidRPr="00445C85">
        <w:rPr>
          <w:rStyle w:val="FontStyle148"/>
          <w:b w:val="0"/>
          <w:i/>
          <w:color w:val="000000" w:themeColor="text1"/>
        </w:rPr>
        <w:t>5</w:t>
      </w:r>
      <w:r w:rsidR="008B0D29" w:rsidRPr="00445C85">
        <w:rPr>
          <w:rStyle w:val="FontStyle148"/>
          <w:b w:val="0"/>
          <w:i/>
          <w:color w:val="000000" w:themeColor="text1"/>
        </w:rPr>
        <w:t xml:space="preserve">.1. Земельный налог </w:t>
      </w:r>
      <w:r w:rsidR="00B30082" w:rsidRPr="00445C85">
        <w:rPr>
          <w:b/>
          <w:i/>
          <w:color w:val="000000" w:themeColor="text1"/>
          <w:sz w:val="20"/>
          <w:szCs w:val="20"/>
        </w:rPr>
        <w:t>с организаций</w:t>
      </w:r>
      <w:r w:rsidR="00B30082" w:rsidRPr="00445C85">
        <w:rPr>
          <w:rStyle w:val="FontStyle148"/>
          <w:b w:val="0"/>
          <w:i/>
          <w:color w:val="000000" w:themeColor="text1"/>
        </w:rPr>
        <w:t xml:space="preserve"> </w:t>
      </w:r>
      <w:r w:rsidR="008B0D29" w:rsidRPr="00445C85">
        <w:rPr>
          <w:rStyle w:val="FontStyle148"/>
          <w:b w:val="0"/>
          <w:i/>
          <w:color w:val="000000" w:themeColor="text1"/>
        </w:rPr>
        <w:t>182 1 06 06</w:t>
      </w:r>
      <w:r w:rsidR="00B30082" w:rsidRPr="00445C85">
        <w:rPr>
          <w:b/>
          <w:i/>
          <w:color w:val="000000" w:themeColor="text1"/>
          <w:sz w:val="20"/>
          <w:szCs w:val="20"/>
        </w:rPr>
        <w:t>06030 03</w:t>
      </w:r>
      <w:r w:rsidR="008B0D29" w:rsidRPr="00445C85">
        <w:rPr>
          <w:rStyle w:val="FontStyle148"/>
          <w:b w:val="0"/>
          <w:i/>
          <w:color w:val="000000" w:themeColor="text1"/>
        </w:rPr>
        <w:t xml:space="preserve"> 0000 110</w:t>
      </w:r>
      <w:r w:rsidR="008B0D29" w:rsidRPr="00445C85">
        <w:rPr>
          <w:rStyle w:val="FontStyle148"/>
          <w:b w:val="0"/>
          <w:color w:val="000000" w:themeColor="text1"/>
        </w:rPr>
        <w:tab/>
        <w:t>…</w:t>
      </w:r>
      <w:r w:rsidR="00B01160" w:rsidRPr="00445C85">
        <w:rPr>
          <w:rStyle w:val="FontStyle148"/>
          <w:b w:val="0"/>
          <w:color w:val="000000" w:themeColor="text1"/>
        </w:rPr>
        <w:t>4</w:t>
      </w:r>
      <w:r w:rsidR="00E611A6" w:rsidRPr="00445C85">
        <w:rPr>
          <w:rStyle w:val="FontStyle148"/>
          <w:b w:val="0"/>
          <w:color w:val="000000" w:themeColor="text1"/>
        </w:rPr>
        <w:t>7</w:t>
      </w:r>
      <w:r w:rsidR="008B0D29" w:rsidRPr="00445C85">
        <w:rPr>
          <w:rStyle w:val="FontStyle148"/>
          <w:b w:val="0"/>
          <w:color w:val="000000" w:themeColor="text1"/>
        </w:rPr>
        <w:t xml:space="preserve">   </w:t>
      </w:r>
      <w:r w:rsidR="008B0D29" w:rsidRPr="00445C85">
        <w:rPr>
          <w:rStyle w:val="FontStyle148"/>
          <w:b w:val="0"/>
          <w:i/>
          <w:color w:val="000000" w:themeColor="text1"/>
        </w:rPr>
        <w:t>2.</w:t>
      </w:r>
      <w:r w:rsidR="003A7FA6" w:rsidRPr="00445C85">
        <w:rPr>
          <w:rStyle w:val="FontStyle148"/>
          <w:b w:val="0"/>
          <w:i/>
          <w:color w:val="000000" w:themeColor="text1"/>
        </w:rPr>
        <w:t>9</w:t>
      </w:r>
      <w:r w:rsidRPr="00445C85">
        <w:rPr>
          <w:rStyle w:val="FontStyle148"/>
          <w:b w:val="0"/>
          <w:i/>
          <w:color w:val="000000" w:themeColor="text1"/>
        </w:rPr>
        <w:t>.5</w:t>
      </w:r>
      <w:r w:rsidR="008B0D29" w:rsidRPr="00445C85">
        <w:rPr>
          <w:rStyle w:val="FontStyle148"/>
          <w:b w:val="0"/>
          <w:i/>
          <w:color w:val="000000" w:themeColor="text1"/>
        </w:rPr>
        <w:t xml:space="preserve">.2. Земельный налог </w:t>
      </w:r>
      <w:r w:rsidR="00973FB5" w:rsidRPr="00445C85">
        <w:rPr>
          <w:b/>
          <w:i/>
          <w:color w:val="000000" w:themeColor="text1"/>
          <w:sz w:val="20"/>
          <w:szCs w:val="20"/>
        </w:rPr>
        <w:t>с физических лиц</w:t>
      </w:r>
      <w:r w:rsidR="00973FB5" w:rsidRPr="00445C85">
        <w:rPr>
          <w:rStyle w:val="FontStyle148"/>
          <w:b w:val="0"/>
          <w:i/>
          <w:color w:val="000000" w:themeColor="text1"/>
        </w:rPr>
        <w:t xml:space="preserve"> </w:t>
      </w:r>
      <w:r w:rsidR="008B0D29" w:rsidRPr="00445C85">
        <w:rPr>
          <w:rStyle w:val="FontStyle148"/>
          <w:b w:val="0"/>
          <w:i/>
          <w:color w:val="000000" w:themeColor="text1"/>
        </w:rPr>
        <w:t xml:space="preserve">182 1 06 </w:t>
      </w:r>
      <w:r w:rsidR="00973FB5" w:rsidRPr="00445C85">
        <w:rPr>
          <w:b/>
          <w:i/>
          <w:color w:val="000000" w:themeColor="text1"/>
          <w:sz w:val="20"/>
          <w:szCs w:val="20"/>
        </w:rPr>
        <w:t xml:space="preserve">06040 00 </w:t>
      </w:r>
      <w:r w:rsidR="008B0D29" w:rsidRPr="00445C85">
        <w:rPr>
          <w:rStyle w:val="FontStyle148"/>
          <w:b w:val="0"/>
          <w:i/>
          <w:color w:val="000000" w:themeColor="text1"/>
        </w:rPr>
        <w:t>0000 110</w:t>
      </w:r>
      <w:r w:rsidR="008B0D29" w:rsidRPr="00445C85">
        <w:rPr>
          <w:rStyle w:val="FontStyle148"/>
          <w:b w:val="0"/>
          <w:color w:val="000000" w:themeColor="text1"/>
        </w:rPr>
        <w:tab/>
        <w:t>…</w:t>
      </w:r>
      <w:r w:rsidR="00B01160" w:rsidRPr="00445C85">
        <w:rPr>
          <w:rStyle w:val="FontStyle148"/>
          <w:b w:val="0"/>
          <w:color w:val="000000" w:themeColor="text1"/>
        </w:rPr>
        <w:t>4</w:t>
      </w:r>
      <w:r w:rsidR="00E611A6" w:rsidRPr="00445C85">
        <w:rPr>
          <w:rStyle w:val="FontStyle148"/>
          <w:b w:val="0"/>
          <w:color w:val="000000" w:themeColor="text1"/>
        </w:rPr>
        <w:t>8</w:t>
      </w:r>
    </w:p>
    <w:p w:rsidR="00F7259B" w:rsidRPr="00445C85" w:rsidRDefault="00B718F6" w:rsidP="00B01160">
      <w:pPr>
        <w:pStyle w:val="Style23"/>
        <w:widowControl/>
        <w:tabs>
          <w:tab w:val="left" w:pos="497"/>
          <w:tab w:val="left" w:leader="dot" w:pos="9763"/>
        </w:tabs>
        <w:spacing w:line="410" w:lineRule="exact"/>
        <w:rPr>
          <w:rStyle w:val="FontStyle148"/>
          <w:color w:val="000000" w:themeColor="text1"/>
        </w:rPr>
      </w:pPr>
      <w:r w:rsidRPr="00445C85">
        <w:rPr>
          <w:rStyle w:val="FontStyle148"/>
          <w:color w:val="000000" w:themeColor="text1"/>
        </w:rPr>
        <w:t>2.</w:t>
      </w:r>
      <w:r w:rsidR="003A7FA6" w:rsidRPr="00445C85">
        <w:rPr>
          <w:rStyle w:val="FontStyle148"/>
          <w:color w:val="000000" w:themeColor="text1"/>
        </w:rPr>
        <w:t>10</w:t>
      </w:r>
      <w:r w:rsidRPr="00445C85">
        <w:rPr>
          <w:rStyle w:val="FontStyle148"/>
          <w:color w:val="000000" w:themeColor="text1"/>
        </w:rPr>
        <w:t>.</w:t>
      </w:r>
      <w:r w:rsidR="00DF2B7C" w:rsidRPr="00445C85">
        <w:rPr>
          <w:rStyle w:val="FontStyle148"/>
          <w:color w:val="000000" w:themeColor="text1"/>
        </w:rPr>
        <w:t xml:space="preserve"> </w:t>
      </w:r>
      <w:r w:rsidR="00F7259B" w:rsidRPr="00445C85">
        <w:rPr>
          <w:rStyle w:val="FontStyle148"/>
          <w:color w:val="000000" w:themeColor="text1"/>
        </w:rPr>
        <w:t>Налог на добычу полезных ископаемых 182 1 07 01000 01 0000 110</w:t>
      </w:r>
      <w:r w:rsidR="00F7259B" w:rsidRPr="00445C85">
        <w:rPr>
          <w:rStyle w:val="FontStyle148"/>
          <w:color w:val="000000" w:themeColor="text1"/>
        </w:rPr>
        <w:tab/>
      </w:r>
      <w:r w:rsidR="009B66E2" w:rsidRPr="00445C85">
        <w:rPr>
          <w:rStyle w:val="FontStyle148"/>
          <w:color w:val="000000" w:themeColor="text1"/>
        </w:rPr>
        <w:t>…</w:t>
      </w:r>
      <w:r w:rsidR="00B01160" w:rsidRPr="00445C85">
        <w:rPr>
          <w:rStyle w:val="FontStyle148"/>
          <w:color w:val="000000" w:themeColor="text1"/>
        </w:rPr>
        <w:t>4</w:t>
      </w:r>
      <w:r w:rsidR="00E611A6" w:rsidRPr="00445C85">
        <w:rPr>
          <w:rStyle w:val="FontStyle148"/>
          <w:color w:val="000000" w:themeColor="text1"/>
        </w:rPr>
        <w:t>9</w:t>
      </w:r>
    </w:p>
    <w:p w:rsidR="00F7259B" w:rsidRPr="00445C85" w:rsidRDefault="00F7259B" w:rsidP="00F7259B">
      <w:pPr>
        <w:rPr>
          <w:color w:val="000000" w:themeColor="text1"/>
          <w:sz w:val="2"/>
          <w:szCs w:val="2"/>
        </w:rPr>
      </w:pPr>
    </w:p>
    <w:p w:rsidR="00F7259B" w:rsidRPr="00445C85" w:rsidRDefault="00B718F6" w:rsidP="00B718F6">
      <w:pPr>
        <w:pStyle w:val="Style17"/>
        <w:widowControl/>
        <w:tabs>
          <w:tab w:val="left" w:pos="850"/>
        </w:tabs>
        <w:spacing w:before="158" w:line="240" w:lineRule="auto"/>
        <w:jc w:val="left"/>
        <w:rPr>
          <w:rStyle w:val="FontStyle90"/>
          <w:b w:val="0"/>
          <w:i w:val="0"/>
          <w:color w:val="000000" w:themeColor="text1"/>
        </w:rPr>
      </w:pPr>
      <w:r w:rsidRPr="00445C85">
        <w:rPr>
          <w:rStyle w:val="FontStyle90"/>
          <w:color w:val="000000" w:themeColor="text1"/>
        </w:rPr>
        <w:t xml:space="preserve">    </w:t>
      </w:r>
      <w:r w:rsidRPr="00445C85">
        <w:rPr>
          <w:rStyle w:val="FontStyle90"/>
          <w:b w:val="0"/>
          <w:color w:val="000000" w:themeColor="text1"/>
        </w:rPr>
        <w:t>2.</w:t>
      </w:r>
      <w:r w:rsidR="003A7FA6" w:rsidRPr="00445C85">
        <w:rPr>
          <w:rStyle w:val="FontStyle90"/>
          <w:b w:val="0"/>
          <w:color w:val="000000" w:themeColor="text1"/>
        </w:rPr>
        <w:t>10</w:t>
      </w:r>
      <w:r w:rsidRPr="00445C85">
        <w:rPr>
          <w:rStyle w:val="FontStyle90"/>
          <w:b w:val="0"/>
          <w:color w:val="000000" w:themeColor="text1"/>
        </w:rPr>
        <w:t>.1.</w:t>
      </w:r>
      <w:r w:rsidR="00DF2B7C" w:rsidRPr="00445C85">
        <w:rPr>
          <w:rStyle w:val="FontStyle90"/>
          <w:b w:val="0"/>
          <w:color w:val="000000" w:themeColor="text1"/>
        </w:rPr>
        <w:t xml:space="preserve"> </w:t>
      </w:r>
      <w:r w:rsidR="00F7259B" w:rsidRPr="00445C85">
        <w:rPr>
          <w:rStyle w:val="FontStyle90"/>
          <w:b w:val="0"/>
          <w:color w:val="000000" w:themeColor="text1"/>
        </w:rPr>
        <w:t xml:space="preserve">Налог на добычу общераспространенных полезных ископаемых 182 1 07 01020 01 0000 </w:t>
      </w:r>
      <w:r w:rsidR="00480406" w:rsidRPr="00445C85">
        <w:rPr>
          <w:rStyle w:val="FontStyle90"/>
          <w:b w:val="0"/>
          <w:color w:val="000000" w:themeColor="text1"/>
        </w:rPr>
        <w:t>110</w:t>
      </w:r>
      <w:r w:rsidR="009A5679" w:rsidRPr="00445C85">
        <w:rPr>
          <w:rStyle w:val="FontStyle90"/>
          <w:b w:val="0"/>
          <w:color w:val="000000" w:themeColor="text1"/>
        </w:rPr>
        <w:t xml:space="preserve"> ……</w:t>
      </w:r>
      <w:r w:rsidR="00DF2B7C" w:rsidRPr="00445C85">
        <w:rPr>
          <w:rStyle w:val="FontStyle90"/>
          <w:b w:val="0"/>
          <w:color w:val="000000" w:themeColor="text1"/>
        </w:rPr>
        <w:t>.</w:t>
      </w:r>
      <w:r w:rsidR="009A5679" w:rsidRPr="00445C85">
        <w:rPr>
          <w:rStyle w:val="FontStyle90"/>
          <w:b w:val="0"/>
          <w:color w:val="000000" w:themeColor="text1"/>
        </w:rPr>
        <w:t>…</w:t>
      </w:r>
      <w:r w:rsidR="005249CB" w:rsidRPr="00445C85">
        <w:rPr>
          <w:rStyle w:val="FontStyle90"/>
          <w:b w:val="0"/>
          <w:color w:val="000000" w:themeColor="text1"/>
        </w:rPr>
        <w:t xml:space="preserve">…. </w:t>
      </w:r>
      <w:r w:rsidR="007D6EE1" w:rsidRPr="00445C85">
        <w:rPr>
          <w:rStyle w:val="FontStyle90"/>
          <w:b w:val="0"/>
          <w:color w:val="000000" w:themeColor="text1"/>
        </w:rPr>
        <w:t>……</w:t>
      </w:r>
      <w:r w:rsidR="00E611A6" w:rsidRPr="00445C85">
        <w:rPr>
          <w:rStyle w:val="FontStyle90"/>
          <w:b w:val="0"/>
          <w:color w:val="000000" w:themeColor="text1"/>
        </w:rPr>
        <w:t xml:space="preserve"> </w:t>
      </w:r>
      <w:r w:rsidR="00B01160" w:rsidRPr="00445C85">
        <w:rPr>
          <w:rStyle w:val="FontStyle90"/>
          <w:b w:val="0"/>
          <w:i w:val="0"/>
          <w:color w:val="000000" w:themeColor="text1"/>
        </w:rPr>
        <w:t>4</w:t>
      </w:r>
      <w:r w:rsidR="00E611A6" w:rsidRPr="00445C85">
        <w:rPr>
          <w:rStyle w:val="FontStyle90"/>
          <w:b w:val="0"/>
          <w:i w:val="0"/>
          <w:color w:val="000000" w:themeColor="text1"/>
        </w:rPr>
        <w:t>9</w:t>
      </w:r>
    </w:p>
    <w:p w:rsidR="00F7259B" w:rsidRPr="00445C85" w:rsidRDefault="00B718F6" w:rsidP="00B718F6">
      <w:pPr>
        <w:pStyle w:val="Style17"/>
        <w:widowControl/>
        <w:tabs>
          <w:tab w:val="left" w:pos="850"/>
          <w:tab w:val="left" w:leader="dot" w:pos="9763"/>
        </w:tabs>
        <w:spacing w:before="108"/>
        <w:rPr>
          <w:rStyle w:val="FontStyle148"/>
          <w:b w:val="0"/>
          <w:color w:val="000000" w:themeColor="text1"/>
        </w:rPr>
      </w:pPr>
      <w:r w:rsidRPr="00445C85">
        <w:rPr>
          <w:rStyle w:val="FontStyle90"/>
          <w:b w:val="0"/>
          <w:color w:val="000000" w:themeColor="text1"/>
        </w:rPr>
        <w:t xml:space="preserve">   2.</w:t>
      </w:r>
      <w:r w:rsidR="003A7FA6" w:rsidRPr="00445C85">
        <w:rPr>
          <w:rStyle w:val="FontStyle90"/>
          <w:b w:val="0"/>
          <w:color w:val="000000" w:themeColor="text1"/>
        </w:rPr>
        <w:t>10</w:t>
      </w:r>
      <w:r w:rsidRPr="00445C85">
        <w:rPr>
          <w:rStyle w:val="FontStyle90"/>
          <w:b w:val="0"/>
          <w:color w:val="000000" w:themeColor="text1"/>
        </w:rPr>
        <w:t>.2</w:t>
      </w:r>
      <w:r w:rsidR="005249CB" w:rsidRPr="00445C85">
        <w:rPr>
          <w:rStyle w:val="FontStyle90"/>
          <w:b w:val="0"/>
          <w:color w:val="000000" w:themeColor="text1"/>
        </w:rPr>
        <w:t>.</w:t>
      </w:r>
      <w:r w:rsidR="00DF2B7C" w:rsidRPr="00445C85">
        <w:rPr>
          <w:rStyle w:val="FontStyle90"/>
          <w:b w:val="0"/>
          <w:color w:val="000000" w:themeColor="text1"/>
        </w:rPr>
        <w:t xml:space="preserve"> </w:t>
      </w:r>
      <w:r w:rsidR="00F7259B" w:rsidRPr="00445C85">
        <w:rPr>
          <w:rStyle w:val="FontStyle90"/>
          <w:b w:val="0"/>
          <w:color w:val="000000" w:themeColor="text1"/>
        </w:rPr>
        <w:t>Налог на добычу прочих полезных ископаемых (за исключением полезных ископаемых в виде природных алмазов) 182 1 07 01030 01 0000110</w:t>
      </w:r>
      <w:r w:rsidR="00F7259B" w:rsidRPr="00445C85">
        <w:rPr>
          <w:rStyle w:val="FontStyle148"/>
          <w:b w:val="0"/>
          <w:color w:val="000000" w:themeColor="text1"/>
        </w:rPr>
        <w:tab/>
      </w:r>
      <w:r w:rsidR="001D3B25" w:rsidRPr="00445C85">
        <w:rPr>
          <w:rStyle w:val="FontStyle148"/>
          <w:b w:val="0"/>
          <w:color w:val="000000" w:themeColor="text1"/>
        </w:rPr>
        <w:t>…</w:t>
      </w:r>
      <w:r w:rsidR="003A7FA6" w:rsidRPr="00445C85">
        <w:rPr>
          <w:rStyle w:val="FontStyle148"/>
          <w:b w:val="0"/>
          <w:color w:val="000000" w:themeColor="text1"/>
        </w:rPr>
        <w:t>50</w:t>
      </w:r>
    </w:p>
    <w:p w:rsidR="00DE65B2" w:rsidRPr="00445C85" w:rsidRDefault="00DE65B2" w:rsidP="00DE65B2">
      <w:pPr>
        <w:pStyle w:val="Style17"/>
        <w:widowControl/>
        <w:tabs>
          <w:tab w:val="left" w:pos="850"/>
          <w:tab w:val="left" w:leader="dot" w:pos="9763"/>
        </w:tabs>
        <w:spacing w:before="108"/>
        <w:rPr>
          <w:rStyle w:val="FontStyle148"/>
          <w:b w:val="0"/>
          <w:color w:val="000000" w:themeColor="text1"/>
        </w:rPr>
      </w:pPr>
      <w:r w:rsidRPr="00445C85">
        <w:rPr>
          <w:rStyle w:val="FontStyle90"/>
          <w:color w:val="000000" w:themeColor="text1"/>
        </w:rPr>
        <w:t xml:space="preserve">  </w:t>
      </w:r>
      <w:r w:rsidRPr="00445C85">
        <w:rPr>
          <w:rStyle w:val="FontStyle90"/>
          <w:b w:val="0"/>
          <w:color w:val="000000" w:themeColor="text1"/>
        </w:rPr>
        <w:t>2.</w:t>
      </w:r>
      <w:r w:rsidR="003A7FA6" w:rsidRPr="00445C85">
        <w:rPr>
          <w:rStyle w:val="FontStyle90"/>
          <w:b w:val="0"/>
          <w:color w:val="000000" w:themeColor="text1"/>
        </w:rPr>
        <w:t>10</w:t>
      </w:r>
      <w:r w:rsidRPr="00445C85">
        <w:rPr>
          <w:rStyle w:val="FontStyle90"/>
          <w:b w:val="0"/>
          <w:color w:val="000000" w:themeColor="text1"/>
        </w:rPr>
        <w:t>.3.</w:t>
      </w:r>
      <w:r w:rsidRPr="00445C85">
        <w:rPr>
          <w:b/>
        </w:rPr>
        <w:t xml:space="preserve"> </w:t>
      </w:r>
      <w:r w:rsidRPr="00445C85">
        <w:rPr>
          <w:rStyle w:val="FontStyle90"/>
          <w:b w:val="0"/>
          <w:color w:val="000000" w:themeColor="text1"/>
        </w:rPr>
        <w:t>Налог на добычу полезных ископаемых в виде природных алмазов  182 1 07 01050 01 0000 110</w:t>
      </w:r>
      <w:r w:rsidRPr="00445C85">
        <w:rPr>
          <w:rStyle w:val="FontStyle148"/>
          <w:b w:val="0"/>
          <w:color w:val="000000" w:themeColor="text1"/>
        </w:rPr>
        <w:t>…………</w:t>
      </w:r>
      <w:r w:rsidR="007D6EE1" w:rsidRPr="00445C85">
        <w:rPr>
          <w:rStyle w:val="FontStyle148"/>
          <w:b w:val="0"/>
          <w:color w:val="000000" w:themeColor="text1"/>
        </w:rPr>
        <w:t>…</w:t>
      </w:r>
      <w:r w:rsidR="003A7FA6" w:rsidRPr="00445C85">
        <w:rPr>
          <w:rStyle w:val="FontStyle148"/>
          <w:b w:val="0"/>
          <w:color w:val="000000" w:themeColor="text1"/>
        </w:rPr>
        <w:t xml:space="preserve">  </w:t>
      </w:r>
      <w:r w:rsidRPr="00445C85">
        <w:rPr>
          <w:rStyle w:val="FontStyle148"/>
          <w:b w:val="0"/>
          <w:color w:val="000000" w:themeColor="text1"/>
        </w:rPr>
        <w:t xml:space="preserve"> </w:t>
      </w:r>
      <w:r w:rsidR="00C41110" w:rsidRPr="00445C85">
        <w:rPr>
          <w:rStyle w:val="FontStyle148"/>
          <w:b w:val="0"/>
          <w:color w:val="000000" w:themeColor="text1"/>
        </w:rPr>
        <w:t xml:space="preserve"> </w:t>
      </w:r>
      <w:r w:rsidRPr="00445C85">
        <w:rPr>
          <w:rStyle w:val="FontStyle148"/>
          <w:b w:val="0"/>
          <w:color w:val="000000" w:themeColor="text1"/>
        </w:rPr>
        <w:t xml:space="preserve"> </w:t>
      </w:r>
      <w:r w:rsidR="007D6EE1" w:rsidRPr="00445C85">
        <w:rPr>
          <w:rStyle w:val="FontStyle148"/>
          <w:b w:val="0"/>
          <w:color w:val="000000" w:themeColor="text1"/>
        </w:rPr>
        <w:t>5</w:t>
      </w:r>
      <w:r w:rsidR="003A7FA6" w:rsidRPr="00445C85">
        <w:rPr>
          <w:rStyle w:val="FontStyle148"/>
          <w:b w:val="0"/>
          <w:color w:val="000000" w:themeColor="text1"/>
        </w:rPr>
        <w:t>2</w:t>
      </w:r>
    </w:p>
    <w:p w:rsidR="00F7259B" w:rsidRPr="00445C85" w:rsidRDefault="00B718F6" w:rsidP="00DE65B2">
      <w:pPr>
        <w:pStyle w:val="Style17"/>
        <w:widowControl/>
        <w:tabs>
          <w:tab w:val="left" w:pos="850"/>
          <w:tab w:val="left" w:leader="dot" w:pos="9763"/>
        </w:tabs>
        <w:spacing w:before="108"/>
        <w:rPr>
          <w:rStyle w:val="FontStyle148"/>
          <w:b w:val="0"/>
          <w:color w:val="000000" w:themeColor="text1"/>
        </w:rPr>
      </w:pPr>
      <w:r w:rsidRPr="00445C85">
        <w:rPr>
          <w:rStyle w:val="FontStyle90"/>
          <w:b w:val="0"/>
          <w:color w:val="000000" w:themeColor="text1"/>
        </w:rPr>
        <w:t xml:space="preserve">  2.</w:t>
      </w:r>
      <w:r w:rsidR="003A7FA6" w:rsidRPr="00445C85">
        <w:rPr>
          <w:rStyle w:val="FontStyle90"/>
          <w:b w:val="0"/>
          <w:color w:val="000000" w:themeColor="text1"/>
        </w:rPr>
        <w:t>10</w:t>
      </w:r>
      <w:r w:rsidRPr="00445C85">
        <w:rPr>
          <w:rStyle w:val="FontStyle90"/>
          <w:b w:val="0"/>
          <w:color w:val="000000" w:themeColor="text1"/>
        </w:rPr>
        <w:t>.</w:t>
      </w:r>
      <w:r w:rsidR="00DE65B2" w:rsidRPr="00445C85">
        <w:rPr>
          <w:rStyle w:val="FontStyle90"/>
          <w:b w:val="0"/>
          <w:color w:val="000000" w:themeColor="text1"/>
        </w:rPr>
        <w:t>4</w:t>
      </w:r>
      <w:r w:rsidRPr="00445C85">
        <w:rPr>
          <w:rStyle w:val="FontStyle90"/>
          <w:b w:val="0"/>
          <w:color w:val="000000" w:themeColor="text1"/>
        </w:rPr>
        <w:t>.</w:t>
      </w:r>
      <w:r w:rsidR="00DF2B7C" w:rsidRPr="00445C85">
        <w:rPr>
          <w:rStyle w:val="FontStyle90"/>
          <w:b w:val="0"/>
          <w:color w:val="000000" w:themeColor="text1"/>
        </w:rPr>
        <w:t xml:space="preserve"> </w:t>
      </w:r>
      <w:r w:rsidR="00F7259B" w:rsidRPr="00445C85">
        <w:rPr>
          <w:rStyle w:val="FontStyle90"/>
          <w:b w:val="0"/>
          <w:color w:val="000000" w:themeColor="text1"/>
        </w:rPr>
        <w:t xml:space="preserve">Налог на добычу полезных ископаемых в виде угля 182 1 07 01060 01 0000 </w:t>
      </w:r>
      <w:r w:rsidR="00480406" w:rsidRPr="00445C85">
        <w:rPr>
          <w:rStyle w:val="FontStyle90"/>
          <w:b w:val="0"/>
          <w:color w:val="000000" w:themeColor="text1"/>
        </w:rPr>
        <w:t>110</w:t>
      </w:r>
      <w:r w:rsidR="00F7259B" w:rsidRPr="00445C85">
        <w:rPr>
          <w:rStyle w:val="FontStyle148"/>
          <w:b w:val="0"/>
          <w:color w:val="000000" w:themeColor="text1"/>
        </w:rPr>
        <w:tab/>
      </w:r>
      <w:r w:rsidR="001D3B25" w:rsidRPr="00445C85">
        <w:rPr>
          <w:rStyle w:val="FontStyle148"/>
          <w:b w:val="0"/>
          <w:color w:val="000000" w:themeColor="text1"/>
        </w:rPr>
        <w:t>…</w:t>
      </w:r>
      <w:r w:rsidR="007D6EE1" w:rsidRPr="00445C85">
        <w:rPr>
          <w:rStyle w:val="FontStyle148"/>
          <w:b w:val="0"/>
          <w:color w:val="000000" w:themeColor="text1"/>
        </w:rPr>
        <w:t>5</w:t>
      </w:r>
      <w:r w:rsidR="004C7C4F" w:rsidRPr="00445C85">
        <w:rPr>
          <w:rStyle w:val="FontStyle148"/>
          <w:b w:val="0"/>
          <w:color w:val="000000" w:themeColor="text1"/>
        </w:rPr>
        <w:t>4</w:t>
      </w:r>
    </w:p>
    <w:p w:rsidR="003A7FA6" w:rsidRPr="00445C85" w:rsidRDefault="003A7FA6" w:rsidP="003A7FA6">
      <w:pPr>
        <w:pStyle w:val="Style17"/>
        <w:widowControl/>
        <w:tabs>
          <w:tab w:val="left" w:pos="850"/>
          <w:tab w:val="left" w:leader="dot" w:pos="9763"/>
        </w:tabs>
        <w:spacing w:before="108"/>
        <w:rPr>
          <w:rStyle w:val="FontStyle148"/>
          <w:b w:val="0"/>
          <w:color w:val="000000" w:themeColor="text1"/>
        </w:rPr>
      </w:pPr>
      <w:r w:rsidRPr="00445C85">
        <w:rPr>
          <w:rStyle w:val="FontStyle90"/>
          <w:b w:val="0"/>
          <w:color w:val="000000" w:themeColor="text1"/>
        </w:rPr>
        <w:t xml:space="preserve"> 2.10.5.</w:t>
      </w:r>
      <w:r w:rsidRPr="00445C85">
        <w:t xml:space="preserve"> </w:t>
      </w:r>
      <w:proofErr w:type="gramStart"/>
      <w:r w:rsidRPr="00445C85">
        <w:rPr>
          <w:rStyle w:val="FontStyle90"/>
          <w:b w:val="0"/>
          <w:color w:val="000000" w:themeColor="text1"/>
        </w:rPr>
        <w:t>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182 1 07 01070 01 0000 110</w:t>
      </w:r>
      <w:r w:rsidRPr="00445C85">
        <w:rPr>
          <w:rStyle w:val="FontStyle148"/>
          <w:b w:val="0"/>
          <w:color w:val="000000" w:themeColor="text1"/>
        </w:rPr>
        <w:t>………………………… 5</w:t>
      </w:r>
      <w:r w:rsidR="00760F5C" w:rsidRPr="00445C85">
        <w:rPr>
          <w:rStyle w:val="FontStyle148"/>
          <w:b w:val="0"/>
          <w:color w:val="000000" w:themeColor="text1"/>
        </w:rPr>
        <w:t>6</w:t>
      </w:r>
      <w:proofErr w:type="gramEnd"/>
    </w:p>
    <w:p w:rsidR="008B6432" w:rsidRPr="00445C85" w:rsidRDefault="003A7FA6" w:rsidP="008B6432">
      <w:pPr>
        <w:pStyle w:val="Style17"/>
        <w:widowControl/>
        <w:tabs>
          <w:tab w:val="left" w:pos="850"/>
          <w:tab w:val="left" w:leader="dot" w:pos="9763"/>
        </w:tabs>
        <w:spacing w:before="108"/>
        <w:rPr>
          <w:rStyle w:val="FontStyle148"/>
          <w:i/>
          <w:color w:val="000000" w:themeColor="text1"/>
        </w:rPr>
      </w:pPr>
      <w:r w:rsidRPr="00445C85">
        <w:rPr>
          <w:rStyle w:val="FontStyle90"/>
          <w:i w:val="0"/>
          <w:color w:val="000000" w:themeColor="text1"/>
        </w:rPr>
        <w:t>2.1</w:t>
      </w:r>
      <w:r w:rsidR="009343DF" w:rsidRPr="00445C85">
        <w:rPr>
          <w:rStyle w:val="FontStyle90"/>
          <w:i w:val="0"/>
          <w:color w:val="000000" w:themeColor="text1"/>
        </w:rPr>
        <w:t>1</w:t>
      </w:r>
      <w:r w:rsidR="008B6432" w:rsidRPr="00445C85">
        <w:rPr>
          <w:rStyle w:val="FontStyle90"/>
          <w:i w:val="0"/>
          <w:color w:val="000000" w:themeColor="text1"/>
        </w:rPr>
        <w:t>.Регулярные платежи за добычу полезных ископаемых (роялти) при выполнении соглашений о разделе продукции  182 1 07 02000 01 0000 110</w:t>
      </w:r>
      <w:r w:rsidR="008B6432" w:rsidRPr="00445C85">
        <w:rPr>
          <w:rStyle w:val="FontStyle148"/>
          <w:i/>
          <w:color w:val="000000" w:themeColor="text1"/>
        </w:rPr>
        <w:t>………………………… ………………………………………………………… 5</w:t>
      </w:r>
      <w:r w:rsidR="00760F5C" w:rsidRPr="00445C85">
        <w:rPr>
          <w:rStyle w:val="FontStyle148"/>
          <w:i/>
          <w:color w:val="000000" w:themeColor="text1"/>
        </w:rPr>
        <w:t>6</w:t>
      </w:r>
    </w:p>
    <w:p w:rsidR="003F3442" w:rsidRPr="00445C85" w:rsidRDefault="003566C3" w:rsidP="003F3442">
      <w:pPr>
        <w:pStyle w:val="Style17"/>
        <w:widowControl/>
        <w:tabs>
          <w:tab w:val="left" w:pos="850"/>
          <w:tab w:val="left" w:leader="dot" w:pos="9763"/>
        </w:tabs>
        <w:spacing w:before="108"/>
        <w:rPr>
          <w:rStyle w:val="FontStyle148"/>
          <w:b w:val="0"/>
          <w:color w:val="000000" w:themeColor="text1"/>
        </w:rPr>
      </w:pPr>
      <w:r w:rsidRPr="00445C85">
        <w:rPr>
          <w:rStyle w:val="FontStyle90"/>
          <w:b w:val="0"/>
          <w:color w:val="000000" w:themeColor="text1"/>
        </w:rPr>
        <w:t xml:space="preserve">     </w:t>
      </w:r>
      <w:r w:rsidR="003F3442" w:rsidRPr="00445C85">
        <w:rPr>
          <w:rStyle w:val="FontStyle90"/>
          <w:b w:val="0"/>
          <w:color w:val="000000" w:themeColor="text1"/>
        </w:rPr>
        <w:t>2.1</w:t>
      </w:r>
      <w:r w:rsidR="009343DF" w:rsidRPr="00445C85">
        <w:rPr>
          <w:rStyle w:val="FontStyle90"/>
          <w:b w:val="0"/>
          <w:color w:val="000000" w:themeColor="text1"/>
        </w:rPr>
        <w:t>1</w:t>
      </w:r>
      <w:r w:rsidR="003F3442" w:rsidRPr="00445C85">
        <w:rPr>
          <w:rStyle w:val="FontStyle90"/>
          <w:b w:val="0"/>
          <w:color w:val="000000" w:themeColor="text1"/>
        </w:rPr>
        <w:t>.1.</w:t>
      </w:r>
      <w:r w:rsidR="003F3442" w:rsidRPr="00445C85">
        <w:rPr>
          <w:rStyle w:val="FontStyle148"/>
          <w:b w:val="0"/>
          <w:i/>
          <w:color w:val="000000" w:themeColor="text1"/>
        </w:rPr>
        <w:t>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182 1 07 02010 01 0000 110</w:t>
      </w:r>
      <w:r w:rsidR="003F3442" w:rsidRPr="00445C85">
        <w:rPr>
          <w:rStyle w:val="FontStyle148"/>
          <w:b w:val="0"/>
          <w:color w:val="000000" w:themeColor="text1"/>
        </w:rPr>
        <w:t>………………………  5</w:t>
      </w:r>
      <w:r w:rsidR="00760F5C" w:rsidRPr="00445C85">
        <w:rPr>
          <w:rStyle w:val="FontStyle148"/>
          <w:b w:val="0"/>
          <w:color w:val="000000" w:themeColor="text1"/>
        </w:rPr>
        <w:t>7</w:t>
      </w:r>
    </w:p>
    <w:p w:rsidR="008D6741" w:rsidRPr="00445C85" w:rsidRDefault="003566C3" w:rsidP="003F3442">
      <w:pPr>
        <w:pStyle w:val="Style17"/>
        <w:widowControl/>
        <w:tabs>
          <w:tab w:val="left" w:pos="850"/>
          <w:tab w:val="left" w:leader="dot" w:pos="9763"/>
        </w:tabs>
        <w:spacing w:before="108"/>
        <w:rPr>
          <w:rStyle w:val="FontStyle148"/>
          <w:b w:val="0"/>
          <w:color w:val="000000" w:themeColor="text1"/>
        </w:rPr>
      </w:pPr>
      <w:r w:rsidRPr="00445C85">
        <w:rPr>
          <w:rStyle w:val="FontStyle90"/>
          <w:b w:val="0"/>
          <w:color w:val="000000" w:themeColor="text1"/>
        </w:rPr>
        <w:t xml:space="preserve">    </w:t>
      </w:r>
      <w:r w:rsidR="008D6741" w:rsidRPr="00445C85">
        <w:rPr>
          <w:rStyle w:val="FontStyle90"/>
          <w:b w:val="0"/>
          <w:color w:val="000000" w:themeColor="text1"/>
        </w:rPr>
        <w:t>2.1</w:t>
      </w:r>
      <w:r w:rsidR="009343DF" w:rsidRPr="00445C85">
        <w:rPr>
          <w:rStyle w:val="FontStyle90"/>
          <w:b w:val="0"/>
          <w:color w:val="000000" w:themeColor="text1"/>
        </w:rPr>
        <w:t>1</w:t>
      </w:r>
      <w:r w:rsidR="008D6741" w:rsidRPr="00445C85">
        <w:rPr>
          <w:rStyle w:val="FontStyle90"/>
          <w:b w:val="0"/>
          <w:color w:val="000000" w:themeColor="text1"/>
        </w:rPr>
        <w:t>.2</w:t>
      </w:r>
      <w:r w:rsidRPr="00445C85">
        <w:rPr>
          <w:rStyle w:val="FontStyle90"/>
          <w:b w:val="0"/>
          <w:color w:val="000000" w:themeColor="text1"/>
        </w:rPr>
        <w:t>.Регулярные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182 1 07 02020 01 0000 110</w:t>
      </w:r>
      <w:r w:rsidRPr="00445C85">
        <w:rPr>
          <w:rStyle w:val="FontStyle148"/>
          <w:b w:val="0"/>
          <w:color w:val="000000" w:themeColor="text1"/>
        </w:rPr>
        <w:t>……5</w:t>
      </w:r>
      <w:r w:rsidR="00760F5C" w:rsidRPr="00445C85">
        <w:rPr>
          <w:rStyle w:val="FontStyle148"/>
          <w:b w:val="0"/>
          <w:color w:val="000000" w:themeColor="text1"/>
        </w:rPr>
        <w:t>9</w:t>
      </w:r>
    </w:p>
    <w:p w:rsidR="00F7259B" w:rsidRPr="00445C85" w:rsidRDefault="00185518" w:rsidP="00185518">
      <w:pPr>
        <w:pStyle w:val="Style23"/>
        <w:widowControl/>
        <w:tabs>
          <w:tab w:val="left" w:pos="504"/>
          <w:tab w:val="left" w:leader="dot" w:pos="9756"/>
        </w:tabs>
        <w:spacing w:before="216"/>
        <w:jc w:val="left"/>
        <w:rPr>
          <w:rStyle w:val="FontStyle148"/>
          <w:color w:val="000000" w:themeColor="text1"/>
        </w:rPr>
      </w:pPr>
      <w:r w:rsidRPr="00445C85">
        <w:rPr>
          <w:rStyle w:val="FontStyle148"/>
          <w:color w:val="000000" w:themeColor="text1"/>
        </w:rPr>
        <w:t>2</w:t>
      </w:r>
      <w:r w:rsidR="007D4A46" w:rsidRPr="00445C85">
        <w:rPr>
          <w:rStyle w:val="FontStyle148"/>
          <w:color w:val="000000" w:themeColor="text1"/>
        </w:rPr>
        <w:t>.1</w:t>
      </w:r>
      <w:r w:rsidR="009343DF" w:rsidRPr="00445C85">
        <w:rPr>
          <w:rStyle w:val="FontStyle148"/>
          <w:color w:val="000000" w:themeColor="text1"/>
        </w:rPr>
        <w:t>2</w:t>
      </w:r>
      <w:r w:rsidRPr="00445C85">
        <w:rPr>
          <w:rStyle w:val="FontStyle148"/>
          <w:color w:val="000000" w:themeColor="text1"/>
        </w:rPr>
        <w:t>.</w:t>
      </w:r>
      <w:r w:rsidR="00DF2B7C" w:rsidRPr="00445C85">
        <w:rPr>
          <w:rStyle w:val="FontStyle148"/>
          <w:color w:val="000000" w:themeColor="text1"/>
        </w:rPr>
        <w:t xml:space="preserve"> </w:t>
      </w:r>
      <w:r w:rsidR="00F7259B" w:rsidRPr="00445C85">
        <w:rPr>
          <w:rStyle w:val="FontStyle148"/>
          <w:color w:val="000000" w:themeColor="text1"/>
        </w:rPr>
        <w:t>Сборы за пользование объектами животного мира и за пользование объектами водных биологических ресурсов 182 1 07 04000 01 0000 110</w:t>
      </w:r>
      <w:r w:rsidR="00F7259B" w:rsidRPr="00445C85">
        <w:rPr>
          <w:rStyle w:val="FontStyle148"/>
          <w:color w:val="000000" w:themeColor="text1"/>
        </w:rPr>
        <w:tab/>
      </w:r>
      <w:r w:rsidR="001D3B25" w:rsidRPr="00445C85">
        <w:rPr>
          <w:rStyle w:val="FontStyle148"/>
          <w:color w:val="000000" w:themeColor="text1"/>
        </w:rPr>
        <w:t>…</w:t>
      </w:r>
      <w:r w:rsidR="00760F5C" w:rsidRPr="00445C85">
        <w:rPr>
          <w:rStyle w:val="FontStyle148"/>
          <w:color w:val="000000" w:themeColor="text1"/>
        </w:rPr>
        <w:t>61</w:t>
      </w:r>
    </w:p>
    <w:p w:rsidR="00F7259B" w:rsidRPr="00445C85" w:rsidRDefault="00F7259B" w:rsidP="00F7259B">
      <w:pPr>
        <w:rPr>
          <w:color w:val="000000" w:themeColor="text1"/>
          <w:sz w:val="2"/>
          <w:szCs w:val="2"/>
        </w:rPr>
      </w:pPr>
    </w:p>
    <w:p w:rsidR="00F7259B" w:rsidRPr="00445C85" w:rsidRDefault="00B718F6" w:rsidP="00B718F6">
      <w:pPr>
        <w:pStyle w:val="Style18"/>
        <w:widowControl/>
        <w:tabs>
          <w:tab w:val="left" w:pos="857"/>
          <w:tab w:val="left" w:leader="dot" w:pos="9756"/>
        </w:tabs>
        <w:spacing w:before="259" w:line="240" w:lineRule="auto"/>
        <w:ind w:left="202"/>
        <w:rPr>
          <w:rStyle w:val="FontStyle148"/>
          <w:b w:val="0"/>
          <w:color w:val="000000" w:themeColor="text1"/>
        </w:rPr>
      </w:pPr>
      <w:r w:rsidRPr="00445C85">
        <w:rPr>
          <w:rStyle w:val="FontStyle90"/>
          <w:b w:val="0"/>
          <w:color w:val="000000" w:themeColor="text1"/>
        </w:rPr>
        <w:t>2.1</w:t>
      </w:r>
      <w:r w:rsidR="009343DF" w:rsidRPr="00445C85">
        <w:rPr>
          <w:rStyle w:val="FontStyle90"/>
          <w:b w:val="0"/>
          <w:color w:val="000000" w:themeColor="text1"/>
        </w:rPr>
        <w:t>2</w:t>
      </w:r>
      <w:r w:rsidRPr="00445C85">
        <w:rPr>
          <w:rStyle w:val="FontStyle90"/>
          <w:b w:val="0"/>
          <w:color w:val="000000" w:themeColor="text1"/>
        </w:rPr>
        <w:t>.1.</w:t>
      </w:r>
      <w:r w:rsidR="00DF2B7C" w:rsidRPr="00445C85">
        <w:rPr>
          <w:rStyle w:val="FontStyle90"/>
          <w:b w:val="0"/>
          <w:color w:val="000000" w:themeColor="text1"/>
        </w:rPr>
        <w:t xml:space="preserve"> </w:t>
      </w:r>
      <w:r w:rsidR="00F7259B" w:rsidRPr="00445C85">
        <w:rPr>
          <w:rStyle w:val="FontStyle90"/>
          <w:b w:val="0"/>
          <w:color w:val="000000" w:themeColor="text1"/>
        </w:rPr>
        <w:t>Сбор за пользование объектами животного мира 182 1 07 04010 01 0000110</w:t>
      </w:r>
      <w:r w:rsidR="00F7259B" w:rsidRPr="00445C85">
        <w:rPr>
          <w:rStyle w:val="FontStyle148"/>
          <w:b w:val="0"/>
          <w:color w:val="000000" w:themeColor="text1"/>
        </w:rPr>
        <w:tab/>
      </w:r>
      <w:r w:rsidR="001D3B25" w:rsidRPr="00445C85">
        <w:rPr>
          <w:rStyle w:val="FontStyle148"/>
          <w:b w:val="0"/>
          <w:color w:val="000000" w:themeColor="text1"/>
        </w:rPr>
        <w:t>…</w:t>
      </w:r>
      <w:r w:rsidR="00C41110" w:rsidRPr="00445C85">
        <w:rPr>
          <w:rStyle w:val="FontStyle148"/>
          <w:b w:val="0"/>
          <w:color w:val="000000" w:themeColor="text1"/>
        </w:rPr>
        <w:t>6</w:t>
      </w:r>
      <w:r w:rsidR="00760F5C" w:rsidRPr="00445C85">
        <w:rPr>
          <w:rStyle w:val="FontStyle148"/>
          <w:b w:val="0"/>
          <w:color w:val="000000" w:themeColor="text1"/>
        </w:rPr>
        <w:t>2</w:t>
      </w:r>
    </w:p>
    <w:p w:rsidR="000A625E" w:rsidRPr="00445C85" w:rsidRDefault="000A625E" w:rsidP="000A625E">
      <w:pPr>
        <w:pStyle w:val="Style18"/>
        <w:widowControl/>
        <w:tabs>
          <w:tab w:val="left" w:pos="857"/>
          <w:tab w:val="left" w:leader="dot" w:pos="9756"/>
        </w:tabs>
        <w:spacing w:before="122" w:line="295" w:lineRule="exact"/>
        <w:ind w:left="202"/>
        <w:rPr>
          <w:rStyle w:val="FontStyle90"/>
          <w:b w:val="0"/>
          <w:color w:val="000000" w:themeColor="text1"/>
        </w:rPr>
      </w:pPr>
      <w:r w:rsidRPr="00445C85">
        <w:rPr>
          <w:rStyle w:val="FontStyle90"/>
          <w:b w:val="0"/>
          <w:color w:val="000000" w:themeColor="text1"/>
        </w:rPr>
        <w:t>2.1</w:t>
      </w:r>
      <w:r w:rsidR="009343DF" w:rsidRPr="00445C85">
        <w:rPr>
          <w:rStyle w:val="FontStyle90"/>
          <w:b w:val="0"/>
          <w:color w:val="000000" w:themeColor="text1"/>
        </w:rPr>
        <w:t>2</w:t>
      </w:r>
      <w:r w:rsidRPr="00445C85">
        <w:rPr>
          <w:rStyle w:val="FontStyle90"/>
          <w:b w:val="0"/>
          <w:color w:val="000000" w:themeColor="text1"/>
        </w:rPr>
        <w:t>.2.</w:t>
      </w:r>
      <w:r w:rsidR="00DF2B7C" w:rsidRPr="00445C85">
        <w:rPr>
          <w:rStyle w:val="FontStyle90"/>
          <w:b w:val="0"/>
          <w:color w:val="000000" w:themeColor="text1"/>
        </w:rPr>
        <w:t xml:space="preserve"> </w:t>
      </w:r>
      <w:r w:rsidRPr="00445C85">
        <w:rPr>
          <w:rStyle w:val="FontStyle90"/>
          <w:b w:val="0"/>
          <w:color w:val="000000" w:themeColor="text1"/>
        </w:rPr>
        <w:t>Сбор за пользование объектами водных биологических ресурсов (исключая внутренние водные объекты) 182 1 07 04020 01 0000110</w:t>
      </w:r>
      <w:r w:rsidRPr="00445C85">
        <w:rPr>
          <w:rStyle w:val="FontStyle148"/>
          <w:b w:val="0"/>
          <w:color w:val="000000" w:themeColor="text1"/>
        </w:rPr>
        <w:tab/>
        <w:t>…</w:t>
      </w:r>
      <w:r w:rsidR="00C41110" w:rsidRPr="00445C85">
        <w:rPr>
          <w:rStyle w:val="FontStyle148"/>
          <w:b w:val="0"/>
          <w:color w:val="000000" w:themeColor="text1"/>
        </w:rPr>
        <w:t>6</w:t>
      </w:r>
      <w:r w:rsidR="00760F5C" w:rsidRPr="00445C85">
        <w:rPr>
          <w:rStyle w:val="FontStyle148"/>
          <w:b w:val="0"/>
          <w:color w:val="000000" w:themeColor="text1"/>
        </w:rPr>
        <w:t>2</w:t>
      </w:r>
    </w:p>
    <w:p w:rsidR="000A625E" w:rsidRPr="00445C85" w:rsidRDefault="000A625E" w:rsidP="000A625E">
      <w:pPr>
        <w:pStyle w:val="Style18"/>
        <w:widowControl/>
        <w:tabs>
          <w:tab w:val="left" w:pos="857"/>
          <w:tab w:val="left" w:leader="dot" w:pos="9756"/>
        </w:tabs>
        <w:spacing w:before="115" w:line="288" w:lineRule="exact"/>
        <w:rPr>
          <w:rStyle w:val="FontStyle90"/>
          <w:b w:val="0"/>
          <w:color w:val="000000" w:themeColor="text1"/>
        </w:rPr>
      </w:pPr>
      <w:r w:rsidRPr="00445C85">
        <w:rPr>
          <w:rStyle w:val="FontStyle90"/>
          <w:b w:val="0"/>
          <w:color w:val="000000" w:themeColor="text1"/>
        </w:rPr>
        <w:t>2.1</w:t>
      </w:r>
      <w:r w:rsidR="009343DF" w:rsidRPr="00445C85">
        <w:rPr>
          <w:rStyle w:val="FontStyle90"/>
          <w:b w:val="0"/>
          <w:color w:val="000000" w:themeColor="text1"/>
        </w:rPr>
        <w:t>2</w:t>
      </w:r>
      <w:r w:rsidRPr="00445C85">
        <w:rPr>
          <w:rStyle w:val="FontStyle90"/>
          <w:b w:val="0"/>
          <w:color w:val="000000" w:themeColor="text1"/>
        </w:rPr>
        <w:t>.3.</w:t>
      </w:r>
      <w:r w:rsidR="00DF2B7C" w:rsidRPr="00445C85">
        <w:rPr>
          <w:rStyle w:val="FontStyle90"/>
          <w:b w:val="0"/>
          <w:color w:val="000000" w:themeColor="text1"/>
        </w:rPr>
        <w:t xml:space="preserve"> </w:t>
      </w:r>
      <w:r w:rsidRPr="00445C85">
        <w:rPr>
          <w:rStyle w:val="FontStyle90"/>
          <w:b w:val="0"/>
          <w:color w:val="000000" w:themeColor="text1"/>
        </w:rPr>
        <w:t xml:space="preserve">Сбор за пользование объектами водных биологических ресурсов (по внутренним водным объектам) 182 1 07 04030 01 0000 110 </w:t>
      </w:r>
      <w:r w:rsidRPr="00445C85">
        <w:rPr>
          <w:rStyle w:val="FontStyle148"/>
          <w:b w:val="0"/>
          <w:color w:val="000000" w:themeColor="text1"/>
        </w:rPr>
        <w:tab/>
      </w:r>
      <w:r w:rsidR="00834CF8" w:rsidRPr="00445C85">
        <w:rPr>
          <w:rStyle w:val="FontStyle148"/>
          <w:b w:val="0"/>
          <w:color w:val="000000" w:themeColor="text1"/>
        </w:rPr>
        <w:t>..</w:t>
      </w:r>
      <w:r w:rsidRPr="00445C85">
        <w:rPr>
          <w:rStyle w:val="FontStyle148"/>
          <w:b w:val="0"/>
          <w:color w:val="000000" w:themeColor="text1"/>
        </w:rPr>
        <w:t>.</w:t>
      </w:r>
      <w:r w:rsidR="00C41110" w:rsidRPr="00445C85">
        <w:rPr>
          <w:rStyle w:val="FontStyle148"/>
          <w:b w:val="0"/>
          <w:color w:val="000000" w:themeColor="text1"/>
        </w:rPr>
        <w:t>6</w:t>
      </w:r>
      <w:r w:rsidR="00760F5C" w:rsidRPr="00445C85">
        <w:rPr>
          <w:rStyle w:val="FontStyle148"/>
          <w:b w:val="0"/>
          <w:color w:val="000000" w:themeColor="text1"/>
        </w:rPr>
        <w:t>2</w:t>
      </w:r>
    </w:p>
    <w:p w:rsidR="00F7259B" w:rsidRPr="00445C85" w:rsidRDefault="00F7259B" w:rsidP="00F7259B">
      <w:pPr>
        <w:pStyle w:val="Style23"/>
        <w:widowControl/>
        <w:tabs>
          <w:tab w:val="left" w:pos="504"/>
          <w:tab w:val="left" w:leader="dot" w:pos="9756"/>
        </w:tabs>
        <w:spacing w:before="173" w:line="240" w:lineRule="auto"/>
        <w:rPr>
          <w:rStyle w:val="FontStyle148"/>
          <w:color w:val="000000" w:themeColor="text1"/>
        </w:rPr>
      </w:pPr>
      <w:r w:rsidRPr="00445C85">
        <w:rPr>
          <w:rStyle w:val="FontStyle148"/>
          <w:color w:val="000000" w:themeColor="text1"/>
        </w:rPr>
        <w:t>2.</w:t>
      </w:r>
      <w:r w:rsidR="001D3B25" w:rsidRPr="00445C85">
        <w:rPr>
          <w:rStyle w:val="FontStyle148"/>
          <w:color w:val="000000" w:themeColor="text1"/>
        </w:rPr>
        <w:t>1</w:t>
      </w:r>
      <w:r w:rsidR="009343DF" w:rsidRPr="00445C85">
        <w:rPr>
          <w:rStyle w:val="FontStyle148"/>
          <w:color w:val="000000" w:themeColor="text1"/>
        </w:rPr>
        <w:t>3</w:t>
      </w:r>
      <w:r w:rsidRPr="00445C85">
        <w:rPr>
          <w:rStyle w:val="FontStyle148"/>
          <w:color w:val="000000" w:themeColor="text1"/>
        </w:rPr>
        <w:t>.</w:t>
      </w:r>
      <w:r w:rsidRPr="00445C85">
        <w:rPr>
          <w:rStyle w:val="FontStyle148"/>
          <w:b w:val="0"/>
          <w:bCs w:val="0"/>
          <w:color w:val="000000" w:themeColor="text1"/>
        </w:rPr>
        <w:tab/>
      </w:r>
      <w:r w:rsidRPr="00445C85">
        <w:rPr>
          <w:rStyle w:val="FontStyle148"/>
          <w:color w:val="000000" w:themeColor="text1"/>
        </w:rPr>
        <w:t>Государственная пошлина 182 1 08 00000 01 0000 000</w:t>
      </w:r>
      <w:r w:rsidRPr="00445C85">
        <w:rPr>
          <w:rStyle w:val="FontStyle148"/>
          <w:color w:val="000000" w:themeColor="text1"/>
        </w:rPr>
        <w:tab/>
      </w:r>
      <w:r w:rsidR="001D3B25" w:rsidRPr="00445C85">
        <w:rPr>
          <w:rStyle w:val="FontStyle148"/>
          <w:color w:val="000000" w:themeColor="text1"/>
        </w:rPr>
        <w:t>…</w:t>
      </w:r>
      <w:r w:rsidR="00760F5C" w:rsidRPr="00445C85">
        <w:rPr>
          <w:rStyle w:val="FontStyle148"/>
          <w:color w:val="000000" w:themeColor="text1"/>
        </w:rPr>
        <w:t>63</w:t>
      </w:r>
    </w:p>
    <w:p w:rsidR="00F7259B" w:rsidRPr="00445C85" w:rsidRDefault="00B718F6" w:rsidP="00B718F6">
      <w:pPr>
        <w:pStyle w:val="Style18"/>
        <w:widowControl/>
        <w:tabs>
          <w:tab w:val="left" w:pos="655"/>
          <w:tab w:val="left" w:leader="dot" w:pos="9562"/>
        </w:tabs>
        <w:spacing w:before="115" w:line="288" w:lineRule="exact"/>
        <w:rPr>
          <w:rStyle w:val="FontStyle148"/>
          <w:b w:val="0"/>
          <w:color w:val="000000" w:themeColor="text1"/>
        </w:rPr>
      </w:pPr>
      <w:r w:rsidRPr="00445C85">
        <w:rPr>
          <w:rStyle w:val="FontStyle90"/>
          <w:b w:val="0"/>
          <w:color w:val="000000" w:themeColor="text1"/>
        </w:rPr>
        <w:t xml:space="preserve">  </w:t>
      </w:r>
      <w:r w:rsidR="009A5679" w:rsidRPr="00445C85">
        <w:rPr>
          <w:rStyle w:val="FontStyle90"/>
          <w:b w:val="0"/>
          <w:color w:val="000000" w:themeColor="text1"/>
        </w:rPr>
        <w:t xml:space="preserve">  </w:t>
      </w:r>
      <w:r w:rsidRPr="00445C85">
        <w:rPr>
          <w:rStyle w:val="FontStyle90"/>
          <w:b w:val="0"/>
          <w:color w:val="000000" w:themeColor="text1"/>
        </w:rPr>
        <w:t>2.1</w:t>
      </w:r>
      <w:r w:rsidR="009343DF" w:rsidRPr="00445C85">
        <w:rPr>
          <w:rStyle w:val="FontStyle90"/>
          <w:b w:val="0"/>
          <w:color w:val="000000" w:themeColor="text1"/>
        </w:rPr>
        <w:t>3</w:t>
      </w:r>
      <w:r w:rsidRPr="00445C85">
        <w:rPr>
          <w:rStyle w:val="FontStyle90"/>
          <w:b w:val="0"/>
          <w:color w:val="000000" w:themeColor="text1"/>
        </w:rPr>
        <w:t>.1.</w:t>
      </w:r>
      <w:r w:rsidR="004E331C" w:rsidRPr="00445C85">
        <w:rPr>
          <w:rStyle w:val="FontStyle90"/>
          <w:b w:val="0"/>
          <w:color w:val="000000" w:themeColor="text1"/>
        </w:rPr>
        <w:t xml:space="preserve"> </w:t>
      </w:r>
      <w:r w:rsidR="00F7259B" w:rsidRPr="00445C85">
        <w:rPr>
          <w:rStyle w:val="FontStyle90"/>
          <w:b w:val="0"/>
          <w:color w:val="000000" w:themeColor="text1"/>
        </w:rPr>
        <w:t xml:space="preserve">Государственная пошлина по делам, рассматриваемым конституционными (уставными) судами субъектов Российской Федерации 182 1 08 02020 01 0000110 </w:t>
      </w:r>
      <w:r w:rsidR="00F7259B" w:rsidRPr="00445C85">
        <w:rPr>
          <w:rStyle w:val="FontStyle148"/>
          <w:b w:val="0"/>
          <w:color w:val="000000" w:themeColor="text1"/>
        </w:rPr>
        <w:tab/>
      </w:r>
      <w:r w:rsidR="001D3B25" w:rsidRPr="00445C85">
        <w:rPr>
          <w:rStyle w:val="FontStyle148"/>
          <w:b w:val="0"/>
          <w:color w:val="000000" w:themeColor="text1"/>
        </w:rPr>
        <w:t>……</w:t>
      </w:r>
      <w:r w:rsidR="00760F5C" w:rsidRPr="00445C85">
        <w:rPr>
          <w:rStyle w:val="FontStyle148"/>
          <w:b w:val="0"/>
          <w:color w:val="000000" w:themeColor="text1"/>
        </w:rPr>
        <w:t>63</w:t>
      </w:r>
    </w:p>
    <w:p w:rsidR="00F7259B" w:rsidRPr="00445C85" w:rsidRDefault="00B718F6" w:rsidP="00061CB0">
      <w:pPr>
        <w:pStyle w:val="Style18"/>
        <w:widowControl/>
        <w:tabs>
          <w:tab w:val="left" w:pos="655"/>
          <w:tab w:val="left" w:leader="dot" w:pos="9569"/>
        </w:tabs>
        <w:spacing w:before="130" w:line="288" w:lineRule="exact"/>
        <w:rPr>
          <w:rStyle w:val="FontStyle148"/>
          <w:b w:val="0"/>
          <w:color w:val="000000" w:themeColor="text1"/>
        </w:rPr>
      </w:pPr>
      <w:r w:rsidRPr="00445C85">
        <w:rPr>
          <w:rStyle w:val="FontStyle90"/>
          <w:b w:val="0"/>
          <w:color w:val="000000" w:themeColor="text1"/>
        </w:rPr>
        <w:t xml:space="preserve">   </w:t>
      </w:r>
      <w:r w:rsidR="009A5679" w:rsidRPr="00445C85">
        <w:rPr>
          <w:rStyle w:val="FontStyle90"/>
          <w:b w:val="0"/>
          <w:color w:val="000000" w:themeColor="text1"/>
        </w:rPr>
        <w:t xml:space="preserve"> </w:t>
      </w:r>
      <w:r w:rsidRPr="00445C85">
        <w:rPr>
          <w:rStyle w:val="FontStyle90"/>
          <w:b w:val="0"/>
          <w:color w:val="000000" w:themeColor="text1"/>
        </w:rPr>
        <w:t>2.1</w:t>
      </w:r>
      <w:r w:rsidR="009343DF" w:rsidRPr="00445C85">
        <w:rPr>
          <w:rStyle w:val="FontStyle90"/>
          <w:b w:val="0"/>
          <w:color w:val="000000" w:themeColor="text1"/>
        </w:rPr>
        <w:t>3</w:t>
      </w:r>
      <w:r w:rsidRPr="00445C85">
        <w:rPr>
          <w:rStyle w:val="FontStyle90"/>
          <w:b w:val="0"/>
          <w:color w:val="000000" w:themeColor="text1"/>
        </w:rPr>
        <w:t>.2.</w:t>
      </w:r>
      <w:r w:rsidR="004E331C" w:rsidRPr="00445C85">
        <w:rPr>
          <w:rStyle w:val="FontStyle90"/>
          <w:b w:val="0"/>
          <w:color w:val="000000" w:themeColor="text1"/>
        </w:rPr>
        <w:t xml:space="preserve"> </w:t>
      </w:r>
      <w:r w:rsidR="00F7259B" w:rsidRPr="00445C85">
        <w:rPr>
          <w:rStyle w:val="FontStyle90"/>
          <w:b w:val="0"/>
          <w:color w:val="000000" w:themeColor="text1"/>
        </w:rPr>
        <w:t>Государственная пошлина по делам, рассматриваемым в судах общей юрисдикции, мировыми судьями (за исключением Верховного Суда Российской Федерации) 182 1 08 03010 01 0000110</w:t>
      </w:r>
      <w:r w:rsidR="00F7259B" w:rsidRPr="00445C85">
        <w:rPr>
          <w:rStyle w:val="FontStyle148"/>
          <w:b w:val="0"/>
          <w:color w:val="000000" w:themeColor="text1"/>
        </w:rPr>
        <w:tab/>
      </w:r>
      <w:r w:rsidR="001D3B25" w:rsidRPr="00445C85">
        <w:rPr>
          <w:rStyle w:val="FontStyle148"/>
          <w:b w:val="0"/>
          <w:color w:val="000000" w:themeColor="text1"/>
        </w:rPr>
        <w:t>……</w:t>
      </w:r>
      <w:r w:rsidR="00760F5C" w:rsidRPr="00445C85">
        <w:rPr>
          <w:rStyle w:val="FontStyle148"/>
          <w:b w:val="0"/>
          <w:color w:val="000000" w:themeColor="text1"/>
        </w:rPr>
        <w:t>64</w:t>
      </w:r>
      <w:r w:rsidRPr="00445C85">
        <w:rPr>
          <w:rStyle w:val="FontStyle90"/>
          <w:b w:val="0"/>
          <w:color w:val="000000" w:themeColor="text1"/>
        </w:rPr>
        <w:t xml:space="preserve">    </w:t>
      </w:r>
      <w:r w:rsidR="00747815" w:rsidRPr="00445C85">
        <w:rPr>
          <w:rStyle w:val="FontStyle90"/>
          <w:b w:val="0"/>
          <w:color w:val="000000" w:themeColor="text1"/>
        </w:rPr>
        <w:t xml:space="preserve"> </w:t>
      </w:r>
      <w:r w:rsidR="009A5679" w:rsidRPr="00445C85">
        <w:rPr>
          <w:rStyle w:val="FontStyle90"/>
          <w:b w:val="0"/>
          <w:color w:val="000000" w:themeColor="text1"/>
        </w:rPr>
        <w:t xml:space="preserve">  </w:t>
      </w:r>
      <w:r w:rsidR="009343DF" w:rsidRPr="00445C85">
        <w:rPr>
          <w:rStyle w:val="FontStyle90"/>
          <w:b w:val="0"/>
          <w:color w:val="000000" w:themeColor="text1"/>
        </w:rPr>
        <w:t xml:space="preserve">               </w:t>
      </w:r>
      <w:r w:rsidRPr="00445C85">
        <w:rPr>
          <w:rStyle w:val="FontStyle90"/>
          <w:b w:val="0"/>
          <w:color w:val="000000" w:themeColor="text1"/>
        </w:rPr>
        <w:t>2.1</w:t>
      </w:r>
      <w:r w:rsidR="009343DF" w:rsidRPr="00445C85">
        <w:rPr>
          <w:rStyle w:val="FontStyle90"/>
          <w:b w:val="0"/>
          <w:color w:val="000000" w:themeColor="text1"/>
        </w:rPr>
        <w:t>3</w:t>
      </w:r>
      <w:r w:rsidRPr="00445C85">
        <w:rPr>
          <w:rStyle w:val="FontStyle90"/>
          <w:b w:val="0"/>
          <w:color w:val="000000" w:themeColor="text1"/>
        </w:rPr>
        <w:t>.3.</w:t>
      </w:r>
      <w:r w:rsidR="004E331C" w:rsidRPr="00445C85">
        <w:rPr>
          <w:rStyle w:val="FontStyle90"/>
          <w:b w:val="0"/>
          <w:color w:val="000000" w:themeColor="text1"/>
        </w:rPr>
        <w:t xml:space="preserve"> </w:t>
      </w:r>
      <w:r w:rsidR="00F7259B" w:rsidRPr="00445C85">
        <w:rPr>
          <w:rStyle w:val="FontStyle90"/>
          <w:b w:val="0"/>
          <w:color w:val="000000" w:themeColor="text1"/>
        </w:rPr>
        <w:t>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w:t>
      </w:r>
      <w:r w:rsidR="00736197" w:rsidRPr="00445C85">
        <w:rPr>
          <w:rStyle w:val="FontStyle90"/>
          <w:b w:val="0"/>
          <w:color w:val="000000" w:themeColor="text1"/>
        </w:rPr>
        <w:t xml:space="preserve"> </w:t>
      </w:r>
      <w:r w:rsidR="00F7259B" w:rsidRPr="00445C85">
        <w:rPr>
          <w:rStyle w:val="FontStyle90"/>
          <w:b w:val="0"/>
          <w:color w:val="000000" w:themeColor="text1"/>
        </w:rPr>
        <w:t>юридического лица и другие юридически значимые дей</w:t>
      </w:r>
      <w:r w:rsidR="00736197" w:rsidRPr="00445C85">
        <w:rPr>
          <w:rStyle w:val="FontStyle90"/>
          <w:b w:val="0"/>
          <w:color w:val="000000" w:themeColor="text1"/>
        </w:rPr>
        <w:t xml:space="preserve">ствия 182 1 08 07010 01 0000110 </w:t>
      </w:r>
      <w:r w:rsidR="00736197" w:rsidRPr="00445C85">
        <w:rPr>
          <w:rStyle w:val="FontStyle90"/>
          <w:b w:val="0"/>
          <w:i w:val="0"/>
          <w:color w:val="000000" w:themeColor="text1"/>
        </w:rPr>
        <w:t>……………………………………………………………………………………………</w:t>
      </w:r>
      <w:r w:rsidR="001D3B25" w:rsidRPr="00445C85">
        <w:rPr>
          <w:rStyle w:val="FontStyle90"/>
          <w:b w:val="0"/>
          <w:i w:val="0"/>
          <w:color w:val="000000" w:themeColor="text1"/>
        </w:rPr>
        <w:t>……</w:t>
      </w:r>
      <w:r w:rsidR="00834CF8" w:rsidRPr="00445C85">
        <w:rPr>
          <w:rStyle w:val="FontStyle90"/>
          <w:b w:val="0"/>
          <w:i w:val="0"/>
          <w:color w:val="000000" w:themeColor="text1"/>
        </w:rPr>
        <w:t>…..</w:t>
      </w:r>
      <w:r w:rsidR="007D6EE1" w:rsidRPr="00445C85">
        <w:rPr>
          <w:rStyle w:val="FontStyle90"/>
          <w:b w:val="0"/>
          <w:i w:val="0"/>
          <w:color w:val="000000" w:themeColor="text1"/>
        </w:rPr>
        <w:t>………</w:t>
      </w:r>
      <w:r w:rsidR="00760F5C" w:rsidRPr="00445C85">
        <w:rPr>
          <w:rStyle w:val="FontStyle90"/>
          <w:b w:val="0"/>
          <w:i w:val="0"/>
          <w:color w:val="000000" w:themeColor="text1"/>
        </w:rPr>
        <w:t xml:space="preserve"> 64</w:t>
      </w:r>
      <w:r w:rsidR="007D6EE1" w:rsidRPr="00445C85">
        <w:rPr>
          <w:rStyle w:val="FontStyle90"/>
          <w:b w:val="0"/>
          <w:i w:val="0"/>
          <w:color w:val="000000" w:themeColor="text1"/>
        </w:rPr>
        <w:t xml:space="preserve"> </w:t>
      </w:r>
    </w:p>
    <w:p w:rsidR="00F7259B" w:rsidRPr="00445C85" w:rsidRDefault="00B718F6" w:rsidP="00B718F6">
      <w:pPr>
        <w:pStyle w:val="Style15"/>
        <w:widowControl/>
        <w:tabs>
          <w:tab w:val="left" w:pos="497"/>
          <w:tab w:val="left" w:leader="dot" w:pos="9756"/>
        </w:tabs>
        <w:spacing w:before="94" w:line="302" w:lineRule="exact"/>
        <w:jc w:val="left"/>
        <w:rPr>
          <w:rStyle w:val="FontStyle148"/>
          <w:color w:val="000000" w:themeColor="text1"/>
        </w:rPr>
      </w:pPr>
      <w:r w:rsidRPr="00445C85">
        <w:rPr>
          <w:rStyle w:val="FontStyle148"/>
          <w:color w:val="000000" w:themeColor="text1"/>
        </w:rPr>
        <w:t>2.1</w:t>
      </w:r>
      <w:r w:rsidR="009343DF" w:rsidRPr="00445C85">
        <w:rPr>
          <w:rStyle w:val="FontStyle148"/>
          <w:color w:val="000000" w:themeColor="text1"/>
        </w:rPr>
        <w:t>4</w:t>
      </w:r>
      <w:r w:rsidRPr="00445C85">
        <w:rPr>
          <w:rStyle w:val="FontStyle148"/>
          <w:color w:val="000000" w:themeColor="text1"/>
        </w:rPr>
        <w:t xml:space="preserve">. </w:t>
      </w:r>
      <w:r w:rsidR="00F7259B" w:rsidRPr="00445C85">
        <w:rPr>
          <w:rStyle w:val="FontStyle148"/>
          <w:color w:val="000000" w:themeColor="text1"/>
        </w:rPr>
        <w:t>Задолженность и перерасчеты по отмененным налогам, сборам и иным обязательным платежам 182 1 09 00000 00 0000 000</w:t>
      </w:r>
      <w:r w:rsidR="00F7259B" w:rsidRPr="00445C85">
        <w:rPr>
          <w:rStyle w:val="FontStyle148"/>
          <w:color w:val="000000" w:themeColor="text1"/>
        </w:rPr>
        <w:tab/>
      </w:r>
      <w:r w:rsidR="00834CF8" w:rsidRPr="00445C85">
        <w:rPr>
          <w:rStyle w:val="FontStyle148"/>
          <w:color w:val="000000" w:themeColor="text1"/>
        </w:rPr>
        <w:t>…</w:t>
      </w:r>
      <w:r w:rsidR="00760F5C" w:rsidRPr="00445C85">
        <w:rPr>
          <w:rStyle w:val="FontStyle148"/>
          <w:color w:val="000000" w:themeColor="text1"/>
        </w:rPr>
        <w:t>6</w:t>
      </w:r>
      <w:r w:rsidR="00061CB0" w:rsidRPr="00445C85">
        <w:rPr>
          <w:rStyle w:val="FontStyle148"/>
          <w:color w:val="000000" w:themeColor="text1"/>
        </w:rPr>
        <w:t>5</w:t>
      </w:r>
    </w:p>
    <w:p w:rsidR="00061CB0" w:rsidRPr="00445C85" w:rsidRDefault="00F7259B" w:rsidP="00061CB0">
      <w:pPr>
        <w:pStyle w:val="Style15"/>
        <w:widowControl/>
        <w:tabs>
          <w:tab w:val="left" w:pos="497"/>
          <w:tab w:val="left" w:leader="dot" w:pos="9763"/>
        </w:tabs>
        <w:spacing w:before="151"/>
        <w:rPr>
          <w:rStyle w:val="FontStyle148"/>
          <w:color w:val="000000" w:themeColor="text1"/>
        </w:rPr>
      </w:pPr>
      <w:r w:rsidRPr="00445C85">
        <w:rPr>
          <w:rStyle w:val="FontStyle148"/>
          <w:color w:val="000000" w:themeColor="text1"/>
        </w:rPr>
        <w:t>2.</w:t>
      </w:r>
      <w:r w:rsidR="00B718F6" w:rsidRPr="00445C85">
        <w:rPr>
          <w:rStyle w:val="FontStyle148"/>
          <w:color w:val="000000" w:themeColor="text1"/>
        </w:rPr>
        <w:t>1</w:t>
      </w:r>
      <w:r w:rsidR="009343DF" w:rsidRPr="00445C85">
        <w:rPr>
          <w:rStyle w:val="FontStyle148"/>
          <w:color w:val="000000" w:themeColor="text1"/>
        </w:rPr>
        <w:t>5</w:t>
      </w:r>
      <w:r w:rsidRPr="00445C85">
        <w:rPr>
          <w:rStyle w:val="FontStyle148"/>
          <w:color w:val="000000" w:themeColor="text1"/>
        </w:rPr>
        <w:t>.</w:t>
      </w:r>
      <w:r w:rsidRPr="00445C85">
        <w:rPr>
          <w:rStyle w:val="FontStyle148"/>
          <w:b w:val="0"/>
          <w:bCs w:val="0"/>
          <w:color w:val="000000" w:themeColor="text1"/>
        </w:rPr>
        <w:tab/>
      </w:r>
      <w:r w:rsidRPr="00445C85">
        <w:rPr>
          <w:rStyle w:val="FontStyle148"/>
          <w:color w:val="000000" w:themeColor="text1"/>
        </w:rPr>
        <w:t>Платежи при пользовании природными ресурсами 182 1 12 00000 00 0000 000</w:t>
      </w:r>
      <w:r w:rsidRPr="00445C85">
        <w:rPr>
          <w:rStyle w:val="FontStyle148"/>
          <w:color w:val="000000" w:themeColor="text1"/>
        </w:rPr>
        <w:tab/>
      </w:r>
      <w:r w:rsidR="00834CF8" w:rsidRPr="00445C85">
        <w:rPr>
          <w:rStyle w:val="FontStyle148"/>
          <w:color w:val="000000" w:themeColor="text1"/>
        </w:rPr>
        <w:t>...</w:t>
      </w:r>
      <w:r w:rsidR="00760F5C" w:rsidRPr="00445C85">
        <w:rPr>
          <w:rStyle w:val="FontStyle148"/>
          <w:color w:val="000000" w:themeColor="text1"/>
        </w:rPr>
        <w:t>6</w:t>
      </w:r>
      <w:r w:rsidR="00061CB0" w:rsidRPr="00445C85">
        <w:rPr>
          <w:rStyle w:val="FontStyle148"/>
          <w:color w:val="000000" w:themeColor="text1"/>
        </w:rPr>
        <w:t>5</w:t>
      </w:r>
    </w:p>
    <w:p w:rsidR="00F7259B" w:rsidRPr="00445C85" w:rsidRDefault="00B718F6" w:rsidP="00061CB0">
      <w:pPr>
        <w:pStyle w:val="Style15"/>
        <w:widowControl/>
        <w:tabs>
          <w:tab w:val="left" w:pos="497"/>
          <w:tab w:val="left" w:leader="dot" w:pos="9763"/>
        </w:tabs>
        <w:spacing w:before="151"/>
        <w:rPr>
          <w:rStyle w:val="FontStyle148"/>
          <w:b w:val="0"/>
          <w:color w:val="000000" w:themeColor="text1"/>
        </w:rPr>
      </w:pPr>
      <w:r w:rsidRPr="00445C85">
        <w:rPr>
          <w:rStyle w:val="FontStyle90"/>
          <w:b w:val="0"/>
          <w:color w:val="000000" w:themeColor="text1"/>
        </w:rPr>
        <w:t xml:space="preserve">    </w:t>
      </w:r>
      <w:r w:rsidR="009A5679" w:rsidRPr="00445C85">
        <w:rPr>
          <w:rStyle w:val="FontStyle90"/>
          <w:b w:val="0"/>
          <w:color w:val="000000" w:themeColor="text1"/>
        </w:rPr>
        <w:t xml:space="preserve"> </w:t>
      </w:r>
      <w:r w:rsidRPr="00445C85">
        <w:rPr>
          <w:rStyle w:val="FontStyle90"/>
          <w:b w:val="0"/>
          <w:color w:val="000000" w:themeColor="text1"/>
        </w:rPr>
        <w:t>2.1</w:t>
      </w:r>
      <w:r w:rsidR="009343DF" w:rsidRPr="00445C85">
        <w:rPr>
          <w:rStyle w:val="FontStyle90"/>
          <w:b w:val="0"/>
          <w:color w:val="000000" w:themeColor="text1"/>
        </w:rPr>
        <w:t>5</w:t>
      </w:r>
      <w:r w:rsidRPr="00445C85">
        <w:rPr>
          <w:rStyle w:val="FontStyle90"/>
          <w:b w:val="0"/>
          <w:color w:val="000000" w:themeColor="text1"/>
        </w:rPr>
        <w:t>.1.</w:t>
      </w:r>
      <w:r w:rsidR="004E331C" w:rsidRPr="00445C85">
        <w:rPr>
          <w:rStyle w:val="FontStyle90"/>
          <w:b w:val="0"/>
          <w:color w:val="000000" w:themeColor="text1"/>
        </w:rPr>
        <w:t xml:space="preserve"> </w:t>
      </w:r>
      <w:r w:rsidR="00F7259B" w:rsidRPr="00445C85">
        <w:rPr>
          <w:rStyle w:val="FontStyle90"/>
          <w:b w:val="0"/>
          <w:color w:val="000000" w:themeColor="text1"/>
        </w:rPr>
        <w:t>Регулярные платежи за пользование недрами при пользовании недрами на территории Российской Федерации 182 1 12 02030 01 0000120</w:t>
      </w:r>
      <w:r w:rsidR="00F7259B" w:rsidRPr="00445C85">
        <w:rPr>
          <w:rStyle w:val="FontStyle148"/>
          <w:b w:val="0"/>
          <w:color w:val="000000" w:themeColor="text1"/>
        </w:rPr>
        <w:tab/>
      </w:r>
      <w:r w:rsidR="00834CF8" w:rsidRPr="00445C85">
        <w:rPr>
          <w:rStyle w:val="FontStyle148"/>
          <w:b w:val="0"/>
          <w:color w:val="000000" w:themeColor="text1"/>
        </w:rPr>
        <w:t>…</w:t>
      </w:r>
      <w:r w:rsidR="00760F5C" w:rsidRPr="00445C85">
        <w:rPr>
          <w:rStyle w:val="FontStyle148"/>
          <w:b w:val="0"/>
          <w:color w:val="000000" w:themeColor="text1"/>
        </w:rPr>
        <w:t>6</w:t>
      </w:r>
      <w:r w:rsidR="00061CB0" w:rsidRPr="00445C85">
        <w:rPr>
          <w:rStyle w:val="FontStyle148"/>
          <w:b w:val="0"/>
          <w:color w:val="000000" w:themeColor="text1"/>
        </w:rPr>
        <w:t>5</w:t>
      </w:r>
    </w:p>
    <w:p w:rsidR="00EE1E5B" w:rsidRPr="00445C85" w:rsidRDefault="00EE1E5B" w:rsidP="00E1561F">
      <w:pPr>
        <w:pStyle w:val="Style15"/>
        <w:widowControl/>
        <w:tabs>
          <w:tab w:val="left" w:pos="490"/>
          <w:tab w:val="left" w:leader="dot" w:pos="9763"/>
        </w:tabs>
        <w:spacing w:before="166"/>
        <w:rPr>
          <w:rStyle w:val="FontStyle148"/>
          <w:bCs w:val="0"/>
          <w:color w:val="000000" w:themeColor="text1"/>
        </w:rPr>
      </w:pPr>
      <w:r w:rsidRPr="00445C85">
        <w:rPr>
          <w:rStyle w:val="FontStyle148"/>
          <w:color w:val="000000" w:themeColor="text1"/>
        </w:rPr>
        <w:t>2.1</w:t>
      </w:r>
      <w:r w:rsidR="009343DF" w:rsidRPr="00445C85">
        <w:rPr>
          <w:rStyle w:val="FontStyle148"/>
          <w:color w:val="000000" w:themeColor="text1"/>
        </w:rPr>
        <w:t>6</w:t>
      </w:r>
      <w:r w:rsidRPr="00445C85">
        <w:rPr>
          <w:rStyle w:val="FontStyle148"/>
          <w:color w:val="000000" w:themeColor="text1"/>
        </w:rPr>
        <w:t>.</w:t>
      </w:r>
      <w:r w:rsidRPr="00445C85">
        <w:rPr>
          <w:rStyle w:val="FontStyle148"/>
          <w:b w:val="0"/>
          <w:bCs w:val="0"/>
          <w:color w:val="000000" w:themeColor="text1"/>
        </w:rPr>
        <w:tab/>
      </w:r>
      <w:r w:rsidRPr="00445C85">
        <w:rPr>
          <w:rStyle w:val="FontStyle148"/>
          <w:bCs w:val="0"/>
          <w:color w:val="000000" w:themeColor="text1"/>
        </w:rPr>
        <w:t>Доходы</w:t>
      </w:r>
      <w:r w:rsidR="00E1561F" w:rsidRPr="00445C85">
        <w:rPr>
          <w:rStyle w:val="FontStyle148"/>
          <w:bCs w:val="0"/>
          <w:color w:val="000000" w:themeColor="text1"/>
        </w:rPr>
        <w:t xml:space="preserve">    </w:t>
      </w:r>
      <w:r w:rsidRPr="00445C85">
        <w:rPr>
          <w:rStyle w:val="FontStyle148"/>
          <w:bCs w:val="0"/>
          <w:color w:val="000000" w:themeColor="text1"/>
        </w:rPr>
        <w:t xml:space="preserve"> от</w:t>
      </w:r>
      <w:r w:rsidR="00E1561F" w:rsidRPr="00445C85">
        <w:rPr>
          <w:rStyle w:val="FontStyle148"/>
          <w:bCs w:val="0"/>
          <w:color w:val="000000" w:themeColor="text1"/>
        </w:rPr>
        <w:t xml:space="preserve">  </w:t>
      </w:r>
      <w:r w:rsidRPr="00445C85">
        <w:rPr>
          <w:rStyle w:val="FontStyle148"/>
          <w:bCs w:val="0"/>
          <w:color w:val="000000" w:themeColor="text1"/>
        </w:rPr>
        <w:t xml:space="preserve"> </w:t>
      </w:r>
      <w:r w:rsidR="00E1561F" w:rsidRPr="00445C85">
        <w:rPr>
          <w:rStyle w:val="FontStyle148"/>
          <w:bCs w:val="0"/>
          <w:color w:val="000000" w:themeColor="text1"/>
        </w:rPr>
        <w:t xml:space="preserve">  </w:t>
      </w:r>
      <w:r w:rsidRPr="00445C85">
        <w:rPr>
          <w:rStyle w:val="FontStyle148"/>
          <w:bCs w:val="0"/>
          <w:color w:val="000000" w:themeColor="text1"/>
        </w:rPr>
        <w:t xml:space="preserve">оказания </w:t>
      </w:r>
      <w:r w:rsidR="00E1561F" w:rsidRPr="00445C85">
        <w:rPr>
          <w:rStyle w:val="FontStyle148"/>
          <w:bCs w:val="0"/>
          <w:color w:val="000000" w:themeColor="text1"/>
        </w:rPr>
        <w:t xml:space="preserve">    </w:t>
      </w:r>
      <w:r w:rsidRPr="00445C85">
        <w:rPr>
          <w:rStyle w:val="FontStyle148"/>
          <w:bCs w:val="0"/>
          <w:color w:val="000000" w:themeColor="text1"/>
        </w:rPr>
        <w:t xml:space="preserve">платных </w:t>
      </w:r>
      <w:r w:rsidR="00E1561F" w:rsidRPr="00445C85">
        <w:rPr>
          <w:rStyle w:val="FontStyle148"/>
          <w:bCs w:val="0"/>
          <w:color w:val="000000" w:themeColor="text1"/>
        </w:rPr>
        <w:t xml:space="preserve">    </w:t>
      </w:r>
      <w:r w:rsidRPr="00445C85">
        <w:rPr>
          <w:rStyle w:val="FontStyle148"/>
          <w:bCs w:val="0"/>
          <w:color w:val="000000" w:themeColor="text1"/>
        </w:rPr>
        <w:t xml:space="preserve">услуг </w:t>
      </w:r>
      <w:r w:rsidR="00E1561F" w:rsidRPr="00445C85">
        <w:rPr>
          <w:rStyle w:val="FontStyle148"/>
          <w:bCs w:val="0"/>
          <w:color w:val="000000" w:themeColor="text1"/>
        </w:rPr>
        <w:t xml:space="preserve">  </w:t>
      </w:r>
      <w:r w:rsidRPr="00445C85">
        <w:rPr>
          <w:rStyle w:val="FontStyle148"/>
          <w:bCs w:val="0"/>
          <w:color w:val="000000" w:themeColor="text1"/>
        </w:rPr>
        <w:t>(работ)</w:t>
      </w:r>
      <w:r w:rsidR="00E1561F" w:rsidRPr="00445C85">
        <w:rPr>
          <w:rStyle w:val="FontStyle148"/>
          <w:bCs w:val="0"/>
          <w:color w:val="000000" w:themeColor="text1"/>
        </w:rPr>
        <w:t xml:space="preserve">   </w:t>
      </w:r>
      <w:r w:rsidRPr="00445C85">
        <w:rPr>
          <w:rStyle w:val="FontStyle148"/>
          <w:bCs w:val="0"/>
          <w:color w:val="000000" w:themeColor="text1"/>
        </w:rPr>
        <w:t xml:space="preserve"> и </w:t>
      </w:r>
      <w:r w:rsidR="00E1561F" w:rsidRPr="00445C85">
        <w:rPr>
          <w:rStyle w:val="FontStyle148"/>
          <w:bCs w:val="0"/>
          <w:color w:val="000000" w:themeColor="text1"/>
        </w:rPr>
        <w:t xml:space="preserve">     </w:t>
      </w:r>
      <w:r w:rsidRPr="00445C85">
        <w:rPr>
          <w:rStyle w:val="FontStyle148"/>
          <w:bCs w:val="0"/>
          <w:color w:val="000000" w:themeColor="text1"/>
        </w:rPr>
        <w:t>компенсации</w:t>
      </w:r>
      <w:r w:rsidR="00E1561F" w:rsidRPr="00445C85">
        <w:rPr>
          <w:rStyle w:val="FontStyle148"/>
          <w:bCs w:val="0"/>
          <w:color w:val="000000" w:themeColor="text1"/>
        </w:rPr>
        <w:t xml:space="preserve">  </w:t>
      </w:r>
      <w:r w:rsidRPr="00445C85">
        <w:rPr>
          <w:rStyle w:val="FontStyle148"/>
          <w:bCs w:val="0"/>
          <w:color w:val="000000" w:themeColor="text1"/>
        </w:rPr>
        <w:t xml:space="preserve"> </w:t>
      </w:r>
      <w:r w:rsidR="00E1561F" w:rsidRPr="00445C85">
        <w:rPr>
          <w:rStyle w:val="FontStyle148"/>
          <w:bCs w:val="0"/>
          <w:color w:val="000000" w:themeColor="text1"/>
        </w:rPr>
        <w:t xml:space="preserve">  </w:t>
      </w:r>
      <w:r w:rsidRPr="00445C85">
        <w:rPr>
          <w:rStyle w:val="FontStyle148"/>
          <w:bCs w:val="0"/>
          <w:color w:val="000000" w:themeColor="text1"/>
        </w:rPr>
        <w:t>затрат</w:t>
      </w:r>
      <w:r w:rsidR="00E1561F" w:rsidRPr="00445C85">
        <w:rPr>
          <w:rStyle w:val="FontStyle148"/>
          <w:bCs w:val="0"/>
          <w:color w:val="000000" w:themeColor="text1"/>
        </w:rPr>
        <w:t xml:space="preserve">    </w:t>
      </w:r>
      <w:r w:rsidRPr="00445C85">
        <w:rPr>
          <w:rStyle w:val="FontStyle148"/>
          <w:bCs w:val="0"/>
          <w:color w:val="000000" w:themeColor="text1"/>
        </w:rPr>
        <w:t xml:space="preserve"> государства  </w:t>
      </w:r>
    </w:p>
    <w:p w:rsidR="00EE1E5B" w:rsidRPr="00445C85" w:rsidRDefault="00EE1E5B" w:rsidP="00EE1E5B">
      <w:pPr>
        <w:pStyle w:val="Style15"/>
        <w:widowControl/>
        <w:tabs>
          <w:tab w:val="left" w:pos="490"/>
          <w:tab w:val="left" w:leader="dot" w:pos="9763"/>
        </w:tabs>
        <w:spacing w:before="166"/>
        <w:rPr>
          <w:rStyle w:val="FontStyle148"/>
          <w:color w:val="000000" w:themeColor="text1"/>
        </w:rPr>
      </w:pPr>
      <w:r w:rsidRPr="00445C85">
        <w:rPr>
          <w:rStyle w:val="FontStyle148"/>
          <w:bCs w:val="0"/>
          <w:color w:val="000000" w:themeColor="text1"/>
        </w:rPr>
        <w:t>182 1 13 00000 00 0000 000</w:t>
      </w:r>
      <w:r w:rsidRPr="00445C85">
        <w:rPr>
          <w:rStyle w:val="FontStyle148"/>
          <w:color w:val="000000" w:themeColor="text1"/>
        </w:rPr>
        <w:tab/>
        <w:t>…</w:t>
      </w:r>
      <w:r w:rsidR="002A64B0" w:rsidRPr="00445C85">
        <w:rPr>
          <w:rStyle w:val="FontStyle148"/>
          <w:color w:val="000000" w:themeColor="text1"/>
        </w:rPr>
        <w:t>6</w:t>
      </w:r>
      <w:r w:rsidR="00760F5C" w:rsidRPr="00445C85">
        <w:rPr>
          <w:rStyle w:val="FontStyle148"/>
          <w:color w:val="000000" w:themeColor="text1"/>
        </w:rPr>
        <w:t>6</w:t>
      </w:r>
    </w:p>
    <w:p w:rsidR="00EE1E5B" w:rsidRPr="00445C85" w:rsidRDefault="002739D8" w:rsidP="00D23754">
      <w:pPr>
        <w:pStyle w:val="Style18"/>
        <w:widowControl/>
        <w:tabs>
          <w:tab w:val="left" w:pos="828"/>
          <w:tab w:val="left" w:leader="dot" w:pos="9763"/>
        </w:tabs>
        <w:spacing w:before="209" w:line="302" w:lineRule="exact"/>
        <w:jc w:val="both"/>
        <w:rPr>
          <w:rStyle w:val="FontStyle148"/>
          <w:b w:val="0"/>
          <w:i/>
          <w:color w:val="000000" w:themeColor="text1"/>
        </w:rPr>
      </w:pPr>
      <w:r w:rsidRPr="00445C85">
        <w:rPr>
          <w:rStyle w:val="FontStyle90"/>
          <w:color w:val="000000" w:themeColor="text1"/>
        </w:rPr>
        <w:t xml:space="preserve">    </w:t>
      </w:r>
      <w:r w:rsidR="00EE1E5B" w:rsidRPr="00445C85">
        <w:rPr>
          <w:rStyle w:val="FontStyle90"/>
          <w:b w:val="0"/>
          <w:color w:val="000000" w:themeColor="text1"/>
        </w:rPr>
        <w:t>2.1</w:t>
      </w:r>
      <w:r w:rsidR="009343DF" w:rsidRPr="00445C85">
        <w:rPr>
          <w:rStyle w:val="FontStyle90"/>
          <w:b w:val="0"/>
          <w:color w:val="000000" w:themeColor="text1"/>
        </w:rPr>
        <w:t>6</w:t>
      </w:r>
      <w:r w:rsidR="00EE1E5B" w:rsidRPr="00445C85">
        <w:rPr>
          <w:rStyle w:val="FontStyle90"/>
          <w:b w:val="0"/>
          <w:color w:val="000000" w:themeColor="text1"/>
        </w:rPr>
        <w:t>.1.</w:t>
      </w:r>
      <w:r w:rsidR="00D23754" w:rsidRPr="00445C85">
        <w:rPr>
          <w:b/>
          <w:color w:val="000000" w:themeColor="text1"/>
          <w:sz w:val="20"/>
          <w:szCs w:val="20"/>
        </w:rPr>
        <w:t xml:space="preserve"> </w:t>
      </w:r>
      <w:r w:rsidR="00D62A8F" w:rsidRPr="00445C85">
        <w:rPr>
          <w:i/>
          <w:color w:val="000000" w:themeColor="text1"/>
          <w:sz w:val="20"/>
          <w:szCs w:val="20"/>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182 1 13 01020 01 0000 130 </w:t>
      </w:r>
      <w:r w:rsidR="00D62A8F" w:rsidRPr="00445C85">
        <w:rPr>
          <w:rStyle w:val="FontStyle148"/>
          <w:i/>
          <w:color w:val="000000" w:themeColor="text1"/>
        </w:rPr>
        <w:tab/>
      </w:r>
      <w:r w:rsidR="00D62A8F" w:rsidRPr="00445C85">
        <w:rPr>
          <w:rStyle w:val="FontStyle148"/>
          <w:b w:val="0"/>
          <w:color w:val="000000" w:themeColor="text1"/>
        </w:rPr>
        <w:t>………………………………………………………</w:t>
      </w:r>
      <w:r w:rsidR="00CD1A99" w:rsidRPr="00445C85">
        <w:rPr>
          <w:rStyle w:val="FontStyle148"/>
          <w:b w:val="0"/>
          <w:color w:val="000000" w:themeColor="text1"/>
        </w:rPr>
        <w:t xml:space="preserve">……………………………………………………………… </w:t>
      </w:r>
      <w:r w:rsidR="00F7376C" w:rsidRPr="00445C85">
        <w:rPr>
          <w:rStyle w:val="FontStyle148"/>
          <w:b w:val="0"/>
          <w:color w:val="000000" w:themeColor="text1"/>
        </w:rPr>
        <w:t>6</w:t>
      </w:r>
      <w:r w:rsidR="00760F5C" w:rsidRPr="00445C85">
        <w:rPr>
          <w:rStyle w:val="FontStyle148"/>
          <w:b w:val="0"/>
          <w:color w:val="000000" w:themeColor="text1"/>
        </w:rPr>
        <w:t>6</w:t>
      </w:r>
    </w:p>
    <w:p w:rsidR="00D23754" w:rsidRPr="00445C85" w:rsidRDefault="002739D8" w:rsidP="00655045">
      <w:pPr>
        <w:pStyle w:val="Style18"/>
        <w:widowControl/>
        <w:tabs>
          <w:tab w:val="left" w:pos="828"/>
          <w:tab w:val="left" w:leader="dot" w:pos="9763"/>
        </w:tabs>
        <w:spacing w:before="209" w:line="302" w:lineRule="exact"/>
        <w:rPr>
          <w:rStyle w:val="FontStyle90"/>
          <w:b w:val="0"/>
          <w:i w:val="0"/>
          <w:color w:val="000000" w:themeColor="text1"/>
        </w:rPr>
      </w:pPr>
      <w:r w:rsidRPr="00445C85">
        <w:rPr>
          <w:rStyle w:val="FontStyle90"/>
          <w:b w:val="0"/>
          <w:color w:val="000000" w:themeColor="text1"/>
        </w:rPr>
        <w:t xml:space="preserve">    </w:t>
      </w:r>
      <w:r w:rsidR="00D23754" w:rsidRPr="00445C85">
        <w:rPr>
          <w:rStyle w:val="FontStyle90"/>
          <w:b w:val="0"/>
          <w:color w:val="000000" w:themeColor="text1"/>
        </w:rPr>
        <w:t>2.1</w:t>
      </w:r>
      <w:r w:rsidR="009343DF" w:rsidRPr="00445C85">
        <w:rPr>
          <w:rStyle w:val="FontStyle90"/>
          <w:b w:val="0"/>
          <w:color w:val="000000" w:themeColor="text1"/>
        </w:rPr>
        <w:t>6</w:t>
      </w:r>
      <w:r w:rsidR="00D23754" w:rsidRPr="00445C85">
        <w:rPr>
          <w:rStyle w:val="FontStyle90"/>
          <w:b w:val="0"/>
          <w:color w:val="000000" w:themeColor="text1"/>
        </w:rPr>
        <w:t>.2.</w:t>
      </w:r>
      <w:r w:rsidR="00D23754" w:rsidRPr="00445C85">
        <w:rPr>
          <w:b/>
          <w:color w:val="000000" w:themeColor="text1"/>
          <w:sz w:val="20"/>
          <w:szCs w:val="20"/>
        </w:rPr>
        <w:t xml:space="preserve"> </w:t>
      </w:r>
      <w:r w:rsidR="00794756" w:rsidRPr="00445C85">
        <w:rPr>
          <w:i/>
          <w:color w:val="000000" w:themeColor="text1"/>
          <w:sz w:val="20"/>
          <w:szCs w:val="20"/>
        </w:rPr>
        <w:t>Плата за предоставление сведений, содержащихся в государственном адресном реестре 182 1 13 01060 01 0000 130</w:t>
      </w:r>
      <w:r w:rsidR="00655045" w:rsidRPr="00445C85">
        <w:rPr>
          <w:rStyle w:val="FontStyle90"/>
          <w:b w:val="0"/>
          <w:i w:val="0"/>
          <w:color w:val="000000" w:themeColor="text1"/>
        </w:rPr>
        <w:t>…</w:t>
      </w:r>
      <w:r w:rsidR="00655045" w:rsidRPr="00445C85">
        <w:rPr>
          <w:rStyle w:val="FontStyle90"/>
          <w:b w:val="0"/>
          <w:color w:val="000000" w:themeColor="text1"/>
        </w:rPr>
        <w:t>………………………</w:t>
      </w:r>
      <w:r w:rsidRPr="00445C85">
        <w:rPr>
          <w:rStyle w:val="FontStyle90"/>
          <w:b w:val="0"/>
          <w:color w:val="000000" w:themeColor="text1"/>
        </w:rPr>
        <w:t>.</w:t>
      </w:r>
      <w:r w:rsidR="00655045" w:rsidRPr="00445C85">
        <w:rPr>
          <w:rStyle w:val="FontStyle90"/>
          <w:b w:val="0"/>
          <w:color w:val="000000" w:themeColor="text1"/>
        </w:rPr>
        <w:t>.</w:t>
      </w:r>
      <w:r w:rsidR="00794756" w:rsidRPr="00445C85">
        <w:rPr>
          <w:rStyle w:val="FontStyle90"/>
          <w:b w:val="0"/>
          <w:color w:val="000000" w:themeColor="text1"/>
        </w:rPr>
        <w:t>………………………………………………………………………………………</w:t>
      </w:r>
      <w:r w:rsidR="000F4018" w:rsidRPr="00445C85">
        <w:rPr>
          <w:rStyle w:val="FontStyle90"/>
          <w:b w:val="0"/>
          <w:color w:val="000000" w:themeColor="text1"/>
        </w:rPr>
        <w:t xml:space="preserve">  </w:t>
      </w:r>
      <w:r w:rsidR="00706526" w:rsidRPr="00445C85">
        <w:rPr>
          <w:rStyle w:val="FontStyle90"/>
          <w:b w:val="0"/>
          <w:color w:val="000000" w:themeColor="text1"/>
        </w:rPr>
        <w:t>…………………</w:t>
      </w:r>
      <w:r w:rsidR="000F4018" w:rsidRPr="00445C85">
        <w:rPr>
          <w:rStyle w:val="FontStyle90"/>
          <w:b w:val="0"/>
          <w:color w:val="000000" w:themeColor="text1"/>
        </w:rPr>
        <w:t xml:space="preserve"> </w:t>
      </w:r>
      <w:r w:rsidR="002A64B0" w:rsidRPr="00445C85">
        <w:rPr>
          <w:rStyle w:val="FontStyle90"/>
          <w:b w:val="0"/>
          <w:color w:val="000000" w:themeColor="text1"/>
        </w:rPr>
        <w:t>6</w:t>
      </w:r>
      <w:r w:rsidR="00760F5C" w:rsidRPr="00445C85">
        <w:rPr>
          <w:rStyle w:val="FontStyle90"/>
          <w:b w:val="0"/>
          <w:color w:val="000000" w:themeColor="text1"/>
        </w:rPr>
        <w:t>7</w:t>
      </w:r>
      <w:r w:rsidR="00D23754" w:rsidRPr="00445C85">
        <w:rPr>
          <w:rStyle w:val="FontStyle90"/>
          <w:b w:val="0"/>
          <w:i w:val="0"/>
          <w:color w:val="000000" w:themeColor="text1"/>
        </w:rPr>
        <w:t xml:space="preserve"> </w:t>
      </w:r>
    </w:p>
    <w:p w:rsidR="00655045" w:rsidRPr="00445C85" w:rsidRDefault="002739D8" w:rsidP="00655045">
      <w:pPr>
        <w:pStyle w:val="Style18"/>
        <w:widowControl/>
        <w:tabs>
          <w:tab w:val="left" w:pos="828"/>
          <w:tab w:val="left" w:leader="dot" w:pos="9763"/>
        </w:tabs>
        <w:spacing w:before="209" w:line="302" w:lineRule="exact"/>
        <w:rPr>
          <w:rStyle w:val="FontStyle90"/>
          <w:b w:val="0"/>
          <w:color w:val="000000" w:themeColor="text1"/>
        </w:rPr>
      </w:pPr>
      <w:r w:rsidRPr="00445C85">
        <w:rPr>
          <w:rStyle w:val="FontStyle90"/>
          <w:b w:val="0"/>
          <w:color w:val="000000" w:themeColor="text1"/>
        </w:rPr>
        <w:t xml:space="preserve">    </w:t>
      </w:r>
      <w:r w:rsidR="00655045" w:rsidRPr="00445C85">
        <w:rPr>
          <w:rStyle w:val="FontStyle90"/>
          <w:b w:val="0"/>
          <w:color w:val="000000" w:themeColor="text1"/>
        </w:rPr>
        <w:t>2.1</w:t>
      </w:r>
      <w:r w:rsidR="009343DF" w:rsidRPr="00445C85">
        <w:rPr>
          <w:rStyle w:val="FontStyle90"/>
          <w:b w:val="0"/>
          <w:color w:val="000000" w:themeColor="text1"/>
        </w:rPr>
        <w:t>6</w:t>
      </w:r>
      <w:r w:rsidR="00655045" w:rsidRPr="00445C85">
        <w:rPr>
          <w:rStyle w:val="FontStyle90"/>
          <w:b w:val="0"/>
          <w:color w:val="000000" w:themeColor="text1"/>
        </w:rPr>
        <w:t>.3.</w:t>
      </w:r>
      <w:r w:rsidR="00655045" w:rsidRPr="00445C85">
        <w:rPr>
          <w:b/>
          <w:color w:val="000000" w:themeColor="text1"/>
          <w:sz w:val="20"/>
          <w:szCs w:val="20"/>
        </w:rPr>
        <w:t xml:space="preserve"> </w:t>
      </w:r>
      <w:r w:rsidR="00794756" w:rsidRPr="00445C85">
        <w:rPr>
          <w:i/>
          <w:color w:val="000000" w:themeColor="text1"/>
          <w:sz w:val="20"/>
          <w:szCs w:val="20"/>
        </w:rPr>
        <w:t>Плата за предоставление информации из реестра дисквалифицированных лиц  182 1 13 01190 01 0000 130</w:t>
      </w:r>
      <w:r w:rsidR="00655045" w:rsidRPr="00445C85">
        <w:rPr>
          <w:rStyle w:val="FontStyle90"/>
          <w:i w:val="0"/>
          <w:color w:val="000000" w:themeColor="text1"/>
        </w:rPr>
        <w:t>………</w:t>
      </w:r>
      <w:r w:rsidR="00655045" w:rsidRPr="00445C85">
        <w:rPr>
          <w:rStyle w:val="FontStyle90"/>
          <w:color w:val="000000" w:themeColor="text1"/>
        </w:rPr>
        <w:t>……</w:t>
      </w:r>
      <w:r w:rsidR="00655045" w:rsidRPr="00445C85">
        <w:rPr>
          <w:rStyle w:val="FontStyle90"/>
          <w:b w:val="0"/>
          <w:color w:val="000000" w:themeColor="text1"/>
        </w:rPr>
        <w:t>…………………………………………</w:t>
      </w:r>
      <w:r w:rsidRPr="00445C85">
        <w:rPr>
          <w:rStyle w:val="FontStyle90"/>
          <w:b w:val="0"/>
          <w:color w:val="000000" w:themeColor="text1"/>
        </w:rPr>
        <w:t>……….</w:t>
      </w:r>
      <w:r w:rsidR="00794756" w:rsidRPr="00445C85">
        <w:rPr>
          <w:rStyle w:val="FontStyle90"/>
          <w:b w:val="0"/>
          <w:color w:val="000000" w:themeColor="text1"/>
        </w:rPr>
        <w:t>…………………………………………………………………………</w:t>
      </w:r>
      <w:r w:rsidR="000F4018" w:rsidRPr="00445C85">
        <w:rPr>
          <w:rStyle w:val="FontStyle90"/>
          <w:b w:val="0"/>
          <w:color w:val="000000" w:themeColor="text1"/>
        </w:rPr>
        <w:t xml:space="preserve">    </w:t>
      </w:r>
      <w:r w:rsidR="002A64B0" w:rsidRPr="00445C85">
        <w:rPr>
          <w:rStyle w:val="FontStyle90"/>
          <w:b w:val="0"/>
          <w:color w:val="000000" w:themeColor="text1"/>
        </w:rPr>
        <w:t>6</w:t>
      </w:r>
      <w:r w:rsidR="00760F5C" w:rsidRPr="00445C85">
        <w:rPr>
          <w:rStyle w:val="FontStyle90"/>
          <w:b w:val="0"/>
          <w:color w:val="000000" w:themeColor="text1"/>
        </w:rPr>
        <w:t>7</w:t>
      </w:r>
    </w:p>
    <w:p w:rsidR="00F7259B" w:rsidRPr="00445C85" w:rsidRDefault="00F7259B" w:rsidP="00F7259B">
      <w:pPr>
        <w:pStyle w:val="Style15"/>
        <w:widowControl/>
        <w:tabs>
          <w:tab w:val="left" w:pos="490"/>
          <w:tab w:val="left" w:leader="dot" w:pos="9763"/>
        </w:tabs>
        <w:spacing w:before="166"/>
        <w:rPr>
          <w:rStyle w:val="FontStyle148"/>
          <w:color w:val="000000" w:themeColor="text1"/>
        </w:rPr>
      </w:pPr>
      <w:r w:rsidRPr="00445C85">
        <w:rPr>
          <w:rStyle w:val="FontStyle148"/>
          <w:color w:val="000000" w:themeColor="text1"/>
        </w:rPr>
        <w:t>2.</w:t>
      </w:r>
      <w:r w:rsidR="00185518" w:rsidRPr="00445C85">
        <w:rPr>
          <w:rStyle w:val="FontStyle148"/>
          <w:color w:val="000000" w:themeColor="text1"/>
        </w:rPr>
        <w:t>1</w:t>
      </w:r>
      <w:r w:rsidR="009343DF" w:rsidRPr="00445C85">
        <w:rPr>
          <w:rStyle w:val="FontStyle148"/>
          <w:color w:val="000000" w:themeColor="text1"/>
        </w:rPr>
        <w:t>7</w:t>
      </w:r>
      <w:r w:rsidRPr="00445C85">
        <w:rPr>
          <w:rStyle w:val="FontStyle148"/>
          <w:color w:val="000000" w:themeColor="text1"/>
        </w:rPr>
        <w:t>.</w:t>
      </w:r>
      <w:r w:rsidRPr="00445C85">
        <w:rPr>
          <w:rStyle w:val="FontStyle148"/>
          <w:b w:val="0"/>
          <w:bCs w:val="0"/>
          <w:color w:val="000000" w:themeColor="text1"/>
        </w:rPr>
        <w:tab/>
      </w:r>
      <w:r w:rsidRPr="00445C85">
        <w:rPr>
          <w:rStyle w:val="FontStyle148"/>
          <w:color w:val="000000" w:themeColor="text1"/>
        </w:rPr>
        <w:t>Штрафы, санкции, возмещение ущерба 182 1 16 00000 00 0000 000</w:t>
      </w:r>
      <w:r w:rsidRPr="00445C85">
        <w:rPr>
          <w:rStyle w:val="FontStyle148"/>
          <w:color w:val="000000" w:themeColor="text1"/>
        </w:rPr>
        <w:tab/>
      </w:r>
      <w:r w:rsidR="00834CF8" w:rsidRPr="00445C85">
        <w:rPr>
          <w:rStyle w:val="FontStyle148"/>
          <w:color w:val="000000" w:themeColor="text1"/>
        </w:rPr>
        <w:t>…</w:t>
      </w:r>
      <w:r w:rsidR="002A64B0" w:rsidRPr="00445C85">
        <w:rPr>
          <w:rStyle w:val="FontStyle148"/>
          <w:color w:val="000000" w:themeColor="text1"/>
        </w:rPr>
        <w:t>6</w:t>
      </w:r>
      <w:r w:rsidR="00760F5C" w:rsidRPr="00445C85">
        <w:rPr>
          <w:rStyle w:val="FontStyle148"/>
          <w:color w:val="000000" w:themeColor="text1"/>
        </w:rPr>
        <w:t>7</w:t>
      </w:r>
    </w:p>
    <w:p w:rsidR="00F7259B" w:rsidRPr="00445C85" w:rsidRDefault="00B718F6" w:rsidP="00B718F6">
      <w:pPr>
        <w:pStyle w:val="Style18"/>
        <w:widowControl/>
        <w:tabs>
          <w:tab w:val="left" w:pos="828"/>
          <w:tab w:val="left" w:leader="dot" w:pos="9763"/>
        </w:tabs>
        <w:spacing w:before="209" w:line="302" w:lineRule="exact"/>
        <w:rPr>
          <w:rStyle w:val="FontStyle148"/>
          <w:b w:val="0"/>
          <w:color w:val="000000" w:themeColor="text1"/>
        </w:rPr>
      </w:pPr>
      <w:r w:rsidRPr="00445C85">
        <w:rPr>
          <w:rStyle w:val="FontStyle90"/>
          <w:b w:val="0"/>
          <w:color w:val="000000" w:themeColor="text1"/>
        </w:rPr>
        <w:t xml:space="preserve">   </w:t>
      </w:r>
      <w:r w:rsidR="00747815" w:rsidRPr="00445C85">
        <w:rPr>
          <w:rStyle w:val="FontStyle90"/>
          <w:b w:val="0"/>
          <w:color w:val="000000" w:themeColor="text1"/>
        </w:rPr>
        <w:t xml:space="preserve"> </w:t>
      </w:r>
      <w:r w:rsidR="009A5679" w:rsidRPr="00445C85">
        <w:rPr>
          <w:rStyle w:val="FontStyle90"/>
          <w:b w:val="0"/>
          <w:color w:val="000000" w:themeColor="text1"/>
        </w:rPr>
        <w:t xml:space="preserve">  </w:t>
      </w:r>
      <w:r w:rsidRPr="00445C85">
        <w:rPr>
          <w:rStyle w:val="FontStyle90"/>
          <w:b w:val="0"/>
          <w:color w:val="000000" w:themeColor="text1"/>
        </w:rPr>
        <w:t>2.</w:t>
      </w:r>
      <w:r w:rsidR="00185518" w:rsidRPr="00445C85">
        <w:rPr>
          <w:rStyle w:val="FontStyle90"/>
          <w:b w:val="0"/>
          <w:color w:val="000000" w:themeColor="text1"/>
        </w:rPr>
        <w:t>1</w:t>
      </w:r>
      <w:r w:rsidR="009343DF" w:rsidRPr="00445C85">
        <w:rPr>
          <w:rStyle w:val="FontStyle90"/>
          <w:b w:val="0"/>
          <w:color w:val="000000" w:themeColor="text1"/>
        </w:rPr>
        <w:t>7</w:t>
      </w:r>
      <w:r w:rsidRPr="00445C85">
        <w:rPr>
          <w:rStyle w:val="FontStyle90"/>
          <w:b w:val="0"/>
          <w:color w:val="000000" w:themeColor="text1"/>
        </w:rPr>
        <w:t>.1.</w:t>
      </w:r>
      <w:r w:rsidR="000F4018" w:rsidRPr="00445C85">
        <w:t xml:space="preserve"> </w:t>
      </w:r>
      <w:r w:rsidR="000F4018" w:rsidRPr="00445C85">
        <w:rPr>
          <w:rStyle w:val="FontStyle90"/>
          <w:b w:val="0"/>
          <w:color w:val="000000" w:themeColor="text1"/>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 182 1 16 03010 00 0000 140</w:t>
      </w:r>
      <w:r w:rsidR="000F4018" w:rsidRPr="00445C85">
        <w:rPr>
          <w:rStyle w:val="FontStyle148"/>
          <w:b w:val="0"/>
          <w:i/>
          <w:color w:val="000000" w:themeColor="text1"/>
        </w:rPr>
        <w:t>…………………</w:t>
      </w:r>
      <w:r w:rsidR="001D3B25" w:rsidRPr="00445C85">
        <w:rPr>
          <w:rStyle w:val="FontStyle148"/>
          <w:b w:val="0"/>
          <w:i/>
          <w:color w:val="000000" w:themeColor="text1"/>
        </w:rPr>
        <w:t>…………</w:t>
      </w:r>
      <w:r w:rsidR="00834CF8" w:rsidRPr="00445C85">
        <w:rPr>
          <w:rStyle w:val="FontStyle148"/>
          <w:b w:val="0"/>
          <w:i/>
          <w:color w:val="000000" w:themeColor="text1"/>
        </w:rPr>
        <w:t>…..</w:t>
      </w:r>
      <w:r w:rsidR="00F0579D" w:rsidRPr="00445C85">
        <w:rPr>
          <w:rStyle w:val="FontStyle148"/>
          <w:b w:val="0"/>
          <w:i/>
          <w:color w:val="000000" w:themeColor="text1"/>
        </w:rPr>
        <w:t>.</w:t>
      </w:r>
      <w:r w:rsidR="002A64B0" w:rsidRPr="00445C85">
        <w:rPr>
          <w:rStyle w:val="FontStyle148"/>
          <w:b w:val="0"/>
          <w:i/>
          <w:color w:val="000000" w:themeColor="text1"/>
        </w:rPr>
        <w:t xml:space="preserve">  6</w:t>
      </w:r>
      <w:r w:rsidR="00760F5C" w:rsidRPr="00445C85">
        <w:rPr>
          <w:rStyle w:val="FontStyle148"/>
          <w:b w:val="0"/>
          <w:i/>
          <w:color w:val="000000" w:themeColor="text1"/>
        </w:rPr>
        <w:t>8</w:t>
      </w:r>
    </w:p>
    <w:p w:rsidR="009343DF" w:rsidRPr="00445C85" w:rsidRDefault="00706526" w:rsidP="00F7376C">
      <w:pPr>
        <w:pStyle w:val="Style18"/>
        <w:widowControl/>
        <w:tabs>
          <w:tab w:val="left" w:pos="828"/>
          <w:tab w:val="left" w:leader="dot" w:pos="9778"/>
        </w:tabs>
        <w:spacing w:before="209" w:line="302" w:lineRule="exact"/>
        <w:rPr>
          <w:rStyle w:val="FontStyle90"/>
          <w:b w:val="0"/>
          <w:color w:val="000000" w:themeColor="text1"/>
        </w:rPr>
      </w:pPr>
      <w:r w:rsidRPr="00445C85">
        <w:rPr>
          <w:rStyle w:val="FontStyle90"/>
          <w:b w:val="0"/>
          <w:color w:val="000000" w:themeColor="text1"/>
        </w:rPr>
        <w:t xml:space="preserve">      2.1</w:t>
      </w:r>
      <w:r w:rsidR="009343DF" w:rsidRPr="00445C85">
        <w:rPr>
          <w:rStyle w:val="FontStyle90"/>
          <w:b w:val="0"/>
          <w:color w:val="000000" w:themeColor="text1"/>
        </w:rPr>
        <w:t>7</w:t>
      </w:r>
      <w:r w:rsidRPr="00445C85">
        <w:rPr>
          <w:rStyle w:val="FontStyle90"/>
          <w:b w:val="0"/>
          <w:color w:val="000000" w:themeColor="text1"/>
        </w:rPr>
        <w:t>.2.</w:t>
      </w:r>
      <w:r w:rsidRPr="00445C85">
        <w:t xml:space="preserve"> </w:t>
      </w:r>
      <w:r w:rsidRPr="00445C85">
        <w:rPr>
          <w:rStyle w:val="FontStyle90"/>
          <w:b w:val="0"/>
          <w:color w:val="000000" w:themeColor="text1"/>
        </w:rPr>
        <w:t>Денежные взыскания (штрафы) за нарушение законодательства о налогах и сборах, предусмотренные статьей 129.2 Налогового кодекса Российской Федерации 182 1 16 03020 02 0000 140</w:t>
      </w:r>
      <w:r w:rsidRPr="00445C85">
        <w:rPr>
          <w:rStyle w:val="FontStyle148"/>
          <w:b w:val="0"/>
          <w:i/>
          <w:color w:val="000000" w:themeColor="text1"/>
        </w:rPr>
        <w:t>…</w:t>
      </w:r>
      <w:r w:rsidRPr="00445C85">
        <w:rPr>
          <w:rStyle w:val="FontStyle90"/>
          <w:b w:val="0"/>
          <w:i w:val="0"/>
          <w:color w:val="000000" w:themeColor="text1"/>
        </w:rPr>
        <w:t xml:space="preserve"> </w:t>
      </w:r>
      <w:r w:rsidRPr="00445C85">
        <w:rPr>
          <w:rStyle w:val="FontStyle148"/>
          <w:b w:val="0"/>
          <w:i/>
          <w:color w:val="000000" w:themeColor="text1"/>
        </w:rPr>
        <w:t>…</w:t>
      </w:r>
      <w:r w:rsidRPr="00445C85">
        <w:rPr>
          <w:rStyle w:val="FontStyle90"/>
          <w:b w:val="0"/>
          <w:i w:val="0"/>
          <w:color w:val="000000" w:themeColor="text1"/>
        </w:rPr>
        <w:t xml:space="preserve"> </w:t>
      </w:r>
      <w:r w:rsidRPr="00445C85">
        <w:rPr>
          <w:rStyle w:val="FontStyle148"/>
          <w:b w:val="0"/>
          <w:i/>
          <w:color w:val="000000" w:themeColor="text1"/>
        </w:rPr>
        <w:t>…</w:t>
      </w:r>
      <w:r w:rsidRPr="00445C85">
        <w:rPr>
          <w:rStyle w:val="FontStyle90"/>
          <w:b w:val="0"/>
          <w:i w:val="0"/>
          <w:color w:val="000000" w:themeColor="text1"/>
        </w:rPr>
        <w:t xml:space="preserve"> </w:t>
      </w:r>
      <w:r w:rsidRPr="00445C85">
        <w:rPr>
          <w:rStyle w:val="FontStyle148"/>
          <w:b w:val="0"/>
          <w:i/>
          <w:color w:val="000000" w:themeColor="text1"/>
        </w:rPr>
        <w:t>…</w:t>
      </w:r>
      <w:r w:rsidRPr="00445C85">
        <w:rPr>
          <w:rStyle w:val="FontStyle90"/>
          <w:b w:val="0"/>
          <w:i w:val="0"/>
          <w:color w:val="000000" w:themeColor="text1"/>
        </w:rPr>
        <w:t xml:space="preserve"> </w:t>
      </w:r>
      <w:r w:rsidRPr="00445C85">
        <w:rPr>
          <w:rStyle w:val="FontStyle148"/>
          <w:b w:val="0"/>
          <w:i/>
          <w:color w:val="000000" w:themeColor="text1"/>
        </w:rPr>
        <w:t>…</w:t>
      </w:r>
      <w:r w:rsidRPr="00445C85">
        <w:rPr>
          <w:rStyle w:val="FontStyle90"/>
          <w:b w:val="0"/>
          <w:i w:val="0"/>
          <w:color w:val="000000" w:themeColor="text1"/>
        </w:rPr>
        <w:t xml:space="preserve"> </w:t>
      </w:r>
      <w:r w:rsidRPr="00445C85">
        <w:rPr>
          <w:rStyle w:val="FontStyle148"/>
          <w:b w:val="0"/>
          <w:i/>
          <w:color w:val="000000" w:themeColor="text1"/>
        </w:rPr>
        <w:t>…………………...</w:t>
      </w:r>
      <w:r w:rsidR="002A64B0" w:rsidRPr="00445C85">
        <w:rPr>
          <w:rStyle w:val="FontStyle148"/>
          <w:b w:val="0"/>
          <w:i/>
          <w:color w:val="000000" w:themeColor="text1"/>
        </w:rPr>
        <w:t>6</w:t>
      </w:r>
      <w:r w:rsidR="00760F5C" w:rsidRPr="00445C85">
        <w:rPr>
          <w:rStyle w:val="FontStyle148"/>
          <w:b w:val="0"/>
          <w:i/>
          <w:color w:val="000000" w:themeColor="text1"/>
        </w:rPr>
        <w:t>8</w:t>
      </w:r>
      <w:r w:rsidRPr="00445C85">
        <w:rPr>
          <w:rStyle w:val="FontStyle90"/>
          <w:b w:val="0"/>
          <w:color w:val="000000" w:themeColor="text1"/>
        </w:rPr>
        <w:t xml:space="preserve">   </w:t>
      </w:r>
    </w:p>
    <w:p w:rsidR="00F7376C" w:rsidRPr="00445C85" w:rsidRDefault="00706526" w:rsidP="00F7376C">
      <w:pPr>
        <w:pStyle w:val="Style18"/>
        <w:widowControl/>
        <w:tabs>
          <w:tab w:val="left" w:pos="828"/>
          <w:tab w:val="left" w:leader="dot" w:pos="9778"/>
        </w:tabs>
        <w:spacing w:before="209" w:line="302" w:lineRule="exact"/>
        <w:rPr>
          <w:rStyle w:val="FontStyle90"/>
          <w:b w:val="0"/>
          <w:color w:val="000000" w:themeColor="text1"/>
        </w:rPr>
      </w:pPr>
      <w:r w:rsidRPr="00445C85">
        <w:rPr>
          <w:rStyle w:val="FontStyle90"/>
          <w:b w:val="0"/>
          <w:color w:val="000000" w:themeColor="text1"/>
        </w:rPr>
        <w:t xml:space="preserve">   2.1</w:t>
      </w:r>
      <w:r w:rsidR="009343DF" w:rsidRPr="00445C85">
        <w:rPr>
          <w:rStyle w:val="FontStyle90"/>
          <w:b w:val="0"/>
          <w:color w:val="000000" w:themeColor="text1"/>
        </w:rPr>
        <w:t>7</w:t>
      </w:r>
      <w:r w:rsidRPr="00445C85">
        <w:rPr>
          <w:rStyle w:val="FontStyle90"/>
          <w:b w:val="0"/>
          <w:color w:val="000000" w:themeColor="text1"/>
        </w:rPr>
        <w:t>.3.</w:t>
      </w:r>
      <w:r w:rsidRPr="00445C85">
        <w:t xml:space="preserve"> </w:t>
      </w:r>
      <w:r w:rsidRPr="00445C85">
        <w:rPr>
          <w:rStyle w:val="FontStyle90"/>
          <w:b w:val="0"/>
          <w:color w:val="000000" w:themeColor="text1"/>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 182 1 16 03030 01 0000 140</w:t>
      </w:r>
      <w:r w:rsidRPr="00445C85">
        <w:rPr>
          <w:rStyle w:val="FontStyle90"/>
          <w:i w:val="0"/>
          <w:color w:val="000000" w:themeColor="text1"/>
        </w:rPr>
        <w:t>……………</w:t>
      </w:r>
      <w:r w:rsidRPr="00445C85">
        <w:rPr>
          <w:rStyle w:val="FontStyle90"/>
          <w:b w:val="0"/>
          <w:color w:val="000000" w:themeColor="text1"/>
        </w:rPr>
        <w:t xml:space="preserve">………………………………………………….…………………………………………………………………………    </w:t>
      </w:r>
      <w:r w:rsidR="002A64B0" w:rsidRPr="00445C85">
        <w:rPr>
          <w:rStyle w:val="FontStyle90"/>
          <w:b w:val="0"/>
          <w:color w:val="000000" w:themeColor="text1"/>
        </w:rPr>
        <w:t>6</w:t>
      </w:r>
      <w:r w:rsidR="00760F5C" w:rsidRPr="00445C85">
        <w:rPr>
          <w:rStyle w:val="FontStyle90"/>
          <w:b w:val="0"/>
          <w:color w:val="000000" w:themeColor="text1"/>
        </w:rPr>
        <w:t>9</w:t>
      </w:r>
    </w:p>
    <w:p w:rsidR="00D9449B" w:rsidRPr="00445C85" w:rsidRDefault="00747815" w:rsidP="00F7376C">
      <w:pPr>
        <w:pStyle w:val="Style18"/>
        <w:widowControl/>
        <w:tabs>
          <w:tab w:val="left" w:pos="828"/>
          <w:tab w:val="left" w:leader="dot" w:pos="9778"/>
        </w:tabs>
        <w:spacing w:before="209" w:line="302" w:lineRule="exact"/>
        <w:rPr>
          <w:rStyle w:val="FontStyle90"/>
          <w:b w:val="0"/>
          <w:color w:val="000000" w:themeColor="text1"/>
        </w:rPr>
      </w:pPr>
      <w:r w:rsidRPr="00445C85">
        <w:rPr>
          <w:rStyle w:val="FontStyle90"/>
          <w:b w:val="0"/>
          <w:color w:val="000000" w:themeColor="text1"/>
        </w:rPr>
        <w:t xml:space="preserve">   </w:t>
      </w:r>
      <w:r w:rsidR="009A5679" w:rsidRPr="00445C85">
        <w:rPr>
          <w:rStyle w:val="FontStyle90"/>
          <w:b w:val="0"/>
          <w:color w:val="000000" w:themeColor="text1"/>
        </w:rPr>
        <w:t xml:space="preserve">  </w:t>
      </w:r>
      <w:r w:rsidRPr="00445C85">
        <w:rPr>
          <w:rStyle w:val="FontStyle90"/>
          <w:b w:val="0"/>
          <w:color w:val="000000" w:themeColor="text1"/>
        </w:rPr>
        <w:t>2.</w:t>
      </w:r>
      <w:r w:rsidR="00185518" w:rsidRPr="00445C85">
        <w:rPr>
          <w:rStyle w:val="FontStyle90"/>
          <w:b w:val="0"/>
          <w:color w:val="000000" w:themeColor="text1"/>
        </w:rPr>
        <w:t>1</w:t>
      </w:r>
      <w:r w:rsidR="009343DF" w:rsidRPr="00445C85">
        <w:rPr>
          <w:rStyle w:val="FontStyle90"/>
          <w:b w:val="0"/>
          <w:color w:val="000000" w:themeColor="text1"/>
        </w:rPr>
        <w:t>7</w:t>
      </w:r>
      <w:r w:rsidR="003566EF" w:rsidRPr="00445C85">
        <w:rPr>
          <w:rStyle w:val="FontStyle90"/>
          <w:b w:val="0"/>
          <w:color w:val="000000" w:themeColor="text1"/>
        </w:rPr>
        <w:t>.</w:t>
      </w:r>
      <w:r w:rsidR="00706526" w:rsidRPr="00445C85">
        <w:rPr>
          <w:rStyle w:val="FontStyle90"/>
          <w:b w:val="0"/>
          <w:color w:val="000000" w:themeColor="text1"/>
        </w:rPr>
        <w:t>4</w:t>
      </w:r>
      <w:r w:rsidRPr="00445C85">
        <w:rPr>
          <w:rStyle w:val="FontStyle90"/>
          <w:b w:val="0"/>
          <w:color w:val="000000" w:themeColor="text1"/>
        </w:rPr>
        <w:t>.</w:t>
      </w:r>
      <w:r w:rsidR="004E331C" w:rsidRPr="00445C85">
        <w:rPr>
          <w:rStyle w:val="FontStyle90"/>
          <w:b w:val="0"/>
          <w:color w:val="000000" w:themeColor="text1"/>
        </w:rPr>
        <w:t xml:space="preserve"> </w:t>
      </w:r>
      <w:r w:rsidR="00F7259B" w:rsidRPr="00445C85">
        <w:rPr>
          <w:rStyle w:val="FontStyle90"/>
          <w:b w:val="0"/>
          <w:color w:val="000000" w:themeColor="text1"/>
        </w:rPr>
        <w:t xml:space="preserve">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w:t>
      </w:r>
    </w:p>
    <w:p w:rsidR="004D4DF4" w:rsidRPr="00445C85" w:rsidRDefault="00F7259B" w:rsidP="00747815">
      <w:pPr>
        <w:pStyle w:val="Style18"/>
        <w:widowControl/>
        <w:tabs>
          <w:tab w:val="left" w:pos="828"/>
          <w:tab w:val="left" w:leader="dot" w:pos="9778"/>
        </w:tabs>
        <w:spacing w:before="108" w:line="295" w:lineRule="exact"/>
        <w:rPr>
          <w:rStyle w:val="FontStyle90"/>
          <w:b w:val="0"/>
          <w:color w:val="000000" w:themeColor="text1"/>
        </w:rPr>
      </w:pPr>
      <w:r w:rsidRPr="00445C85">
        <w:rPr>
          <w:rStyle w:val="FontStyle90"/>
          <w:b w:val="0"/>
          <w:color w:val="000000" w:themeColor="text1"/>
        </w:rPr>
        <w:t>карт 182 1 16 06000 01 0000140</w:t>
      </w:r>
      <w:r w:rsidRPr="00445C85">
        <w:rPr>
          <w:rStyle w:val="FontStyle148"/>
          <w:b w:val="0"/>
          <w:color w:val="000000" w:themeColor="text1"/>
        </w:rPr>
        <w:tab/>
      </w:r>
      <w:r w:rsidR="00834CF8" w:rsidRPr="00445C85">
        <w:rPr>
          <w:rStyle w:val="FontStyle148"/>
          <w:b w:val="0"/>
          <w:color w:val="000000" w:themeColor="text1"/>
        </w:rPr>
        <w:t>…</w:t>
      </w:r>
      <w:r w:rsidR="00760F5C" w:rsidRPr="00445C85">
        <w:rPr>
          <w:rStyle w:val="FontStyle148"/>
          <w:b w:val="0"/>
          <w:color w:val="000000" w:themeColor="text1"/>
        </w:rPr>
        <w:t>70</w:t>
      </w:r>
      <w:r w:rsidR="00455B94" w:rsidRPr="00445C85">
        <w:rPr>
          <w:rStyle w:val="FontStyle90"/>
          <w:b w:val="0"/>
          <w:color w:val="000000" w:themeColor="text1"/>
        </w:rPr>
        <w:t xml:space="preserve">   </w:t>
      </w:r>
    </w:p>
    <w:p w:rsidR="001F4F01" w:rsidRPr="00445C85" w:rsidRDefault="001F4F01" w:rsidP="00747815">
      <w:pPr>
        <w:pStyle w:val="Style18"/>
        <w:widowControl/>
        <w:tabs>
          <w:tab w:val="left" w:pos="828"/>
          <w:tab w:val="left" w:leader="dot" w:pos="9778"/>
        </w:tabs>
        <w:spacing w:before="108" w:line="295" w:lineRule="exact"/>
        <w:rPr>
          <w:rStyle w:val="FontStyle148"/>
          <w:b w:val="0"/>
          <w:color w:val="000000" w:themeColor="text1"/>
        </w:rPr>
      </w:pPr>
      <w:r w:rsidRPr="00445C85">
        <w:rPr>
          <w:rStyle w:val="FontStyle90"/>
          <w:b w:val="0"/>
          <w:color w:val="000000" w:themeColor="text1"/>
        </w:rPr>
        <w:t xml:space="preserve">   2.1</w:t>
      </w:r>
      <w:r w:rsidR="009343DF" w:rsidRPr="00445C85">
        <w:rPr>
          <w:rStyle w:val="FontStyle90"/>
          <w:b w:val="0"/>
          <w:color w:val="000000" w:themeColor="text1"/>
        </w:rPr>
        <w:t>7</w:t>
      </w:r>
      <w:r w:rsidRPr="00445C85">
        <w:rPr>
          <w:rStyle w:val="FontStyle90"/>
          <w:b w:val="0"/>
          <w:color w:val="000000" w:themeColor="text1"/>
        </w:rPr>
        <w:t>.5.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 182 1 16 21040 11 0000 140</w:t>
      </w:r>
      <w:r w:rsidRPr="00445C85">
        <w:rPr>
          <w:rStyle w:val="FontStyle148"/>
          <w:b w:val="0"/>
          <w:color w:val="000000" w:themeColor="text1"/>
        </w:rPr>
        <w:tab/>
        <w:t>…</w:t>
      </w:r>
      <w:r w:rsidR="00760F5C" w:rsidRPr="00445C85">
        <w:rPr>
          <w:rStyle w:val="FontStyle148"/>
          <w:b w:val="0"/>
          <w:color w:val="000000" w:themeColor="text1"/>
        </w:rPr>
        <w:t>70</w:t>
      </w:r>
    </w:p>
    <w:p w:rsidR="001F4F01" w:rsidRPr="00445C85" w:rsidRDefault="001F4F01" w:rsidP="001F4F01">
      <w:pPr>
        <w:pStyle w:val="Style18"/>
        <w:widowControl/>
        <w:tabs>
          <w:tab w:val="left" w:pos="828"/>
          <w:tab w:val="left" w:leader="dot" w:pos="9763"/>
        </w:tabs>
        <w:spacing w:before="209" w:line="302" w:lineRule="exact"/>
        <w:rPr>
          <w:rStyle w:val="FontStyle148"/>
          <w:b w:val="0"/>
          <w:color w:val="000000" w:themeColor="text1"/>
        </w:rPr>
      </w:pPr>
      <w:r w:rsidRPr="00445C85">
        <w:rPr>
          <w:rStyle w:val="FontStyle148"/>
          <w:b w:val="0"/>
          <w:color w:val="000000" w:themeColor="text1"/>
        </w:rPr>
        <w:t xml:space="preserve">   </w:t>
      </w:r>
      <w:r w:rsidRPr="00445C85">
        <w:rPr>
          <w:rStyle w:val="FontStyle90"/>
          <w:b w:val="0"/>
          <w:color w:val="000000" w:themeColor="text1"/>
        </w:rPr>
        <w:t xml:space="preserve"> 2.1</w:t>
      </w:r>
      <w:r w:rsidR="009343DF" w:rsidRPr="00445C85">
        <w:rPr>
          <w:rStyle w:val="FontStyle90"/>
          <w:b w:val="0"/>
          <w:color w:val="000000" w:themeColor="text1"/>
        </w:rPr>
        <w:t>7</w:t>
      </w:r>
      <w:r w:rsidRPr="00445C85">
        <w:rPr>
          <w:rStyle w:val="FontStyle90"/>
          <w:b w:val="0"/>
          <w:color w:val="000000" w:themeColor="text1"/>
        </w:rPr>
        <w:t>.6.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 182 1 16 21040 12 0000 140</w:t>
      </w:r>
      <w:r w:rsidRPr="00445C85">
        <w:rPr>
          <w:rStyle w:val="FontStyle148"/>
          <w:b w:val="0"/>
          <w:i/>
          <w:color w:val="000000" w:themeColor="text1"/>
        </w:rPr>
        <w:t>.....</w:t>
      </w:r>
      <w:r w:rsidR="00760F5C" w:rsidRPr="00445C85">
        <w:rPr>
          <w:rStyle w:val="FontStyle148"/>
          <w:b w:val="0"/>
          <w:i/>
          <w:color w:val="000000" w:themeColor="text1"/>
        </w:rPr>
        <w:t>71</w:t>
      </w:r>
    </w:p>
    <w:p w:rsidR="00455B94" w:rsidRPr="00445C85" w:rsidRDefault="004D4DF4" w:rsidP="00747815">
      <w:pPr>
        <w:pStyle w:val="Style18"/>
        <w:widowControl/>
        <w:tabs>
          <w:tab w:val="left" w:pos="828"/>
          <w:tab w:val="left" w:leader="dot" w:pos="9778"/>
        </w:tabs>
        <w:spacing w:before="108" w:line="295" w:lineRule="exact"/>
        <w:rPr>
          <w:rStyle w:val="FontStyle148"/>
          <w:b w:val="0"/>
          <w:color w:val="000000" w:themeColor="text1"/>
        </w:rPr>
      </w:pPr>
      <w:r w:rsidRPr="00445C85">
        <w:rPr>
          <w:rStyle w:val="FontStyle90"/>
          <w:b w:val="0"/>
          <w:color w:val="000000" w:themeColor="text1"/>
        </w:rPr>
        <w:t xml:space="preserve">   </w:t>
      </w:r>
      <w:r w:rsidR="00455B94" w:rsidRPr="00445C85">
        <w:rPr>
          <w:rStyle w:val="FontStyle90"/>
          <w:b w:val="0"/>
          <w:color w:val="000000" w:themeColor="text1"/>
        </w:rPr>
        <w:t>2.1</w:t>
      </w:r>
      <w:r w:rsidR="009343DF" w:rsidRPr="00445C85">
        <w:rPr>
          <w:rStyle w:val="FontStyle90"/>
          <w:b w:val="0"/>
          <w:color w:val="000000" w:themeColor="text1"/>
        </w:rPr>
        <w:t>7</w:t>
      </w:r>
      <w:r w:rsidR="00455B94" w:rsidRPr="00445C85">
        <w:rPr>
          <w:rStyle w:val="FontStyle90"/>
          <w:b w:val="0"/>
          <w:color w:val="000000" w:themeColor="text1"/>
        </w:rPr>
        <w:t>.</w:t>
      </w:r>
      <w:r w:rsidR="001F4F01" w:rsidRPr="00445C85">
        <w:rPr>
          <w:rStyle w:val="FontStyle90"/>
          <w:b w:val="0"/>
          <w:color w:val="000000" w:themeColor="text1"/>
        </w:rPr>
        <w:t>7</w:t>
      </w:r>
      <w:r w:rsidR="00455B94" w:rsidRPr="00445C85">
        <w:rPr>
          <w:rStyle w:val="FontStyle90"/>
          <w:b w:val="0"/>
          <w:color w:val="000000" w:themeColor="text1"/>
        </w:rPr>
        <w:t>.</w:t>
      </w:r>
      <w:r w:rsidR="004E331C" w:rsidRPr="00445C85">
        <w:rPr>
          <w:rStyle w:val="FontStyle90"/>
          <w:b w:val="0"/>
          <w:color w:val="000000" w:themeColor="text1"/>
        </w:rPr>
        <w:t xml:space="preserve"> </w:t>
      </w:r>
      <w:r w:rsidR="00455B94" w:rsidRPr="00445C85">
        <w:rPr>
          <w:rStyle w:val="FontStyle90"/>
          <w:b w:val="0"/>
          <w:color w:val="000000" w:themeColor="text1"/>
        </w:rPr>
        <w:t>Денежные взыскания (штрафы)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182 1 16 43000 01 0000140</w:t>
      </w:r>
      <w:r w:rsidR="00455B94" w:rsidRPr="00445C85">
        <w:rPr>
          <w:rStyle w:val="FontStyle148"/>
          <w:b w:val="0"/>
          <w:color w:val="000000" w:themeColor="text1"/>
        </w:rPr>
        <w:tab/>
      </w:r>
      <w:r w:rsidR="00834CF8" w:rsidRPr="00445C85">
        <w:rPr>
          <w:rStyle w:val="FontStyle148"/>
          <w:b w:val="0"/>
          <w:color w:val="000000" w:themeColor="text1"/>
        </w:rPr>
        <w:t>…</w:t>
      </w:r>
      <w:r w:rsidR="00760F5C" w:rsidRPr="00445C85">
        <w:rPr>
          <w:rStyle w:val="FontStyle148"/>
          <w:b w:val="0"/>
          <w:color w:val="000000" w:themeColor="text1"/>
        </w:rPr>
        <w:t>71</w:t>
      </w:r>
    </w:p>
    <w:p w:rsidR="003749B4" w:rsidRPr="00445C85" w:rsidRDefault="00747815" w:rsidP="002A64B0">
      <w:pPr>
        <w:pStyle w:val="Style18"/>
        <w:widowControl/>
        <w:tabs>
          <w:tab w:val="left" w:pos="828"/>
          <w:tab w:val="left" w:leader="dot" w:pos="9778"/>
        </w:tabs>
        <w:spacing w:before="101" w:line="295" w:lineRule="exact"/>
        <w:rPr>
          <w:color w:val="000000" w:themeColor="text1"/>
          <w:sz w:val="26"/>
          <w:szCs w:val="26"/>
        </w:rPr>
      </w:pPr>
      <w:r w:rsidRPr="00445C85">
        <w:rPr>
          <w:rStyle w:val="FontStyle90"/>
          <w:b w:val="0"/>
          <w:color w:val="000000" w:themeColor="text1"/>
        </w:rPr>
        <w:t xml:space="preserve">  2.</w:t>
      </w:r>
      <w:r w:rsidR="00185518" w:rsidRPr="00445C85">
        <w:rPr>
          <w:rStyle w:val="FontStyle90"/>
          <w:b w:val="0"/>
          <w:color w:val="000000" w:themeColor="text1"/>
        </w:rPr>
        <w:t>1</w:t>
      </w:r>
      <w:r w:rsidR="009343DF" w:rsidRPr="00445C85">
        <w:rPr>
          <w:rStyle w:val="FontStyle90"/>
          <w:b w:val="0"/>
          <w:color w:val="000000" w:themeColor="text1"/>
        </w:rPr>
        <w:t>7</w:t>
      </w:r>
      <w:r w:rsidRPr="00445C85">
        <w:rPr>
          <w:rStyle w:val="FontStyle90"/>
          <w:b w:val="0"/>
          <w:color w:val="000000" w:themeColor="text1"/>
        </w:rPr>
        <w:t>.</w:t>
      </w:r>
      <w:r w:rsidR="001F4F01" w:rsidRPr="00445C85">
        <w:rPr>
          <w:rStyle w:val="FontStyle90"/>
          <w:b w:val="0"/>
          <w:color w:val="000000" w:themeColor="text1"/>
        </w:rPr>
        <w:t>8</w:t>
      </w:r>
      <w:r w:rsidRPr="00445C85">
        <w:rPr>
          <w:rStyle w:val="FontStyle90"/>
          <w:b w:val="0"/>
          <w:color w:val="000000" w:themeColor="text1"/>
        </w:rPr>
        <w:t>.</w:t>
      </w:r>
      <w:r w:rsidR="004E331C" w:rsidRPr="00445C85">
        <w:rPr>
          <w:rStyle w:val="FontStyle90"/>
          <w:b w:val="0"/>
          <w:color w:val="000000" w:themeColor="text1"/>
        </w:rPr>
        <w:t xml:space="preserve"> </w:t>
      </w:r>
      <w:r w:rsidR="00F7259B" w:rsidRPr="00445C85">
        <w:rPr>
          <w:rStyle w:val="FontStyle90"/>
          <w:b w:val="0"/>
          <w:color w:val="000000" w:themeColor="text1"/>
        </w:rPr>
        <w:t xml:space="preserve">Прочие поступления от денежных взысканий (штрафов) и иных сумм в возмещение ущерба </w:t>
      </w:r>
      <w:r w:rsidR="00F7259B" w:rsidRPr="00445C85">
        <w:rPr>
          <w:rStyle w:val="FontStyle90"/>
          <w:b w:val="0"/>
          <w:color w:val="000000" w:themeColor="text1"/>
          <w:spacing w:val="30"/>
        </w:rPr>
        <w:t>1821</w:t>
      </w:r>
      <w:r w:rsidR="00F7259B" w:rsidRPr="00445C85">
        <w:rPr>
          <w:rStyle w:val="FontStyle90"/>
          <w:b w:val="0"/>
          <w:color w:val="000000" w:themeColor="text1"/>
        </w:rPr>
        <w:t xml:space="preserve"> 16 90000 00 0000140</w:t>
      </w:r>
      <w:r w:rsidR="00F7259B" w:rsidRPr="00445C85">
        <w:rPr>
          <w:rStyle w:val="FontStyle148"/>
          <w:b w:val="0"/>
          <w:color w:val="000000" w:themeColor="text1"/>
        </w:rPr>
        <w:tab/>
      </w:r>
      <w:r w:rsidR="00834CF8" w:rsidRPr="00445C85">
        <w:rPr>
          <w:rStyle w:val="FontStyle148"/>
          <w:b w:val="0"/>
          <w:color w:val="000000" w:themeColor="text1"/>
        </w:rPr>
        <w:t>…</w:t>
      </w:r>
      <w:r w:rsidR="00760F5C" w:rsidRPr="00445C85">
        <w:rPr>
          <w:rStyle w:val="FontStyle148"/>
          <w:b w:val="0"/>
          <w:color w:val="000000" w:themeColor="text1"/>
        </w:rPr>
        <w:t>71</w:t>
      </w:r>
    </w:p>
    <w:p w:rsidR="00ED6FEB" w:rsidRPr="00445C85" w:rsidRDefault="00ED6FEB"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84A93" w:rsidRPr="00445C85" w:rsidRDefault="00E84A93"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84A93" w:rsidRPr="00445C85" w:rsidRDefault="00E84A93"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E5763D" w:rsidRPr="00445C85" w:rsidRDefault="00E5763D"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p>
    <w:p w:rsidR="00510C58" w:rsidRPr="00445C85" w:rsidRDefault="00510C58" w:rsidP="006D0608">
      <w:pPr>
        <w:autoSpaceDE w:val="0"/>
        <w:autoSpaceDN w:val="0"/>
        <w:adjustRightInd w:val="0"/>
        <w:spacing w:after="0" w:line="0" w:lineRule="atLeast"/>
        <w:jc w:val="center"/>
        <w:outlineLvl w:val="1"/>
        <w:rPr>
          <w:rFonts w:ascii="Times New Roman" w:hAnsi="Times New Roman" w:cs="Times New Roman"/>
          <w:b/>
          <w:color w:val="000000" w:themeColor="text1"/>
          <w:sz w:val="26"/>
          <w:szCs w:val="26"/>
        </w:rPr>
      </w:pPr>
      <w:r w:rsidRPr="00445C85">
        <w:rPr>
          <w:rFonts w:ascii="Times New Roman" w:hAnsi="Times New Roman" w:cs="Times New Roman"/>
          <w:b/>
          <w:color w:val="000000" w:themeColor="text1"/>
          <w:sz w:val="26"/>
          <w:szCs w:val="26"/>
        </w:rPr>
        <w:t>1. Общие положения</w:t>
      </w:r>
    </w:p>
    <w:p w:rsidR="00D73D3F" w:rsidRPr="00445C85" w:rsidRDefault="00D73D3F" w:rsidP="006D0608">
      <w:pPr>
        <w:autoSpaceDE w:val="0"/>
        <w:autoSpaceDN w:val="0"/>
        <w:adjustRightInd w:val="0"/>
        <w:spacing w:after="0" w:line="0" w:lineRule="atLeast"/>
        <w:jc w:val="center"/>
        <w:rPr>
          <w:rFonts w:ascii="Times New Roman" w:hAnsi="Times New Roman" w:cs="Times New Roman"/>
          <w:b/>
          <w:color w:val="000000" w:themeColor="text1"/>
          <w:sz w:val="26"/>
          <w:szCs w:val="26"/>
        </w:rPr>
      </w:pPr>
    </w:p>
    <w:p w:rsidR="00D8413F" w:rsidRPr="00445C85" w:rsidRDefault="00D8413F" w:rsidP="00D8413F">
      <w:pPr>
        <w:pStyle w:val="Style42"/>
        <w:widowControl/>
        <w:spacing w:before="5"/>
        <w:rPr>
          <w:rStyle w:val="FontStyle85"/>
          <w:color w:val="000000" w:themeColor="text1"/>
        </w:rPr>
      </w:pPr>
      <w:proofErr w:type="gramStart"/>
      <w:r w:rsidRPr="00445C85">
        <w:rPr>
          <w:rStyle w:val="FontStyle85"/>
          <w:color w:val="000000" w:themeColor="text1"/>
        </w:rPr>
        <w:t>Методика прогнозирования поступлений доходов в бюджет</w:t>
      </w:r>
      <w:r w:rsidR="00AF67E5" w:rsidRPr="00445C85">
        <w:rPr>
          <w:color w:val="000000" w:themeColor="text1"/>
        </w:rPr>
        <w:t xml:space="preserve"> Республики Хакасия </w:t>
      </w:r>
      <w:r w:rsidRPr="00445C85">
        <w:rPr>
          <w:rStyle w:val="FontStyle85"/>
          <w:color w:val="000000" w:themeColor="text1"/>
        </w:rPr>
        <w:t xml:space="preserve">на очередной финансовый год и плановый период (далее - Методика) разработана в целях реализации </w:t>
      </w:r>
      <w:r w:rsidR="009A5679" w:rsidRPr="00445C85">
        <w:rPr>
          <w:rStyle w:val="FontStyle85"/>
          <w:color w:val="000000" w:themeColor="text1"/>
        </w:rPr>
        <w:t xml:space="preserve">территориальными органами </w:t>
      </w:r>
      <w:r w:rsidRPr="00445C85">
        <w:rPr>
          <w:rStyle w:val="FontStyle85"/>
          <w:color w:val="000000" w:themeColor="text1"/>
        </w:rPr>
        <w:t>ФНС России полномочий администратор</w:t>
      </w:r>
      <w:r w:rsidR="00AF67E5" w:rsidRPr="00445C85">
        <w:rPr>
          <w:rStyle w:val="FontStyle85"/>
          <w:color w:val="000000" w:themeColor="text1"/>
        </w:rPr>
        <w:t>ов</w:t>
      </w:r>
      <w:r w:rsidRPr="00445C85">
        <w:rPr>
          <w:rStyle w:val="FontStyle85"/>
          <w:color w:val="000000" w:themeColor="text1"/>
        </w:rPr>
        <w:t xml:space="preserve"> доходов бюджетов бюджетной системы Российской Федерации в части прогнозирования поступлений доходов,</w:t>
      </w:r>
      <w:r w:rsidRPr="00445C85">
        <w:rPr>
          <w:color w:val="000000" w:themeColor="text1"/>
        </w:rPr>
        <w:t xml:space="preserve"> администрируемых ФНС России, в бюджет Республики Хакасия</w:t>
      </w:r>
      <w:r w:rsidRPr="00445C85">
        <w:rPr>
          <w:rStyle w:val="FontStyle85"/>
          <w:color w:val="000000" w:themeColor="text1"/>
        </w:rPr>
        <w:t>, а также направлена на обеспечени</w:t>
      </w:r>
      <w:r w:rsidR="00AF67E5" w:rsidRPr="00445C85">
        <w:rPr>
          <w:rStyle w:val="FontStyle85"/>
          <w:color w:val="000000" w:themeColor="text1"/>
        </w:rPr>
        <w:t>е</w:t>
      </w:r>
      <w:r w:rsidRPr="00445C85">
        <w:rPr>
          <w:rStyle w:val="FontStyle85"/>
          <w:color w:val="000000" w:themeColor="text1"/>
        </w:rPr>
        <w:t xml:space="preserve"> полноты поступлений доходов с учётом основных направлений бюджетной и налоговой</w:t>
      </w:r>
      <w:proofErr w:type="gramEnd"/>
      <w:r w:rsidRPr="00445C85">
        <w:rPr>
          <w:rStyle w:val="FontStyle85"/>
          <w:color w:val="000000" w:themeColor="text1"/>
        </w:rPr>
        <w:t xml:space="preserve"> </w:t>
      </w:r>
      <w:proofErr w:type="gramStart"/>
      <w:r w:rsidRPr="00445C85">
        <w:rPr>
          <w:rStyle w:val="FontStyle85"/>
          <w:color w:val="000000" w:themeColor="text1"/>
        </w:rPr>
        <w:t>политики</w:t>
      </w:r>
      <w:proofErr w:type="gramEnd"/>
      <w:r w:rsidRPr="00445C85">
        <w:rPr>
          <w:rStyle w:val="FontStyle85"/>
          <w:color w:val="000000" w:themeColor="text1"/>
        </w:rPr>
        <w:t xml:space="preserve"> на очередной финансовый год и плановый период.</w:t>
      </w:r>
    </w:p>
    <w:p w:rsidR="00AF67E5" w:rsidRPr="00445C85" w:rsidRDefault="00D8413F" w:rsidP="00AF67E5">
      <w:pPr>
        <w:pStyle w:val="ConsPlusNormal"/>
        <w:ind w:firstLine="709"/>
        <w:jc w:val="both"/>
        <w:rPr>
          <w:color w:val="000000" w:themeColor="text1"/>
          <w:sz w:val="24"/>
          <w:szCs w:val="24"/>
        </w:rPr>
      </w:pPr>
      <w:proofErr w:type="gramStart"/>
      <w:r w:rsidRPr="00445C85">
        <w:rPr>
          <w:rStyle w:val="FontStyle85"/>
          <w:color w:val="000000" w:themeColor="text1"/>
        </w:rPr>
        <w:t xml:space="preserve">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 </w:t>
      </w:r>
      <w:r w:rsidR="00AF67E5" w:rsidRPr="00445C85">
        <w:rPr>
          <w:rStyle w:val="FontStyle85"/>
          <w:color w:val="000000" w:themeColor="text1"/>
        </w:rPr>
        <w:t>на основании</w:t>
      </w:r>
      <w:r w:rsidR="00AF67E5" w:rsidRPr="00445C85">
        <w:rPr>
          <w:color w:val="000000" w:themeColor="text1"/>
          <w:sz w:val="24"/>
          <w:szCs w:val="24"/>
        </w:rPr>
        <w:t xml:space="preserve">  «Методики прогнозирования поступлений доходов в бюджеты бюджетной системы Российской Федерации на очередной финансовый год и</w:t>
      </w:r>
      <w:proofErr w:type="gramEnd"/>
      <w:r w:rsidR="00AF67E5" w:rsidRPr="00445C85">
        <w:rPr>
          <w:color w:val="000000" w:themeColor="text1"/>
          <w:sz w:val="24"/>
          <w:szCs w:val="24"/>
        </w:rPr>
        <w:t xml:space="preserve"> плановый период», </w:t>
      </w:r>
      <w:r w:rsidR="00922F60" w:rsidRPr="00445C85">
        <w:rPr>
          <w:color w:val="000000" w:themeColor="text1"/>
          <w:sz w:val="24"/>
          <w:szCs w:val="24"/>
        </w:rPr>
        <w:t>утвержденной приказом ФНС России</w:t>
      </w:r>
      <w:r w:rsidR="00AF67E5" w:rsidRPr="00445C85">
        <w:rPr>
          <w:color w:val="000000" w:themeColor="text1"/>
          <w:sz w:val="24"/>
          <w:szCs w:val="24"/>
        </w:rPr>
        <w:t xml:space="preserve"> от </w:t>
      </w:r>
      <w:r w:rsidR="00922F60" w:rsidRPr="00445C85">
        <w:rPr>
          <w:color w:val="000000" w:themeColor="text1"/>
          <w:sz w:val="24"/>
          <w:szCs w:val="24"/>
        </w:rPr>
        <w:t>15</w:t>
      </w:r>
      <w:r w:rsidR="00AF67E5" w:rsidRPr="00445C85">
        <w:rPr>
          <w:color w:val="000000" w:themeColor="text1"/>
          <w:sz w:val="24"/>
          <w:szCs w:val="24"/>
        </w:rPr>
        <w:t>.0</w:t>
      </w:r>
      <w:r w:rsidR="00922F60" w:rsidRPr="00445C85">
        <w:rPr>
          <w:color w:val="000000" w:themeColor="text1"/>
          <w:sz w:val="24"/>
          <w:szCs w:val="24"/>
        </w:rPr>
        <w:t>1</w:t>
      </w:r>
      <w:r w:rsidR="00AF67E5" w:rsidRPr="00445C85">
        <w:rPr>
          <w:color w:val="000000" w:themeColor="text1"/>
          <w:sz w:val="24"/>
          <w:szCs w:val="24"/>
        </w:rPr>
        <w:t>.201</w:t>
      </w:r>
      <w:r w:rsidR="00922F60" w:rsidRPr="00445C85">
        <w:rPr>
          <w:color w:val="000000" w:themeColor="text1"/>
          <w:sz w:val="24"/>
          <w:szCs w:val="24"/>
        </w:rPr>
        <w:t>8</w:t>
      </w:r>
      <w:r w:rsidR="00AF67E5" w:rsidRPr="00445C85">
        <w:rPr>
          <w:color w:val="000000" w:themeColor="text1"/>
          <w:sz w:val="24"/>
          <w:szCs w:val="24"/>
        </w:rPr>
        <w:t xml:space="preserve"> № </w:t>
      </w:r>
      <w:r w:rsidR="00922F60" w:rsidRPr="00445C85">
        <w:rPr>
          <w:color w:val="000000" w:themeColor="text1"/>
          <w:sz w:val="24"/>
          <w:szCs w:val="24"/>
        </w:rPr>
        <w:t>ММВ-7</w:t>
      </w:r>
      <w:r w:rsidR="00AF67E5" w:rsidRPr="00445C85">
        <w:rPr>
          <w:color w:val="000000" w:themeColor="text1"/>
          <w:sz w:val="24"/>
          <w:szCs w:val="24"/>
        </w:rPr>
        <w:t>-</w:t>
      </w:r>
      <w:r w:rsidR="00922F60" w:rsidRPr="00445C85">
        <w:rPr>
          <w:color w:val="000000" w:themeColor="text1"/>
          <w:sz w:val="24"/>
          <w:szCs w:val="24"/>
        </w:rPr>
        <w:t>1</w:t>
      </w:r>
      <w:r w:rsidR="00AF67E5" w:rsidRPr="00445C85">
        <w:rPr>
          <w:color w:val="000000" w:themeColor="text1"/>
          <w:sz w:val="24"/>
          <w:szCs w:val="24"/>
        </w:rPr>
        <w:t>/</w:t>
      </w:r>
      <w:r w:rsidR="00922F60" w:rsidRPr="00445C85">
        <w:rPr>
          <w:color w:val="000000" w:themeColor="text1"/>
          <w:sz w:val="24"/>
          <w:szCs w:val="24"/>
        </w:rPr>
        <w:t>4@</w:t>
      </w:r>
      <w:r w:rsidR="00AF67E5" w:rsidRPr="00445C85">
        <w:rPr>
          <w:color w:val="000000" w:themeColor="text1"/>
          <w:sz w:val="24"/>
          <w:szCs w:val="24"/>
        </w:rPr>
        <w:t>.</w:t>
      </w:r>
    </w:p>
    <w:p w:rsidR="00D8413F" w:rsidRPr="00445C85" w:rsidRDefault="00D8413F" w:rsidP="00D8413F">
      <w:pPr>
        <w:pStyle w:val="Style42"/>
        <w:widowControl/>
        <w:rPr>
          <w:rStyle w:val="FontStyle85"/>
          <w:color w:val="000000" w:themeColor="text1"/>
        </w:rPr>
      </w:pPr>
      <w:r w:rsidRPr="00445C85">
        <w:rPr>
          <w:rStyle w:val="FontStyle85"/>
          <w:color w:val="000000" w:themeColor="text1"/>
        </w:rPr>
        <w:t>При расчёте параметров доходов бюджета применяются следующие методы прогнозирования:</w:t>
      </w:r>
    </w:p>
    <w:p w:rsidR="00D8413F" w:rsidRPr="00445C85" w:rsidRDefault="00D8413F" w:rsidP="00D8413F">
      <w:pPr>
        <w:pStyle w:val="Style42"/>
        <w:widowControl/>
        <w:ind w:firstLine="706"/>
        <w:rPr>
          <w:rStyle w:val="FontStyle85"/>
          <w:color w:val="000000" w:themeColor="text1"/>
        </w:rPr>
      </w:pPr>
      <w:r w:rsidRPr="00445C85">
        <w:rPr>
          <w:rStyle w:val="FontStyle85"/>
          <w:color w:val="000000" w:themeColor="text1"/>
        </w:rPr>
        <w:t>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прогнозный объем поступлений прогнозируемого вида доходов;</w:t>
      </w:r>
    </w:p>
    <w:p w:rsidR="00D8413F" w:rsidRPr="00445C85" w:rsidRDefault="00D8413F" w:rsidP="00D8413F">
      <w:pPr>
        <w:pStyle w:val="Style42"/>
        <w:widowControl/>
        <w:ind w:firstLine="706"/>
        <w:rPr>
          <w:rStyle w:val="FontStyle85"/>
          <w:color w:val="000000" w:themeColor="text1"/>
        </w:rPr>
      </w:pPr>
      <w:r w:rsidRPr="00445C85">
        <w:rPr>
          <w:rStyle w:val="FontStyle85"/>
          <w:color w:val="000000" w:themeColor="text1"/>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D8413F" w:rsidRPr="00445C85" w:rsidRDefault="00D8413F" w:rsidP="00D8413F">
      <w:pPr>
        <w:pStyle w:val="Style42"/>
        <w:widowControl/>
        <w:ind w:firstLine="706"/>
        <w:rPr>
          <w:rStyle w:val="FontStyle85"/>
          <w:color w:val="000000" w:themeColor="text1"/>
        </w:rPr>
      </w:pPr>
      <w:r w:rsidRPr="00445C85">
        <w:rPr>
          <w:rStyle w:val="FontStyle85"/>
          <w:color w:val="000000" w:themeColor="text1"/>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D8413F" w:rsidRPr="00445C85" w:rsidRDefault="00D8413F" w:rsidP="00D8413F">
      <w:pPr>
        <w:pStyle w:val="Style42"/>
        <w:widowControl/>
        <w:ind w:firstLine="706"/>
        <w:rPr>
          <w:rStyle w:val="FontStyle85"/>
          <w:color w:val="000000" w:themeColor="text1"/>
        </w:rPr>
      </w:pPr>
      <w:r w:rsidRPr="00445C85">
        <w:rPr>
          <w:rStyle w:val="FontStyle85"/>
          <w:color w:val="000000" w:themeColor="text1"/>
        </w:rPr>
        <w:t>экстраполяция - расчёт, осуществляемый на основании имеющихся данных о тенденциях изменений поступлений в прошлых периодах;</w:t>
      </w:r>
    </w:p>
    <w:p w:rsidR="00D8413F" w:rsidRPr="00445C85" w:rsidRDefault="00D8413F" w:rsidP="00D8413F">
      <w:pPr>
        <w:pStyle w:val="Style42"/>
        <w:widowControl/>
        <w:ind w:left="713" w:firstLine="0"/>
        <w:jc w:val="left"/>
        <w:rPr>
          <w:rStyle w:val="FontStyle85"/>
          <w:color w:val="000000" w:themeColor="text1"/>
        </w:rPr>
      </w:pPr>
      <w:r w:rsidRPr="00445C85">
        <w:rPr>
          <w:rStyle w:val="FontStyle85"/>
          <w:color w:val="000000" w:themeColor="text1"/>
        </w:rPr>
        <w:t>иной способ, который описывается в Методике.</w:t>
      </w:r>
    </w:p>
    <w:p w:rsidR="00D8413F" w:rsidRPr="00445C85" w:rsidRDefault="00D8413F" w:rsidP="00D8413F">
      <w:pPr>
        <w:pStyle w:val="Style42"/>
        <w:widowControl/>
        <w:rPr>
          <w:rStyle w:val="FontStyle85"/>
          <w:color w:val="000000" w:themeColor="text1"/>
        </w:rPr>
      </w:pPr>
      <w:r w:rsidRPr="00445C85">
        <w:rPr>
          <w:rStyle w:val="FontStyle85"/>
          <w:color w:val="000000" w:themeColor="text1"/>
        </w:rPr>
        <w:t xml:space="preserve">При прогнозировании доходов в </w:t>
      </w:r>
      <w:r w:rsidRPr="00445C85">
        <w:rPr>
          <w:color w:val="000000" w:themeColor="text1"/>
        </w:rPr>
        <w:t xml:space="preserve">бюджет Республики Хакасия </w:t>
      </w:r>
      <w:r w:rsidRPr="00445C85">
        <w:rPr>
          <w:rStyle w:val="FontStyle85"/>
          <w:color w:val="000000" w:themeColor="text1"/>
        </w:rPr>
        <w:t xml:space="preserve">используются </w:t>
      </w:r>
      <w:r w:rsidR="005749A2" w:rsidRPr="00445C85">
        <w:rPr>
          <w:color w:val="000000" w:themeColor="text1"/>
        </w:rPr>
        <w:t>показатели предварительного прогноза социально-экономического развития Республики Хакасия, прогноза социально-экономического развития Республики Хакасия</w:t>
      </w:r>
      <w:r w:rsidRPr="00445C85">
        <w:rPr>
          <w:rStyle w:val="FontStyle85"/>
          <w:color w:val="000000" w:themeColor="text1"/>
        </w:rPr>
        <w:t>, разрабатываемые Минэконом</w:t>
      </w:r>
      <w:r w:rsidR="005749A2" w:rsidRPr="00445C85">
        <w:rPr>
          <w:rStyle w:val="FontStyle85"/>
          <w:color w:val="000000" w:themeColor="text1"/>
        </w:rPr>
        <w:t>ики Республики Хакасия</w:t>
      </w:r>
      <w:r w:rsidRPr="00445C85">
        <w:rPr>
          <w:rStyle w:val="FontStyle85"/>
          <w:color w:val="000000" w:themeColor="text1"/>
        </w:rPr>
        <w:t>.</w:t>
      </w:r>
    </w:p>
    <w:p w:rsidR="00D8413F" w:rsidRPr="00445C85" w:rsidRDefault="00D8413F" w:rsidP="00D8413F">
      <w:pPr>
        <w:pStyle w:val="Style42"/>
        <w:widowControl/>
        <w:rPr>
          <w:rStyle w:val="FontStyle85"/>
          <w:color w:val="000000" w:themeColor="text1"/>
        </w:rPr>
      </w:pPr>
      <w:r w:rsidRPr="00445C85">
        <w:rPr>
          <w:rStyle w:val="FontStyle85"/>
          <w:color w:val="000000" w:themeColor="text1"/>
        </w:rPr>
        <w:t>Для расчета прогнозируемых поступлений доходов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sz w:val="24"/>
          <w:szCs w:val="24"/>
        </w:rPr>
        <w:t>В отношении региональных и местных налогов  совокупный прогноз поступлений определяется с учетом данных, представленных территориальными налоговыми органами.</w:t>
      </w:r>
    </w:p>
    <w:p w:rsidR="00671CA3" w:rsidRPr="00445C85" w:rsidRDefault="00671CA3" w:rsidP="00D8413F">
      <w:pPr>
        <w:pStyle w:val="Style42"/>
        <w:widowControl/>
        <w:rPr>
          <w:rStyle w:val="FontStyle85"/>
          <w:color w:val="000000" w:themeColor="text1"/>
        </w:rPr>
      </w:pPr>
    </w:p>
    <w:p w:rsidR="00510C58" w:rsidRPr="00445C85" w:rsidRDefault="00510C58"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D73D3F" w:rsidRPr="00445C85" w:rsidRDefault="00D73D3F"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D73D3F" w:rsidRPr="00445C85" w:rsidRDefault="00D73D3F"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BB18AB" w:rsidRPr="00445C85" w:rsidRDefault="00BB18A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BB18AB" w:rsidRPr="00445C85" w:rsidRDefault="00BB18A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BB18AB" w:rsidRPr="00445C85" w:rsidRDefault="00BB18A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512F6B" w:rsidRPr="00445C85" w:rsidRDefault="00512F6B" w:rsidP="006D0608">
      <w:pPr>
        <w:autoSpaceDE w:val="0"/>
        <w:autoSpaceDN w:val="0"/>
        <w:adjustRightInd w:val="0"/>
        <w:spacing w:after="0" w:line="240" w:lineRule="auto"/>
        <w:jc w:val="center"/>
        <w:rPr>
          <w:rFonts w:ascii="Times New Roman" w:hAnsi="Times New Roman" w:cs="Times New Roman"/>
          <w:color w:val="000000" w:themeColor="text1"/>
          <w:sz w:val="26"/>
          <w:szCs w:val="26"/>
        </w:rPr>
      </w:pPr>
    </w:p>
    <w:p w:rsidR="003D24B5" w:rsidRPr="00445C85" w:rsidRDefault="003D24B5" w:rsidP="00EB76D9">
      <w:pPr>
        <w:pStyle w:val="Style45"/>
        <w:widowControl/>
        <w:spacing w:before="58"/>
        <w:rPr>
          <w:rStyle w:val="FontStyle149"/>
          <w:color w:val="000000" w:themeColor="text1"/>
        </w:rPr>
      </w:pPr>
      <w:r w:rsidRPr="00445C85">
        <w:rPr>
          <w:rStyle w:val="FontStyle149"/>
          <w:color w:val="000000" w:themeColor="text1"/>
        </w:rPr>
        <w:t>2. Алгоритмы расчёта прогнозов поступлений по видам налоговых</w:t>
      </w:r>
      <w:r w:rsidR="002176C0" w:rsidRPr="00445C85">
        <w:rPr>
          <w:rStyle w:val="FontStyle149"/>
          <w:color w:val="000000" w:themeColor="text1"/>
        </w:rPr>
        <w:t xml:space="preserve"> </w:t>
      </w:r>
      <w:r w:rsidRPr="00445C85">
        <w:rPr>
          <w:rStyle w:val="FontStyle149"/>
          <w:color w:val="000000" w:themeColor="text1"/>
        </w:rPr>
        <w:t>и неналоговых доходов</w:t>
      </w:r>
    </w:p>
    <w:p w:rsidR="003D24B5" w:rsidRPr="00445C85" w:rsidRDefault="003D24B5" w:rsidP="00EB76D9">
      <w:pPr>
        <w:pStyle w:val="Style45"/>
        <w:widowControl/>
        <w:spacing w:before="43"/>
        <w:ind w:left="3974"/>
        <w:jc w:val="left"/>
        <w:rPr>
          <w:rStyle w:val="FontStyle149"/>
          <w:color w:val="000000" w:themeColor="text1"/>
        </w:rPr>
      </w:pPr>
    </w:p>
    <w:p w:rsidR="003D24B5" w:rsidRPr="00445C85" w:rsidRDefault="003D24B5" w:rsidP="003D24B5">
      <w:pPr>
        <w:pStyle w:val="Style46"/>
        <w:widowControl/>
        <w:ind w:left="3351" w:right="2189" w:hanging="210"/>
        <w:rPr>
          <w:rStyle w:val="FontStyle149"/>
          <w:color w:val="000000" w:themeColor="text1"/>
        </w:rPr>
      </w:pPr>
      <w:r w:rsidRPr="00445C85">
        <w:rPr>
          <w:rStyle w:val="FontStyle149"/>
          <w:color w:val="000000" w:themeColor="text1"/>
        </w:rPr>
        <w:t>2.1. Налог на прибыль организаций</w:t>
      </w:r>
    </w:p>
    <w:p w:rsidR="003D24B5" w:rsidRPr="00445C85" w:rsidRDefault="00D73D3F" w:rsidP="003D24B5">
      <w:pPr>
        <w:pStyle w:val="Style46"/>
        <w:widowControl/>
        <w:ind w:left="3351" w:right="2189" w:hanging="210"/>
        <w:rPr>
          <w:rStyle w:val="FontStyle149"/>
          <w:color w:val="000000" w:themeColor="text1"/>
        </w:rPr>
      </w:pPr>
      <w:r w:rsidRPr="00445C85">
        <w:rPr>
          <w:rStyle w:val="FontStyle149"/>
          <w:color w:val="000000" w:themeColor="text1"/>
        </w:rPr>
        <w:t xml:space="preserve">           </w:t>
      </w:r>
      <w:r w:rsidR="003D24B5" w:rsidRPr="00445C85">
        <w:rPr>
          <w:rStyle w:val="FontStyle149"/>
          <w:color w:val="000000" w:themeColor="text1"/>
        </w:rPr>
        <w:t>182 1 01 01000 00 0000 110</w:t>
      </w:r>
    </w:p>
    <w:p w:rsidR="00A35955" w:rsidRPr="00445C85" w:rsidRDefault="00A35955" w:rsidP="00A35955">
      <w:pPr>
        <w:pStyle w:val="3"/>
        <w:tabs>
          <w:tab w:val="left" w:pos="1985"/>
        </w:tabs>
        <w:spacing w:before="120" w:after="120" w:line="240" w:lineRule="auto"/>
        <w:ind w:left="1985" w:right="1133"/>
        <w:jc w:val="center"/>
        <w:rPr>
          <w:rFonts w:ascii="Times New Roman" w:hAnsi="Times New Roman"/>
          <w:i/>
          <w:sz w:val="24"/>
          <w:szCs w:val="24"/>
        </w:rPr>
      </w:pPr>
      <w:bookmarkStart w:id="1" w:name="_Toc498422299"/>
      <w:r w:rsidRPr="00445C85">
        <w:rPr>
          <w:rFonts w:ascii="Times New Roman" w:hAnsi="Times New Roman"/>
          <w:i/>
          <w:sz w:val="24"/>
          <w:szCs w:val="24"/>
        </w:rPr>
        <w:t xml:space="preserve">2.1.1. Налог на прибыль организаций, зачисляемый в бюджеты бюджетной системы Российской Федерации  по соответствующим ставкам </w:t>
      </w:r>
      <w:r w:rsidRPr="00445C85">
        <w:rPr>
          <w:rFonts w:ascii="Times New Roman" w:hAnsi="Times New Roman"/>
          <w:i/>
          <w:sz w:val="24"/>
          <w:szCs w:val="24"/>
        </w:rPr>
        <w:br/>
        <w:t>182 1 01 01010 00 0000 110</w:t>
      </w:r>
      <w:bookmarkEnd w:id="1"/>
    </w:p>
    <w:p w:rsidR="00A35955" w:rsidRPr="00445C85" w:rsidRDefault="00A35955" w:rsidP="00A35955">
      <w:pPr>
        <w:spacing w:after="0" w:line="240" w:lineRule="auto"/>
        <w:ind w:firstLine="709"/>
        <w:jc w:val="both"/>
        <w:rPr>
          <w:rFonts w:ascii="Times New Roman" w:hAnsi="Times New Roman" w:cs="Times New Roman"/>
          <w:sz w:val="24"/>
          <w:szCs w:val="24"/>
        </w:rPr>
      </w:pPr>
    </w:p>
    <w:p w:rsidR="00A35955" w:rsidRPr="00445C85" w:rsidRDefault="00A35955" w:rsidP="00A35955">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В прогнозе поступлений налога на прибыль организаций, зачисляемого в бюджеты бюджетной системы Российской Федерации  по соответствующим ставкам, учитываются:</w:t>
      </w:r>
    </w:p>
    <w:p w:rsidR="00A35955" w:rsidRPr="00445C85" w:rsidRDefault="00A35955" w:rsidP="00A35955">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показатели прогноза социально-экономического развития Российской Федерации на очередной финансовый год и плановый период (прибыль прибыльных организаций для целей бухгалтерского учета, прибыль по всем видам деятельности), разрабатываемые Минэкономразвития Российской Федерации;</w:t>
      </w:r>
    </w:p>
    <w:p w:rsidR="00A35955" w:rsidRPr="00445C85" w:rsidRDefault="00A35955" w:rsidP="00A35955">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динамика налоговой базы по налогу согласно данным отчёта по форме № 5-П «Отчет о налоговой базе и структуре начислений по налогу на прибыль организаций», сложившаяся за предыдущие периоды;</w:t>
      </w:r>
    </w:p>
    <w:p w:rsidR="00A35955" w:rsidRPr="00445C85" w:rsidRDefault="00A35955" w:rsidP="00A35955">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35955" w:rsidRPr="00445C85" w:rsidRDefault="00A35955" w:rsidP="00A35955">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налоговые ставки, льготы и преференции, предусмотренные главой 25 НК РФ «Налог на прибыль организаций» и др. источники.</w:t>
      </w:r>
    </w:p>
    <w:p w:rsidR="00A35955" w:rsidRPr="00445C85" w:rsidRDefault="00A35955" w:rsidP="00A35955">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sz w:val="24"/>
          <w:szCs w:val="24"/>
        </w:rPr>
        <w:t>В связи с тем, что прибыль прибыльных организаций для целей бухгалтерского учета, представляемая Министерством экономического развития Российской Федерации в параметрах прогноза социально-экономического развития Российской Федерации, рассчитывается в целом по Российской Федерации, расчет поступлений налога на прибыль организаций, зачисляемого в бюджеты бюджетной системы Российской Федерации  по соответствующим ставкам, осуществляется по агрегированному КБК 182 1 01 01010 00 0000 110 и включает</w:t>
      </w:r>
      <w:proofErr w:type="gramEnd"/>
      <w:r w:rsidRPr="00445C85">
        <w:rPr>
          <w:rFonts w:ascii="Times New Roman" w:hAnsi="Times New Roman" w:cs="Times New Roman"/>
          <w:sz w:val="24"/>
          <w:szCs w:val="24"/>
        </w:rPr>
        <w:t xml:space="preserve"> в себя </w:t>
      </w:r>
      <w:proofErr w:type="gramStart"/>
      <w:r w:rsidRPr="00445C85">
        <w:rPr>
          <w:rFonts w:ascii="Times New Roman" w:hAnsi="Times New Roman" w:cs="Times New Roman"/>
          <w:sz w:val="24"/>
          <w:szCs w:val="24"/>
        </w:rPr>
        <w:t>следующие</w:t>
      </w:r>
      <w:proofErr w:type="gramEnd"/>
      <w:r w:rsidRPr="00445C85">
        <w:rPr>
          <w:rFonts w:ascii="Times New Roman" w:hAnsi="Times New Roman" w:cs="Times New Roman"/>
          <w:sz w:val="24"/>
          <w:szCs w:val="24"/>
        </w:rPr>
        <w:t xml:space="preserve"> КБК:</w:t>
      </w:r>
    </w:p>
    <w:p w:rsidR="00A35955" w:rsidRPr="00445C85" w:rsidRDefault="00A35955" w:rsidP="00A35955">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- 182 1 01 01011 01 0000 110 налог на прибыль организаций (за исключением консолидированных групп налогоплательщиков), зачисляемый в федеральный бюджет;</w:t>
      </w:r>
    </w:p>
    <w:p w:rsidR="00A35955" w:rsidRPr="00445C85" w:rsidRDefault="00A35955" w:rsidP="00A35955">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- 182 1 01 01012 02 0000 110 налог на прибыль организаций (за исключением консолидированных групп налогоплательщиков), зачисляемый в бюджеты субъектов Российской Федерации;</w:t>
      </w:r>
    </w:p>
    <w:p w:rsidR="00A35955" w:rsidRPr="00445C85" w:rsidRDefault="00A35955" w:rsidP="00A35955">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- 182 1 01 01013 01 0000 110 налог на прибыль организаций консолидированных групп налогоплательщиков, зачисляемый в федеральный бюджет;</w:t>
      </w:r>
    </w:p>
    <w:p w:rsidR="00A35955" w:rsidRPr="00445C85" w:rsidRDefault="00A35955" w:rsidP="00A35955">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- 182 1 01 01014 02 0000 110 налог на прибыль организаций  консолидированных групп налогоплательщиков, зачисляемый в бюджеты субъектов Российской Федерации.</w:t>
      </w:r>
    </w:p>
    <w:p w:rsidR="00A35955" w:rsidRPr="00445C85" w:rsidRDefault="00A35955" w:rsidP="00A35955">
      <w:pPr>
        <w:spacing w:after="0" w:line="240" w:lineRule="auto"/>
        <w:ind w:firstLine="709"/>
        <w:jc w:val="both"/>
        <w:rPr>
          <w:rFonts w:ascii="Times New Roman" w:hAnsi="Times New Roman" w:cs="Times New Roman"/>
          <w:sz w:val="24"/>
          <w:szCs w:val="24"/>
        </w:rPr>
      </w:pPr>
    </w:p>
    <w:p w:rsidR="00A35955" w:rsidRPr="00445C85" w:rsidRDefault="00A35955" w:rsidP="00A35955">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Расчёт прогнозного объёма поступлений налога на прибыль организаций, зачисляемого в бюджеты бюджетной системы Российской Федерации  по соответствующим ставкам, основывается на прямом методе.</w:t>
      </w:r>
    </w:p>
    <w:p w:rsidR="00671CA3" w:rsidRPr="00445C85" w:rsidRDefault="00671CA3" w:rsidP="00671CA3">
      <w:pPr>
        <w:spacing w:before="120" w:after="120" w:line="240" w:lineRule="auto"/>
        <w:ind w:firstLine="709"/>
        <w:jc w:val="center"/>
        <w:rPr>
          <w:rFonts w:ascii="Times New Roman" w:hAnsi="Times New Roman"/>
          <w:b/>
          <w:i/>
          <w:sz w:val="24"/>
          <w:szCs w:val="24"/>
        </w:rPr>
      </w:pPr>
      <w:r w:rsidRPr="00445C85">
        <w:rPr>
          <w:rFonts w:ascii="Times New Roman" w:hAnsi="Times New Roman"/>
          <w:b/>
          <w:i/>
          <w:sz w:val="24"/>
          <w:szCs w:val="24"/>
        </w:rPr>
        <w:t xml:space="preserve">Прибыль </w:t>
      </w:r>
      <w:r w:rsidRPr="00445C85">
        <w:rPr>
          <w:rFonts w:ascii="Times New Roman" w:hAnsi="Times New Roman"/>
          <w:b/>
          <w:i/>
          <w:sz w:val="24"/>
          <w:szCs w:val="24"/>
          <w:vertAlign w:val="subscript"/>
        </w:rPr>
        <w:t>организаций</w:t>
      </w:r>
      <w:r w:rsidRPr="00445C85">
        <w:rPr>
          <w:rFonts w:ascii="Times New Roman" w:hAnsi="Times New Roman"/>
          <w:b/>
          <w:i/>
          <w:sz w:val="24"/>
          <w:szCs w:val="24"/>
        </w:rPr>
        <w:t xml:space="preserve"> = Прибыль </w:t>
      </w:r>
      <w:r w:rsidRPr="00445C85">
        <w:rPr>
          <w:rFonts w:ascii="Times New Roman" w:hAnsi="Times New Roman"/>
          <w:b/>
          <w:i/>
          <w:sz w:val="24"/>
          <w:szCs w:val="24"/>
          <w:vertAlign w:val="subscript"/>
        </w:rPr>
        <w:t xml:space="preserve">основная </w:t>
      </w:r>
      <w:r w:rsidRPr="00445C85">
        <w:rPr>
          <w:rFonts w:ascii="Times New Roman" w:hAnsi="Times New Roman"/>
          <w:b/>
          <w:i/>
          <w:sz w:val="24"/>
          <w:szCs w:val="24"/>
        </w:rPr>
        <w:t>(+-) F,</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sz w:val="24"/>
          <w:szCs w:val="24"/>
        </w:rPr>
        <w:t>где:</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Прибыль </w:t>
      </w:r>
      <w:r w:rsidRPr="00445C85">
        <w:rPr>
          <w:rFonts w:ascii="Times New Roman" w:hAnsi="Times New Roman"/>
          <w:b/>
          <w:i/>
          <w:sz w:val="24"/>
          <w:szCs w:val="24"/>
          <w:vertAlign w:val="subscript"/>
        </w:rPr>
        <w:t>организаций</w:t>
      </w:r>
      <w:r w:rsidRPr="00445C85">
        <w:rPr>
          <w:rFonts w:ascii="Times New Roman" w:hAnsi="Times New Roman"/>
          <w:b/>
          <w:i/>
          <w:sz w:val="24"/>
          <w:szCs w:val="24"/>
        </w:rPr>
        <w:t xml:space="preserve"> </w:t>
      </w:r>
      <w:r w:rsidRPr="00445C85">
        <w:rPr>
          <w:rFonts w:ascii="Times New Roman" w:hAnsi="Times New Roman"/>
          <w:sz w:val="24"/>
          <w:szCs w:val="24"/>
        </w:rPr>
        <w:t>– сумма налога на прибыль организаций, тыс. рублей;</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Прибыль </w:t>
      </w:r>
      <w:r w:rsidRPr="00445C85">
        <w:rPr>
          <w:rFonts w:ascii="Times New Roman" w:hAnsi="Times New Roman"/>
          <w:b/>
          <w:i/>
          <w:sz w:val="24"/>
          <w:szCs w:val="24"/>
          <w:vertAlign w:val="subscript"/>
        </w:rPr>
        <w:t>основная</w:t>
      </w:r>
      <w:r w:rsidRPr="00445C85">
        <w:rPr>
          <w:rFonts w:ascii="Times New Roman" w:hAnsi="Times New Roman"/>
          <w:sz w:val="24"/>
          <w:szCs w:val="24"/>
        </w:rPr>
        <w:t xml:space="preserve"> – сумма налога на прибыль организаций, облагаемая по основной налоговой ставке, тыс. рублей;</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 </w:t>
      </w:r>
      <w:r w:rsidRPr="00445C85">
        <w:rPr>
          <w:rFonts w:ascii="Times New Roman" w:hAnsi="Times New Roman"/>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671CA3" w:rsidRPr="00445C85" w:rsidRDefault="00671CA3" w:rsidP="00671CA3">
      <w:pPr>
        <w:spacing w:after="0" w:line="240" w:lineRule="auto"/>
        <w:ind w:firstLine="709"/>
        <w:jc w:val="both"/>
        <w:rPr>
          <w:rFonts w:ascii="Times New Roman" w:hAnsi="Times New Roman"/>
          <w:sz w:val="24"/>
          <w:szCs w:val="24"/>
        </w:rPr>
      </w:pP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sz w:val="24"/>
          <w:szCs w:val="24"/>
        </w:rPr>
        <w:t>При этом</w:t>
      </w:r>
      <w:proofErr w:type="gramStart"/>
      <w:r w:rsidRPr="00445C85">
        <w:rPr>
          <w:rFonts w:ascii="Times New Roman" w:hAnsi="Times New Roman"/>
          <w:sz w:val="24"/>
          <w:szCs w:val="24"/>
        </w:rPr>
        <w:t>,</w:t>
      </w:r>
      <w:proofErr w:type="gramEnd"/>
      <w:r w:rsidRPr="00445C85">
        <w:rPr>
          <w:rFonts w:ascii="Times New Roman" w:hAnsi="Times New Roman"/>
          <w:sz w:val="24"/>
          <w:szCs w:val="24"/>
        </w:rPr>
        <w:t xml:space="preserve"> сумма налога на прибыль организаций, облагаемая по основной налоговой ставке</w:t>
      </w:r>
      <w:r w:rsidRPr="00445C85">
        <w:rPr>
          <w:rFonts w:ascii="Times New Roman" w:hAnsi="Times New Roman"/>
          <w:b/>
          <w:i/>
          <w:sz w:val="24"/>
          <w:szCs w:val="24"/>
        </w:rPr>
        <w:t xml:space="preserve"> (Прибыль </w:t>
      </w:r>
      <w:r w:rsidRPr="00445C85">
        <w:rPr>
          <w:rFonts w:ascii="Times New Roman" w:hAnsi="Times New Roman"/>
          <w:b/>
          <w:i/>
          <w:sz w:val="24"/>
          <w:szCs w:val="24"/>
          <w:vertAlign w:val="subscript"/>
        </w:rPr>
        <w:t>основная</w:t>
      </w:r>
      <w:r w:rsidRPr="00445C85">
        <w:rPr>
          <w:rFonts w:ascii="Times New Roman" w:hAnsi="Times New Roman"/>
          <w:b/>
          <w:i/>
          <w:sz w:val="24"/>
          <w:szCs w:val="24"/>
        </w:rPr>
        <w:t>)</w:t>
      </w:r>
      <w:r w:rsidRPr="00445C85">
        <w:rPr>
          <w:rFonts w:ascii="Times New Roman" w:hAnsi="Times New Roman"/>
          <w:sz w:val="24"/>
          <w:szCs w:val="24"/>
        </w:rPr>
        <w:t>, определяется по следующей формуле:</w:t>
      </w:r>
    </w:p>
    <w:p w:rsidR="00671CA3" w:rsidRPr="00445C85" w:rsidRDefault="00671CA3" w:rsidP="00671CA3">
      <w:pPr>
        <w:spacing w:after="0" w:line="240" w:lineRule="auto"/>
        <w:ind w:firstLine="709"/>
        <w:jc w:val="both"/>
        <w:rPr>
          <w:rFonts w:ascii="Times New Roman" w:hAnsi="Times New Roman"/>
          <w:sz w:val="24"/>
          <w:szCs w:val="24"/>
        </w:rPr>
      </w:pPr>
    </w:p>
    <w:p w:rsidR="00671CA3" w:rsidRPr="00445C85" w:rsidRDefault="00671CA3" w:rsidP="00671CA3">
      <w:pPr>
        <w:spacing w:before="120" w:after="120" w:line="240" w:lineRule="auto"/>
        <w:ind w:firstLine="709"/>
        <w:jc w:val="center"/>
        <w:rPr>
          <w:rFonts w:ascii="Times New Roman" w:hAnsi="Times New Roman"/>
          <w:b/>
          <w:i/>
          <w:sz w:val="24"/>
          <w:szCs w:val="24"/>
        </w:rPr>
      </w:pPr>
      <w:r w:rsidRPr="00445C85">
        <w:rPr>
          <w:rFonts w:ascii="Times New Roman" w:hAnsi="Times New Roman"/>
          <w:b/>
          <w:i/>
          <w:sz w:val="24"/>
          <w:szCs w:val="24"/>
        </w:rPr>
        <w:t xml:space="preserve">Прибыль </w:t>
      </w:r>
      <w:r w:rsidRPr="00445C85">
        <w:rPr>
          <w:rFonts w:ascii="Times New Roman" w:hAnsi="Times New Roman"/>
          <w:b/>
          <w:i/>
          <w:sz w:val="24"/>
          <w:szCs w:val="24"/>
          <w:vertAlign w:val="subscript"/>
        </w:rPr>
        <w:t>основная</w:t>
      </w:r>
      <w:r w:rsidRPr="00445C85">
        <w:rPr>
          <w:rFonts w:ascii="Times New Roman" w:hAnsi="Times New Roman"/>
          <w:b/>
          <w:i/>
          <w:sz w:val="24"/>
          <w:szCs w:val="24"/>
        </w:rPr>
        <w:t xml:space="preserve"> = (V </w:t>
      </w:r>
      <w:r w:rsidRPr="00445C85">
        <w:rPr>
          <w:rFonts w:ascii="Times New Roman" w:hAnsi="Times New Roman"/>
          <w:b/>
          <w:i/>
          <w:sz w:val="24"/>
          <w:szCs w:val="24"/>
          <w:vertAlign w:val="subscript"/>
        </w:rPr>
        <w:t>НБ ОСН.</w:t>
      </w:r>
      <w:r w:rsidRPr="00445C85">
        <w:rPr>
          <w:rFonts w:ascii="Times New Roman" w:hAnsi="Times New Roman"/>
          <w:b/>
          <w:i/>
          <w:sz w:val="24"/>
          <w:szCs w:val="24"/>
        </w:rPr>
        <w:t xml:space="preserve"> × </w:t>
      </w:r>
      <w:r w:rsidRPr="00445C85">
        <w:rPr>
          <w:rFonts w:ascii="Times New Roman" w:hAnsi="Times New Roman"/>
          <w:b/>
          <w:i/>
          <w:sz w:val="24"/>
          <w:szCs w:val="24"/>
          <w:lang w:val="en-US"/>
        </w:rPr>
        <w:t>S</w:t>
      </w:r>
      <w:r w:rsidRPr="00445C85">
        <w:rPr>
          <w:rFonts w:ascii="Times New Roman" w:hAnsi="Times New Roman"/>
          <w:b/>
          <w:i/>
          <w:sz w:val="24"/>
          <w:szCs w:val="24"/>
        </w:rPr>
        <w:t xml:space="preserve">) ×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r w:rsidRPr="00445C85">
        <w:rPr>
          <w:rFonts w:ascii="Times New Roman" w:hAnsi="Times New Roman"/>
          <w:b/>
          <w:i/>
          <w:sz w:val="24"/>
          <w:szCs w:val="24"/>
        </w:rPr>
        <w:t>+ (</w:t>
      </w:r>
      <w:r w:rsidRPr="00445C85">
        <w:rPr>
          <w:rFonts w:ascii="Times New Roman" w:hAnsi="Times New Roman"/>
          <w:b/>
          <w:i/>
          <w:sz w:val="24"/>
          <w:szCs w:val="24"/>
          <w:lang w:val="en-US"/>
        </w:rPr>
        <w:t>P</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перерасчёт</w:t>
      </w:r>
      <w:r w:rsidRPr="00445C85">
        <w:rPr>
          <w:rFonts w:ascii="Times New Roman" w:hAnsi="Times New Roman"/>
          <w:b/>
          <w:i/>
          <w:sz w:val="24"/>
          <w:szCs w:val="24"/>
        </w:rPr>
        <w:t xml:space="preserve"> ×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r w:rsidRPr="00445C85">
        <w:rPr>
          <w:rFonts w:ascii="Times New Roman" w:hAnsi="Times New Roman"/>
          <w:b/>
          <w:i/>
          <w:sz w:val="24"/>
          <w:szCs w:val="24"/>
        </w:rPr>
        <w:t xml:space="preserve">) + </w:t>
      </w:r>
      <w:proofErr w:type="spellStart"/>
      <w:proofErr w:type="gramStart"/>
      <w:r w:rsidRPr="00445C85">
        <w:rPr>
          <w:rFonts w:ascii="Times New Roman" w:hAnsi="Times New Roman"/>
          <w:b/>
          <w:i/>
          <w:sz w:val="24"/>
          <w:szCs w:val="24"/>
        </w:rPr>
        <w:t>К</w:t>
      </w:r>
      <w:r w:rsidRPr="00445C85">
        <w:rPr>
          <w:rFonts w:ascii="Times New Roman" w:hAnsi="Times New Roman"/>
          <w:b/>
          <w:i/>
          <w:sz w:val="24"/>
          <w:szCs w:val="24"/>
          <w:vertAlign w:val="subscript"/>
        </w:rPr>
        <w:t>р</w:t>
      </w:r>
      <w:proofErr w:type="spellEnd"/>
      <w:proofErr w:type="gramEnd"/>
      <w:r w:rsidRPr="00445C85">
        <w:rPr>
          <w:rFonts w:ascii="Times New Roman" w:hAnsi="Times New Roman"/>
          <w:b/>
          <w:i/>
          <w:sz w:val="24"/>
          <w:szCs w:val="24"/>
        </w:rPr>
        <w:t xml:space="preserve"> – V </w:t>
      </w:r>
      <w:r w:rsidRPr="00445C85">
        <w:rPr>
          <w:rFonts w:ascii="Times New Roman" w:hAnsi="Times New Roman"/>
          <w:b/>
          <w:i/>
          <w:sz w:val="24"/>
          <w:szCs w:val="24"/>
          <w:vertAlign w:val="subscript"/>
        </w:rPr>
        <w:t>льгот</w:t>
      </w:r>
      <w:r w:rsidRPr="00445C85">
        <w:rPr>
          <w:rFonts w:ascii="Times New Roman" w:hAnsi="Times New Roman"/>
          <w:b/>
          <w:i/>
          <w:sz w:val="24"/>
          <w:szCs w:val="24"/>
        </w:rPr>
        <w:t>,</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sz w:val="24"/>
          <w:szCs w:val="24"/>
        </w:rPr>
        <w:t>где:</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V </w:t>
      </w:r>
      <w:r w:rsidRPr="00445C85">
        <w:rPr>
          <w:rFonts w:ascii="Times New Roman" w:hAnsi="Times New Roman"/>
          <w:b/>
          <w:i/>
          <w:sz w:val="24"/>
          <w:szCs w:val="24"/>
          <w:vertAlign w:val="subscript"/>
        </w:rPr>
        <w:t>НБ ОСН.</w:t>
      </w:r>
      <w:r w:rsidRPr="00445C85">
        <w:rPr>
          <w:rFonts w:ascii="Times New Roman" w:hAnsi="Times New Roman"/>
          <w:sz w:val="24"/>
          <w:szCs w:val="24"/>
        </w:rPr>
        <w:t xml:space="preserve"> – сумма налоговой базы для исчисления налога на прибыль по основной ставке, тыс. рублей;</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S</w:t>
      </w:r>
      <w:r w:rsidRPr="00445C85">
        <w:rPr>
          <w:rFonts w:ascii="Times New Roman" w:hAnsi="Times New Roman"/>
          <w:i/>
          <w:sz w:val="24"/>
          <w:szCs w:val="24"/>
        </w:rPr>
        <w:t xml:space="preserve"> </w:t>
      </w:r>
      <w:r w:rsidRPr="00445C85">
        <w:rPr>
          <w:rFonts w:ascii="Times New Roman" w:hAnsi="Times New Roman"/>
          <w:sz w:val="24"/>
          <w:szCs w:val="24"/>
        </w:rPr>
        <w:t>– ставка налога</w:t>
      </w:r>
      <w:proofErr w:type="gramStart"/>
      <w:r w:rsidRPr="00445C85">
        <w:rPr>
          <w:rFonts w:ascii="Times New Roman" w:hAnsi="Times New Roman"/>
          <w:sz w:val="24"/>
          <w:szCs w:val="24"/>
        </w:rPr>
        <w:t>, %;</w:t>
      </w:r>
      <w:proofErr w:type="gramEnd"/>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P </w:t>
      </w:r>
      <w:r w:rsidRPr="00445C85">
        <w:rPr>
          <w:rFonts w:ascii="Times New Roman" w:hAnsi="Times New Roman"/>
          <w:b/>
          <w:i/>
          <w:sz w:val="24"/>
          <w:szCs w:val="24"/>
          <w:vertAlign w:val="subscript"/>
        </w:rPr>
        <w:t>перерасчёт</w:t>
      </w:r>
      <w:r w:rsidRPr="00445C85">
        <w:rPr>
          <w:rFonts w:ascii="Times New Roman" w:hAnsi="Times New Roman"/>
          <w:sz w:val="24"/>
          <w:szCs w:val="24"/>
        </w:rPr>
        <w:t xml:space="preserve"> – сумма налога по годовым перерасчетам, тыс. рублей;</w:t>
      </w:r>
    </w:p>
    <w:p w:rsidR="00671CA3" w:rsidRPr="00445C85" w:rsidRDefault="00671CA3" w:rsidP="00671CA3">
      <w:pPr>
        <w:spacing w:after="0" w:line="240" w:lineRule="auto"/>
        <w:ind w:firstLine="709"/>
        <w:jc w:val="both"/>
        <w:rPr>
          <w:rFonts w:ascii="Times New Roman" w:hAnsi="Times New Roman"/>
          <w:sz w:val="24"/>
          <w:szCs w:val="24"/>
        </w:rPr>
      </w:pPr>
      <w:proofErr w:type="spellStart"/>
      <w:proofErr w:type="gramStart"/>
      <w:r w:rsidRPr="00445C85">
        <w:rPr>
          <w:rFonts w:ascii="Times New Roman" w:hAnsi="Times New Roman"/>
          <w:b/>
          <w:i/>
          <w:sz w:val="24"/>
          <w:szCs w:val="24"/>
        </w:rPr>
        <w:t>К</w:t>
      </w:r>
      <w:r w:rsidRPr="00445C85">
        <w:rPr>
          <w:rFonts w:ascii="Times New Roman" w:hAnsi="Times New Roman"/>
          <w:b/>
          <w:i/>
          <w:sz w:val="24"/>
          <w:szCs w:val="24"/>
          <w:vertAlign w:val="subscript"/>
        </w:rPr>
        <w:t>р</w:t>
      </w:r>
      <w:proofErr w:type="spellEnd"/>
      <w:proofErr w:type="gramEnd"/>
      <w:r w:rsidRPr="00445C85">
        <w:rPr>
          <w:rFonts w:ascii="Times New Roman" w:hAnsi="Times New Roman"/>
          <w:b/>
          <w:i/>
          <w:sz w:val="24"/>
          <w:szCs w:val="24"/>
        </w:rPr>
        <w:t xml:space="preserve"> </w:t>
      </w:r>
      <w:r w:rsidRPr="00445C85">
        <w:rPr>
          <w:rFonts w:ascii="Times New Roman" w:hAnsi="Times New Roman"/>
          <w:b/>
          <w:sz w:val="24"/>
          <w:szCs w:val="24"/>
        </w:rPr>
        <w:t xml:space="preserve">– </w:t>
      </w:r>
      <w:r w:rsidRPr="00445C85">
        <w:rPr>
          <w:rFonts w:ascii="Times New Roman" w:hAnsi="Times New Roman"/>
          <w:sz w:val="24"/>
          <w:szCs w:val="24"/>
        </w:rPr>
        <w:t>сумма поступлений по</w:t>
      </w:r>
      <w:r w:rsidRPr="00445C85">
        <w:rPr>
          <w:rFonts w:ascii="Times New Roman" w:hAnsi="Times New Roman"/>
          <w:b/>
          <w:sz w:val="24"/>
          <w:szCs w:val="24"/>
        </w:rPr>
        <w:t xml:space="preserve"> </w:t>
      </w:r>
      <w:r w:rsidRPr="00445C85">
        <w:rPr>
          <w:rFonts w:ascii="Times New Roman" w:hAnsi="Times New Roman"/>
          <w:sz w:val="24"/>
          <w:szCs w:val="24"/>
        </w:rPr>
        <w:t>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тыс. рублей;</w:t>
      </w:r>
    </w:p>
    <w:p w:rsidR="00671CA3" w:rsidRPr="00445C85" w:rsidRDefault="00671CA3" w:rsidP="00671CA3">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V</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льгот</w:t>
      </w:r>
      <w:r w:rsidRPr="00445C85">
        <w:rPr>
          <w:rFonts w:ascii="Times New Roman" w:hAnsi="Times New Roman"/>
          <w:sz w:val="24"/>
          <w:szCs w:val="24"/>
        </w:rPr>
        <w:t xml:space="preserve"> – сумма налога на прибыль организаций, не поступившая в бюджет в связи с предоставлением льгот и преференций, предусмотренных действующим законодательством Российской Федерации, тыс.</w:t>
      </w:r>
      <w:proofErr w:type="gramEnd"/>
      <w:r w:rsidRPr="00445C85">
        <w:rPr>
          <w:rFonts w:ascii="Times New Roman" w:hAnsi="Times New Roman"/>
          <w:sz w:val="24"/>
          <w:szCs w:val="24"/>
        </w:rPr>
        <w:t xml:space="preserve"> рублей;</w:t>
      </w:r>
    </w:p>
    <w:p w:rsidR="00671CA3" w:rsidRPr="00445C85" w:rsidRDefault="00671CA3" w:rsidP="00671CA3">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sz w:val="24"/>
          <w:szCs w:val="24"/>
        </w:rPr>
        <w:t>В целях определения суммы налоговой базы для исчисления налога на прибыль по основной ставке (</w:t>
      </w:r>
      <w:r w:rsidRPr="00445C85">
        <w:rPr>
          <w:rFonts w:ascii="Times New Roman" w:hAnsi="Times New Roman"/>
          <w:b/>
          <w:i/>
          <w:sz w:val="24"/>
          <w:szCs w:val="24"/>
        </w:rPr>
        <w:t xml:space="preserve">V </w:t>
      </w:r>
      <w:r w:rsidRPr="00445C85">
        <w:rPr>
          <w:rFonts w:ascii="Times New Roman" w:hAnsi="Times New Roman"/>
          <w:sz w:val="24"/>
          <w:szCs w:val="24"/>
          <w:vertAlign w:val="subscript"/>
        </w:rPr>
        <w:t>НБ ОСН.</w:t>
      </w:r>
      <w:r w:rsidRPr="00445C85">
        <w:rPr>
          <w:rFonts w:ascii="Times New Roman" w:hAnsi="Times New Roman"/>
          <w:sz w:val="24"/>
          <w:szCs w:val="24"/>
        </w:rPr>
        <w:t>)  определяется:</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sz w:val="24"/>
          <w:szCs w:val="24"/>
        </w:rPr>
        <w:t>- соотношение прибыли для расчета к прибыли прибыльных организаций для целей бухгалтерского учета по показателям, сложившимся в предыдущих налоговых периодах. Прибыль для расчета получена как разница между доходами от реализации и расходами, уменьшающими сумму доходов от реализации, с учетом внереализационных доходов и расходов на основании информации, содержащейся в отчете по форме № 5-П «Отчет о налоговой базе и структуре начислений по налогу на прибыль организаций»;</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sz w:val="24"/>
          <w:szCs w:val="24"/>
        </w:rPr>
        <w:t>- сохраняя это отношение, производится расчет суммы прибыли для налогообложения на последующие годы;</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sz w:val="24"/>
          <w:szCs w:val="24"/>
        </w:rPr>
        <w:t>- прибыль для целей налогообложения уменьшается на сумму прибыли, не учитываемой при определении налоговой базы в соответствии с законодательно установленным порядком, а также сумму убытков, учтенных в уменьшение налоговой базы,  увеличивается на налоговую базу по операциям с ценными бумагами.</w:t>
      </w:r>
    </w:p>
    <w:p w:rsidR="00671CA3" w:rsidRPr="00445C85" w:rsidRDefault="00671CA3" w:rsidP="00671CA3">
      <w:pPr>
        <w:autoSpaceDE w:val="0"/>
        <w:autoSpaceDN w:val="0"/>
        <w:adjustRightInd w:val="0"/>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671CA3" w:rsidRPr="00445C85" w:rsidRDefault="00671CA3" w:rsidP="00671CA3">
      <w:pPr>
        <w:autoSpaceDE w:val="0"/>
        <w:autoSpaceDN w:val="0"/>
        <w:adjustRightInd w:val="0"/>
        <w:spacing w:after="0" w:line="240" w:lineRule="auto"/>
        <w:ind w:firstLine="709"/>
        <w:jc w:val="both"/>
        <w:rPr>
          <w:rFonts w:ascii="Times New Roman" w:hAnsi="Times New Roman"/>
          <w:sz w:val="24"/>
          <w:szCs w:val="24"/>
        </w:rPr>
      </w:pPr>
      <w:r w:rsidRPr="00445C85">
        <w:rPr>
          <w:rFonts w:ascii="Times New Roman" w:hAnsi="Times New Roman"/>
          <w:sz w:val="24"/>
          <w:szCs w:val="24"/>
        </w:rPr>
        <w:t>- в налогооблагаемой базе в виде исключения стоимостных показателей, неподлежащих налогообложению, либо облагаемых по ставке 0;</w:t>
      </w:r>
    </w:p>
    <w:p w:rsidR="00671CA3" w:rsidRPr="00445C85" w:rsidRDefault="00671CA3" w:rsidP="00671CA3">
      <w:pPr>
        <w:autoSpaceDE w:val="0"/>
        <w:autoSpaceDN w:val="0"/>
        <w:adjustRightInd w:val="0"/>
        <w:spacing w:after="0" w:line="240" w:lineRule="auto"/>
        <w:ind w:firstLine="709"/>
        <w:jc w:val="both"/>
        <w:rPr>
          <w:rFonts w:ascii="Times New Roman" w:hAnsi="Times New Roman"/>
          <w:sz w:val="24"/>
          <w:szCs w:val="24"/>
        </w:rPr>
      </w:pPr>
      <w:r w:rsidRPr="00445C85">
        <w:rPr>
          <w:rFonts w:ascii="Times New Roman" w:hAnsi="Times New Roman"/>
          <w:sz w:val="24"/>
          <w:szCs w:val="24"/>
        </w:rPr>
        <w:t>- в виде применения налоговой ставки отличной от основной ставки.</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Объём выпадающих доходов определяется в рамках прописанного </w:t>
      </w:r>
      <w:proofErr w:type="gramStart"/>
      <w:r w:rsidRPr="00445C85">
        <w:rPr>
          <w:rFonts w:ascii="Times New Roman" w:hAnsi="Times New Roman"/>
          <w:sz w:val="24"/>
          <w:szCs w:val="24"/>
        </w:rPr>
        <w:t>алгоритма расчёта прогнозного объёма поступлений налога</w:t>
      </w:r>
      <w:proofErr w:type="gramEnd"/>
      <w:r w:rsidRPr="00445C85">
        <w:rPr>
          <w:rFonts w:ascii="Times New Roman" w:hAnsi="Times New Roman"/>
          <w:sz w:val="24"/>
          <w:szCs w:val="24"/>
        </w:rPr>
        <w:t>.</w:t>
      </w:r>
    </w:p>
    <w:p w:rsidR="00671CA3" w:rsidRPr="00445C85" w:rsidRDefault="00671CA3" w:rsidP="00671CA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Налог на прибыль организаций, зачисляемый в бюджеты бюджетной системы Российской Федерации  по соответствующим ставкам,  зачисляется в бюджеты бюджетной системы Российской </w:t>
      </w:r>
      <w:proofErr w:type="gramStart"/>
      <w:r w:rsidRPr="00445C85">
        <w:rPr>
          <w:rFonts w:ascii="Times New Roman" w:hAnsi="Times New Roman"/>
          <w:sz w:val="24"/>
          <w:szCs w:val="24"/>
        </w:rPr>
        <w:t>Федерации</w:t>
      </w:r>
      <w:proofErr w:type="gramEnd"/>
      <w:r w:rsidRPr="00445C85">
        <w:rPr>
          <w:rFonts w:ascii="Times New Roman" w:hAnsi="Times New Roman"/>
          <w:sz w:val="24"/>
          <w:szCs w:val="24"/>
        </w:rPr>
        <w:t xml:space="preserve"> по нормативам установленным в соответствии со статьями Бюджетного кодекса Российской Федерации (далее – БК РФ).</w:t>
      </w:r>
    </w:p>
    <w:p w:rsidR="00671CA3" w:rsidRPr="00445C85" w:rsidRDefault="00671CA3" w:rsidP="00671CA3">
      <w:pPr>
        <w:spacing w:after="0" w:line="240" w:lineRule="auto"/>
        <w:ind w:firstLine="709"/>
        <w:jc w:val="both"/>
        <w:rPr>
          <w:rFonts w:ascii="Times New Roman" w:hAnsi="Times New Roman"/>
          <w:sz w:val="27"/>
          <w:szCs w:val="27"/>
        </w:rPr>
      </w:pPr>
    </w:p>
    <w:p w:rsidR="00AB21F5" w:rsidRPr="00445C85" w:rsidRDefault="00AB21F5" w:rsidP="00AB21F5">
      <w:pPr>
        <w:pStyle w:val="3"/>
        <w:tabs>
          <w:tab w:val="left" w:pos="1985"/>
        </w:tabs>
        <w:spacing w:before="120" w:after="120" w:line="240" w:lineRule="auto"/>
        <w:ind w:left="1985" w:right="1133"/>
        <w:jc w:val="center"/>
        <w:rPr>
          <w:i/>
          <w:sz w:val="24"/>
          <w:szCs w:val="24"/>
        </w:rPr>
      </w:pPr>
      <w:bookmarkStart w:id="2" w:name="_Toc519259588"/>
      <w:r w:rsidRPr="00445C85">
        <w:rPr>
          <w:i/>
          <w:color w:val="000000" w:themeColor="text1"/>
          <w:sz w:val="24"/>
          <w:szCs w:val="24"/>
        </w:rPr>
        <w:t xml:space="preserve">2.1.2. Налог на прибыль организаций при выполнении Соглашений о разработке месторождений нефти и газа </w:t>
      </w:r>
      <w:r w:rsidRPr="00445C85">
        <w:rPr>
          <w:i/>
          <w:color w:val="C00000"/>
          <w:sz w:val="24"/>
          <w:szCs w:val="24"/>
        </w:rPr>
        <w:br/>
      </w:r>
      <w:r w:rsidRPr="00445C85">
        <w:rPr>
          <w:i/>
          <w:sz w:val="24"/>
          <w:szCs w:val="24"/>
        </w:rPr>
        <w:t>182 1 01 01020 01 0000 110</w:t>
      </w:r>
      <w:bookmarkEnd w:id="2"/>
    </w:p>
    <w:p w:rsidR="00420D25" w:rsidRPr="00445C85" w:rsidRDefault="00420D25" w:rsidP="00420D25">
      <w:pPr>
        <w:rPr>
          <w:lang w:eastAsia="en-US"/>
        </w:rPr>
      </w:pPr>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В прогнозе поступлений налога на прибыль организаций при выполнении Соглашений о разработке месторождений нефти и газа учитываются:</w:t>
      </w:r>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r w:rsidRPr="00445C85">
        <w:rPr>
          <w:rFonts w:ascii="Times New Roman" w:hAnsi="Times New Roman"/>
          <w:color w:val="000000" w:themeColor="text1"/>
          <w:sz w:val="24"/>
          <w:szCs w:val="24"/>
          <w:lang w:val="en-US"/>
        </w:rPr>
        <w:t>Urals</w:t>
      </w:r>
      <w:r w:rsidRPr="00445C85">
        <w:rPr>
          <w:rFonts w:ascii="Times New Roman" w:hAnsi="Times New Roman"/>
          <w:color w:val="000000" w:themeColor="text1"/>
          <w:sz w:val="24"/>
          <w:szCs w:val="24"/>
        </w:rPr>
        <w:t>, курса рубля по отношению к доллару США), разрабатываемые Минэкономразвития Российской Федерации;</w:t>
      </w:r>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AB21F5" w:rsidRPr="00445C85" w:rsidRDefault="00AB21F5" w:rsidP="00AB21F5">
      <w:pPr>
        <w:spacing w:after="0" w:line="240" w:lineRule="auto"/>
        <w:ind w:firstLine="709"/>
        <w:jc w:val="both"/>
        <w:rPr>
          <w:rFonts w:ascii="Times New Roman" w:hAnsi="Times New Roman"/>
          <w:sz w:val="24"/>
          <w:szCs w:val="24"/>
        </w:rPr>
      </w:pPr>
      <w:r w:rsidRPr="00445C85">
        <w:rPr>
          <w:rFonts w:ascii="Times New Roman" w:hAnsi="Times New Roman"/>
          <w:color w:val="000000" w:themeColor="text1"/>
          <w:sz w:val="24"/>
          <w:szCs w:val="24"/>
        </w:rPr>
        <w:t>- динамика фактических поступлений по налогу согласно данным отчёта по форме № 1-</w:t>
      </w:r>
      <w:r w:rsidRPr="00445C85">
        <w:rPr>
          <w:rFonts w:ascii="Times New Roman" w:hAnsi="Times New Roman"/>
          <w:sz w:val="24"/>
          <w:szCs w:val="24"/>
        </w:rPr>
        <w:t>НМ «Отчет о начислении и поступлении налогов, сборов и иных обязательных платежей в бюджетную систему Российской Федерации»;</w:t>
      </w:r>
    </w:p>
    <w:p w:rsidR="00AB21F5" w:rsidRPr="00445C85" w:rsidRDefault="00AB21F5" w:rsidP="00AB21F5">
      <w:pPr>
        <w:spacing w:after="0" w:line="240" w:lineRule="auto"/>
        <w:ind w:firstLine="709"/>
        <w:jc w:val="both"/>
        <w:rPr>
          <w:rFonts w:ascii="Times New Roman" w:hAnsi="Times New Roman"/>
          <w:sz w:val="24"/>
          <w:szCs w:val="24"/>
        </w:rPr>
      </w:pPr>
      <w:r w:rsidRPr="00445C85">
        <w:rPr>
          <w:rFonts w:ascii="Times New Roman" w:hAnsi="Times New Roman"/>
          <w:sz w:val="24"/>
          <w:szCs w:val="24"/>
        </w:rPr>
        <w:t>- налоговые ставки, предусмотренные соглашениями.</w:t>
      </w:r>
    </w:p>
    <w:p w:rsidR="00420D25" w:rsidRPr="00445C85" w:rsidRDefault="00420D25" w:rsidP="00AB21F5">
      <w:pPr>
        <w:spacing w:after="0" w:line="240" w:lineRule="auto"/>
        <w:ind w:firstLine="709"/>
        <w:jc w:val="both"/>
        <w:rPr>
          <w:rFonts w:ascii="Times New Roman" w:hAnsi="Times New Roman"/>
          <w:sz w:val="24"/>
          <w:szCs w:val="24"/>
        </w:rPr>
      </w:pPr>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420D25" w:rsidRPr="00445C85" w:rsidRDefault="00420D25" w:rsidP="00AB21F5">
      <w:pPr>
        <w:spacing w:after="0" w:line="240" w:lineRule="auto"/>
        <w:ind w:firstLine="709"/>
        <w:jc w:val="both"/>
        <w:rPr>
          <w:rFonts w:ascii="Times New Roman" w:hAnsi="Times New Roman"/>
          <w:color w:val="000000" w:themeColor="text1"/>
          <w:sz w:val="24"/>
          <w:szCs w:val="24"/>
        </w:rPr>
      </w:pPr>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Сахалин-1 и Сахалин-2 и от оператора </w:t>
      </w:r>
      <w:proofErr w:type="spellStart"/>
      <w:r w:rsidRPr="00445C85">
        <w:rPr>
          <w:rFonts w:ascii="Times New Roman" w:hAnsi="Times New Roman"/>
          <w:color w:val="000000" w:themeColor="text1"/>
          <w:sz w:val="24"/>
          <w:szCs w:val="24"/>
        </w:rPr>
        <w:t>Харьягинского</w:t>
      </w:r>
      <w:proofErr w:type="spellEnd"/>
      <w:r w:rsidRPr="00445C85">
        <w:rPr>
          <w:rFonts w:ascii="Times New Roman" w:hAnsi="Times New Roman"/>
          <w:color w:val="000000" w:themeColor="text1"/>
          <w:sz w:val="24"/>
          <w:szCs w:val="24"/>
        </w:rPr>
        <w:t xml:space="preserve"> нефтяного месторождения.</w:t>
      </w:r>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Сумма налога на прибыль организаций при выполнении Соглашений о разработке месторождений нефти и газа (</w:t>
      </w:r>
      <w:r w:rsidRPr="00445C85">
        <w:rPr>
          <w:rFonts w:ascii="Times New Roman" w:hAnsi="Times New Roman"/>
          <w:b/>
          <w:i/>
          <w:color w:val="000000" w:themeColor="text1"/>
          <w:sz w:val="24"/>
          <w:szCs w:val="24"/>
        </w:rPr>
        <w:t xml:space="preserve">Прибыль </w:t>
      </w:r>
      <w:r w:rsidRPr="00445C85">
        <w:rPr>
          <w:rFonts w:ascii="Times New Roman" w:hAnsi="Times New Roman"/>
          <w:b/>
          <w:i/>
          <w:color w:val="000000" w:themeColor="text1"/>
          <w:sz w:val="24"/>
          <w:szCs w:val="24"/>
          <w:vertAlign w:val="subscript"/>
        </w:rPr>
        <w:t>СРП</w:t>
      </w:r>
      <w:r w:rsidRPr="00445C85">
        <w:rPr>
          <w:rFonts w:ascii="Times New Roman" w:hAnsi="Times New Roman"/>
          <w:b/>
          <w:i/>
          <w:color w:val="000000" w:themeColor="text1"/>
          <w:sz w:val="24"/>
          <w:szCs w:val="24"/>
        </w:rPr>
        <w:t>),</w:t>
      </w:r>
      <w:r w:rsidRPr="00445C85">
        <w:rPr>
          <w:rFonts w:ascii="Times New Roman" w:hAnsi="Times New Roman"/>
          <w:b/>
          <w:i/>
          <w:color w:val="000000" w:themeColor="text1"/>
          <w:sz w:val="24"/>
          <w:szCs w:val="24"/>
          <w:vertAlign w:val="subscript"/>
        </w:rPr>
        <w:t xml:space="preserve"> </w:t>
      </w:r>
      <w:r w:rsidRPr="00445C85">
        <w:rPr>
          <w:rFonts w:ascii="Times New Roman" w:hAnsi="Times New Roman"/>
          <w:color w:val="000000" w:themeColor="text1"/>
          <w:sz w:val="24"/>
          <w:szCs w:val="24"/>
        </w:rPr>
        <w:t>определяется:</w:t>
      </w:r>
    </w:p>
    <w:p w:rsidR="00AB21F5" w:rsidRPr="00445C85" w:rsidRDefault="00AB21F5" w:rsidP="00AB21F5">
      <w:pPr>
        <w:spacing w:before="120" w:after="120" w:line="240" w:lineRule="auto"/>
        <w:ind w:firstLine="709"/>
        <w:jc w:val="center"/>
        <w:rPr>
          <w:rFonts w:ascii="Times New Roman" w:hAnsi="Times New Roman"/>
          <w:b/>
          <w:i/>
          <w:color w:val="000000" w:themeColor="text1"/>
          <w:sz w:val="24"/>
          <w:szCs w:val="24"/>
        </w:rPr>
      </w:pPr>
      <w:r w:rsidRPr="00445C85">
        <w:rPr>
          <w:rFonts w:ascii="Times New Roman" w:hAnsi="Times New Roman"/>
          <w:b/>
          <w:i/>
          <w:color w:val="000000" w:themeColor="text1"/>
          <w:sz w:val="24"/>
          <w:szCs w:val="24"/>
        </w:rPr>
        <w:t xml:space="preserve">Прибыль </w:t>
      </w:r>
      <w:r w:rsidRPr="00445C85">
        <w:rPr>
          <w:rFonts w:ascii="Times New Roman" w:hAnsi="Times New Roman"/>
          <w:b/>
          <w:i/>
          <w:color w:val="000000" w:themeColor="text1"/>
          <w:sz w:val="24"/>
          <w:szCs w:val="24"/>
          <w:vertAlign w:val="subscript"/>
        </w:rPr>
        <w:t>СРП</w:t>
      </w:r>
      <w:r w:rsidRPr="00445C85">
        <w:rPr>
          <w:rFonts w:ascii="Times New Roman" w:hAnsi="Times New Roman"/>
          <w:b/>
          <w:i/>
          <w:color w:val="000000" w:themeColor="text1"/>
          <w:sz w:val="24"/>
          <w:szCs w:val="24"/>
        </w:rPr>
        <w:t xml:space="preserve"> = ∑((V </w:t>
      </w:r>
      <w:r w:rsidRPr="00445C85">
        <w:rPr>
          <w:rFonts w:ascii="Times New Roman" w:hAnsi="Times New Roman"/>
          <w:b/>
          <w:i/>
          <w:color w:val="000000" w:themeColor="text1"/>
          <w:sz w:val="24"/>
          <w:szCs w:val="24"/>
          <w:vertAlign w:val="subscript"/>
        </w:rPr>
        <w:t>НБ СРП</w:t>
      </w:r>
      <w:r w:rsidRPr="00445C85">
        <w:rPr>
          <w:rFonts w:ascii="Times New Roman" w:hAnsi="Times New Roman"/>
          <w:b/>
          <w:i/>
          <w:color w:val="000000" w:themeColor="text1"/>
          <w:sz w:val="24"/>
          <w:szCs w:val="24"/>
        </w:rPr>
        <w:t xml:space="preserve"> × </w:t>
      </w:r>
      <w:r w:rsidRPr="00445C85">
        <w:rPr>
          <w:rFonts w:ascii="Times New Roman" w:hAnsi="Times New Roman"/>
          <w:b/>
          <w:i/>
          <w:color w:val="000000" w:themeColor="text1"/>
          <w:sz w:val="24"/>
          <w:szCs w:val="24"/>
          <w:lang w:val="en-US"/>
        </w:rPr>
        <w:t>S</w:t>
      </w:r>
      <w:r w:rsidRPr="00445C85">
        <w:rPr>
          <w:rFonts w:ascii="Times New Roman" w:hAnsi="Times New Roman"/>
          <w:b/>
          <w:i/>
          <w:color w:val="000000" w:themeColor="text1"/>
          <w:sz w:val="24"/>
          <w:szCs w:val="24"/>
        </w:rPr>
        <w:t>) × К</w:t>
      </w:r>
      <w:r w:rsidRPr="00445C85">
        <w:rPr>
          <w:rFonts w:ascii="Times New Roman" w:hAnsi="Times New Roman"/>
          <w:b/>
          <w:i/>
          <w:color w:val="000000" w:themeColor="text1"/>
          <w:sz w:val="24"/>
          <w:szCs w:val="24"/>
          <w:vertAlign w:val="subscript"/>
        </w:rPr>
        <w:t>$</w:t>
      </w:r>
      <w:r w:rsidRPr="00445C85">
        <w:rPr>
          <w:rFonts w:ascii="Times New Roman" w:hAnsi="Times New Roman"/>
          <w:b/>
          <w:i/>
          <w:color w:val="000000" w:themeColor="text1"/>
          <w:sz w:val="24"/>
          <w:szCs w:val="24"/>
        </w:rPr>
        <w:t xml:space="preserve">)× K </w:t>
      </w:r>
      <w:r w:rsidRPr="00445C85">
        <w:rPr>
          <w:rFonts w:ascii="Times New Roman" w:hAnsi="Times New Roman"/>
          <w:b/>
          <w:i/>
          <w:color w:val="000000" w:themeColor="text1"/>
          <w:sz w:val="24"/>
          <w:szCs w:val="24"/>
          <w:vertAlign w:val="subscript"/>
        </w:rPr>
        <w:t>соб.</w:t>
      </w:r>
      <w:r w:rsidRPr="00445C85">
        <w:rPr>
          <w:rFonts w:ascii="Times New Roman" w:hAnsi="Times New Roman"/>
          <w:b/>
          <w:i/>
          <w:color w:val="000000" w:themeColor="text1"/>
          <w:sz w:val="24"/>
          <w:szCs w:val="24"/>
        </w:rPr>
        <w:t>,</w:t>
      </w:r>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где:</w:t>
      </w:r>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V </w:t>
      </w:r>
      <w:r w:rsidRPr="00445C85">
        <w:rPr>
          <w:rFonts w:ascii="Times New Roman" w:hAnsi="Times New Roman"/>
          <w:b/>
          <w:i/>
          <w:color w:val="000000" w:themeColor="text1"/>
          <w:sz w:val="24"/>
          <w:szCs w:val="24"/>
          <w:vertAlign w:val="subscript"/>
        </w:rPr>
        <w:t>НБ СРП</w:t>
      </w:r>
      <w:r w:rsidRPr="00445C85">
        <w:rPr>
          <w:rFonts w:ascii="Times New Roman" w:hAnsi="Times New Roman"/>
          <w:color w:val="000000" w:themeColor="text1"/>
          <w:sz w:val="24"/>
          <w:szCs w:val="24"/>
        </w:rPr>
        <w:t xml:space="preserve"> – сумма налоговой базы для исчисления налога на прибыль организаций при выполнении Соглашений о разработке месторождений нефти и газа, принятая на основании данных, представленных подведомственными налоговыми органами, тыс. долл. США;</w:t>
      </w:r>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color w:val="000000" w:themeColor="text1"/>
          <w:sz w:val="24"/>
          <w:szCs w:val="24"/>
        </w:rPr>
        <w:t>S</w:t>
      </w:r>
      <w:r w:rsidRPr="00445C85">
        <w:rPr>
          <w:rFonts w:ascii="Times New Roman" w:hAnsi="Times New Roman"/>
          <w:color w:val="000000" w:themeColor="text1"/>
          <w:sz w:val="24"/>
          <w:szCs w:val="24"/>
        </w:rPr>
        <w:t xml:space="preserve"> – ставка налога</w:t>
      </w:r>
      <w:proofErr w:type="gramStart"/>
      <w:r w:rsidRPr="00445C85">
        <w:rPr>
          <w:rFonts w:ascii="Times New Roman" w:hAnsi="Times New Roman"/>
          <w:color w:val="000000" w:themeColor="text1"/>
          <w:sz w:val="24"/>
          <w:szCs w:val="24"/>
        </w:rPr>
        <w:t>, %;</w:t>
      </w:r>
      <w:proofErr w:type="gramEnd"/>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b/>
          <w:i/>
          <w:color w:val="000000" w:themeColor="text1"/>
          <w:sz w:val="24"/>
          <w:szCs w:val="24"/>
        </w:rPr>
        <w:t>К</w:t>
      </w:r>
      <w:proofErr w:type="gramEnd"/>
      <w:r w:rsidRPr="00445C85">
        <w:rPr>
          <w:rFonts w:ascii="Times New Roman" w:hAnsi="Times New Roman"/>
          <w:b/>
          <w:i/>
          <w:color w:val="000000" w:themeColor="text1"/>
          <w:sz w:val="24"/>
          <w:szCs w:val="24"/>
          <w:vertAlign w:val="subscript"/>
        </w:rPr>
        <w:t>$</w:t>
      </w:r>
      <w:r w:rsidRPr="00445C85">
        <w:rPr>
          <w:rFonts w:ascii="Times New Roman" w:hAnsi="Times New Roman"/>
          <w:color w:val="000000" w:themeColor="text1"/>
          <w:sz w:val="24"/>
          <w:szCs w:val="24"/>
        </w:rPr>
        <w:t xml:space="preserve">- </w:t>
      </w:r>
      <w:proofErr w:type="gramStart"/>
      <w:r w:rsidRPr="00445C85">
        <w:rPr>
          <w:rFonts w:ascii="Times New Roman" w:hAnsi="Times New Roman"/>
          <w:color w:val="000000" w:themeColor="text1"/>
          <w:sz w:val="24"/>
          <w:szCs w:val="24"/>
        </w:rPr>
        <w:t>среднегодовой</w:t>
      </w:r>
      <w:proofErr w:type="gramEnd"/>
      <w:r w:rsidRPr="00445C85">
        <w:rPr>
          <w:rFonts w:ascii="Times New Roman" w:hAnsi="Times New Roman"/>
          <w:color w:val="000000" w:themeColor="text1"/>
          <w:sz w:val="24"/>
          <w:szCs w:val="24"/>
        </w:rPr>
        <w:t xml:space="preserve"> курс доллара США по отношению к рублю, рублей;</w:t>
      </w:r>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b/>
          <w:i/>
          <w:color w:val="000000" w:themeColor="text1"/>
          <w:sz w:val="24"/>
          <w:szCs w:val="24"/>
          <w:lang w:val="en-US"/>
        </w:rPr>
        <w:t>K</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vertAlign w:val="subscript"/>
        </w:rPr>
        <w:t>соб.</w:t>
      </w:r>
      <w:proofErr w:type="gramEnd"/>
      <w:r w:rsidRPr="00445C85">
        <w:rPr>
          <w:rFonts w:ascii="Times New Roman" w:hAnsi="Times New Roman"/>
          <w:color w:val="000000" w:themeColor="text1"/>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B21F5" w:rsidRPr="00445C85" w:rsidRDefault="00AB21F5" w:rsidP="00AB21F5">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20D25" w:rsidRPr="00445C85" w:rsidRDefault="00420D25" w:rsidP="00AB21F5">
      <w:pPr>
        <w:spacing w:after="0" w:line="240" w:lineRule="auto"/>
        <w:ind w:firstLine="709"/>
        <w:jc w:val="both"/>
        <w:rPr>
          <w:rFonts w:ascii="Times New Roman" w:hAnsi="Times New Roman"/>
          <w:color w:val="000000" w:themeColor="text1"/>
          <w:sz w:val="24"/>
          <w:szCs w:val="24"/>
        </w:rPr>
      </w:pPr>
    </w:p>
    <w:p w:rsidR="00892B95" w:rsidRPr="00445C85" w:rsidRDefault="00AB21F5" w:rsidP="00AB21F5">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AB21F5" w:rsidRPr="00445C85" w:rsidRDefault="00892B95" w:rsidP="00AB21F5">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w:t>
      </w:r>
      <w:r w:rsidR="000B7768" w:rsidRPr="00445C85">
        <w:rPr>
          <w:rFonts w:ascii="Times New Roman" w:hAnsi="Times New Roman" w:cs="Times New Roman"/>
          <w:sz w:val="24"/>
          <w:szCs w:val="24"/>
        </w:rPr>
        <w:t xml:space="preserve">оступления в </w:t>
      </w:r>
      <w:r w:rsidRPr="00445C85">
        <w:rPr>
          <w:rFonts w:ascii="Times New Roman" w:hAnsi="Times New Roman" w:cs="Times New Roman"/>
          <w:sz w:val="24"/>
          <w:szCs w:val="24"/>
        </w:rPr>
        <w:t xml:space="preserve">консолидированный </w:t>
      </w:r>
      <w:r w:rsidR="000B7768" w:rsidRPr="00445C85">
        <w:rPr>
          <w:rFonts w:ascii="Times New Roman" w:hAnsi="Times New Roman" w:cs="Times New Roman"/>
          <w:sz w:val="24"/>
          <w:szCs w:val="24"/>
        </w:rPr>
        <w:t xml:space="preserve">бюджет </w:t>
      </w:r>
      <w:r w:rsidRPr="00445C85">
        <w:rPr>
          <w:rFonts w:ascii="Times New Roman" w:hAnsi="Times New Roman" w:cs="Times New Roman"/>
          <w:sz w:val="24"/>
          <w:szCs w:val="24"/>
        </w:rPr>
        <w:t>Республики Хакасия</w:t>
      </w:r>
      <w:r w:rsidR="000B7768" w:rsidRPr="00445C85">
        <w:rPr>
          <w:rFonts w:ascii="Times New Roman" w:hAnsi="Times New Roman" w:cs="Times New Roman"/>
          <w:sz w:val="24"/>
          <w:szCs w:val="24"/>
        </w:rPr>
        <w:t xml:space="preserve"> по </w:t>
      </w:r>
      <w:r w:rsidRPr="00445C85">
        <w:rPr>
          <w:rFonts w:ascii="Times New Roman" w:hAnsi="Times New Roman" w:cs="Times New Roman"/>
          <w:sz w:val="24"/>
          <w:szCs w:val="24"/>
        </w:rPr>
        <w:t>данному</w:t>
      </w:r>
      <w:r w:rsidR="000B7768" w:rsidRPr="00445C85">
        <w:rPr>
          <w:rFonts w:ascii="Times New Roman" w:hAnsi="Times New Roman" w:cs="Times New Roman"/>
          <w:sz w:val="24"/>
          <w:szCs w:val="24"/>
        </w:rPr>
        <w:t xml:space="preserve"> источник</w:t>
      </w:r>
      <w:r w:rsidRPr="00445C85">
        <w:rPr>
          <w:rFonts w:ascii="Times New Roman" w:hAnsi="Times New Roman" w:cs="Times New Roman"/>
          <w:sz w:val="24"/>
          <w:szCs w:val="24"/>
        </w:rPr>
        <w:t>у</w:t>
      </w:r>
      <w:r w:rsidR="000B7768" w:rsidRPr="00445C85">
        <w:rPr>
          <w:rFonts w:ascii="Times New Roman" w:hAnsi="Times New Roman" w:cs="Times New Roman"/>
          <w:sz w:val="24"/>
          <w:szCs w:val="24"/>
        </w:rPr>
        <w:t xml:space="preserve"> доходов</w:t>
      </w:r>
      <w:r w:rsidR="00C2171A" w:rsidRPr="00445C85">
        <w:rPr>
          <w:rFonts w:ascii="Times New Roman" w:hAnsi="Times New Roman" w:cs="Times New Roman"/>
          <w:sz w:val="24"/>
          <w:szCs w:val="24"/>
        </w:rPr>
        <w:t xml:space="preserve"> от налогоплательщиков,</w:t>
      </w:r>
      <w:r w:rsidR="000B7768" w:rsidRPr="00445C85">
        <w:rPr>
          <w:rFonts w:ascii="Times New Roman" w:hAnsi="Times New Roman" w:cs="Times New Roman"/>
          <w:sz w:val="24"/>
          <w:szCs w:val="24"/>
        </w:rPr>
        <w:t xml:space="preserve"> </w:t>
      </w:r>
      <w:r w:rsidR="00C2171A" w:rsidRPr="00445C85">
        <w:rPr>
          <w:rFonts w:ascii="Times New Roman" w:hAnsi="Times New Roman" w:cs="Times New Roman"/>
          <w:sz w:val="24"/>
          <w:szCs w:val="24"/>
        </w:rPr>
        <w:t xml:space="preserve">администрируемых на территории Республики Хакасия </w:t>
      </w:r>
      <w:r w:rsidR="00086279" w:rsidRPr="00445C85">
        <w:rPr>
          <w:rFonts w:ascii="Times New Roman" w:hAnsi="Times New Roman" w:cs="Times New Roman"/>
          <w:sz w:val="24"/>
          <w:szCs w:val="24"/>
        </w:rPr>
        <w:t>отсутствую</w:t>
      </w:r>
      <w:r w:rsidRPr="00445C85">
        <w:rPr>
          <w:rFonts w:ascii="Times New Roman" w:hAnsi="Times New Roman" w:cs="Times New Roman"/>
          <w:sz w:val="24"/>
          <w:szCs w:val="24"/>
        </w:rPr>
        <w:t>т.</w:t>
      </w:r>
    </w:p>
    <w:p w:rsidR="003D24B5" w:rsidRPr="00445C85" w:rsidRDefault="003D24B5" w:rsidP="003D24B5">
      <w:pPr>
        <w:pStyle w:val="Style42"/>
        <w:widowControl/>
        <w:spacing w:line="240" w:lineRule="exact"/>
        <w:ind w:firstLine="706"/>
        <w:rPr>
          <w:color w:val="000000" w:themeColor="text1"/>
        </w:rPr>
      </w:pPr>
    </w:p>
    <w:p w:rsidR="002658B5" w:rsidRPr="00445C85" w:rsidRDefault="002658B5" w:rsidP="00760519">
      <w:pPr>
        <w:pStyle w:val="Style61"/>
        <w:widowControl/>
        <w:spacing w:before="230"/>
        <w:ind w:left="3370" w:right="2189"/>
        <w:rPr>
          <w:rStyle w:val="FontStyle149"/>
          <w:color w:val="000000" w:themeColor="text1"/>
        </w:rPr>
      </w:pPr>
    </w:p>
    <w:p w:rsidR="002658B5" w:rsidRPr="00445C85" w:rsidRDefault="002658B5" w:rsidP="00760519">
      <w:pPr>
        <w:pStyle w:val="Style61"/>
        <w:widowControl/>
        <w:spacing w:before="230"/>
        <w:ind w:left="3370" w:right="2189"/>
        <w:rPr>
          <w:rStyle w:val="FontStyle149"/>
          <w:color w:val="000000" w:themeColor="text1"/>
        </w:rPr>
      </w:pPr>
    </w:p>
    <w:p w:rsidR="00760519" w:rsidRPr="00445C85" w:rsidRDefault="00760519" w:rsidP="00760519">
      <w:pPr>
        <w:pStyle w:val="Style61"/>
        <w:widowControl/>
        <w:spacing w:before="230"/>
        <w:ind w:left="3370" w:right="2189"/>
        <w:rPr>
          <w:rStyle w:val="FontStyle149"/>
          <w:color w:val="000000" w:themeColor="text1"/>
        </w:rPr>
      </w:pPr>
      <w:r w:rsidRPr="00445C85">
        <w:rPr>
          <w:rStyle w:val="FontStyle149"/>
          <w:color w:val="000000" w:themeColor="text1"/>
        </w:rPr>
        <w:t xml:space="preserve">2.2. Налог на доходы физических лиц </w:t>
      </w:r>
      <w:r w:rsidR="00AF67E5" w:rsidRPr="00445C85">
        <w:rPr>
          <w:rStyle w:val="FontStyle149"/>
          <w:color w:val="000000" w:themeColor="text1"/>
        </w:rPr>
        <w:t xml:space="preserve">            </w:t>
      </w:r>
      <w:r w:rsidRPr="00445C85">
        <w:rPr>
          <w:rStyle w:val="FontStyle149"/>
          <w:color w:val="000000" w:themeColor="text1"/>
        </w:rPr>
        <w:t>182 1 01 02000 01 0000 110</w:t>
      </w:r>
    </w:p>
    <w:p w:rsidR="00760519" w:rsidRPr="00445C85" w:rsidRDefault="00760519" w:rsidP="00760519">
      <w:pPr>
        <w:pStyle w:val="Style42"/>
        <w:widowControl/>
        <w:spacing w:before="223"/>
        <w:ind w:firstLine="720"/>
        <w:rPr>
          <w:rStyle w:val="FontStyle85"/>
          <w:color w:val="000000" w:themeColor="text1"/>
        </w:rPr>
      </w:pPr>
      <w:r w:rsidRPr="00445C85">
        <w:rPr>
          <w:rStyle w:val="FontStyle85"/>
          <w:color w:val="000000" w:themeColor="text1"/>
        </w:rPr>
        <w:t>Расчёт доходов в бюджет</w:t>
      </w:r>
      <w:r w:rsidR="00AF67E5" w:rsidRPr="00445C85">
        <w:rPr>
          <w:rStyle w:val="FontStyle85"/>
          <w:color w:val="000000" w:themeColor="text1"/>
        </w:rPr>
        <w:t xml:space="preserve"> Республики Хакасия</w:t>
      </w:r>
      <w:r w:rsidRPr="00445C85">
        <w:rPr>
          <w:rStyle w:val="FontStyle85"/>
          <w:color w:val="000000" w:themeColor="text1"/>
        </w:rPr>
        <w:t xml:space="preserve">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760519" w:rsidRPr="00445C85" w:rsidRDefault="00760519" w:rsidP="00760519">
      <w:pPr>
        <w:pStyle w:val="Style42"/>
        <w:widowControl/>
        <w:ind w:left="706" w:firstLine="0"/>
        <w:jc w:val="left"/>
        <w:rPr>
          <w:rStyle w:val="FontStyle85"/>
          <w:color w:val="000000" w:themeColor="text1"/>
        </w:rPr>
      </w:pPr>
      <w:r w:rsidRPr="00445C85">
        <w:rPr>
          <w:rStyle w:val="FontStyle85"/>
          <w:color w:val="000000" w:themeColor="text1"/>
        </w:rPr>
        <w:t>Для расчёта налога на доходы физических лиц, используются:</w:t>
      </w:r>
    </w:p>
    <w:p w:rsidR="00760519" w:rsidRPr="00445C85" w:rsidRDefault="00760519" w:rsidP="00983CED">
      <w:pPr>
        <w:pStyle w:val="Style49"/>
        <w:widowControl/>
        <w:spacing w:line="310" w:lineRule="exact"/>
        <w:rPr>
          <w:rStyle w:val="FontStyle85"/>
          <w:color w:val="000000" w:themeColor="text1"/>
        </w:rPr>
      </w:pPr>
      <w:r w:rsidRPr="00445C85">
        <w:rPr>
          <w:rStyle w:val="FontStyle85"/>
          <w:color w:val="000000" w:themeColor="text1"/>
        </w:rPr>
        <w:t xml:space="preserve">показатели прогноза социально-экономического развития </w:t>
      </w:r>
      <w:r w:rsidR="00983CED" w:rsidRPr="00445C85">
        <w:rPr>
          <w:rStyle w:val="FontStyle85"/>
          <w:color w:val="000000" w:themeColor="text1"/>
        </w:rPr>
        <w:t xml:space="preserve">Республики Хакасия  </w:t>
      </w:r>
      <w:r w:rsidRPr="00445C85">
        <w:rPr>
          <w:rStyle w:val="FontStyle85"/>
          <w:color w:val="000000" w:themeColor="text1"/>
        </w:rPr>
        <w:t>на очередной финансовый год и плановый период</w:t>
      </w:r>
      <w:r w:rsidR="00266D2A" w:rsidRPr="00445C85">
        <w:rPr>
          <w:rStyle w:val="FontStyle85"/>
          <w:color w:val="000000" w:themeColor="text1"/>
        </w:rPr>
        <w:t>,</w:t>
      </w:r>
      <w:r w:rsidRPr="00445C85">
        <w:rPr>
          <w:rStyle w:val="FontStyle85"/>
          <w:color w:val="000000" w:themeColor="text1"/>
        </w:rPr>
        <w:t xml:space="preserve"> разрабатываемые </w:t>
      </w:r>
      <w:r w:rsidR="00983CED" w:rsidRPr="00445C85">
        <w:rPr>
          <w:rStyle w:val="FontStyle85"/>
          <w:color w:val="000000" w:themeColor="text1"/>
        </w:rPr>
        <w:t>Минэкономики Республики Хакасия;</w:t>
      </w:r>
    </w:p>
    <w:p w:rsidR="00760519" w:rsidRPr="00445C85" w:rsidRDefault="00760519" w:rsidP="00760519">
      <w:pPr>
        <w:pStyle w:val="Style50"/>
        <w:widowControl/>
        <w:numPr>
          <w:ilvl w:val="0"/>
          <w:numId w:val="34"/>
        </w:numPr>
        <w:tabs>
          <w:tab w:val="left" w:pos="864"/>
        </w:tabs>
        <w:ind w:firstLine="706"/>
        <w:rPr>
          <w:rStyle w:val="FontStyle85"/>
          <w:color w:val="000000" w:themeColor="text1"/>
        </w:rPr>
      </w:pPr>
      <w:r w:rsidRPr="00445C85">
        <w:rPr>
          <w:rStyle w:val="FontStyle85"/>
          <w:color w:val="000000" w:themeColor="text1"/>
        </w:rPr>
        <w:t>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760519" w:rsidRPr="00445C85" w:rsidRDefault="00760519" w:rsidP="00760519">
      <w:pPr>
        <w:pStyle w:val="Style50"/>
        <w:widowControl/>
        <w:numPr>
          <w:ilvl w:val="0"/>
          <w:numId w:val="34"/>
        </w:numPr>
        <w:tabs>
          <w:tab w:val="left" w:pos="864"/>
        </w:tabs>
        <w:spacing w:before="7"/>
        <w:ind w:firstLine="706"/>
        <w:rPr>
          <w:rStyle w:val="FontStyle85"/>
          <w:color w:val="000000" w:themeColor="text1"/>
        </w:rPr>
      </w:pPr>
      <w:r w:rsidRPr="00445C85">
        <w:rPr>
          <w:rStyle w:val="FontStyle85"/>
          <w:color w:val="000000" w:themeColor="text1"/>
        </w:rPr>
        <w:t>динамика налоговой базы по налогу согласно данным отчёта по форме 7-НДФЛ «Отчёт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EB5729" w:rsidRPr="00445C85" w:rsidRDefault="00760519" w:rsidP="00EB5729">
      <w:pPr>
        <w:pStyle w:val="Style50"/>
        <w:widowControl/>
        <w:numPr>
          <w:ilvl w:val="0"/>
          <w:numId w:val="39"/>
        </w:numPr>
        <w:tabs>
          <w:tab w:val="left" w:pos="864"/>
        </w:tabs>
        <w:spacing w:before="7" w:line="302" w:lineRule="exact"/>
        <w:rPr>
          <w:rStyle w:val="FontStyle85"/>
          <w:color w:val="000000" w:themeColor="text1"/>
        </w:rPr>
      </w:pPr>
      <w:r w:rsidRPr="00445C85">
        <w:rPr>
          <w:rStyle w:val="FontStyle85"/>
          <w:color w:val="000000" w:themeColor="text1"/>
        </w:rPr>
        <w:t xml:space="preserve">динамика фактических поступлений по налогу согласно данным отчёта по форме № 1-НМ </w:t>
      </w:r>
      <w:r w:rsidR="00EB5729" w:rsidRPr="00445C85">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00EB5729" w:rsidRPr="00445C85">
        <w:rPr>
          <w:rStyle w:val="FontStyle85"/>
          <w:color w:val="000000" w:themeColor="text1"/>
        </w:rPr>
        <w:t>;</w:t>
      </w:r>
    </w:p>
    <w:p w:rsidR="00CD2606" w:rsidRPr="00445C85" w:rsidRDefault="00CD2606" w:rsidP="001715B3">
      <w:pPr>
        <w:spacing w:after="0" w:line="240" w:lineRule="auto"/>
        <w:ind w:firstLine="709"/>
        <w:jc w:val="both"/>
        <w:rPr>
          <w:rStyle w:val="FontStyle85"/>
          <w:color w:val="000000" w:themeColor="text1"/>
        </w:rPr>
      </w:pPr>
      <w:r w:rsidRPr="00445C85">
        <w:rPr>
          <w:rFonts w:ascii="Times New Roman" w:hAnsi="Times New Roman"/>
          <w:color w:val="000000" w:themeColor="text1"/>
          <w:sz w:val="24"/>
          <w:szCs w:val="24"/>
        </w:rPr>
        <w:t xml:space="preserve">- динамика налоговых вычетов по налогу по форме 1-ДДК «Отчет о декларировании доходов физическими лицами»; </w:t>
      </w:r>
    </w:p>
    <w:p w:rsidR="00760519" w:rsidRPr="00445C85" w:rsidRDefault="00760519" w:rsidP="00CD2606">
      <w:pPr>
        <w:pStyle w:val="Style50"/>
        <w:widowControl/>
        <w:numPr>
          <w:ilvl w:val="0"/>
          <w:numId w:val="34"/>
        </w:numPr>
        <w:tabs>
          <w:tab w:val="left" w:pos="864"/>
        </w:tabs>
        <w:spacing w:line="240" w:lineRule="auto"/>
        <w:ind w:firstLine="709"/>
        <w:rPr>
          <w:rStyle w:val="FontStyle85"/>
          <w:color w:val="000000" w:themeColor="text1"/>
        </w:rPr>
      </w:pPr>
      <w:r w:rsidRPr="00445C85">
        <w:rPr>
          <w:rStyle w:val="FontStyle85"/>
          <w:color w:val="000000" w:themeColor="text1"/>
        </w:rPr>
        <w:t>налоговые ставки, льготы и преференции, предусмотренные главой 23 НК РФ «Налог на доходы физических лиц» и др. источники.</w:t>
      </w:r>
    </w:p>
    <w:p w:rsidR="00760519" w:rsidRPr="00445C85" w:rsidRDefault="00760519" w:rsidP="001715B3">
      <w:pPr>
        <w:pStyle w:val="Style42"/>
        <w:widowControl/>
        <w:spacing w:before="48"/>
        <w:rPr>
          <w:rStyle w:val="FontStyle85"/>
          <w:color w:val="000000" w:themeColor="text1"/>
        </w:rPr>
      </w:pPr>
      <w:r w:rsidRPr="00445C85">
        <w:rPr>
          <w:rStyle w:val="FontStyle85"/>
          <w:color w:val="000000" w:themeColor="text1"/>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60519" w:rsidRPr="00445C85" w:rsidRDefault="00760519" w:rsidP="00760519">
      <w:pPr>
        <w:pStyle w:val="Style42"/>
        <w:widowControl/>
        <w:rPr>
          <w:rStyle w:val="FontStyle85"/>
          <w:color w:val="000000" w:themeColor="text1"/>
        </w:rPr>
      </w:pPr>
      <w:r w:rsidRPr="00445C85">
        <w:rPr>
          <w:rStyle w:val="FontStyle85"/>
          <w:color w:val="000000" w:themeColor="text1"/>
        </w:rPr>
        <w:t xml:space="preserve">Прогнозный объём поступлений налога на доходы физических лиц </w:t>
      </w:r>
      <w:r w:rsidRPr="00445C85">
        <w:rPr>
          <w:rStyle w:val="FontStyle144"/>
          <w:color w:val="000000" w:themeColor="text1"/>
        </w:rPr>
        <w:t xml:space="preserve">(НДФЛ </w:t>
      </w:r>
      <w:r w:rsidRPr="00445C85">
        <w:rPr>
          <w:rStyle w:val="FontStyle144"/>
          <w:color w:val="000000" w:themeColor="text1"/>
          <w:vertAlign w:val="subscript"/>
        </w:rPr>
        <w:t>всего</w:t>
      </w:r>
      <w:r w:rsidRPr="00445C85">
        <w:rPr>
          <w:rStyle w:val="FontStyle144"/>
          <w:color w:val="000000" w:themeColor="text1"/>
        </w:rPr>
        <w:t xml:space="preserve">) </w:t>
      </w:r>
      <w:r w:rsidRPr="00445C85">
        <w:rPr>
          <w:rStyle w:val="FontStyle85"/>
          <w:color w:val="000000" w:themeColor="text1"/>
        </w:rPr>
        <w:t>определяется как сумма прогнозных поступлений каждого вида налога на доходы физических лиц:</w:t>
      </w:r>
    </w:p>
    <w:p w:rsidR="00760519" w:rsidRPr="00445C85" w:rsidRDefault="00760519" w:rsidP="00760519">
      <w:pPr>
        <w:pStyle w:val="Style52"/>
        <w:widowControl/>
        <w:spacing w:before="144"/>
        <w:ind w:left="2268"/>
        <w:jc w:val="left"/>
        <w:rPr>
          <w:rStyle w:val="FontStyle144"/>
          <w:color w:val="000000" w:themeColor="text1"/>
        </w:rPr>
      </w:pPr>
      <w:r w:rsidRPr="00445C85">
        <w:rPr>
          <w:rStyle w:val="FontStyle144"/>
          <w:color w:val="000000" w:themeColor="text1"/>
        </w:rPr>
        <w:t xml:space="preserve">НДФЛ </w:t>
      </w:r>
      <w:r w:rsidRPr="00445C85">
        <w:rPr>
          <w:rStyle w:val="FontStyle144"/>
          <w:color w:val="000000" w:themeColor="text1"/>
          <w:vertAlign w:val="subscript"/>
        </w:rPr>
        <w:t>всего</w:t>
      </w:r>
      <w:r w:rsidRPr="00445C85">
        <w:rPr>
          <w:rStyle w:val="FontStyle144"/>
          <w:color w:val="000000" w:themeColor="text1"/>
        </w:rPr>
        <w:t xml:space="preserve"> = НДФЛ</w:t>
      </w:r>
      <w:r w:rsidR="0036377B" w:rsidRPr="00445C85">
        <w:rPr>
          <w:rStyle w:val="FontStyle144"/>
          <w:color w:val="000000" w:themeColor="text1"/>
        </w:rPr>
        <w:t xml:space="preserve"> </w:t>
      </w:r>
      <w:r w:rsidR="0036377B" w:rsidRPr="00445C85">
        <w:rPr>
          <w:rStyle w:val="FontStyle144"/>
          <w:color w:val="000000" w:themeColor="text1"/>
          <w:vertAlign w:val="subscript"/>
        </w:rPr>
        <w:t>1</w:t>
      </w:r>
      <w:r w:rsidRPr="00445C85">
        <w:rPr>
          <w:rStyle w:val="FontStyle144"/>
          <w:color w:val="000000" w:themeColor="text1"/>
        </w:rPr>
        <w:t xml:space="preserve"> </w:t>
      </w:r>
      <w:r w:rsidRPr="00445C85">
        <w:rPr>
          <w:rStyle w:val="FontStyle98"/>
          <w:color w:val="000000" w:themeColor="text1"/>
        </w:rPr>
        <w:t xml:space="preserve">+ </w:t>
      </w:r>
      <w:r w:rsidRPr="00445C85">
        <w:rPr>
          <w:rStyle w:val="FontStyle144"/>
          <w:color w:val="000000" w:themeColor="text1"/>
        </w:rPr>
        <w:t xml:space="preserve">НДФЛ </w:t>
      </w:r>
      <w:r w:rsidRPr="00445C85">
        <w:rPr>
          <w:rStyle w:val="FontStyle144"/>
          <w:color w:val="000000" w:themeColor="text1"/>
          <w:vertAlign w:val="subscript"/>
        </w:rPr>
        <w:t>2</w:t>
      </w:r>
      <w:r w:rsidRPr="00445C85">
        <w:rPr>
          <w:rStyle w:val="FontStyle144"/>
          <w:color w:val="000000" w:themeColor="text1"/>
        </w:rPr>
        <w:t xml:space="preserve"> + НДФЛ з </w:t>
      </w:r>
      <w:r w:rsidRPr="00445C85">
        <w:rPr>
          <w:rStyle w:val="FontStyle98"/>
          <w:color w:val="000000" w:themeColor="text1"/>
        </w:rPr>
        <w:t xml:space="preserve">+ </w:t>
      </w:r>
      <w:r w:rsidRPr="00445C85">
        <w:rPr>
          <w:rStyle w:val="FontStyle144"/>
          <w:color w:val="000000" w:themeColor="text1"/>
        </w:rPr>
        <w:t xml:space="preserve">НДФЛ </w:t>
      </w:r>
      <w:r w:rsidRPr="00445C85">
        <w:rPr>
          <w:rStyle w:val="FontStyle144"/>
          <w:color w:val="000000" w:themeColor="text1"/>
          <w:vertAlign w:val="subscript"/>
        </w:rPr>
        <w:t>4</w:t>
      </w:r>
      <w:r w:rsidR="004A3246" w:rsidRPr="00445C85">
        <w:rPr>
          <w:b/>
          <w:i/>
        </w:rPr>
        <w:t xml:space="preserve">+ НДФЛ </w:t>
      </w:r>
      <w:r w:rsidR="004A3246" w:rsidRPr="00445C85">
        <w:rPr>
          <w:b/>
          <w:i/>
          <w:vertAlign w:val="subscript"/>
        </w:rPr>
        <w:t>5</w:t>
      </w:r>
      <w:r w:rsidRPr="00445C85">
        <w:rPr>
          <w:rStyle w:val="FontStyle144"/>
          <w:color w:val="000000" w:themeColor="text1"/>
        </w:rPr>
        <w:t>,</w:t>
      </w:r>
    </w:p>
    <w:p w:rsidR="00760519" w:rsidRPr="00445C85" w:rsidRDefault="00760519" w:rsidP="00760519">
      <w:pPr>
        <w:pStyle w:val="Style42"/>
        <w:widowControl/>
        <w:spacing w:before="151" w:line="240" w:lineRule="auto"/>
        <w:ind w:left="706" w:firstLine="0"/>
        <w:jc w:val="left"/>
        <w:rPr>
          <w:rStyle w:val="FontStyle85"/>
          <w:color w:val="000000" w:themeColor="text1"/>
        </w:rPr>
      </w:pPr>
      <w:r w:rsidRPr="00445C85">
        <w:rPr>
          <w:rStyle w:val="FontStyle85"/>
          <w:color w:val="000000" w:themeColor="text1"/>
        </w:rPr>
        <w:t>где:</w:t>
      </w:r>
    </w:p>
    <w:p w:rsidR="00760519" w:rsidRPr="00445C85" w:rsidRDefault="00760519" w:rsidP="00760519">
      <w:pPr>
        <w:pStyle w:val="Style42"/>
        <w:widowControl/>
        <w:rPr>
          <w:rStyle w:val="FontStyle85"/>
          <w:color w:val="000000" w:themeColor="text1"/>
        </w:rPr>
      </w:pPr>
      <w:r w:rsidRPr="00445C85">
        <w:rPr>
          <w:rStyle w:val="FontStyle144"/>
          <w:color w:val="000000" w:themeColor="text1"/>
        </w:rPr>
        <w:t xml:space="preserve">НДФЛ </w:t>
      </w:r>
      <w:r w:rsidR="0036377B" w:rsidRPr="00445C85">
        <w:rPr>
          <w:rStyle w:val="FontStyle144"/>
          <w:color w:val="000000" w:themeColor="text1"/>
          <w:vertAlign w:val="subscript"/>
        </w:rPr>
        <w:t>1</w:t>
      </w:r>
      <w:r w:rsidRPr="00445C85">
        <w:rPr>
          <w:rStyle w:val="FontStyle144"/>
          <w:color w:val="000000" w:themeColor="text1"/>
        </w:rPr>
        <w:t xml:space="preserve"> - </w:t>
      </w:r>
      <w:r w:rsidRPr="00445C85">
        <w:rPr>
          <w:rStyle w:val="FontStyle85"/>
          <w:color w:val="000000" w:themeColor="text1"/>
        </w:rPr>
        <w:t>объем поступлений по налогу на доходы физических лиц с доходов, источником которых является налоговый агент, тыс. рублей;</w:t>
      </w:r>
    </w:p>
    <w:p w:rsidR="00760519" w:rsidRPr="00445C85" w:rsidRDefault="00760519" w:rsidP="00760519">
      <w:pPr>
        <w:pStyle w:val="Style42"/>
        <w:widowControl/>
        <w:rPr>
          <w:rStyle w:val="FontStyle85"/>
          <w:color w:val="000000" w:themeColor="text1"/>
        </w:rPr>
      </w:pPr>
      <w:r w:rsidRPr="00445C85">
        <w:rPr>
          <w:rStyle w:val="FontStyle144"/>
          <w:color w:val="000000" w:themeColor="text1"/>
        </w:rPr>
        <w:t xml:space="preserve">НДФЛ </w:t>
      </w:r>
      <w:r w:rsidRPr="00445C85">
        <w:rPr>
          <w:rStyle w:val="FontStyle147"/>
          <w:color w:val="000000" w:themeColor="text1"/>
        </w:rPr>
        <w:t xml:space="preserve">2 - </w:t>
      </w:r>
      <w:r w:rsidRPr="00445C85">
        <w:rPr>
          <w:rStyle w:val="FontStyle85"/>
          <w:color w:val="000000" w:themeColor="text1"/>
        </w:rPr>
        <w:t>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w:t>
      </w:r>
    </w:p>
    <w:p w:rsidR="00760519" w:rsidRPr="00445C85" w:rsidRDefault="00760519" w:rsidP="00760519">
      <w:pPr>
        <w:pStyle w:val="Style42"/>
        <w:widowControl/>
        <w:ind w:firstLine="691"/>
        <w:rPr>
          <w:rStyle w:val="FontStyle85"/>
          <w:color w:val="000000" w:themeColor="text1"/>
        </w:rPr>
      </w:pPr>
      <w:r w:rsidRPr="00445C85">
        <w:rPr>
          <w:rStyle w:val="FontStyle144"/>
          <w:color w:val="000000" w:themeColor="text1"/>
        </w:rPr>
        <w:t xml:space="preserve">НДФЛ з — </w:t>
      </w:r>
      <w:r w:rsidRPr="00445C85">
        <w:rPr>
          <w:rStyle w:val="FontStyle85"/>
          <w:color w:val="000000" w:themeColor="text1"/>
        </w:rPr>
        <w:t>объём поступлений по налогу на доходы физических лиц с доходов, полученных физическими лицами в соответствии со статьей 228 НК РФ, тыс. рублей;</w:t>
      </w:r>
    </w:p>
    <w:p w:rsidR="00D131ED" w:rsidRPr="00445C85" w:rsidRDefault="00760519" w:rsidP="00D131ED">
      <w:pPr>
        <w:spacing w:after="0" w:line="240" w:lineRule="auto"/>
        <w:ind w:firstLine="709"/>
        <w:jc w:val="both"/>
        <w:rPr>
          <w:rFonts w:ascii="Times New Roman" w:hAnsi="Times New Roman"/>
          <w:sz w:val="27"/>
          <w:szCs w:val="27"/>
        </w:rPr>
      </w:pPr>
      <w:r w:rsidRPr="00445C85">
        <w:rPr>
          <w:rStyle w:val="FontStyle144"/>
          <w:color w:val="000000" w:themeColor="text1"/>
        </w:rPr>
        <w:t xml:space="preserve">НДФЛ </w:t>
      </w:r>
      <w:r w:rsidRPr="00445C85">
        <w:rPr>
          <w:rStyle w:val="FontStyle147"/>
          <w:color w:val="000000" w:themeColor="text1"/>
        </w:rPr>
        <w:t xml:space="preserve">4 - </w:t>
      </w:r>
      <w:r w:rsidRPr="00445C85">
        <w:rPr>
          <w:rStyle w:val="FontStyle85"/>
          <w:color w:val="000000" w:themeColor="text1"/>
        </w:rPr>
        <w:t>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r w:rsidR="00D131ED" w:rsidRPr="00445C85">
        <w:rPr>
          <w:rFonts w:ascii="Times New Roman" w:hAnsi="Times New Roman"/>
          <w:sz w:val="27"/>
          <w:szCs w:val="27"/>
        </w:rPr>
        <w:t>;</w:t>
      </w:r>
    </w:p>
    <w:p w:rsidR="00D131ED" w:rsidRPr="00445C85" w:rsidRDefault="00D131ED" w:rsidP="00D131ED">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НДФЛ</w:t>
      </w:r>
      <w:r w:rsidRPr="00445C85">
        <w:rPr>
          <w:rFonts w:ascii="Times New Roman" w:hAnsi="Times New Roman"/>
          <w:b/>
          <w:i/>
          <w:sz w:val="24"/>
          <w:szCs w:val="24"/>
          <w:vertAlign w:val="subscript"/>
        </w:rPr>
        <w:t xml:space="preserve"> 5</w:t>
      </w:r>
      <w:r w:rsidRPr="00445C85">
        <w:rPr>
          <w:rFonts w:ascii="Times New Roman" w:hAnsi="Times New Roman"/>
          <w:b/>
          <w:i/>
          <w:sz w:val="24"/>
          <w:szCs w:val="24"/>
        </w:rPr>
        <w:t xml:space="preserve"> </w:t>
      </w:r>
      <w:r w:rsidRPr="00445C85">
        <w:rPr>
          <w:rFonts w:ascii="Times New Roman" w:hAnsi="Times New Roman"/>
          <w:sz w:val="24"/>
          <w:szCs w:val="24"/>
        </w:rPr>
        <w:t>– объём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w:t>
      </w:r>
    </w:p>
    <w:p w:rsidR="00760519" w:rsidRPr="00445C85" w:rsidRDefault="00760519" w:rsidP="00760519">
      <w:pPr>
        <w:pStyle w:val="Style42"/>
        <w:widowControl/>
        <w:ind w:firstLine="691"/>
        <w:rPr>
          <w:rStyle w:val="FontStyle85"/>
          <w:color w:val="000000" w:themeColor="text1"/>
        </w:rPr>
      </w:pPr>
    </w:p>
    <w:p w:rsidR="00760519" w:rsidRPr="00445C85" w:rsidRDefault="00760519" w:rsidP="00760519">
      <w:pPr>
        <w:pStyle w:val="Style42"/>
        <w:widowControl/>
        <w:spacing w:line="240" w:lineRule="exact"/>
        <w:ind w:firstLine="706"/>
        <w:rPr>
          <w:color w:val="000000" w:themeColor="text1"/>
        </w:rPr>
      </w:pPr>
    </w:p>
    <w:p w:rsidR="00760519" w:rsidRPr="00445C85" w:rsidRDefault="00760519" w:rsidP="00760519">
      <w:pPr>
        <w:pStyle w:val="Style42"/>
        <w:widowControl/>
        <w:spacing w:before="48"/>
        <w:ind w:firstLine="706"/>
        <w:rPr>
          <w:rStyle w:val="FontStyle85"/>
          <w:color w:val="000000" w:themeColor="text1"/>
        </w:rPr>
      </w:pPr>
      <w:r w:rsidRPr="00445C85">
        <w:rPr>
          <w:rStyle w:val="FontStyle85"/>
          <w:color w:val="000000" w:themeColor="text1"/>
        </w:rPr>
        <w:t xml:space="preserve">Налог на доходы физических лиц с доходов, источником которых является налоговый агент </w:t>
      </w:r>
      <w:r w:rsidRPr="00445C85">
        <w:rPr>
          <w:rStyle w:val="FontStyle89"/>
          <w:color w:val="000000" w:themeColor="text1"/>
        </w:rPr>
        <w:t xml:space="preserve">(НДФЛ </w:t>
      </w:r>
      <w:r w:rsidR="003262E6" w:rsidRPr="00445C85">
        <w:rPr>
          <w:rStyle w:val="FontStyle144"/>
          <w:color w:val="000000" w:themeColor="text1"/>
          <w:vertAlign w:val="subscript"/>
        </w:rPr>
        <w:t>1</w:t>
      </w:r>
      <w:r w:rsidRPr="00445C85">
        <w:rPr>
          <w:rStyle w:val="FontStyle89"/>
          <w:color w:val="000000" w:themeColor="text1"/>
        </w:rPr>
        <w:t xml:space="preserve">), </w:t>
      </w:r>
      <w:r w:rsidRPr="00445C85">
        <w:rPr>
          <w:rStyle w:val="FontStyle85"/>
          <w:color w:val="000000" w:themeColor="text1"/>
        </w:rPr>
        <w:t>рассчитывается исходя из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w:t>
      </w:r>
      <w:r w:rsidR="00CD2606" w:rsidRPr="00445C85">
        <w:rPr>
          <w:color w:val="000000" w:themeColor="text1"/>
          <w:sz w:val="27"/>
          <w:szCs w:val="27"/>
        </w:rPr>
        <w:t>,</w:t>
      </w:r>
      <w:r w:rsidR="00CD2606" w:rsidRPr="00445C85">
        <w:rPr>
          <w:snapToGrid w:val="0"/>
          <w:color w:val="000000" w:themeColor="text1"/>
          <w:sz w:val="27"/>
          <w:szCs w:val="27"/>
        </w:rPr>
        <w:t xml:space="preserve"> </w:t>
      </w:r>
      <w:r w:rsidR="00CD2606" w:rsidRPr="00445C85">
        <w:rPr>
          <w:color w:val="000000" w:themeColor="text1"/>
        </w:rPr>
        <w:t>1-ДДК «Отчет о декларировании доходов физическими лицами»</w:t>
      </w:r>
      <w:r w:rsidRPr="00445C85">
        <w:rPr>
          <w:rStyle w:val="FontStyle85"/>
          <w:color w:val="000000" w:themeColor="text1"/>
        </w:rPr>
        <w:t xml:space="preserve"> и прогнозируемого фонда заработной платы по следующей формуле:</w:t>
      </w:r>
    </w:p>
    <w:p w:rsidR="00760519" w:rsidRPr="00445C85" w:rsidRDefault="00760519" w:rsidP="00760519">
      <w:pPr>
        <w:pStyle w:val="Style52"/>
        <w:widowControl/>
        <w:spacing w:before="144"/>
        <w:ind w:left="1562"/>
        <w:jc w:val="left"/>
        <w:rPr>
          <w:rStyle w:val="FontStyle144"/>
          <w:color w:val="000000" w:themeColor="text1"/>
        </w:rPr>
      </w:pPr>
      <w:r w:rsidRPr="00445C85">
        <w:rPr>
          <w:rStyle w:val="FontStyle144"/>
          <w:color w:val="000000" w:themeColor="text1"/>
        </w:rPr>
        <w:t>НДФЛ</w:t>
      </w:r>
      <w:r w:rsidR="003262E6" w:rsidRPr="00445C85">
        <w:rPr>
          <w:rStyle w:val="FontStyle144"/>
          <w:color w:val="000000" w:themeColor="text1"/>
          <w:vertAlign w:val="subscript"/>
        </w:rPr>
        <w:t>1</w:t>
      </w:r>
      <w:r w:rsidRPr="00445C85">
        <w:rPr>
          <w:rStyle w:val="FontStyle144"/>
          <w:color w:val="000000" w:themeColor="text1"/>
        </w:rPr>
        <w:t xml:space="preserve"> = (</w:t>
      </w:r>
      <w:proofErr w:type="spellStart"/>
      <w:r w:rsidRPr="00445C85">
        <w:rPr>
          <w:rStyle w:val="FontStyle144"/>
          <w:color w:val="000000" w:themeColor="text1"/>
          <w:lang w:val="en-US"/>
        </w:rPr>
        <w:t>D</w:t>
      </w:r>
      <w:r w:rsidR="003262E6" w:rsidRPr="00445C85">
        <w:rPr>
          <w:rStyle w:val="FontStyle144"/>
          <w:color w:val="000000" w:themeColor="text1"/>
          <w:lang w:val="en-US" w:eastAsia="en-US"/>
        </w:rPr>
        <w:t>n</w:t>
      </w:r>
      <w:proofErr w:type="spellEnd"/>
      <w:r w:rsidRPr="00445C85">
        <w:rPr>
          <w:rStyle w:val="FontStyle144"/>
          <w:color w:val="000000" w:themeColor="text1"/>
        </w:rPr>
        <w:t>*</w:t>
      </w:r>
      <w:r w:rsidRPr="00445C85">
        <w:rPr>
          <w:rStyle w:val="FontStyle144"/>
          <w:color w:val="000000" w:themeColor="text1"/>
          <w:lang w:val="en-US"/>
        </w:rPr>
        <w:t>K</w:t>
      </w:r>
      <w:r w:rsidR="002F0E83" w:rsidRPr="00445C85">
        <w:rPr>
          <w:rStyle w:val="FontStyle144"/>
          <w:color w:val="000000" w:themeColor="text1"/>
          <w:vertAlign w:val="subscript"/>
        </w:rPr>
        <w:t xml:space="preserve"> </w:t>
      </w:r>
      <w:proofErr w:type="spellStart"/>
      <w:r w:rsidR="002F0E83" w:rsidRPr="00445C85">
        <w:rPr>
          <w:rStyle w:val="FontStyle144"/>
          <w:color w:val="000000" w:themeColor="text1"/>
          <w:vertAlign w:val="subscript"/>
        </w:rPr>
        <w:t>фзп</w:t>
      </w:r>
      <w:proofErr w:type="spellEnd"/>
      <w:r w:rsidRPr="00445C85">
        <w:rPr>
          <w:rStyle w:val="FontStyle144"/>
          <w:color w:val="000000" w:themeColor="text1"/>
          <w:vertAlign w:val="subscript"/>
        </w:rPr>
        <w:t>/</w:t>
      </w:r>
      <w:r w:rsidRPr="00445C85">
        <w:rPr>
          <w:rStyle w:val="FontStyle144"/>
          <w:color w:val="000000" w:themeColor="text1"/>
        </w:rPr>
        <w:t>100-</w:t>
      </w:r>
      <w:r w:rsidRPr="00445C85">
        <w:rPr>
          <w:rStyle w:val="FontStyle144"/>
          <w:color w:val="000000" w:themeColor="text1"/>
          <w:lang w:val="en-US"/>
        </w:rPr>
        <w:t>V</w:t>
      </w:r>
      <w:r w:rsidR="002F0E83" w:rsidRPr="00445C85">
        <w:rPr>
          <w:rStyle w:val="FontStyle144"/>
          <w:color w:val="000000" w:themeColor="text1"/>
          <w:vertAlign w:val="subscript"/>
        </w:rPr>
        <w:t>п</w:t>
      </w:r>
      <w:r w:rsidRPr="00445C85">
        <w:rPr>
          <w:rStyle w:val="FontStyle144"/>
          <w:color w:val="000000" w:themeColor="text1"/>
        </w:rPr>
        <w:t>*</w:t>
      </w:r>
      <w:r w:rsidRPr="00445C85">
        <w:rPr>
          <w:rStyle w:val="FontStyle144"/>
          <w:color w:val="000000" w:themeColor="text1"/>
          <w:lang w:val="en-US"/>
        </w:rPr>
        <w:t>K</w:t>
      </w:r>
      <w:r w:rsidRPr="00445C85">
        <w:rPr>
          <w:rStyle w:val="FontStyle144"/>
          <w:color w:val="000000" w:themeColor="text1"/>
          <w:vertAlign w:val="subscript"/>
          <w:lang w:val="en-US"/>
        </w:rPr>
        <w:t>V</w:t>
      </w:r>
      <w:r w:rsidRPr="00445C85">
        <w:rPr>
          <w:rStyle w:val="FontStyle144"/>
          <w:color w:val="000000" w:themeColor="text1"/>
          <w:vertAlign w:val="subscript"/>
        </w:rPr>
        <w:t>/</w:t>
      </w:r>
      <w:r w:rsidRPr="00445C85">
        <w:rPr>
          <w:rStyle w:val="FontStyle144"/>
          <w:color w:val="000000" w:themeColor="text1"/>
        </w:rPr>
        <w:t>100) *</w:t>
      </w:r>
      <w:r w:rsidRPr="00445C85">
        <w:rPr>
          <w:rStyle w:val="FontStyle144"/>
          <w:color w:val="000000" w:themeColor="text1"/>
          <w:lang w:val="en-US"/>
        </w:rPr>
        <w:t>S</w:t>
      </w:r>
      <w:r w:rsidRPr="00445C85">
        <w:rPr>
          <w:rStyle w:val="FontStyle144"/>
          <w:color w:val="000000" w:themeColor="text1"/>
          <w:vertAlign w:val="subscript"/>
          <w:lang w:val="en-US"/>
        </w:rPr>
        <w:t>n</w:t>
      </w:r>
      <w:r w:rsidRPr="00445C85">
        <w:rPr>
          <w:rStyle w:val="FontStyle144"/>
          <w:color w:val="000000" w:themeColor="text1"/>
        </w:rPr>
        <w:t>/100</w:t>
      </w:r>
      <w:proofErr w:type="gramStart"/>
      <w:r w:rsidRPr="00445C85">
        <w:rPr>
          <w:rStyle w:val="FontStyle144"/>
          <w:color w:val="000000" w:themeColor="text1"/>
        </w:rPr>
        <w:t xml:space="preserve"> </w:t>
      </w:r>
      <w:r w:rsidRPr="00445C85">
        <w:rPr>
          <w:rStyle w:val="FontStyle89"/>
          <w:color w:val="000000" w:themeColor="text1"/>
        </w:rPr>
        <w:t>*/</w:t>
      </w:r>
      <w:r w:rsidR="002F0E83" w:rsidRPr="00445C85">
        <w:rPr>
          <w:rStyle w:val="FontStyle144"/>
          <w:color w:val="000000" w:themeColor="text1"/>
        </w:rPr>
        <w:t xml:space="preserve"> К</w:t>
      </w:r>
      <w:proofErr w:type="gramEnd"/>
      <w:r w:rsidR="002F0E83" w:rsidRPr="00445C85">
        <w:rPr>
          <w:rStyle w:val="FontStyle144"/>
          <w:color w:val="000000" w:themeColor="text1"/>
        </w:rPr>
        <w:t xml:space="preserve"> </w:t>
      </w:r>
      <w:proofErr w:type="spellStart"/>
      <w:r w:rsidR="002F0E83" w:rsidRPr="00445C85">
        <w:rPr>
          <w:rStyle w:val="FontStyle144"/>
          <w:color w:val="000000" w:themeColor="text1"/>
          <w:vertAlign w:val="subscript"/>
        </w:rPr>
        <w:t>исч</w:t>
      </w:r>
      <w:r w:rsidR="002F0E83" w:rsidRPr="00445C85">
        <w:rPr>
          <w:rStyle w:val="FontStyle144"/>
          <w:color w:val="000000" w:themeColor="text1"/>
        </w:rPr>
        <w:t>.</w:t>
      </w:r>
      <w:r w:rsidRPr="00445C85">
        <w:rPr>
          <w:rStyle w:val="FontStyle89"/>
          <w:color w:val="000000" w:themeColor="text1"/>
          <w:vertAlign w:val="subscript"/>
        </w:rPr>
        <w:t>с</w:t>
      </w:r>
      <w:proofErr w:type="spellEnd"/>
      <w:r w:rsidRPr="00445C85">
        <w:rPr>
          <w:rStyle w:val="FontStyle89"/>
          <w:color w:val="000000" w:themeColor="text1"/>
        </w:rPr>
        <w:t xml:space="preserve">./100 </w:t>
      </w:r>
      <w:r w:rsidRPr="00445C85">
        <w:rPr>
          <w:rStyle w:val="FontStyle144"/>
          <w:color w:val="000000" w:themeColor="text1"/>
        </w:rPr>
        <w:t xml:space="preserve">(+/-) </w:t>
      </w:r>
      <w:r w:rsidRPr="00445C85">
        <w:rPr>
          <w:rStyle w:val="FontStyle144"/>
          <w:color w:val="000000" w:themeColor="text1"/>
          <w:lang w:val="en-US"/>
        </w:rPr>
        <w:t>F</w:t>
      </w:r>
      <w:r w:rsidRPr="00445C85">
        <w:rPr>
          <w:rStyle w:val="FontStyle144"/>
          <w:color w:val="000000" w:themeColor="text1"/>
        </w:rPr>
        <w:t>,</w:t>
      </w:r>
    </w:p>
    <w:p w:rsidR="00760519" w:rsidRPr="00445C85" w:rsidRDefault="00760519" w:rsidP="00760519">
      <w:pPr>
        <w:pStyle w:val="Style42"/>
        <w:widowControl/>
        <w:spacing w:before="122" w:line="240" w:lineRule="auto"/>
        <w:ind w:left="698" w:firstLine="0"/>
        <w:jc w:val="left"/>
        <w:rPr>
          <w:rStyle w:val="FontStyle85"/>
          <w:color w:val="000000" w:themeColor="text1"/>
        </w:rPr>
      </w:pPr>
      <w:r w:rsidRPr="00445C85">
        <w:rPr>
          <w:rStyle w:val="FontStyle85"/>
          <w:color w:val="000000" w:themeColor="text1"/>
        </w:rPr>
        <w:t>где:</w:t>
      </w:r>
    </w:p>
    <w:p w:rsidR="00760519" w:rsidRPr="00445C85" w:rsidRDefault="00760519" w:rsidP="00760519">
      <w:pPr>
        <w:pStyle w:val="Style42"/>
        <w:widowControl/>
        <w:spacing w:before="58"/>
        <w:rPr>
          <w:rStyle w:val="FontStyle85"/>
          <w:color w:val="000000" w:themeColor="text1"/>
          <w:lang w:eastAsia="en-US"/>
        </w:rPr>
      </w:pPr>
      <w:proofErr w:type="spellStart"/>
      <w:proofErr w:type="gramStart"/>
      <w:r w:rsidRPr="00445C85">
        <w:rPr>
          <w:rStyle w:val="FontStyle144"/>
          <w:color w:val="000000" w:themeColor="text1"/>
          <w:lang w:val="en-US" w:eastAsia="en-US"/>
        </w:rPr>
        <w:t>D</w:t>
      </w:r>
      <w:r w:rsidR="003262E6" w:rsidRPr="00445C85">
        <w:rPr>
          <w:rStyle w:val="FontStyle144"/>
          <w:color w:val="000000" w:themeColor="text1"/>
          <w:lang w:val="en-US" w:eastAsia="en-US"/>
        </w:rPr>
        <w:t>n</w:t>
      </w:r>
      <w:proofErr w:type="spellEnd"/>
      <w:r w:rsidRPr="00445C85">
        <w:rPr>
          <w:rStyle w:val="FontStyle144"/>
          <w:color w:val="000000" w:themeColor="text1"/>
          <w:lang w:eastAsia="en-US"/>
        </w:rPr>
        <w:t xml:space="preserve"> - </w:t>
      </w:r>
      <w:r w:rsidRPr="00445C85">
        <w:rPr>
          <w:rStyle w:val="FontStyle85"/>
          <w:color w:val="000000" w:themeColor="text1"/>
          <w:lang w:eastAsia="en-US"/>
        </w:rPr>
        <w:t>общая сумма доходов, принимаемая налоговыми агентами для расчета налоговой базы за предыдущий период, тыс.</w:t>
      </w:r>
      <w:proofErr w:type="gramEnd"/>
      <w:r w:rsidRPr="00445C85">
        <w:rPr>
          <w:rStyle w:val="FontStyle85"/>
          <w:color w:val="000000" w:themeColor="text1"/>
          <w:lang w:eastAsia="en-US"/>
        </w:rPr>
        <w:t xml:space="preserve"> рублей</w:t>
      </w:r>
      <w:r w:rsidR="00D44374" w:rsidRPr="00445C85">
        <w:rPr>
          <w:rStyle w:val="FontStyle85"/>
          <w:color w:val="000000" w:themeColor="text1"/>
          <w:lang w:eastAsia="en-US"/>
        </w:rPr>
        <w:t xml:space="preserve"> </w:t>
      </w:r>
      <w:r w:rsidR="00D44374" w:rsidRPr="00445C85">
        <w:t>(5-НДФЛ)</w:t>
      </w:r>
      <w:r w:rsidRPr="00445C85">
        <w:rPr>
          <w:rStyle w:val="FontStyle85"/>
          <w:color w:val="000000" w:themeColor="text1"/>
          <w:lang w:eastAsia="en-US"/>
        </w:rPr>
        <w:t>;</w:t>
      </w:r>
    </w:p>
    <w:p w:rsidR="00760519" w:rsidRPr="00445C85" w:rsidRDefault="002F0E83" w:rsidP="00760519">
      <w:pPr>
        <w:pStyle w:val="Style42"/>
        <w:widowControl/>
        <w:ind w:left="727" w:firstLine="0"/>
        <w:jc w:val="left"/>
        <w:rPr>
          <w:rStyle w:val="FontStyle85"/>
          <w:color w:val="000000" w:themeColor="text1"/>
        </w:rPr>
      </w:pPr>
      <w:r w:rsidRPr="00445C85">
        <w:rPr>
          <w:rStyle w:val="FontStyle144"/>
          <w:color w:val="000000" w:themeColor="text1"/>
          <w:lang w:val="en-US"/>
        </w:rPr>
        <w:t>K</w:t>
      </w:r>
      <w:r w:rsidRPr="00445C85">
        <w:rPr>
          <w:rStyle w:val="FontStyle144"/>
          <w:color w:val="000000" w:themeColor="text1"/>
          <w:vertAlign w:val="subscript"/>
        </w:rPr>
        <w:t xml:space="preserve"> </w:t>
      </w:r>
      <w:proofErr w:type="spellStart"/>
      <w:proofErr w:type="gramStart"/>
      <w:r w:rsidRPr="00445C85">
        <w:rPr>
          <w:rStyle w:val="FontStyle144"/>
          <w:color w:val="000000" w:themeColor="text1"/>
          <w:vertAlign w:val="subscript"/>
        </w:rPr>
        <w:t>фзп</w:t>
      </w:r>
      <w:proofErr w:type="spellEnd"/>
      <w:r w:rsidRPr="00445C85">
        <w:rPr>
          <w:rStyle w:val="FontStyle144"/>
          <w:color w:val="000000" w:themeColor="text1"/>
        </w:rPr>
        <w:t xml:space="preserve"> </w:t>
      </w:r>
      <w:r w:rsidR="00760519" w:rsidRPr="00445C85">
        <w:rPr>
          <w:rStyle w:val="FontStyle144"/>
          <w:color w:val="000000" w:themeColor="text1"/>
        </w:rPr>
        <w:t xml:space="preserve"> </w:t>
      </w:r>
      <w:r w:rsidR="00760519" w:rsidRPr="00445C85">
        <w:rPr>
          <w:rStyle w:val="FontStyle85"/>
          <w:color w:val="000000" w:themeColor="text1"/>
        </w:rPr>
        <w:t>-</w:t>
      </w:r>
      <w:proofErr w:type="gramEnd"/>
      <w:r w:rsidR="00760519" w:rsidRPr="00445C85">
        <w:rPr>
          <w:rStyle w:val="FontStyle85"/>
          <w:color w:val="000000" w:themeColor="text1"/>
        </w:rPr>
        <w:t xml:space="preserve"> коэффициент, характеризующий динамику фонда заработной платы;</w:t>
      </w:r>
    </w:p>
    <w:p w:rsidR="00760519" w:rsidRPr="00445C85" w:rsidRDefault="002F0E83" w:rsidP="00760519">
      <w:pPr>
        <w:pStyle w:val="Style42"/>
        <w:widowControl/>
        <w:ind w:firstLine="742"/>
        <w:rPr>
          <w:rStyle w:val="FontStyle85"/>
          <w:color w:val="000000" w:themeColor="text1"/>
        </w:rPr>
      </w:pPr>
      <w:proofErr w:type="gramStart"/>
      <w:r w:rsidRPr="00445C85">
        <w:rPr>
          <w:rStyle w:val="FontStyle144"/>
          <w:color w:val="000000" w:themeColor="text1"/>
          <w:lang w:val="en-US"/>
        </w:rPr>
        <w:t>V</w:t>
      </w:r>
      <w:r w:rsidRPr="00445C85">
        <w:rPr>
          <w:rStyle w:val="FontStyle144"/>
          <w:color w:val="000000" w:themeColor="text1"/>
          <w:vertAlign w:val="subscript"/>
        </w:rPr>
        <w:t>п</w:t>
      </w:r>
      <w:r w:rsidRPr="00445C85">
        <w:rPr>
          <w:rStyle w:val="FontStyle144"/>
          <w:color w:val="000000" w:themeColor="text1"/>
        </w:rPr>
        <w:t xml:space="preserve"> </w:t>
      </w:r>
      <w:r w:rsidR="00760519" w:rsidRPr="00445C85">
        <w:rPr>
          <w:rStyle w:val="FontStyle144"/>
          <w:color w:val="000000" w:themeColor="text1"/>
        </w:rPr>
        <w:t xml:space="preserve">- </w:t>
      </w:r>
      <w:r w:rsidR="00760519" w:rsidRPr="00445C85">
        <w:rPr>
          <w:rStyle w:val="FontStyle85"/>
          <w:color w:val="000000" w:themeColor="text1"/>
        </w:rPr>
        <w:t>сумма налоговых вычетов, предоставляемых в соответствии с законодательством, тыс.</w:t>
      </w:r>
      <w:proofErr w:type="gramEnd"/>
      <w:r w:rsidR="00760519" w:rsidRPr="00445C85">
        <w:rPr>
          <w:rStyle w:val="FontStyle85"/>
          <w:color w:val="000000" w:themeColor="text1"/>
        </w:rPr>
        <w:t xml:space="preserve"> рублей</w:t>
      </w:r>
      <w:r w:rsidR="001715B3" w:rsidRPr="00445C85">
        <w:rPr>
          <w:rStyle w:val="FontStyle85"/>
          <w:color w:val="000000" w:themeColor="text1"/>
        </w:rPr>
        <w:t xml:space="preserve"> </w:t>
      </w:r>
      <w:r w:rsidR="001715B3" w:rsidRPr="00445C85">
        <w:rPr>
          <w:color w:val="000000" w:themeColor="text1"/>
        </w:rPr>
        <w:t>(1-ДДК, 5-НДФЛ)</w:t>
      </w:r>
      <w:r w:rsidR="00760519" w:rsidRPr="00445C85">
        <w:rPr>
          <w:rStyle w:val="FontStyle85"/>
          <w:color w:val="000000" w:themeColor="text1"/>
        </w:rPr>
        <w:t>;</w:t>
      </w:r>
    </w:p>
    <w:p w:rsidR="00760519" w:rsidRPr="00445C85" w:rsidRDefault="002F0E83" w:rsidP="00760519">
      <w:pPr>
        <w:pStyle w:val="Style42"/>
        <w:widowControl/>
        <w:ind w:firstLine="691"/>
        <w:rPr>
          <w:rStyle w:val="FontStyle85"/>
          <w:color w:val="000000" w:themeColor="text1"/>
          <w:lang w:eastAsia="en-US"/>
        </w:rPr>
      </w:pPr>
      <w:proofErr w:type="gramStart"/>
      <w:r w:rsidRPr="00445C85">
        <w:rPr>
          <w:rStyle w:val="FontStyle144"/>
          <w:color w:val="000000" w:themeColor="text1"/>
          <w:lang w:val="en-US"/>
        </w:rPr>
        <w:t>K</w:t>
      </w:r>
      <w:r w:rsidRPr="00445C85">
        <w:rPr>
          <w:rStyle w:val="FontStyle144"/>
          <w:color w:val="000000" w:themeColor="text1"/>
          <w:vertAlign w:val="subscript"/>
          <w:lang w:val="en-US"/>
        </w:rPr>
        <w:t>V</w:t>
      </w:r>
      <w:r w:rsidRPr="00445C85">
        <w:rPr>
          <w:rStyle w:val="FontStyle144"/>
          <w:color w:val="000000" w:themeColor="text1"/>
          <w:lang w:eastAsia="en-US"/>
        </w:rPr>
        <w:t xml:space="preserve"> </w:t>
      </w:r>
      <w:r w:rsidR="00760519" w:rsidRPr="00445C85">
        <w:rPr>
          <w:rStyle w:val="FontStyle144"/>
          <w:color w:val="000000" w:themeColor="text1"/>
          <w:lang w:eastAsia="en-US"/>
        </w:rPr>
        <w:t xml:space="preserve"> </w:t>
      </w:r>
      <w:r w:rsidR="00760519" w:rsidRPr="00445C85">
        <w:rPr>
          <w:rStyle w:val="FontStyle85"/>
          <w:color w:val="000000" w:themeColor="text1"/>
          <w:lang w:eastAsia="en-US"/>
        </w:rPr>
        <w:t>-</w:t>
      </w:r>
      <w:proofErr w:type="gramEnd"/>
      <w:r w:rsidR="00760519" w:rsidRPr="00445C85">
        <w:rPr>
          <w:rStyle w:val="FontStyle85"/>
          <w:color w:val="000000" w:themeColor="text1"/>
          <w:lang w:eastAsia="en-US"/>
        </w:rPr>
        <w:t xml:space="preserve"> коэффициент, характеризующий динамику налоговых вычетов в зависимости от изменения законодательства и других факторов</w:t>
      </w:r>
      <w:r w:rsidR="00082B13" w:rsidRPr="00445C85">
        <w:rPr>
          <w:rStyle w:val="FontStyle85"/>
          <w:color w:val="000000" w:themeColor="text1"/>
          <w:lang w:eastAsia="en-US"/>
        </w:rPr>
        <w:t xml:space="preserve"> </w:t>
      </w:r>
      <w:r w:rsidR="00082B13" w:rsidRPr="00445C85">
        <w:rPr>
          <w:color w:val="000000" w:themeColor="text1"/>
        </w:rPr>
        <w:t>(показатели прогноза социально-экономического развития Республики Хакасия, данные территориальных органов Росстата)</w:t>
      </w:r>
      <w:r w:rsidR="00760519" w:rsidRPr="00445C85">
        <w:rPr>
          <w:rStyle w:val="FontStyle85"/>
          <w:color w:val="000000" w:themeColor="text1"/>
          <w:lang w:eastAsia="en-US"/>
        </w:rPr>
        <w:t>;</w:t>
      </w:r>
    </w:p>
    <w:p w:rsidR="00760519" w:rsidRPr="00445C85" w:rsidRDefault="002F0E83" w:rsidP="00E83E12">
      <w:pPr>
        <w:pStyle w:val="Style42"/>
        <w:widowControl/>
        <w:ind w:left="727" w:firstLine="0"/>
        <w:rPr>
          <w:rStyle w:val="FontStyle85"/>
          <w:color w:val="000000" w:themeColor="text1"/>
          <w:lang w:eastAsia="en-US"/>
        </w:rPr>
      </w:pPr>
      <w:proofErr w:type="gramStart"/>
      <w:r w:rsidRPr="00445C85">
        <w:rPr>
          <w:rStyle w:val="FontStyle144"/>
          <w:color w:val="000000" w:themeColor="text1"/>
          <w:lang w:val="en-US"/>
        </w:rPr>
        <w:t>S</w:t>
      </w:r>
      <w:r w:rsidRPr="00445C85">
        <w:rPr>
          <w:rStyle w:val="FontStyle144"/>
          <w:color w:val="000000" w:themeColor="text1"/>
          <w:vertAlign w:val="subscript"/>
          <w:lang w:val="en-US"/>
        </w:rPr>
        <w:t>n</w:t>
      </w:r>
      <w:r w:rsidRPr="00445C85">
        <w:rPr>
          <w:rStyle w:val="FontStyle144"/>
          <w:color w:val="000000" w:themeColor="text1"/>
          <w:lang w:eastAsia="en-US"/>
        </w:rPr>
        <w:t xml:space="preserve"> </w:t>
      </w:r>
      <w:r w:rsidR="00760519" w:rsidRPr="00445C85">
        <w:rPr>
          <w:rStyle w:val="FontStyle144"/>
          <w:color w:val="000000" w:themeColor="text1"/>
          <w:lang w:eastAsia="en-US"/>
        </w:rPr>
        <w:t xml:space="preserve"> -</w:t>
      </w:r>
      <w:proofErr w:type="gramEnd"/>
      <w:r w:rsidR="00760519" w:rsidRPr="00445C85">
        <w:rPr>
          <w:rStyle w:val="FontStyle144"/>
          <w:color w:val="000000" w:themeColor="text1"/>
          <w:lang w:eastAsia="en-US"/>
        </w:rPr>
        <w:t xml:space="preserve"> </w:t>
      </w:r>
      <w:r w:rsidR="00760519" w:rsidRPr="00445C85">
        <w:rPr>
          <w:rStyle w:val="FontStyle85"/>
          <w:color w:val="000000" w:themeColor="text1"/>
          <w:lang w:eastAsia="en-US"/>
        </w:rPr>
        <w:t>ставка налога (</w:t>
      </w:r>
      <w:r w:rsidR="00E0382B" w:rsidRPr="00445C85">
        <w:rPr>
          <w:rStyle w:val="FontStyle85"/>
          <w:i/>
          <w:color w:val="000000" w:themeColor="text1"/>
          <w:lang w:eastAsia="en-US"/>
        </w:rPr>
        <w:t>п</w:t>
      </w:r>
      <w:r w:rsidR="00760519" w:rsidRPr="00445C85">
        <w:rPr>
          <w:rStyle w:val="FontStyle85"/>
          <w:i/>
          <w:color w:val="000000" w:themeColor="text1"/>
          <w:lang w:eastAsia="en-US"/>
        </w:rPr>
        <w:t xml:space="preserve"> </w:t>
      </w:r>
      <w:r w:rsidR="00760519" w:rsidRPr="00445C85">
        <w:rPr>
          <w:rStyle w:val="FontStyle85"/>
          <w:color w:val="000000" w:themeColor="text1"/>
          <w:lang w:eastAsia="en-US"/>
        </w:rPr>
        <w:t>- 13%, 30%, 35%, 15%), %</w:t>
      </w:r>
      <w:r w:rsidR="001715B3" w:rsidRPr="00445C85">
        <w:rPr>
          <w:rStyle w:val="FontStyle85"/>
          <w:color w:val="000000" w:themeColor="text1"/>
          <w:lang w:eastAsia="en-US"/>
        </w:rPr>
        <w:t xml:space="preserve"> (</w:t>
      </w:r>
      <w:r w:rsidR="001715B3" w:rsidRPr="00445C85">
        <w:rPr>
          <w:color w:val="000000" w:themeColor="text1"/>
        </w:rPr>
        <w:t>Налоговый кодекс Российской</w:t>
      </w:r>
      <w:r w:rsidR="00E83E12" w:rsidRPr="00445C85">
        <w:rPr>
          <w:color w:val="000000" w:themeColor="text1"/>
        </w:rPr>
        <w:t xml:space="preserve"> </w:t>
      </w:r>
      <w:r w:rsidR="001715B3" w:rsidRPr="00445C85">
        <w:rPr>
          <w:color w:val="000000" w:themeColor="text1"/>
        </w:rPr>
        <w:t>Федерации)</w:t>
      </w:r>
      <w:r w:rsidR="00760519" w:rsidRPr="00445C85">
        <w:rPr>
          <w:rStyle w:val="FontStyle85"/>
          <w:color w:val="000000" w:themeColor="text1"/>
          <w:lang w:eastAsia="en-US"/>
        </w:rPr>
        <w:t>;</w:t>
      </w:r>
    </w:p>
    <w:p w:rsidR="00760519" w:rsidRPr="00445C85" w:rsidRDefault="002F0E83" w:rsidP="00D44374">
      <w:pPr>
        <w:spacing w:after="0" w:line="240" w:lineRule="auto"/>
        <w:ind w:firstLine="709"/>
        <w:jc w:val="both"/>
        <w:rPr>
          <w:rStyle w:val="FontStyle85"/>
          <w:color w:val="000000" w:themeColor="text1"/>
        </w:rPr>
      </w:pPr>
      <w:r w:rsidRPr="00445C85">
        <w:rPr>
          <w:rStyle w:val="FontStyle144"/>
          <w:color w:val="000000" w:themeColor="text1"/>
        </w:rPr>
        <w:t xml:space="preserve">К </w:t>
      </w:r>
      <w:proofErr w:type="spellStart"/>
      <w:r w:rsidRPr="00445C85">
        <w:rPr>
          <w:rStyle w:val="FontStyle144"/>
          <w:color w:val="000000" w:themeColor="text1"/>
          <w:vertAlign w:val="subscript"/>
        </w:rPr>
        <w:t>исч</w:t>
      </w:r>
      <w:r w:rsidRPr="00445C85">
        <w:rPr>
          <w:rStyle w:val="FontStyle144"/>
          <w:color w:val="000000" w:themeColor="text1"/>
        </w:rPr>
        <w:t>.</w:t>
      </w:r>
      <w:r w:rsidRPr="00445C85">
        <w:rPr>
          <w:rStyle w:val="FontStyle89"/>
          <w:color w:val="000000" w:themeColor="text1"/>
          <w:vertAlign w:val="subscript"/>
        </w:rPr>
        <w:t>с</w:t>
      </w:r>
      <w:proofErr w:type="spellEnd"/>
      <w:r w:rsidRPr="00445C85">
        <w:rPr>
          <w:rStyle w:val="FontStyle89"/>
          <w:color w:val="000000" w:themeColor="text1"/>
        </w:rPr>
        <w:t>.</w:t>
      </w:r>
      <w:r w:rsidR="00760519" w:rsidRPr="00445C85">
        <w:rPr>
          <w:rStyle w:val="FontStyle144"/>
          <w:color w:val="000000" w:themeColor="text1"/>
        </w:rPr>
        <w:t xml:space="preserve"> - </w:t>
      </w:r>
      <w:r w:rsidR="00760519" w:rsidRPr="00445C85">
        <w:rPr>
          <w:rStyle w:val="FontStyle85"/>
          <w:color w:val="000000" w:themeColor="text1"/>
        </w:rPr>
        <w:t>коэффициент, характеризующий долю налога в исчисленной сумме налога</w:t>
      </w:r>
      <w:r w:rsidR="00E83E12" w:rsidRPr="00445C85">
        <w:rPr>
          <w:rStyle w:val="FontStyle85"/>
          <w:color w:val="000000" w:themeColor="text1"/>
        </w:rPr>
        <w:t xml:space="preserve"> </w:t>
      </w:r>
      <w:r w:rsidR="00E83E12" w:rsidRPr="00445C85">
        <w:rPr>
          <w:rFonts w:ascii="Times New Roman" w:hAnsi="Times New Roman" w:cs="Times New Roman"/>
          <w:snapToGrid w:val="0"/>
          <w:color w:val="000000" w:themeColor="text1"/>
          <w:sz w:val="24"/>
          <w:szCs w:val="24"/>
        </w:rPr>
        <w:t>(1-НМ, 5-НДФЛ)</w:t>
      </w:r>
      <w:r w:rsidR="007A4CED" w:rsidRPr="00445C85">
        <w:rPr>
          <w:rFonts w:ascii="Times New Roman" w:hAnsi="Times New Roman" w:cs="Times New Roman"/>
          <w:snapToGrid w:val="0"/>
          <w:color w:val="000000" w:themeColor="text1"/>
          <w:sz w:val="24"/>
          <w:szCs w:val="24"/>
        </w:rPr>
        <w:t>.</w:t>
      </w:r>
      <w:r w:rsidR="00D44374" w:rsidRPr="00445C85">
        <w:rPr>
          <w:rFonts w:ascii="Times New Roman" w:hAnsi="Times New Roman" w:cs="Times New Roman"/>
          <w:color w:val="FF0000"/>
          <w:sz w:val="24"/>
          <w:szCs w:val="24"/>
        </w:rPr>
        <w:t xml:space="preserve"> </w:t>
      </w:r>
      <w:r w:rsidR="00D44374" w:rsidRPr="00445C85">
        <w:rPr>
          <w:rFonts w:ascii="Times New Roman" w:hAnsi="Times New Roman" w:cs="Times New Roman"/>
          <w:sz w:val="24"/>
          <w:szCs w:val="24"/>
        </w:rPr>
        <w:t>Показатель собираемости учитывает работу по погашению задолженности по налогу</w:t>
      </w:r>
      <w:r w:rsidR="00E83E12" w:rsidRPr="00445C85">
        <w:rPr>
          <w:rFonts w:ascii="Times New Roman" w:hAnsi="Times New Roman" w:cs="Times New Roman"/>
          <w:snapToGrid w:val="0"/>
          <w:color w:val="000000" w:themeColor="text1"/>
          <w:sz w:val="24"/>
          <w:szCs w:val="24"/>
        </w:rPr>
        <w:t>;</w:t>
      </w:r>
      <w:r w:rsidR="00E83E12" w:rsidRPr="00445C85">
        <w:rPr>
          <w:snapToGrid w:val="0"/>
          <w:color w:val="000000" w:themeColor="text1"/>
        </w:rPr>
        <w:t xml:space="preserve">                       </w:t>
      </w:r>
    </w:p>
    <w:p w:rsidR="00760519" w:rsidRPr="00445C85" w:rsidRDefault="00760519" w:rsidP="00760519">
      <w:pPr>
        <w:pStyle w:val="Style42"/>
        <w:widowControl/>
        <w:ind w:firstLine="713"/>
        <w:rPr>
          <w:rStyle w:val="FontStyle85"/>
          <w:color w:val="000000" w:themeColor="text1"/>
          <w:lang w:eastAsia="en-US"/>
        </w:rPr>
      </w:pPr>
      <w:r w:rsidRPr="00445C85">
        <w:rPr>
          <w:rStyle w:val="FontStyle96"/>
          <w:color w:val="000000" w:themeColor="text1"/>
          <w:lang w:val="en-US" w:eastAsia="en-US"/>
        </w:rPr>
        <w:t>F</w:t>
      </w:r>
      <w:r w:rsidRPr="00445C85">
        <w:rPr>
          <w:rStyle w:val="FontStyle96"/>
          <w:color w:val="000000" w:themeColor="text1"/>
          <w:lang w:eastAsia="en-US"/>
        </w:rPr>
        <w:t xml:space="preserve"> </w:t>
      </w:r>
      <w:r w:rsidRPr="00445C85">
        <w:rPr>
          <w:rStyle w:val="FontStyle85"/>
          <w:color w:val="000000" w:themeColor="text1"/>
          <w:lang w:eastAsia="en-US"/>
        </w:rPr>
        <w:t xml:space="preserve">- </w:t>
      </w:r>
      <w:proofErr w:type="gramStart"/>
      <w:r w:rsidRPr="00445C85">
        <w:rPr>
          <w:rStyle w:val="FontStyle85"/>
          <w:color w:val="000000" w:themeColor="text1"/>
          <w:lang w:eastAsia="en-US"/>
        </w:rPr>
        <w:t>корректирующая</w:t>
      </w:r>
      <w:proofErr w:type="gramEnd"/>
      <w:r w:rsidRPr="00445C85">
        <w:rPr>
          <w:rStyle w:val="FontStyle85"/>
          <w:color w:val="000000" w:themeColor="text1"/>
          <w:lang w:eastAsia="en-US"/>
        </w:rPr>
        <w:t xml:space="preserve"> сумма поступлений, учитывающая изменения законодательства о налогах и сборах, а также другие факторы, тыс. рублей.</w:t>
      </w:r>
    </w:p>
    <w:p w:rsidR="00760519" w:rsidRPr="00445C85" w:rsidRDefault="00760519" w:rsidP="00760519">
      <w:pPr>
        <w:pStyle w:val="Style42"/>
        <w:widowControl/>
        <w:spacing w:line="240" w:lineRule="exact"/>
        <w:ind w:firstLine="706"/>
        <w:rPr>
          <w:color w:val="000000" w:themeColor="text1"/>
          <w:sz w:val="20"/>
          <w:szCs w:val="20"/>
        </w:rPr>
      </w:pPr>
    </w:p>
    <w:p w:rsidR="00760519" w:rsidRPr="00445C85" w:rsidRDefault="00760519" w:rsidP="00760519">
      <w:pPr>
        <w:pStyle w:val="Style42"/>
        <w:widowControl/>
        <w:spacing w:before="55"/>
        <w:ind w:firstLine="706"/>
        <w:rPr>
          <w:rStyle w:val="FontStyle85"/>
          <w:color w:val="000000" w:themeColor="text1"/>
        </w:rPr>
      </w:pPr>
      <w:r w:rsidRPr="00445C85">
        <w:rPr>
          <w:rStyle w:val="FontStyle85"/>
          <w:color w:val="000000" w:themeColor="text1"/>
        </w:rPr>
        <w:t xml:space="preserve">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445C85">
        <w:rPr>
          <w:rStyle w:val="FontStyle144"/>
          <w:color w:val="000000" w:themeColor="text1"/>
        </w:rPr>
        <w:t xml:space="preserve">(НДФЛ </w:t>
      </w:r>
      <w:r w:rsidRPr="00445C85">
        <w:rPr>
          <w:rStyle w:val="FontStyle145"/>
          <w:color w:val="000000" w:themeColor="text1"/>
        </w:rPr>
        <w:t xml:space="preserve">2); </w:t>
      </w:r>
      <w:r w:rsidRPr="00445C85">
        <w:rPr>
          <w:rStyle w:val="FontStyle85"/>
          <w:color w:val="000000" w:themeColor="text1"/>
        </w:rPr>
        <w:t xml:space="preserve">полученных физическими лицами в соответствии со статьей 228 НК РФ </w:t>
      </w:r>
      <w:r w:rsidRPr="00445C85">
        <w:rPr>
          <w:rStyle w:val="FontStyle144"/>
          <w:color w:val="000000" w:themeColor="text1"/>
        </w:rPr>
        <w:t xml:space="preserve">(НДФЛ </w:t>
      </w:r>
      <w:r w:rsidRPr="00445C85">
        <w:rPr>
          <w:rStyle w:val="FontStyle144"/>
          <w:color w:val="000000" w:themeColor="text1"/>
          <w:vertAlign w:val="subscript"/>
        </w:rPr>
        <w:t>3</w:t>
      </w:r>
      <w:r w:rsidRPr="00445C85">
        <w:rPr>
          <w:rStyle w:val="FontStyle144"/>
          <w:color w:val="000000" w:themeColor="text1"/>
        </w:rPr>
        <w:t xml:space="preserve">) </w:t>
      </w:r>
      <w:r w:rsidRPr="00445C85">
        <w:rPr>
          <w:rStyle w:val="FontStyle85"/>
          <w:color w:val="000000" w:themeColor="text1"/>
        </w:rPr>
        <w:t xml:space="preserve">и НДФЛ с иностранных граждан, осуществляющих трудовую деятельность по найму у физических лиц на основании патента </w:t>
      </w:r>
      <w:r w:rsidRPr="00445C85">
        <w:rPr>
          <w:rStyle w:val="FontStyle144"/>
          <w:color w:val="000000" w:themeColor="text1"/>
        </w:rPr>
        <w:t>(НДФЛ</w:t>
      </w:r>
      <w:r w:rsidR="00E0382B" w:rsidRPr="00445C85">
        <w:rPr>
          <w:rStyle w:val="FontStyle144"/>
          <w:color w:val="000000" w:themeColor="text1"/>
        </w:rPr>
        <w:t xml:space="preserve"> </w:t>
      </w:r>
      <w:r w:rsidR="00E0382B" w:rsidRPr="00445C85">
        <w:rPr>
          <w:rStyle w:val="FontStyle147"/>
          <w:color w:val="000000" w:themeColor="text1"/>
        </w:rPr>
        <w:t>4</w:t>
      </w:r>
      <w:proofErr w:type="gramStart"/>
      <w:r w:rsidR="00E0382B" w:rsidRPr="00445C85">
        <w:rPr>
          <w:rStyle w:val="FontStyle147"/>
          <w:color w:val="000000" w:themeColor="text1"/>
        </w:rPr>
        <w:t xml:space="preserve"> )</w:t>
      </w:r>
      <w:proofErr w:type="gramEnd"/>
      <w:r w:rsidR="004A3246" w:rsidRPr="00445C85">
        <w:rPr>
          <w:rStyle w:val="FontStyle147"/>
          <w:color w:val="000000" w:themeColor="text1"/>
        </w:rPr>
        <w:t>,</w:t>
      </w:r>
      <w:r w:rsidRPr="00445C85">
        <w:rPr>
          <w:rStyle w:val="FontStyle85"/>
          <w:color w:val="000000" w:themeColor="text1"/>
        </w:rPr>
        <w:t xml:space="preserve"> </w:t>
      </w:r>
      <w:r w:rsidR="004A3246" w:rsidRPr="00445C85">
        <w:t>и НДФЛ с сумм прибыли контролируемой иностранной компании, полученной физическими лицами, признаваемыми контролирующими лицами этой компании</w:t>
      </w:r>
      <w:r w:rsidR="004A3246" w:rsidRPr="00445C85">
        <w:rPr>
          <w:b/>
          <w:i/>
        </w:rPr>
        <w:t xml:space="preserve"> (НДФЛ</w:t>
      </w:r>
      <w:r w:rsidR="004A3246" w:rsidRPr="00445C85">
        <w:rPr>
          <w:b/>
          <w:i/>
          <w:vertAlign w:val="subscript"/>
        </w:rPr>
        <w:t xml:space="preserve"> 5</w:t>
      </w:r>
      <w:r w:rsidR="004A3246" w:rsidRPr="00445C85">
        <w:rPr>
          <w:b/>
          <w:i/>
        </w:rPr>
        <w:t>)</w:t>
      </w:r>
      <w:r w:rsidR="004A3246" w:rsidRPr="00445C85">
        <w:t>,</w:t>
      </w:r>
      <w:r w:rsidR="004A3246" w:rsidRPr="00445C85">
        <w:rPr>
          <w:sz w:val="27"/>
          <w:szCs w:val="27"/>
        </w:rPr>
        <w:t xml:space="preserve"> </w:t>
      </w:r>
      <w:r w:rsidRPr="00445C85">
        <w:rPr>
          <w:rStyle w:val="FontStyle85"/>
          <w:color w:val="000000" w:themeColor="text1"/>
        </w:rPr>
        <w:t xml:space="preserve">рассчитывается исходя из прогнозируемого фонда заработной платы, скорректированного на долю указанных налогов </w:t>
      </w:r>
      <w:proofErr w:type="gramStart"/>
      <w:r w:rsidRPr="00445C85">
        <w:rPr>
          <w:rStyle w:val="FontStyle85"/>
          <w:color w:val="000000" w:themeColor="text1"/>
        </w:rPr>
        <w:t>сложившуюся</w:t>
      </w:r>
      <w:proofErr w:type="gramEnd"/>
      <w:r w:rsidRPr="00445C85">
        <w:rPr>
          <w:rStyle w:val="FontStyle85"/>
          <w:color w:val="000000" w:themeColor="text1"/>
        </w:rPr>
        <w:t xml:space="preserve"> за предыдущий период по формуле:</w:t>
      </w:r>
    </w:p>
    <w:p w:rsidR="00760519" w:rsidRPr="00445C85" w:rsidRDefault="00760519" w:rsidP="00760519">
      <w:pPr>
        <w:pStyle w:val="Style75"/>
        <w:widowControl/>
        <w:spacing w:line="240" w:lineRule="exact"/>
        <w:ind w:left="3463"/>
        <w:jc w:val="left"/>
        <w:rPr>
          <w:color w:val="000000" w:themeColor="text1"/>
          <w:sz w:val="20"/>
          <w:szCs w:val="20"/>
        </w:rPr>
      </w:pPr>
    </w:p>
    <w:p w:rsidR="00760519" w:rsidRPr="00445C85" w:rsidRDefault="00760519" w:rsidP="00760519">
      <w:pPr>
        <w:pStyle w:val="Style75"/>
        <w:widowControl/>
        <w:spacing w:before="221"/>
        <w:ind w:left="3463"/>
        <w:jc w:val="left"/>
        <w:rPr>
          <w:rStyle w:val="FontStyle144"/>
          <w:color w:val="000000" w:themeColor="text1"/>
        </w:rPr>
      </w:pPr>
      <w:r w:rsidRPr="00445C85">
        <w:rPr>
          <w:rStyle w:val="FontStyle144"/>
          <w:color w:val="000000" w:themeColor="text1"/>
        </w:rPr>
        <w:t xml:space="preserve">НДФЛ </w:t>
      </w:r>
      <w:r w:rsidRPr="00445C85">
        <w:rPr>
          <w:rStyle w:val="FontStyle147"/>
          <w:color w:val="000000" w:themeColor="text1"/>
        </w:rPr>
        <w:t>2-</w:t>
      </w:r>
      <w:r w:rsidR="00D131ED" w:rsidRPr="00445C85">
        <w:rPr>
          <w:rStyle w:val="FontStyle147"/>
          <w:color w:val="000000" w:themeColor="text1"/>
        </w:rPr>
        <w:t>5</w:t>
      </w:r>
      <w:r w:rsidRPr="00445C85">
        <w:rPr>
          <w:rStyle w:val="FontStyle147"/>
          <w:color w:val="000000" w:themeColor="text1"/>
        </w:rPr>
        <w:t xml:space="preserve"> </w:t>
      </w:r>
      <w:r w:rsidRPr="00445C85">
        <w:rPr>
          <w:rStyle w:val="FontStyle144"/>
          <w:color w:val="000000" w:themeColor="text1"/>
        </w:rPr>
        <w:t>= ФЗП *</w:t>
      </w:r>
      <w:proofErr w:type="spellStart"/>
      <w:r w:rsidRPr="00445C85">
        <w:rPr>
          <w:rStyle w:val="FontStyle144"/>
          <w:color w:val="000000" w:themeColor="text1"/>
        </w:rPr>
        <w:t>Кп</w:t>
      </w:r>
      <w:proofErr w:type="spellEnd"/>
      <w:r w:rsidRPr="00445C85">
        <w:rPr>
          <w:rStyle w:val="FontStyle144"/>
          <w:color w:val="000000" w:themeColor="text1"/>
        </w:rPr>
        <w:t xml:space="preserve">/100 (+/-) </w:t>
      </w:r>
      <w:r w:rsidRPr="00445C85">
        <w:rPr>
          <w:rStyle w:val="FontStyle144"/>
          <w:color w:val="000000" w:themeColor="text1"/>
          <w:lang w:val="en-US"/>
        </w:rPr>
        <w:t>F</w:t>
      </w:r>
      <w:r w:rsidRPr="00445C85">
        <w:rPr>
          <w:rStyle w:val="FontStyle144"/>
          <w:color w:val="000000" w:themeColor="text1"/>
        </w:rPr>
        <w:t>,</w:t>
      </w:r>
    </w:p>
    <w:p w:rsidR="00760519" w:rsidRPr="00445C85" w:rsidRDefault="00760519" w:rsidP="00760519">
      <w:pPr>
        <w:pStyle w:val="Style42"/>
        <w:widowControl/>
        <w:spacing w:before="130" w:line="240" w:lineRule="auto"/>
        <w:ind w:left="727" w:firstLine="0"/>
        <w:jc w:val="left"/>
        <w:rPr>
          <w:rStyle w:val="FontStyle85"/>
          <w:color w:val="000000" w:themeColor="text1"/>
        </w:rPr>
      </w:pPr>
      <w:r w:rsidRPr="00445C85">
        <w:rPr>
          <w:rStyle w:val="FontStyle85"/>
          <w:color w:val="000000" w:themeColor="text1"/>
        </w:rPr>
        <w:t>где:</w:t>
      </w:r>
    </w:p>
    <w:p w:rsidR="00970B83" w:rsidRPr="00445C85" w:rsidRDefault="00760519" w:rsidP="00082B13">
      <w:pPr>
        <w:spacing w:after="0" w:line="240" w:lineRule="auto"/>
        <w:ind w:firstLine="709"/>
        <w:jc w:val="both"/>
        <w:rPr>
          <w:rStyle w:val="FontStyle85"/>
          <w:color w:val="000000" w:themeColor="text1"/>
        </w:rPr>
      </w:pPr>
      <w:r w:rsidRPr="00445C85">
        <w:rPr>
          <w:rStyle w:val="FontStyle144"/>
          <w:color w:val="000000" w:themeColor="text1"/>
        </w:rPr>
        <w:t xml:space="preserve">ФЗП - </w:t>
      </w:r>
      <w:r w:rsidRPr="00445C85">
        <w:rPr>
          <w:rStyle w:val="FontStyle85"/>
          <w:color w:val="000000" w:themeColor="text1"/>
        </w:rPr>
        <w:t>фонд заработной платы, тыс. рублей</w:t>
      </w:r>
      <w:r w:rsidR="00082B13" w:rsidRPr="00445C85">
        <w:rPr>
          <w:rStyle w:val="FontStyle85"/>
          <w:color w:val="000000" w:themeColor="text1"/>
        </w:rPr>
        <w:t xml:space="preserve"> </w:t>
      </w:r>
      <w:r w:rsidR="00082B13" w:rsidRPr="00445C85">
        <w:rPr>
          <w:rFonts w:ascii="Times New Roman" w:hAnsi="Times New Roman"/>
          <w:color w:val="000000" w:themeColor="text1"/>
          <w:sz w:val="24"/>
          <w:szCs w:val="24"/>
        </w:rPr>
        <w:t>(показатели прогноза социально-экономического развития Республики Хакасия);</w:t>
      </w:r>
      <w:r w:rsidRPr="00445C85">
        <w:rPr>
          <w:rStyle w:val="FontStyle85"/>
          <w:color w:val="000000" w:themeColor="text1"/>
        </w:rPr>
        <w:t xml:space="preserve"> </w:t>
      </w:r>
    </w:p>
    <w:p w:rsidR="00082B13" w:rsidRPr="00445C85" w:rsidRDefault="00082B13" w:rsidP="00082B13">
      <w:pPr>
        <w:spacing w:after="0" w:line="240" w:lineRule="auto"/>
        <w:ind w:firstLine="709"/>
        <w:jc w:val="both"/>
        <w:rPr>
          <w:rFonts w:ascii="Times New Roman" w:hAnsi="Times New Roman"/>
          <w:color w:val="000000" w:themeColor="text1"/>
          <w:sz w:val="24"/>
          <w:szCs w:val="24"/>
        </w:rPr>
      </w:pPr>
      <w:proofErr w:type="spellStart"/>
      <w:r w:rsidRPr="00445C85">
        <w:rPr>
          <w:rFonts w:ascii="Times New Roman" w:hAnsi="Times New Roman"/>
          <w:b/>
          <w:i/>
          <w:color w:val="000000" w:themeColor="text1"/>
          <w:sz w:val="24"/>
          <w:szCs w:val="24"/>
        </w:rPr>
        <w:t>К</w:t>
      </w:r>
      <w:proofErr w:type="gramStart"/>
      <w:r w:rsidRPr="00445C85">
        <w:rPr>
          <w:rFonts w:ascii="Times New Roman" w:hAnsi="Times New Roman"/>
          <w:b/>
          <w:i/>
          <w:color w:val="000000" w:themeColor="text1"/>
          <w:sz w:val="24"/>
          <w:szCs w:val="24"/>
        </w:rPr>
        <w:t>n</w:t>
      </w:r>
      <w:proofErr w:type="spellEnd"/>
      <w:proofErr w:type="gramEnd"/>
      <w:r w:rsidRPr="00445C85">
        <w:rPr>
          <w:rFonts w:ascii="Times New Roman" w:hAnsi="Times New Roman"/>
          <w:color w:val="000000" w:themeColor="text1"/>
          <w:sz w:val="24"/>
          <w:szCs w:val="24"/>
        </w:rPr>
        <w:t xml:space="preserve"> – доля налога в ФЗП за предыдущий период (показатели прогноза социально-экономического развития Республики Хакасия, 1-НМ);</w:t>
      </w:r>
    </w:p>
    <w:p w:rsidR="00760519" w:rsidRPr="00445C85" w:rsidRDefault="00760519" w:rsidP="00760519">
      <w:pPr>
        <w:pStyle w:val="Style42"/>
        <w:widowControl/>
        <w:spacing w:before="7" w:line="302" w:lineRule="exact"/>
        <w:ind w:firstLine="706"/>
        <w:rPr>
          <w:rStyle w:val="FontStyle85"/>
          <w:color w:val="000000" w:themeColor="text1"/>
          <w:lang w:eastAsia="en-US"/>
        </w:rPr>
      </w:pPr>
      <w:proofErr w:type="gramStart"/>
      <w:r w:rsidRPr="00445C85">
        <w:rPr>
          <w:rStyle w:val="FontStyle96"/>
          <w:color w:val="000000" w:themeColor="text1"/>
          <w:lang w:val="en-US" w:eastAsia="en-US"/>
        </w:rPr>
        <w:t>F</w:t>
      </w:r>
      <w:r w:rsidRPr="00445C85">
        <w:rPr>
          <w:rStyle w:val="FontStyle96"/>
          <w:color w:val="000000" w:themeColor="text1"/>
          <w:lang w:eastAsia="en-US"/>
        </w:rPr>
        <w:t xml:space="preserve"> </w:t>
      </w:r>
      <w:r w:rsidRPr="00445C85">
        <w:rPr>
          <w:rStyle w:val="FontStyle85"/>
          <w:color w:val="000000" w:themeColor="text1"/>
          <w:lang w:eastAsia="en-US"/>
        </w:rPr>
        <w:t>— корректирующая сумма поступлений, учитывающая изменения законодательства о налогах и сборах, а также другие факторы, тыс.</w:t>
      </w:r>
      <w:proofErr w:type="gramEnd"/>
      <w:r w:rsidRPr="00445C85">
        <w:rPr>
          <w:rStyle w:val="FontStyle85"/>
          <w:color w:val="000000" w:themeColor="text1"/>
          <w:lang w:eastAsia="en-US"/>
        </w:rPr>
        <w:t xml:space="preserve"> рублей.</w:t>
      </w:r>
    </w:p>
    <w:p w:rsidR="00C82A49" w:rsidRPr="00445C85" w:rsidRDefault="00C82A49" w:rsidP="00C82A49">
      <w:pPr>
        <w:autoSpaceDE w:val="0"/>
        <w:autoSpaceDN w:val="0"/>
        <w:adjustRightInd w:val="0"/>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806BBE" w:rsidRPr="00445C85" w:rsidRDefault="00C82A49" w:rsidP="00806BBE">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Объём выпадающих доходов определяется в рамках прописанного </w:t>
      </w:r>
      <w:proofErr w:type="gramStart"/>
      <w:r w:rsidRPr="00445C85">
        <w:rPr>
          <w:rFonts w:ascii="Times New Roman" w:hAnsi="Times New Roman"/>
          <w:color w:val="000000" w:themeColor="text1"/>
          <w:sz w:val="24"/>
          <w:szCs w:val="24"/>
        </w:rPr>
        <w:t>алгоритма расчёта прогнозного объёма поступлений налога</w:t>
      </w:r>
      <w:proofErr w:type="gramEnd"/>
      <w:r w:rsidRPr="00445C85">
        <w:rPr>
          <w:rFonts w:ascii="Times New Roman" w:hAnsi="Times New Roman"/>
          <w:color w:val="000000" w:themeColor="text1"/>
          <w:sz w:val="24"/>
          <w:szCs w:val="24"/>
        </w:rPr>
        <w:t>.</w:t>
      </w:r>
    </w:p>
    <w:p w:rsidR="00760519" w:rsidRPr="00445C85" w:rsidRDefault="00760519" w:rsidP="00806BBE">
      <w:pPr>
        <w:spacing w:after="0" w:line="240" w:lineRule="auto"/>
        <w:ind w:firstLine="709"/>
        <w:jc w:val="both"/>
        <w:rPr>
          <w:rStyle w:val="FontStyle85"/>
          <w:color w:val="000000" w:themeColor="text1"/>
        </w:rPr>
      </w:pPr>
      <w:r w:rsidRPr="00445C85">
        <w:rPr>
          <w:rStyle w:val="FontStyle85"/>
          <w:color w:val="000000" w:themeColor="text1"/>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72588B" w:rsidRPr="00445C85" w:rsidRDefault="0072588B" w:rsidP="00676A5D">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596ED1" w:rsidRPr="00445C85" w:rsidRDefault="00596ED1" w:rsidP="00BB7E88">
      <w:pPr>
        <w:pStyle w:val="Style41"/>
        <w:widowControl/>
        <w:spacing w:before="26"/>
        <w:ind w:left="1116"/>
        <w:jc w:val="left"/>
        <w:rPr>
          <w:rStyle w:val="FontStyle149"/>
          <w:color w:val="000000" w:themeColor="text1"/>
        </w:rPr>
      </w:pPr>
    </w:p>
    <w:p w:rsidR="00BB7E88" w:rsidRPr="00445C85" w:rsidRDefault="00BB7E88" w:rsidP="00BB7E88">
      <w:pPr>
        <w:pStyle w:val="Style41"/>
        <w:widowControl/>
        <w:spacing w:before="26"/>
        <w:ind w:left="1116"/>
        <w:jc w:val="left"/>
        <w:rPr>
          <w:rStyle w:val="FontStyle149"/>
          <w:color w:val="000000" w:themeColor="text1"/>
        </w:rPr>
      </w:pPr>
      <w:r w:rsidRPr="00445C85">
        <w:rPr>
          <w:rStyle w:val="FontStyle149"/>
          <w:color w:val="000000" w:themeColor="text1"/>
        </w:rPr>
        <w:t>2.</w:t>
      </w:r>
      <w:r w:rsidR="002755F5" w:rsidRPr="00445C85">
        <w:rPr>
          <w:rStyle w:val="FontStyle149"/>
          <w:color w:val="000000" w:themeColor="text1"/>
        </w:rPr>
        <w:t>3</w:t>
      </w:r>
      <w:r w:rsidRPr="00445C85">
        <w:rPr>
          <w:rStyle w:val="FontStyle149"/>
          <w:color w:val="000000" w:themeColor="text1"/>
        </w:rPr>
        <w:t>. Акцизы, производимые на территории Российской Федерации</w:t>
      </w:r>
    </w:p>
    <w:p w:rsidR="00BB7E88" w:rsidRPr="00445C85" w:rsidRDefault="00BB7E88" w:rsidP="00BB7E88">
      <w:pPr>
        <w:pStyle w:val="Style41"/>
        <w:widowControl/>
        <w:spacing w:before="29"/>
        <w:jc w:val="center"/>
        <w:rPr>
          <w:rStyle w:val="FontStyle149"/>
          <w:color w:val="000000" w:themeColor="text1"/>
        </w:rPr>
      </w:pPr>
      <w:r w:rsidRPr="00445C85">
        <w:rPr>
          <w:rStyle w:val="FontStyle149"/>
          <w:color w:val="000000" w:themeColor="text1"/>
        </w:rPr>
        <w:t>182 1 03 02000 01 0000 110</w:t>
      </w:r>
    </w:p>
    <w:p w:rsidR="00BB7E88" w:rsidRPr="00445C85" w:rsidRDefault="00BB7E88" w:rsidP="00BB7E88">
      <w:pPr>
        <w:pStyle w:val="Style42"/>
        <w:widowControl/>
        <w:spacing w:before="230"/>
        <w:ind w:firstLine="706"/>
        <w:rPr>
          <w:rStyle w:val="FontStyle85"/>
          <w:color w:val="000000" w:themeColor="text1"/>
        </w:rPr>
      </w:pPr>
      <w:r w:rsidRPr="00445C85">
        <w:rPr>
          <w:rStyle w:val="FontStyle85"/>
          <w:color w:val="000000" w:themeColor="text1"/>
        </w:rPr>
        <w:t>Расчёт доходов в бюджет Республики Хакасия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BB7E88" w:rsidRPr="00445C85" w:rsidRDefault="00BB7E88" w:rsidP="00BB7E88">
      <w:pPr>
        <w:pStyle w:val="Style42"/>
        <w:widowControl/>
        <w:ind w:firstLine="720"/>
        <w:rPr>
          <w:rStyle w:val="FontStyle85"/>
          <w:color w:val="000000" w:themeColor="text1"/>
        </w:rPr>
      </w:pPr>
      <w:r w:rsidRPr="00445C85">
        <w:rPr>
          <w:rStyle w:val="FontStyle85"/>
          <w:color w:val="000000" w:themeColor="text1"/>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3D6D23" w:rsidRPr="00445C85" w:rsidRDefault="003D6D23" w:rsidP="003D6D23">
      <w:pPr>
        <w:pStyle w:val="3"/>
        <w:tabs>
          <w:tab w:val="left" w:pos="1985"/>
        </w:tabs>
        <w:spacing w:before="120" w:after="120" w:line="240" w:lineRule="auto"/>
        <w:ind w:left="1985" w:right="1133"/>
        <w:jc w:val="center"/>
        <w:rPr>
          <w:rFonts w:ascii="Times New Roman" w:hAnsi="Times New Roman"/>
          <w:i/>
          <w:sz w:val="24"/>
          <w:szCs w:val="24"/>
        </w:rPr>
      </w:pPr>
      <w:bookmarkStart w:id="3" w:name="_Toc491092178"/>
      <w:r w:rsidRPr="00445C85">
        <w:rPr>
          <w:rFonts w:ascii="Times New Roman" w:hAnsi="Times New Roman"/>
          <w:i/>
          <w:sz w:val="24"/>
          <w:szCs w:val="24"/>
        </w:rPr>
        <w:t>2.3.1</w:t>
      </w:r>
      <w:r w:rsidRPr="00445C85">
        <w:rPr>
          <w:i/>
          <w:sz w:val="27"/>
          <w:szCs w:val="27"/>
        </w:rPr>
        <w:t xml:space="preserve"> </w:t>
      </w:r>
      <w:r w:rsidRPr="00445C85">
        <w:rPr>
          <w:rFonts w:ascii="Times New Roman" w:hAnsi="Times New Roman"/>
          <w:i/>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445C85">
        <w:rPr>
          <w:rFonts w:ascii="Times New Roman" w:hAnsi="Times New Roman"/>
          <w:i/>
          <w:sz w:val="24"/>
          <w:szCs w:val="24"/>
        </w:rPr>
        <w:t>кальвадосного</w:t>
      </w:r>
      <w:proofErr w:type="spellEnd"/>
      <w:r w:rsidRPr="00445C85">
        <w:rPr>
          <w:rFonts w:ascii="Times New Roman" w:hAnsi="Times New Roman"/>
          <w:i/>
          <w:sz w:val="24"/>
          <w:szCs w:val="24"/>
        </w:rPr>
        <w:t xml:space="preserve">, </w:t>
      </w:r>
      <w:proofErr w:type="spellStart"/>
      <w:r w:rsidRPr="00445C85">
        <w:rPr>
          <w:rFonts w:ascii="Times New Roman" w:hAnsi="Times New Roman"/>
          <w:i/>
          <w:sz w:val="24"/>
          <w:szCs w:val="24"/>
        </w:rPr>
        <w:t>вискового</w:t>
      </w:r>
      <w:proofErr w:type="spellEnd"/>
      <w:r w:rsidRPr="00445C85">
        <w:rPr>
          <w:rFonts w:ascii="Times New Roman" w:hAnsi="Times New Roman"/>
          <w:i/>
          <w:sz w:val="24"/>
          <w:szCs w:val="24"/>
        </w:rPr>
        <w:t xml:space="preserve">), производимый на территории Российской Федерации </w:t>
      </w:r>
      <w:r w:rsidRPr="00445C85">
        <w:rPr>
          <w:rFonts w:ascii="Times New Roman" w:hAnsi="Times New Roman"/>
          <w:i/>
          <w:sz w:val="24"/>
          <w:szCs w:val="24"/>
        </w:rPr>
        <w:br/>
        <w:t>182 1 03 02011 01 0000 110</w:t>
      </w:r>
    </w:p>
    <w:p w:rsidR="003D6D23" w:rsidRPr="00445C85" w:rsidRDefault="003D6D23" w:rsidP="003D6D2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445C85">
        <w:rPr>
          <w:rFonts w:ascii="Times New Roman" w:hAnsi="Times New Roman" w:cs="Times New Roman"/>
          <w:sz w:val="24"/>
          <w:szCs w:val="24"/>
        </w:rPr>
        <w:t>кальвадосного</w:t>
      </w:r>
      <w:proofErr w:type="spellEnd"/>
      <w:r w:rsidRPr="00445C85">
        <w:rPr>
          <w:rFonts w:ascii="Times New Roman" w:hAnsi="Times New Roman" w:cs="Times New Roman"/>
          <w:sz w:val="24"/>
          <w:szCs w:val="24"/>
        </w:rPr>
        <w:t xml:space="preserve">, </w:t>
      </w:r>
      <w:proofErr w:type="spellStart"/>
      <w:r w:rsidRPr="00445C85">
        <w:rPr>
          <w:rFonts w:ascii="Times New Roman" w:hAnsi="Times New Roman" w:cs="Times New Roman"/>
          <w:sz w:val="24"/>
          <w:szCs w:val="24"/>
        </w:rPr>
        <w:t>вискового</w:t>
      </w:r>
      <w:proofErr w:type="spellEnd"/>
      <w:r w:rsidRPr="00445C85">
        <w:rPr>
          <w:rFonts w:ascii="Times New Roman" w:hAnsi="Times New Roman" w:cs="Times New Roman"/>
          <w:sz w:val="24"/>
          <w:szCs w:val="24"/>
        </w:rPr>
        <w:t>) используются:</w:t>
      </w:r>
    </w:p>
    <w:p w:rsidR="003D6D23" w:rsidRPr="00445C85" w:rsidRDefault="003D6D23" w:rsidP="003D6D2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(за исключением дистиллятов винного, виноградного, плодового, коньячного, </w:t>
      </w:r>
      <w:proofErr w:type="spellStart"/>
      <w:r w:rsidRPr="00445C85">
        <w:rPr>
          <w:rFonts w:ascii="Times New Roman" w:hAnsi="Times New Roman" w:cs="Times New Roman"/>
          <w:sz w:val="24"/>
          <w:szCs w:val="24"/>
        </w:rPr>
        <w:t>кальвадосного</w:t>
      </w:r>
      <w:proofErr w:type="spellEnd"/>
      <w:r w:rsidRPr="00445C85">
        <w:rPr>
          <w:rFonts w:ascii="Times New Roman" w:hAnsi="Times New Roman" w:cs="Times New Roman"/>
          <w:sz w:val="24"/>
          <w:szCs w:val="24"/>
        </w:rPr>
        <w:t xml:space="preserve">, </w:t>
      </w:r>
      <w:proofErr w:type="spellStart"/>
      <w:r w:rsidRPr="00445C85">
        <w:rPr>
          <w:rFonts w:ascii="Times New Roman" w:hAnsi="Times New Roman" w:cs="Times New Roman"/>
          <w:sz w:val="24"/>
          <w:szCs w:val="24"/>
        </w:rPr>
        <w:t>вискового</w:t>
      </w:r>
      <w:proofErr w:type="spellEnd"/>
      <w:r w:rsidRPr="00445C85">
        <w:rPr>
          <w:rFonts w:ascii="Times New Roman" w:hAnsi="Times New Roman" w:cs="Times New Roman"/>
          <w:sz w:val="24"/>
          <w:szCs w:val="24"/>
        </w:rPr>
        <w:t>)), разрабатываемые Минэкономразвития Российской Федерации;</w:t>
      </w:r>
    </w:p>
    <w:p w:rsidR="003D6D23" w:rsidRPr="00445C85" w:rsidRDefault="003D6D23" w:rsidP="003D6D2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D6D23" w:rsidRPr="00445C85" w:rsidRDefault="003D6D23" w:rsidP="003D6D2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налоговые ставки, предусмотренные главой 22 НК РФ «Акцизы».</w:t>
      </w:r>
    </w:p>
    <w:p w:rsidR="003D6D23" w:rsidRPr="00445C85" w:rsidRDefault="003D6D23" w:rsidP="003D6D2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Расчёт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445C85">
        <w:rPr>
          <w:rFonts w:ascii="Times New Roman" w:hAnsi="Times New Roman" w:cs="Times New Roman"/>
          <w:sz w:val="24"/>
          <w:szCs w:val="24"/>
        </w:rPr>
        <w:t>кальвадосного</w:t>
      </w:r>
      <w:proofErr w:type="spellEnd"/>
      <w:r w:rsidRPr="00445C85">
        <w:rPr>
          <w:rFonts w:ascii="Times New Roman" w:hAnsi="Times New Roman" w:cs="Times New Roman"/>
          <w:sz w:val="24"/>
          <w:szCs w:val="24"/>
        </w:rPr>
        <w:t xml:space="preserve">, </w:t>
      </w:r>
      <w:proofErr w:type="spellStart"/>
      <w:r w:rsidRPr="00445C85">
        <w:rPr>
          <w:rFonts w:ascii="Times New Roman" w:hAnsi="Times New Roman" w:cs="Times New Roman"/>
          <w:sz w:val="24"/>
          <w:szCs w:val="24"/>
        </w:rPr>
        <w:t>вискового</w:t>
      </w:r>
      <w:proofErr w:type="spellEnd"/>
      <w:r w:rsidRPr="00445C85">
        <w:rPr>
          <w:rFonts w:ascii="Times New Roman" w:hAnsi="Times New Roman" w:cs="Times New Roman"/>
          <w:sz w:val="24"/>
          <w:szCs w:val="24"/>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D6D23" w:rsidRPr="00445C85" w:rsidRDefault="003D6D23" w:rsidP="003D6D2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Поступления акцизов на этиловый спирт из пищевого сырья (за исключением дистиллятов винного, виноградного, плодового, коньячного, </w:t>
      </w:r>
      <w:proofErr w:type="spellStart"/>
      <w:r w:rsidRPr="00445C85">
        <w:rPr>
          <w:rFonts w:ascii="Times New Roman" w:hAnsi="Times New Roman" w:cs="Times New Roman"/>
          <w:sz w:val="24"/>
          <w:szCs w:val="24"/>
        </w:rPr>
        <w:t>кальвадосного</w:t>
      </w:r>
      <w:proofErr w:type="spellEnd"/>
      <w:r w:rsidRPr="00445C85">
        <w:rPr>
          <w:rFonts w:ascii="Times New Roman" w:hAnsi="Times New Roman" w:cs="Times New Roman"/>
          <w:sz w:val="24"/>
          <w:szCs w:val="24"/>
        </w:rPr>
        <w:t xml:space="preserve">, </w:t>
      </w:r>
      <w:proofErr w:type="spellStart"/>
      <w:r w:rsidRPr="00445C85">
        <w:rPr>
          <w:rFonts w:ascii="Times New Roman" w:hAnsi="Times New Roman" w:cs="Times New Roman"/>
          <w:sz w:val="24"/>
          <w:szCs w:val="24"/>
        </w:rPr>
        <w:t>вискового</w:t>
      </w:r>
      <w:proofErr w:type="spellEnd"/>
      <w:r w:rsidRPr="00445C85">
        <w:rPr>
          <w:rFonts w:ascii="Times New Roman" w:hAnsi="Times New Roman" w:cs="Times New Roman"/>
          <w:sz w:val="24"/>
          <w:szCs w:val="24"/>
        </w:rPr>
        <w:t>) (</w:t>
      </w:r>
      <w:r w:rsidRPr="00445C85">
        <w:rPr>
          <w:rFonts w:ascii="Times New Roman" w:hAnsi="Times New Roman" w:cs="Times New Roman"/>
          <w:b/>
          <w:i/>
          <w:sz w:val="24"/>
          <w:szCs w:val="24"/>
        </w:rPr>
        <w:t>А</w:t>
      </w:r>
      <w:r w:rsidRPr="00445C85">
        <w:rPr>
          <w:rFonts w:ascii="Times New Roman" w:hAnsi="Times New Roman" w:cs="Times New Roman"/>
          <w:b/>
          <w:i/>
          <w:sz w:val="24"/>
          <w:szCs w:val="24"/>
          <w:vertAlign w:val="subscript"/>
        </w:rPr>
        <w:t>СП</w:t>
      </w:r>
      <w:r w:rsidRPr="00445C85">
        <w:rPr>
          <w:rFonts w:ascii="Times New Roman" w:hAnsi="Times New Roman" w:cs="Times New Roman"/>
          <w:sz w:val="24"/>
          <w:szCs w:val="24"/>
        </w:rPr>
        <w:t>) определяется исходя из следующего алгоритма расчёта (формуле):</w:t>
      </w:r>
    </w:p>
    <w:p w:rsidR="003D6D23" w:rsidRPr="00445C85" w:rsidRDefault="003D6D23" w:rsidP="003D6D23">
      <w:pPr>
        <w:spacing w:before="120" w:after="120"/>
        <w:jc w:val="center"/>
        <w:rPr>
          <w:rFonts w:ascii="Times New Roman" w:hAnsi="Times New Roman" w:cs="Times New Roman"/>
          <w:b/>
          <w:i/>
          <w:sz w:val="24"/>
          <w:szCs w:val="24"/>
        </w:rPr>
      </w:pPr>
      <w:r w:rsidRPr="00445C85">
        <w:rPr>
          <w:rFonts w:ascii="Times New Roman" w:hAnsi="Times New Roman" w:cs="Times New Roman"/>
          <w:b/>
          <w:i/>
          <w:sz w:val="24"/>
          <w:szCs w:val="24"/>
        </w:rPr>
        <w:t>А</w:t>
      </w:r>
      <w:r w:rsidRPr="00445C85">
        <w:rPr>
          <w:rFonts w:ascii="Times New Roman" w:hAnsi="Times New Roman" w:cs="Times New Roman"/>
          <w:b/>
          <w:i/>
          <w:sz w:val="24"/>
          <w:szCs w:val="24"/>
          <w:vertAlign w:val="subscript"/>
        </w:rPr>
        <w:t>СП</w:t>
      </w:r>
      <w:r w:rsidRPr="00445C85">
        <w:rPr>
          <w:rFonts w:ascii="Times New Roman" w:hAnsi="Times New Roman" w:cs="Times New Roman"/>
          <w:b/>
          <w:i/>
          <w:sz w:val="24"/>
          <w:szCs w:val="24"/>
        </w:rPr>
        <w:t>= ∑ (</w:t>
      </w:r>
      <w:proofErr w:type="gramStart"/>
      <w:r w:rsidRPr="00445C85">
        <w:rPr>
          <w:rFonts w:ascii="Times New Roman" w:hAnsi="Times New Roman" w:cs="Times New Roman"/>
          <w:b/>
          <w:i/>
          <w:sz w:val="24"/>
          <w:szCs w:val="24"/>
          <w:lang w:val="en-US"/>
        </w:rPr>
        <w:t>V</w:t>
      </w:r>
      <w:proofErr w:type="spellStart"/>
      <w:proofErr w:type="gramEnd"/>
      <w:r w:rsidRPr="00445C85">
        <w:rPr>
          <w:rFonts w:ascii="Times New Roman" w:hAnsi="Times New Roman" w:cs="Times New Roman"/>
          <w:b/>
          <w:i/>
          <w:sz w:val="24"/>
          <w:szCs w:val="24"/>
          <w:vertAlign w:val="subscript"/>
        </w:rPr>
        <w:t>сп</w:t>
      </w:r>
      <w:proofErr w:type="spellEnd"/>
      <w:r w:rsidRPr="00445C85">
        <w:rPr>
          <w:rFonts w:ascii="Times New Roman" w:hAnsi="Times New Roman" w:cs="Times New Roman"/>
          <w:b/>
          <w:i/>
          <w:sz w:val="24"/>
          <w:szCs w:val="24"/>
        </w:rPr>
        <w:t>*(100-</w:t>
      </w:r>
      <w:r w:rsidRPr="00445C85">
        <w:rPr>
          <w:rFonts w:ascii="Times New Roman" w:hAnsi="Times New Roman" w:cs="Times New Roman"/>
          <w:b/>
          <w:i/>
          <w:sz w:val="24"/>
          <w:szCs w:val="24"/>
          <w:lang w:val="en-US"/>
        </w:rPr>
        <w:t>d</w:t>
      </w:r>
      <w:proofErr w:type="spellStart"/>
      <w:r w:rsidRPr="00445C85">
        <w:rPr>
          <w:rFonts w:ascii="Times New Roman" w:hAnsi="Times New Roman" w:cs="Times New Roman"/>
          <w:b/>
          <w:i/>
          <w:sz w:val="24"/>
          <w:szCs w:val="24"/>
          <w:vertAlign w:val="subscript"/>
        </w:rPr>
        <w:t>сп</w:t>
      </w:r>
      <w:proofErr w:type="spellEnd"/>
      <w:r w:rsidRPr="00445C85">
        <w:rPr>
          <w:rFonts w:ascii="Times New Roman" w:hAnsi="Times New Roman" w:cs="Times New Roman"/>
          <w:b/>
          <w:i/>
          <w:sz w:val="24"/>
          <w:szCs w:val="24"/>
        </w:rPr>
        <w:t>)*</w:t>
      </w:r>
      <w:r w:rsidRPr="00445C85">
        <w:rPr>
          <w:rFonts w:ascii="Times New Roman" w:hAnsi="Times New Roman" w:cs="Times New Roman"/>
          <w:b/>
          <w:i/>
          <w:sz w:val="24"/>
          <w:szCs w:val="24"/>
          <w:lang w:val="en-US"/>
        </w:rPr>
        <w:t>S</w:t>
      </w:r>
      <w:r w:rsidRPr="00445C85">
        <w:rPr>
          <w:rFonts w:ascii="Times New Roman" w:hAnsi="Times New Roman" w:cs="Times New Roman"/>
          <w:b/>
          <w:i/>
          <w:sz w:val="24"/>
          <w:szCs w:val="24"/>
        </w:rPr>
        <w:t>)*</w:t>
      </w:r>
      <w:r w:rsidRPr="00445C85">
        <w:rPr>
          <w:rFonts w:ascii="Times New Roman" w:hAnsi="Times New Roman" w:cs="Times New Roman"/>
          <w:b/>
          <w:i/>
          <w:sz w:val="24"/>
          <w:szCs w:val="24"/>
          <w:vertAlign w:val="subscript"/>
        </w:rPr>
        <w:t xml:space="preserve"> </w:t>
      </w:r>
      <w:r w:rsidRPr="00445C85">
        <w:rPr>
          <w:rFonts w:ascii="Times New Roman" w:hAnsi="Times New Roman" w:cs="Times New Roman"/>
          <w:b/>
          <w:i/>
          <w:sz w:val="24"/>
          <w:szCs w:val="24"/>
          <w:lang w:val="en-US"/>
        </w:rPr>
        <w:t>K</w:t>
      </w:r>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соб.</w:t>
      </w:r>
      <w:r w:rsidRPr="00445C85">
        <w:rPr>
          <w:rFonts w:ascii="Times New Roman" w:hAnsi="Times New Roman" w:cs="Times New Roman"/>
          <w:b/>
          <w:i/>
          <w:sz w:val="24"/>
          <w:szCs w:val="24"/>
        </w:rPr>
        <w:t xml:space="preserve"> (+/-) </w:t>
      </w:r>
      <w:r w:rsidRPr="00445C85">
        <w:rPr>
          <w:rFonts w:ascii="Times New Roman" w:hAnsi="Times New Roman" w:cs="Times New Roman"/>
          <w:b/>
          <w:i/>
          <w:sz w:val="24"/>
          <w:szCs w:val="24"/>
          <w:lang w:val="en-US"/>
        </w:rPr>
        <w:t>P</w:t>
      </w:r>
      <w:r w:rsidRPr="00445C85">
        <w:rPr>
          <w:rFonts w:ascii="Times New Roman" w:hAnsi="Times New Roman" w:cs="Times New Roman"/>
          <w:b/>
          <w:i/>
          <w:sz w:val="24"/>
          <w:szCs w:val="24"/>
        </w:rPr>
        <w:t xml:space="preserve"> (+/-) </w:t>
      </w:r>
      <w:r w:rsidRPr="00445C85">
        <w:rPr>
          <w:rFonts w:ascii="Times New Roman" w:hAnsi="Times New Roman" w:cs="Times New Roman"/>
          <w:b/>
          <w:i/>
          <w:sz w:val="24"/>
          <w:szCs w:val="24"/>
          <w:lang w:val="en-US"/>
        </w:rPr>
        <w:t>F</w:t>
      </w:r>
      <w:r w:rsidRPr="00445C85">
        <w:rPr>
          <w:rFonts w:ascii="Times New Roman" w:hAnsi="Times New Roman" w:cs="Times New Roman"/>
          <w:b/>
          <w:i/>
          <w:sz w:val="24"/>
          <w:szCs w:val="24"/>
        </w:rPr>
        <w:t>,</w:t>
      </w:r>
    </w:p>
    <w:p w:rsidR="003D6D23" w:rsidRPr="00445C85" w:rsidRDefault="003D6D23" w:rsidP="003D6D2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где,</w:t>
      </w:r>
    </w:p>
    <w:p w:rsidR="003D6D23" w:rsidRPr="00445C85" w:rsidRDefault="003D6D23" w:rsidP="003D6D23">
      <w:pPr>
        <w:spacing w:after="0" w:line="240" w:lineRule="auto"/>
        <w:ind w:firstLine="709"/>
        <w:jc w:val="both"/>
        <w:rPr>
          <w:rFonts w:ascii="Times New Roman" w:hAnsi="Times New Roman" w:cs="Times New Roman"/>
          <w:sz w:val="24"/>
          <w:szCs w:val="24"/>
        </w:rPr>
      </w:pPr>
      <w:proofErr w:type="spellStart"/>
      <w:proofErr w:type="gramStart"/>
      <w:r w:rsidRPr="00445C85">
        <w:rPr>
          <w:rFonts w:ascii="Times New Roman" w:hAnsi="Times New Roman" w:cs="Times New Roman"/>
          <w:b/>
          <w:i/>
          <w:sz w:val="24"/>
          <w:szCs w:val="24"/>
        </w:rPr>
        <w:t>V</w:t>
      </w:r>
      <w:r w:rsidRPr="00445C85">
        <w:rPr>
          <w:rFonts w:ascii="Times New Roman" w:hAnsi="Times New Roman" w:cs="Times New Roman"/>
          <w:b/>
          <w:i/>
          <w:sz w:val="24"/>
          <w:szCs w:val="24"/>
          <w:vertAlign w:val="subscript"/>
        </w:rPr>
        <w:t>сп</w:t>
      </w:r>
      <w:proofErr w:type="spellEnd"/>
      <w:r w:rsidRPr="00445C85">
        <w:rPr>
          <w:rFonts w:ascii="Times New Roman" w:hAnsi="Times New Roman" w:cs="Times New Roman"/>
          <w:sz w:val="24"/>
          <w:szCs w:val="24"/>
        </w:rPr>
        <w:t xml:space="preserve"> – налогооблагаемый объем реализации этилового спирта из пищевого сырья (за исключением дистиллятов винного, виноградного, плодового, коньячного, </w:t>
      </w:r>
      <w:proofErr w:type="spellStart"/>
      <w:r w:rsidRPr="00445C85">
        <w:rPr>
          <w:rFonts w:ascii="Times New Roman" w:hAnsi="Times New Roman" w:cs="Times New Roman"/>
          <w:sz w:val="24"/>
          <w:szCs w:val="24"/>
        </w:rPr>
        <w:t>кальвадосного</w:t>
      </w:r>
      <w:proofErr w:type="spellEnd"/>
      <w:r w:rsidRPr="00445C85">
        <w:rPr>
          <w:rFonts w:ascii="Times New Roman" w:hAnsi="Times New Roman" w:cs="Times New Roman"/>
          <w:sz w:val="24"/>
          <w:szCs w:val="24"/>
        </w:rPr>
        <w:t xml:space="preserve">, </w:t>
      </w:r>
      <w:proofErr w:type="spellStart"/>
      <w:r w:rsidRPr="00445C85">
        <w:rPr>
          <w:rFonts w:ascii="Times New Roman" w:hAnsi="Times New Roman" w:cs="Times New Roman"/>
          <w:sz w:val="24"/>
          <w:szCs w:val="24"/>
        </w:rPr>
        <w:t>вискового</w:t>
      </w:r>
      <w:proofErr w:type="spellEnd"/>
      <w:r w:rsidRPr="00445C85">
        <w:rPr>
          <w:rFonts w:ascii="Times New Roman" w:hAnsi="Times New Roman" w:cs="Times New Roman"/>
          <w:sz w:val="24"/>
          <w:szCs w:val="24"/>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roofErr w:type="gramEnd"/>
    </w:p>
    <w:p w:rsidR="003D6D23" w:rsidRPr="00445C85" w:rsidRDefault="003D6D23" w:rsidP="003D6D23">
      <w:pPr>
        <w:spacing w:after="0" w:line="240" w:lineRule="auto"/>
        <w:ind w:firstLine="709"/>
        <w:jc w:val="both"/>
        <w:rPr>
          <w:rFonts w:ascii="Times New Roman" w:hAnsi="Times New Roman" w:cs="Times New Roman"/>
          <w:sz w:val="24"/>
          <w:szCs w:val="24"/>
        </w:rPr>
      </w:pPr>
      <w:proofErr w:type="spellStart"/>
      <w:proofErr w:type="gramStart"/>
      <w:r w:rsidRPr="00445C85">
        <w:rPr>
          <w:rFonts w:ascii="Times New Roman" w:hAnsi="Times New Roman" w:cs="Times New Roman"/>
          <w:b/>
          <w:i/>
          <w:sz w:val="24"/>
          <w:szCs w:val="24"/>
        </w:rPr>
        <w:t>d</w:t>
      </w:r>
      <w:proofErr w:type="gramEnd"/>
      <w:r w:rsidRPr="00445C85">
        <w:rPr>
          <w:rFonts w:ascii="Times New Roman" w:hAnsi="Times New Roman" w:cs="Times New Roman"/>
          <w:b/>
          <w:i/>
          <w:sz w:val="24"/>
          <w:szCs w:val="24"/>
          <w:vertAlign w:val="subscript"/>
        </w:rPr>
        <w:t>сп</w:t>
      </w:r>
      <w:proofErr w:type="spellEnd"/>
      <w:r w:rsidRPr="00445C85">
        <w:rPr>
          <w:rFonts w:ascii="Times New Roman" w:hAnsi="Times New Roman" w:cs="Times New Roman"/>
          <w:sz w:val="24"/>
          <w:szCs w:val="24"/>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445C85">
        <w:rPr>
          <w:rFonts w:ascii="Times New Roman" w:hAnsi="Times New Roman" w:cs="Times New Roman"/>
          <w:sz w:val="24"/>
          <w:szCs w:val="24"/>
        </w:rPr>
        <w:t>Росалкогольрегулирования</w:t>
      </w:r>
      <w:proofErr w:type="spellEnd"/>
      <w:r w:rsidRPr="00445C85">
        <w:rPr>
          <w:rFonts w:ascii="Times New Roman" w:hAnsi="Times New Roman" w:cs="Times New Roman"/>
          <w:sz w:val="24"/>
          <w:szCs w:val="24"/>
        </w:rPr>
        <w:t>);</w:t>
      </w:r>
    </w:p>
    <w:p w:rsidR="003D6D23" w:rsidRPr="00445C85" w:rsidRDefault="003D6D23" w:rsidP="003D6D2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b/>
          <w:i/>
          <w:sz w:val="24"/>
          <w:szCs w:val="24"/>
        </w:rPr>
        <w:t>S</w:t>
      </w:r>
      <w:r w:rsidRPr="00445C85">
        <w:rPr>
          <w:rFonts w:ascii="Times New Roman" w:hAnsi="Times New Roman" w:cs="Times New Roman"/>
          <w:sz w:val="24"/>
          <w:szCs w:val="24"/>
        </w:rPr>
        <w:t xml:space="preserve"> – ставка акциза, рублей за 1 литр безводного этилового спирта;</w:t>
      </w:r>
    </w:p>
    <w:p w:rsidR="003D6D23" w:rsidRPr="00445C85" w:rsidRDefault="003D6D23" w:rsidP="003D6D23">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b/>
          <w:i/>
          <w:sz w:val="24"/>
          <w:szCs w:val="24"/>
          <w:lang w:val="en-US"/>
        </w:rPr>
        <w:t>K</w:t>
      </w:r>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соб.</w:t>
      </w:r>
      <w:proofErr w:type="gramEnd"/>
      <w:r w:rsidRPr="00445C85">
        <w:rPr>
          <w:rFonts w:ascii="Times New Roman" w:hAnsi="Times New Roman" w:cs="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D6D23" w:rsidRPr="00445C85" w:rsidRDefault="003D6D23" w:rsidP="003D6D2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D6D23" w:rsidRPr="00445C85" w:rsidRDefault="003D6D23" w:rsidP="003D6D23">
      <w:pPr>
        <w:spacing w:after="0"/>
        <w:ind w:firstLine="709"/>
        <w:jc w:val="both"/>
        <w:rPr>
          <w:rFonts w:ascii="Times New Roman" w:hAnsi="Times New Roman" w:cs="Times New Roman"/>
          <w:sz w:val="24"/>
          <w:szCs w:val="24"/>
        </w:rPr>
      </w:pPr>
      <w:r w:rsidRPr="00445C85">
        <w:rPr>
          <w:rFonts w:ascii="Times New Roman" w:hAnsi="Times New Roman" w:cs="Times New Roman"/>
          <w:b/>
          <w:i/>
          <w:sz w:val="24"/>
          <w:szCs w:val="24"/>
          <w:lang w:val="en-US"/>
        </w:rPr>
        <w:t>P</w:t>
      </w:r>
      <w:r w:rsidRPr="00445C85">
        <w:rPr>
          <w:rFonts w:ascii="Times New Roman" w:hAnsi="Times New Roman" w:cs="Times New Roman"/>
          <w:b/>
          <w:i/>
          <w:sz w:val="24"/>
          <w:szCs w:val="24"/>
        </w:rPr>
        <w:t xml:space="preserve"> </w:t>
      </w:r>
      <w:r w:rsidRPr="00445C85">
        <w:rPr>
          <w:rFonts w:ascii="Times New Roman" w:hAnsi="Times New Roman" w:cs="Times New Roman"/>
          <w:sz w:val="24"/>
          <w:szCs w:val="24"/>
        </w:rPr>
        <w:t xml:space="preserve">– </w:t>
      </w:r>
      <w:proofErr w:type="gramStart"/>
      <w:r w:rsidRPr="00445C85">
        <w:rPr>
          <w:rFonts w:ascii="Times New Roman" w:hAnsi="Times New Roman" w:cs="Times New Roman"/>
          <w:sz w:val="24"/>
          <w:szCs w:val="24"/>
        </w:rPr>
        <w:t>переходящие</w:t>
      </w:r>
      <w:proofErr w:type="gramEnd"/>
      <w:r w:rsidRPr="00445C85">
        <w:rPr>
          <w:rFonts w:ascii="Times New Roman" w:hAnsi="Times New Roman" w:cs="Times New Roman"/>
          <w:sz w:val="24"/>
          <w:szCs w:val="24"/>
        </w:rPr>
        <w:t xml:space="preserve"> платежи, тыс. рублей;</w:t>
      </w:r>
    </w:p>
    <w:p w:rsidR="003D6D23" w:rsidRPr="00445C85" w:rsidRDefault="003D6D23" w:rsidP="003D6D2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b/>
          <w:i/>
          <w:sz w:val="24"/>
          <w:szCs w:val="24"/>
        </w:rPr>
        <w:t xml:space="preserve">F – </w:t>
      </w:r>
      <w:r w:rsidRPr="00445C85">
        <w:rPr>
          <w:rFonts w:ascii="Times New Roman" w:hAnsi="Times New Roman" w:cs="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3D6D23" w:rsidRPr="00445C85" w:rsidRDefault="003D6D23" w:rsidP="003D6D23">
      <w:pPr>
        <w:autoSpaceDE w:val="0"/>
        <w:autoSpaceDN w:val="0"/>
        <w:adjustRightInd w:val="0"/>
        <w:spacing w:before="120"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D6D23" w:rsidRPr="00445C85" w:rsidRDefault="003D6D23" w:rsidP="003D6D23">
      <w:pPr>
        <w:autoSpaceDE w:val="0"/>
        <w:autoSpaceDN w:val="0"/>
        <w:adjustRightInd w:val="0"/>
        <w:spacing w:before="120"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cs="Times New Roman"/>
          <w:sz w:val="24"/>
          <w:szCs w:val="24"/>
        </w:rPr>
        <w:t>алгоритма расчета прогнозного объема поступлений налога</w:t>
      </w:r>
      <w:proofErr w:type="gramEnd"/>
      <w:r w:rsidRPr="00445C85">
        <w:rPr>
          <w:rFonts w:ascii="Times New Roman" w:hAnsi="Times New Roman" w:cs="Times New Roman"/>
          <w:sz w:val="24"/>
          <w:szCs w:val="24"/>
        </w:rPr>
        <w:t>.</w:t>
      </w:r>
    </w:p>
    <w:p w:rsidR="003D6D23" w:rsidRPr="00445C85" w:rsidRDefault="003D6D23" w:rsidP="003D6D23">
      <w:pPr>
        <w:spacing w:before="120"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Акцизы на этиловый спирт из пищевого сырья (за исключением дистиллятов винного, виноградного, плодового, коньячного, </w:t>
      </w:r>
      <w:proofErr w:type="spellStart"/>
      <w:r w:rsidRPr="00445C85">
        <w:rPr>
          <w:rFonts w:ascii="Times New Roman" w:hAnsi="Times New Roman" w:cs="Times New Roman"/>
          <w:sz w:val="24"/>
          <w:szCs w:val="24"/>
        </w:rPr>
        <w:t>кальвадосного</w:t>
      </w:r>
      <w:proofErr w:type="spellEnd"/>
      <w:r w:rsidRPr="00445C85">
        <w:rPr>
          <w:rFonts w:ascii="Times New Roman" w:hAnsi="Times New Roman" w:cs="Times New Roman"/>
          <w:sz w:val="24"/>
          <w:szCs w:val="24"/>
        </w:rPr>
        <w:t xml:space="preserve">, </w:t>
      </w:r>
      <w:proofErr w:type="spellStart"/>
      <w:r w:rsidRPr="00445C85">
        <w:rPr>
          <w:rFonts w:ascii="Times New Roman" w:hAnsi="Times New Roman" w:cs="Times New Roman"/>
          <w:sz w:val="24"/>
          <w:szCs w:val="24"/>
        </w:rPr>
        <w:t>вискового</w:t>
      </w:r>
      <w:proofErr w:type="spellEnd"/>
      <w:r w:rsidRPr="00445C85">
        <w:rPr>
          <w:rFonts w:ascii="Times New Roman" w:hAnsi="Times New Roman" w:cs="Times New Roman"/>
          <w:sz w:val="24"/>
          <w:szCs w:val="24"/>
        </w:rPr>
        <w:t>), зачисляются в бюджеты бюджетной системы Российской Федерации по нормативам, установленным в соответствии со статьями БК РФ.</w:t>
      </w:r>
    </w:p>
    <w:p w:rsidR="004B60BB" w:rsidRPr="00445C85" w:rsidRDefault="004B60BB" w:rsidP="004B60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 xml:space="preserve">Поступления в консолидированный бюджет Республики Хакасия по данному источнику доходов </w:t>
      </w:r>
      <w:r w:rsidR="002F58AA" w:rsidRPr="00445C85">
        <w:rPr>
          <w:rFonts w:ascii="Times New Roman" w:hAnsi="Times New Roman" w:cs="Times New Roman"/>
          <w:sz w:val="24"/>
          <w:szCs w:val="24"/>
        </w:rPr>
        <w:t xml:space="preserve">от налогоплательщиков, администрируемых на территории Республики Хакасия </w:t>
      </w:r>
      <w:r w:rsidR="00086279" w:rsidRPr="00445C85">
        <w:rPr>
          <w:rFonts w:ascii="Times New Roman" w:hAnsi="Times New Roman" w:cs="Times New Roman"/>
          <w:sz w:val="24"/>
          <w:szCs w:val="24"/>
        </w:rPr>
        <w:t>отсутствую</w:t>
      </w:r>
      <w:r w:rsidRPr="00445C85">
        <w:rPr>
          <w:rFonts w:ascii="Times New Roman" w:hAnsi="Times New Roman" w:cs="Times New Roman"/>
          <w:sz w:val="24"/>
          <w:szCs w:val="24"/>
        </w:rPr>
        <w:t>т.</w:t>
      </w:r>
    </w:p>
    <w:p w:rsidR="004B60BB" w:rsidRPr="00445C85" w:rsidRDefault="004B60BB" w:rsidP="004B60BB">
      <w:pPr>
        <w:pStyle w:val="Style42"/>
        <w:widowControl/>
        <w:spacing w:line="240" w:lineRule="exact"/>
        <w:ind w:firstLine="706"/>
        <w:rPr>
          <w:color w:val="000000" w:themeColor="text1"/>
        </w:rPr>
      </w:pPr>
    </w:p>
    <w:p w:rsidR="001A3A94" w:rsidRPr="00445C85" w:rsidRDefault="001A3A94" w:rsidP="001A3A94">
      <w:pPr>
        <w:pStyle w:val="3"/>
        <w:tabs>
          <w:tab w:val="left" w:pos="1985"/>
        </w:tabs>
        <w:spacing w:before="120" w:after="120" w:line="240" w:lineRule="auto"/>
        <w:ind w:left="1985" w:right="1133"/>
        <w:jc w:val="center"/>
        <w:rPr>
          <w:rFonts w:ascii="Times New Roman" w:hAnsi="Times New Roman"/>
          <w:i/>
          <w:sz w:val="24"/>
          <w:szCs w:val="24"/>
        </w:rPr>
      </w:pPr>
      <w:r w:rsidRPr="00445C85">
        <w:rPr>
          <w:rFonts w:ascii="Times New Roman" w:hAnsi="Times New Roman"/>
          <w:i/>
          <w:sz w:val="24"/>
          <w:szCs w:val="24"/>
        </w:rPr>
        <w:t xml:space="preserve">2.3.2. Акцизы на этиловый спирт из пищевого сырья (дистилляты винный, виноградный, плодовый, коньячный, </w:t>
      </w:r>
      <w:proofErr w:type="spellStart"/>
      <w:r w:rsidRPr="00445C85">
        <w:rPr>
          <w:rFonts w:ascii="Times New Roman" w:hAnsi="Times New Roman"/>
          <w:i/>
          <w:sz w:val="24"/>
          <w:szCs w:val="24"/>
        </w:rPr>
        <w:t>кальвадосный</w:t>
      </w:r>
      <w:proofErr w:type="spellEnd"/>
      <w:r w:rsidRPr="00445C85">
        <w:rPr>
          <w:rFonts w:ascii="Times New Roman" w:hAnsi="Times New Roman"/>
          <w:i/>
          <w:sz w:val="24"/>
          <w:szCs w:val="24"/>
        </w:rPr>
        <w:t xml:space="preserve">, </w:t>
      </w:r>
      <w:proofErr w:type="spellStart"/>
      <w:r w:rsidRPr="00445C85">
        <w:rPr>
          <w:rFonts w:ascii="Times New Roman" w:hAnsi="Times New Roman"/>
          <w:i/>
          <w:sz w:val="24"/>
          <w:szCs w:val="24"/>
        </w:rPr>
        <w:t>висковый</w:t>
      </w:r>
      <w:proofErr w:type="spellEnd"/>
      <w:r w:rsidRPr="00445C85">
        <w:rPr>
          <w:rFonts w:ascii="Times New Roman" w:hAnsi="Times New Roman"/>
          <w:i/>
          <w:sz w:val="24"/>
          <w:szCs w:val="24"/>
        </w:rPr>
        <w:t xml:space="preserve">), производимый на территории Российской Федерации  </w:t>
      </w:r>
      <w:r w:rsidRPr="00445C85">
        <w:rPr>
          <w:rFonts w:ascii="Times New Roman" w:hAnsi="Times New Roman"/>
          <w:i/>
          <w:sz w:val="24"/>
          <w:szCs w:val="24"/>
        </w:rPr>
        <w:br/>
        <w:t>182 1 03 02013 01 0000 110</w:t>
      </w:r>
      <w:bookmarkEnd w:id="3"/>
    </w:p>
    <w:p w:rsidR="003D6D23" w:rsidRPr="00445C85" w:rsidRDefault="003D6D23" w:rsidP="003D6D2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445C85">
        <w:rPr>
          <w:rFonts w:ascii="Times New Roman" w:hAnsi="Times New Roman"/>
          <w:sz w:val="24"/>
          <w:szCs w:val="24"/>
        </w:rPr>
        <w:t>кальвадосный</w:t>
      </w:r>
      <w:proofErr w:type="spellEnd"/>
      <w:r w:rsidRPr="00445C85">
        <w:rPr>
          <w:rFonts w:ascii="Times New Roman" w:hAnsi="Times New Roman"/>
          <w:sz w:val="24"/>
          <w:szCs w:val="24"/>
        </w:rPr>
        <w:t xml:space="preserve">, </w:t>
      </w:r>
      <w:proofErr w:type="spellStart"/>
      <w:r w:rsidRPr="00445C85">
        <w:rPr>
          <w:rFonts w:ascii="Times New Roman" w:hAnsi="Times New Roman"/>
          <w:sz w:val="24"/>
          <w:szCs w:val="24"/>
        </w:rPr>
        <w:t>висковый</w:t>
      </w:r>
      <w:proofErr w:type="spellEnd"/>
      <w:r w:rsidRPr="00445C85">
        <w:rPr>
          <w:rFonts w:ascii="Times New Roman" w:hAnsi="Times New Roman"/>
          <w:sz w:val="24"/>
          <w:szCs w:val="24"/>
        </w:rPr>
        <w:t>) используются:</w:t>
      </w:r>
    </w:p>
    <w:p w:rsidR="003D6D23" w:rsidRPr="00445C85" w:rsidRDefault="003D6D23" w:rsidP="003D6D2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объём реализации этилового спирта из пищевого сырья (дистилляты винный, виноградный, плодовый, коньячный, </w:t>
      </w:r>
      <w:proofErr w:type="spellStart"/>
      <w:r w:rsidRPr="00445C85">
        <w:rPr>
          <w:rFonts w:ascii="Times New Roman" w:hAnsi="Times New Roman"/>
          <w:sz w:val="24"/>
          <w:szCs w:val="24"/>
        </w:rPr>
        <w:t>кальвадосный</w:t>
      </w:r>
      <w:proofErr w:type="spellEnd"/>
      <w:r w:rsidRPr="00445C85">
        <w:rPr>
          <w:rFonts w:ascii="Times New Roman" w:hAnsi="Times New Roman"/>
          <w:sz w:val="24"/>
          <w:szCs w:val="24"/>
        </w:rPr>
        <w:t xml:space="preserve">, </w:t>
      </w:r>
      <w:proofErr w:type="spellStart"/>
      <w:r w:rsidRPr="00445C85">
        <w:rPr>
          <w:rFonts w:ascii="Times New Roman" w:hAnsi="Times New Roman"/>
          <w:sz w:val="24"/>
          <w:szCs w:val="24"/>
        </w:rPr>
        <w:t>висковый</w:t>
      </w:r>
      <w:proofErr w:type="spellEnd"/>
      <w:r w:rsidRPr="00445C85">
        <w:rPr>
          <w:rFonts w:ascii="Times New Roman" w:hAnsi="Times New Roman"/>
          <w:sz w:val="24"/>
          <w:szCs w:val="24"/>
        </w:rPr>
        <w:t>)), разрабатываемые Минэкономразвития Российской Федерации;</w:t>
      </w:r>
    </w:p>
    <w:p w:rsidR="003D6D23" w:rsidRPr="00445C85" w:rsidRDefault="003D6D23" w:rsidP="003D6D23">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D6D23" w:rsidRPr="00445C85" w:rsidRDefault="003D6D23" w:rsidP="003D6D23">
      <w:pPr>
        <w:spacing w:after="0" w:line="240" w:lineRule="auto"/>
        <w:ind w:firstLine="709"/>
        <w:jc w:val="both"/>
        <w:rPr>
          <w:rFonts w:ascii="Times New Roman" w:hAnsi="Times New Roman"/>
          <w:sz w:val="24"/>
          <w:szCs w:val="24"/>
        </w:rPr>
      </w:pPr>
      <w:r w:rsidRPr="00445C85">
        <w:rPr>
          <w:rFonts w:ascii="Times New Roman" w:hAnsi="Times New Roman"/>
          <w:sz w:val="24"/>
          <w:szCs w:val="24"/>
        </w:rPr>
        <w:t>- налоговые ставки, предусмотренные главой 22 НК РФ «Акцизы».</w:t>
      </w:r>
    </w:p>
    <w:p w:rsidR="003D6D23" w:rsidRPr="00445C85" w:rsidRDefault="003D6D23" w:rsidP="003D6D2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445C85">
        <w:rPr>
          <w:rFonts w:ascii="Times New Roman" w:hAnsi="Times New Roman"/>
          <w:sz w:val="24"/>
          <w:szCs w:val="24"/>
        </w:rPr>
        <w:t>кальвадосный</w:t>
      </w:r>
      <w:proofErr w:type="spellEnd"/>
      <w:r w:rsidRPr="00445C85">
        <w:rPr>
          <w:rFonts w:ascii="Times New Roman" w:hAnsi="Times New Roman"/>
          <w:sz w:val="24"/>
          <w:szCs w:val="24"/>
        </w:rPr>
        <w:t xml:space="preserve">, </w:t>
      </w:r>
      <w:proofErr w:type="spellStart"/>
      <w:r w:rsidRPr="00445C85">
        <w:rPr>
          <w:rFonts w:ascii="Times New Roman" w:hAnsi="Times New Roman"/>
          <w:sz w:val="24"/>
          <w:szCs w:val="24"/>
        </w:rPr>
        <w:t>висковый</w:t>
      </w:r>
      <w:proofErr w:type="spellEnd"/>
      <w:r w:rsidRPr="00445C85">
        <w:rPr>
          <w:rFonts w:ascii="Times New Roman" w:hAnsi="Times New Roman"/>
          <w:sz w:val="24"/>
          <w:szCs w:val="24"/>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D6D23" w:rsidRPr="00445C85" w:rsidRDefault="003D6D23" w:rsidP="003D6D2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Поступления акцизов на этиловый спирт из пищевого сырья (дистилляты винный, виноградный, плодовый, коньячный, </w:t>
      </w:r>
      <w:proofErr w:type="spellStart"/>
      <w:r w:rsidRPr="00445C85">
        <w:rPr>
          <w:rFonts w:ascii="Times New Roman" w:hAnsi="Times New Roman"/>
          <w:sz w:val="24"/>
          <w:szCs w:val="24"/>
        </w:rPr>
        <w:t>кальвадосный</w:t>
      </w:r>
      <w:proofErr w:type="spellEnd"/>
      <w:r w:rsidRPr="00445C85">
        <w:rPr>
          <w:rFonts w:ascii="Times New Roman" w:hAnsi="Times New Roman"/>
          <w:sz w:val="24"/>
          <w:szCs w:val="24"/>
        </w:rPr>
        <w:t xml:space="preserve">, </w:t>
      </w:r>
      <w:proofErr w:type="spellStart"/>
      <w:r w:rsidRPr="00445C85">
        <w:rPr>
          <w:rFonts w:ascii="Times New Roman" w:hAnsi="Times New Roman"/>
          <w:sz w:val="24"/>
          <w:szCs w:val="24"/>
        </w:rPr>
        <w:t>висковый</w:t>
      </w:r>
      <w:proofErr w:type="spellEnd"/>
      <w:r w:rsidRPr="00445C85">
        <w:rPr>
          <w:rFonts w:ascii="Times New Roman" w:hAnsi="Times New Roman"/>
          <w:sz w:val="24"/>
          <w:szCs w:val="24"/>
        </w:rPr>
        <w:t>) (</w:t>
      </w:r>
      <w:proofErr w:type="spellStart"/>
      <w:r w:rsidRPr="00445C85">
        <w:rPr>
          <w:rFonts w:ascii="Times New Roman" w:hAnsi="Times New Roman"/>
          <w:b/>
          <w:i/>
          <w:sz w:val="24"/>
          <w:szCs w:val="24"/>
        </w:rPr>
        <w:t>А</w:t>
      </w:r>
      <w:r w:rsidRPr="00445C85">
        <w:rPr>
          <w:rFonts w:ascii="Times New Roman" w:hAnsi="Times New Roman"/>
          <w:b/>
          <w:i/>
          <w:sz w:val="24"/>
          <w:szCs w:val="24"/>
          <w:vertAlign w:val="subscript"/>
        </w:rPr>
        <w:t>СПс</w:t>
      </w:r>
      <w:proofErr w:type="spellEnd"/>
      <w:r w:rsidRPr="00445C85">
        <w:rPr>
          <w:rFonts w:ascii="Times New Roman" w:hAnsi="Times New Roman"/>
          <w:sz w:val="24"/>
          <w:szCs w:val="24"/>
        </w:rPr>
        <w:t>) определяется исходя из следующего алгоритма расчёта (формуле):</w:t>
      </w:r>
    </w:p>
    <w:p w:rsidR="003D6D23" w:rsidRPr="00445C85" w:rsidRDefault="003D6D23" w:rsidP="003D6D23">
      <w:pPr>
        <w:spacing w:before="240"/>
        <w:jc w:val="center"/>
        <w:rPr>
          <w:rFonts w:ascii="Times New Roman" w:hAnsi="Times New Roman"/>
          <w:b/>
          <w:i/>
          <w:sz w:val="24"/>
          <w:szCs w:val="24"/>
        </w:rPr>
      </w:pPr>
      <w:proofErr w:type="spellStart"/>
      <w:r w:rsidRPr="00445C85">
        <w:rPr>
          <w:rFonts w:ascii="Times New Roman" w:hAnsi="Times New Roman"/>
          <w:b/>
          <w:i/>
          <w:sz w:val="24"/>
          <w:szCs w:val="24"/>
        </w:rPr>
        <w:t>А</w:t>
      </w:r>
      <w:r w:rsidRPr="00445C85">
        <w:rPr>
          <w:rFonts w:ascii="Times New Roman" w:hAnsi="Times New Roman"/>
          <w:b/>
          <w:i/>
          <w:sz w:val="24"/>
          <w:szCs w:val="24"/>
          <w:vertAlign w:val="subscript"/>
        </w:rPr>
        <w:t>СПс</w:t>
      </w:r>
      <w:proofErr w:type="spellEnd"/>
      <w:r w:rsidRPr="00445C85">
        <w:rPr>
          <w:rFonts w:ascii="Times New Roman" w:hAnsi="Times New Roman"/>
          <w:b/>
          <w:i/>
          <w:sz w:val="24"/>
          <w:szCs w:val="24"/>
        </w:rPr>
        <w:t>= ∑ (</w:t>
      </w:r>
      <w:proofErr w:type="gramStart"/>
      <w:r w:rsidRPr="00445C85">
        <w:rPr>
          <w:rFonts w:ascii="Times New Roman" w:hAnsi="Times New Roman"/>
          <w:b/>
          <w:i/>
          <w:sz w:val="24"/>
          <w:szCs w:val="24"/>
          <w:lang w:val="en-US"/>
        </w:rPr>
        <w:t>V</w:t>
      </w:r>
      <w:proofErr w:type="spellStart"/>
      <w:proofErr w:type="gramEnd"/>
      <w:r w:rsidRPr="00445C85">
        <w:rPr>
          <w:rFonts w:ascii="Times New Roman" w:hAnsi="Times New Roman"/>
          <w:b/>
          <w:i/>
          <w:sz w:val="24"/>
          <w:szCs w:val="24"/>
          <w:vertAlign w:val="subscript"/>
        </w:rPr>
        <w:t>спс</w:t>
      </w:r>
      <w:proofErr w:type="spellEnd"/>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rPr>
        <w:t>)*</w:t>
      </w:r>
      <w:r w:rsidRPr="00445C85">
        <w:rPr>
          <w:rFonts w:ascii="Times New Roman" w:hAnsi="Times New Roman"/>
          <w:b/>
          <w:i/>
          <w:sz w:val="24"/>
          <w:szCs w:val="24"/>
          <w:vertAlign w:val="subscript"/>
        </w:rPr>
        <w:t xml:space="preserve">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r w:rsidRPr="00445C85">
        <w:rPr>
          <w:rFonts w:ascii="Times New Roman" w:hAnsi="Times New Roman"/>
          <w:b/>
          <w:i/>
          <w:sz w:val="24"/>
          <w:szCs w:val="24"/>
        </w:rPr>
        <w:t xml:space="preserve"> (+/-) </w:t>
      </w:r>
      <w:r w:rsidRPr="00445C85">
        <w:rPr>
          <w:rFonts w:ascii="Times New Roman" w:hAnsi="Times New Roman"/>
          <w:b/>
          <w:i/>
          <w:sz w:val="24"/>
          <w:szCs w:val="24"/>
          <w:lang w:val="en-US"/>
        </w:rPr>
        <w:t>P</w:t>
      </w:r>
      <w:r w:rsidRPr="00445C85">
        <w:rPr>
          <w:rFonts w:ascii="Times New Roman" w:hAnsi="Times New Roman"/>
          <w:b/>
          <w:i/>
          <w:sz w:val="24"/>
          <w:szCs w:val="24"/>
        </w:rPr>
        <w:t xml:space="preserve"> (+/-) </w:t>
      </w:r>
      <w:r w:rsidRPr="00445C85">
        <w:rPr>
          <w:rFonts w:ascii="Times New Roman" w:hAnsi="Times New Roman"/>
          <w:b/>
          <w:i/>
          <w:sz w:val="24"/>
          <w:szCs w:val="24"/>
          <w:lang w:val="en-US"/>
        </w:rPr>
        <w:t>F</w:t>
      </w:r>
      <w:r w:rsidRPr="00445C85">
        <w:rPr>
          <w:rFonts w:ascii="Times New Roman" w:hAnsi="Times New Roman"/>
          <w:b/>
          <w:i/>
          <w:sz w:val="24"/>
          <w:szCs w:val="24"/>
        </w:rPr>
        <w:t>,</w:t>
      </w:r>
    </w:p>
    <w:p w:rsidR="003D6D23" w:rsidRPr="00445C85" w:rsidRDefault="003D6D23" w:rsidP="003D6D23">
      <w:pPr>
        <w:spacing w:after="0" w:line="240" w:lineRule="auto"/>
        <w:ind w:firstLine="709"/>
        <w:jc w:val="both"/>
        <w:rPr>
          <w:rFonts w:ascii="Times New Roman" w:hAnsi="Times New Roman"/>
          <w:sz w:val="24"/>
          <w:szCs w:val="24"/>
        </w:rPr>
      </w:pPr>
      <w:r w:rsidRPr="00445C85">
        <w:rPr>
          <w:rFonts w:ascii="Times New Roman" w:hAnsi="Times New Roman"/>
          <w:sz w:val="24"/>
          <w:szCs w:val="24"/>
        </w:rPr>
        <w:t>где,</w:t>
      </w:r>
    </w:p>
    <w:p w:rsidR="003D6D23" w:rsidRPr="00445C85" w:rsidRDefault="003D6D23" w:rsidP="003D6D23">
      <w:pPr>
        <w:spacing w:after="0" w:line="240" w:lineRule="auto"/>
        <w:ind w:firstLine="709"/>
        <w:jc w:val="both"/>
        <w:rPr>
          <w:rFonts w:ascii="Times New Roman" w:hAnsi="Times New Roman"/>
          <w:sz w:val="24"/>
          <w:szCs w:val="24"/>
        </w:rPr>
      </w:pPr>
      <w:proofErr w:type="spellStart"/>
      <w:proofErr w:type="gramStart"/>
      <w:r w:rsidRPr="00445C85">
        <w:rPr>
          <w:rFonts w:ascii="Times New Roman" w:hAnsi="Times New Roman"/>
          <w:b/>
          <w:i/>
          <w:sz w:val="24"/>
          <w:szCs w:val="24"/>
        </w:rPr>
        <w:t>V</w:t>
      </w:r>
      <w:proofErr w:type="gramEnd"/>
      <w:r w:rsidRPr="00445C85">
        <w:rPr>
          <w:rFonts w:ascii="Times New Roman" w:hAnsi="Times New Roman"/>
          <w:b/>
          <w:i/>
          <w:sz w:val="24"/>
          <w:szCs w:val="24"/>
          <w:vertAlign w:val="subscript"/>
        </w:rPr>
        <w:t>спс</w:t>
      </w:r>
      <w:proofErr w:type="spellEnd"/>
      <w:r w:rsidRPr="00445C85">
        <w:rPr>
          <w:rFonts w:ascii="Times New Roman" w:hAnsi="Times New Roman"/>
          <w:sz w:val="24"/>
          <w:szCs w:val="24"/>
        </w:rPr>
        <w:t xml:space="preserve"> – налогооблагаемый объем реализации этилового спирта из пищевого сырья (дистилляты винный, виноградный, плодовый, коньячный, </w:t>
      </w:r>
      <w:proofErr w:type="spellStart"/>
      <w:r w:rsidRPr="00445C85">
        <w:rPr>
          <w:rFonts w:ascii="Times New Roman" w:hAnsi="Times New Roman"/>
          <w:sz w:val="24"/>
          <w:szCs w:val="24"/>
        </w:rPr>
        <w:t>кальвадосный</w:t>
      </w:r>
      <w:proofErr w:type="spellEnd"/>
      <w:r w:rsidRPr="00445C85">
        <w:rPr>
          <w:rFonts w:ascii="Times New Roman" w:hAnsi="Times New Roman"/>
          <w:sz w:val="24"/>
          <w:szCs w:val="24"/>
        </w:rPr>
        <w:t xml:space="preserve">, </w:t>
      </w:r>
      <w:proofErr w:type="spellStart"/>
      <w:r w:rsidRPr="00445C85">
        <w:rPr>
          <w:rFonts w:ascii="Times New Roman" w:hAnsi="Times New Roman"/>
          <w:sz w:val="24"/>
          <w:szCs w:val="24"/>
        </w:rPr>
        <w:t>висковый</w:t>
      </w:r>
      <w:proofErr w:type="spellEnd"/>
      <w:r w:rsidRPr="00445C85">
        <w:rPr>
          <w:rFonts w:ascii="Times New Roman" w:hAnsi="Times New Roman"/>
          <w:sz w:val="24"/>
          <w:szCs w:val="24"/>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3D6D23" w:rsidRPr="00445C85" w:rsidRDefault="003D6D23" w:rsidP="003D6D23">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S</w:t>
      </w:r>
      <w:r w:rsidRPr="00445C85">
        <w:rPr>
          <w:rFonts w:ascii="Times New Roman" w:hAnsi="Times New Roman"/>
          <w:sz w:val="24"/>
          <w:szCs w:val="24"/>
        </w:rPr>
        <w:t xml:space="preserve"> – ставка акциза, рублей за 1 литр безводного этилового спирта;</w:t>
      </w:r>
    </w:p>
    <w:p w:rsidR="003D6D23" w:rsidRPr="00445C85" w:rsidRDefault="003D6D23" w:rsidP="003D6D23">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D6D23" w:rsidRPr="00445C85" w:rsidRDefault="003D6D23" w:rsidP="003D6D2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D6D23" w:rsidRPr="00445C85" w:rsidRDefault="003D6D23" w:rsidP="003D6D23">
      <w:pPr>
        <w:spacing w:after="0"/>
        <w:ind w:firstLine="709"/>
        <w:jc w:val="both"/>
        <w:rPr>
          <w:rFonts w:ascii="Times New Roman" w:hAnsi="Times New Roman"/>
          <w:sz w:val="24"/>
          <w:szCs w:val="24"/>
        </w:rPr>
      </w:pPr>
      <w:r w:rsidRPr="00445C85">
        <w:rPr>
          <w:rFonts w:ascii="Times New Roman" w:hAnsi="Times New Roman"/>
          <w:b/>
          <w:i/>
          <w:sz w:val="24"/>
          <w:szCs w:val="24"/>
          <w:lang w:val="en-US"/>
        </w:rPr>
        <w:t>P</w:t>
      </w:r>
      <w:r w:rsidRPr="00445C85">
        <w:rPr>
          <w:rFonts w:ascii="Times New Roman" w:hAnsi="Times New Roman"/>
          <w:b/>
          <w:i/>
          <w:sz w:val="24"/>
          <w:szCs w:val="24"/>
        </w:rPr>
        <w:t xml:space="preserve"> </w:t>
      </w:r>
      <w:r w:rsidRPr="00445C85">
        <w:rPr>
          <w:rFonts w:ascii="Times New Roman" w:hAnsi="Times New Roman"/>
          <w:sz w:val="24"/>
          <w:szCs w:val="24"/>
        </w:rPr>
        <w:t xml:space="preserve">– </w:t>
      </w:r>
      <w:proofErr w:type="gramStart"/>
      <w:r w:rsidRPr="00445C85">
        <w:rPr>
          <w:rFonts w:ascii="Times New Roman" w:hAnsi="Times New Roman"/>
          <w:sz w:val="24"/>
          <w:szCs w:val="24"/>
        </w:rPr>
        <w:t>переходящие</w:t>
      </w:r>
      <w:proofErr w:type="gramEnd"/>
      <w:r w:rsidRPr="00445C85">
        <w:rPr>
          <w:rFonts w:ascii="Times New Roman" w:hAnsi="Times New Roman"/>
          <w:sz w:val="24"/>
          <w:szCs w:val="24"/>
        </w:rPr>
        <w:t xml:space="preserve"> платежи, тыс. рублей;</w:t>
      </w:r>
    </w:p>
    <w:p w:rsidR="003D6D23" w:rsidRPr="00445C85" w:rsidRDefault="003D6D23" w:rsidP="003D6D23">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3D6D23" w:rsidRPr="00445C85" w:rsidRDefault="003D6D23" w:rsidP="003D6D23">
      <w:pPr>
        <w:autoSpaceDE w:val="0"/>
        <w:autoSpaceDN w:val="0"/>
        <w:adjustRightInd w:val="0"/>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3D6D23" w:rsidRPr="00445C85" w:rsidRDefault="003D6D23" w:rsidP="003D6D23">
      <w:pPr>
        <w:autoSpaceDE w:val="0"/>
        <w:autoSpaceDN w:val="0"/>
        <w:adjustRightInd w:val="0"/>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sz w:val="24"/>
          <w:szCs w:val="24"/>
        </w:rPr>
        <w:t>алгоритма расчета прогнозного объема поступлений налога</w:t>
      </w:r>
      <w:proofErr w:type="gramEnd"/>
      <w:r w:rsidRPr="00445C85">
        <w:rPr>
          <w:rFonts w:ascii="Times New Roman" w:hAnsi="Times New Roman"/>
          <w:sz w:val="24"/>
          <w:szCs w:val="24"/>
        </w:rPr>
        <w:t>.</w:t>
      </w:r>
    </w:p>
    <w:p w:rsidR="003D6D23" w:rsidRPr="00445C85" w:rsidRDefault="003D6D23" w:rsidP="003D6D23">
      <w:pPr>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Акцизы на этиловый спирт из пищевого сырья (дистилляты винный, виноградный, плодовый, коньячный, </w:t>
      </w:r>
      <w:proofErr w:type="spellStart"/>
      <w:r w:rsidRPr="00445C85">
        <w:rPr>
          <w:rFonts w:ascii="Times New Roman" w:hAnsi="Times New Roman"/>
          <w:sz w:val="24"/>
          <w:szCs w:val="24"/>
        </w:rPr>
        <w:t>кальвадосный</w:t>
      </w:r>
      <w:proofErr w:type="spellEnd"/>
      <w:r w:rsidRPr="00445C85">
        <w:rPr>
          <w:rFonts w:ascii="Times New Roman" w:hAnsi="Times New Roman"/>
          <w:sz w:val="24"/>
          <w:szCs w:val="24"/>
        </w:rPr>
        <w:t xml:space="preserve">, </w:t>
      </w:r>
      <w:proofErr w:type="spellStart"/>
      <w:r w:rsidRPr="00445C85">
        <w:rPr>
          <w:rFonts w:ascii="Times New Roman" w:hAnsi="Times New Roman"/>
          <w:sz w:val="24"/>
          <w:szCs w:val="24"/>
        </w:rPr>
        <w:t>висковый</w:t>
      </w:r>
      <w:proofErr w:type="spellEnd"/>
      <w:r w:rsidRPr="00445C85">
        <w:rPr>
          <w:rFonts w:ascii="Times New Roman" w:hAnsi="Times New Roman"/>
          <w:sz w:val="24"/>
          <w:szCs w:val="24"/>
        </w:rPr>
        <w:t>), зачисляются в бюджеты бюджетной системы Российской Федерации по нормативам,</w:t>
      </w:r>
      <w:r w:rsidRPr="00445C85">
        <w:rPr>
          <w:rFonts w:ascii="Times New Roman" w:hAnsi="Times New Roman"/>
          <w:sz w:val="27"/>
          <w:szCs w:val="27"/>
        </w:rPr>
        <w:t xml:space="preserve"> </w:t>
      </w:r>
      <w:r w:rsidRPr="00445C85">
        <w:rPr>
          <w:rFonts w:ascii="Times New Roman" w:hAnsi="Times New Roman"/>
          <w:sz w:val="24"/>
          <w:szCs w:val="24"/>
        </w:rPr>
        <w:t>установленным в соответствии со статьями БК РФ.</w:t>
      </w:r>
    </w:p>
    <w:p w:rsidR="004B60BB" w:rsidRPr="00445C85" w:rsidRDefault="004B60BB" w:rsidP="004B60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B967B8"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w:t>
      </w:r>
      <w:r w:rsidR="00086279" w:rsidRPr="00445C85">
        <w:rPr>
          <w:rFonts w:ascii="Times New Roman" w:hAnsi="Times New Roman" w:cs="Times New Roman"/>
          <w:sz w:val="24"/>
          <w:szCs w:val="24"/>
        </w:rPr>
        <w:t>отсутствую</w:t>
      </w:r>
      <w:r w:rsidRPr="00445C85">
        <w:rPr>
          <w:rFonts w:ascii="Times New Roman" w:hAnsi="Times New Roman" w:cs="Times New Roman"/>
          <w:sz w:val="24"/>
          <w:szCs w:val="24"/>
        </w:rPr>
        <w:t>т.</w:t>
      </w:r>
    </w:p>
    <w:p w:rsidR="004B60BB" w:rsidRPr="00445C85" w:rsidRDefault="004B60BB" w:rsidP="004B60BB">
      <w:pPr>
        <w:pStyle w:val="Style42"/>
        <w:widowControl/>
        <w:spacing w:line="240" w:lineRule="exact"/>
        <w:ind w:firstLine="706"/>
        <w:rPr>
          <w:color w:val="000000" w:themeColor="text1"/>
        </w:rPr>
      </w:pPr>
    </w:p>
    <w:p w:rsidR="001A3A94" w:rsidRPr="00445C85" w:rsidRDefault="001A3A94" w:rsidP="001A3A94">
      <w:pPr>
        <w:pStyle w:val="3"/>
        <w:tabs>
          <w:tab w:val="left" w:pos="1985"/>
        </w:tabs>
        <w:spacing w:before="120" w:after="120" w:line="240" w:lineRule="auto"/>
        <w:ind w:left="1985" w:right="1133"/>
        <w:jc w:val="center"/>
        <w:rPr>
          <w:rFonts w:ascii="Times New Roman" w:hAnsi="Times New Roman"/>
          <w:i/>
          <w:sz w:val="24"/>
          <w:szCs w:val="24"/>
        </w:rPr>
      </w:pPr>
      <w:bookmarkStart w:id="4" w:name="_Toc491092179"/>
      <w:r w:rsidRPr="00445C85">
        <w:rPr>
          <w:rFonts w:ascii="Times New Roman" w:hAnsi="Times New Roman"/>
          <w:i/>
          <w:sz w:val="24"/>
          <w:szCs w:val="24"/>
        </w:rPr>
        <w:t>2.3.3. Акцизы на спиртосодержащую продукцию, производимую на территории Российской Федерации</w:t>
      </w:r>
      <w:r w:rsidRPr="00445C85">
        <w:rPr>
          <w:rFonts w:ascii="Times New Roman" w:hAnsi="Times New Roman"/>
          <w:i/>
          <w:sz w:val="24"/>
          <w:szCs w:val="24"/>
        </w:rPr>
        <w:br/>
        <w:t>182 1 03 02020 01 0000 110</w:t>
      </w:r>
      <w:bookmarkEnd w:id="4"/>
    </w:p>
    <w:p w:rsidR="00AC0853" w:rsidRPr="00445C85" w:rsidRDefault="00AC0853" w:rsidP="00AC0853">
      <w:pPr>
        <w:spacing w:after="0" w:line="240" w:lineRule="auto"/>
        <w:ind w:firstLine="709"/>
        <w:jc w:val="both"/>
        <w:rPr>
          <w:rFonts w:ascii="Times New Roman" w:hAnsi="Times New Roman"/>
          <w:sz w:val="24"/>
          <w:szCs w:val="24"/>
        </w:rPr>
      </w:pPr>
      <w:bookmarkStart w:id="5" w:name="_Toc491092181"/>
      <w:r w:rsidRPr="00445C85">
        <w:rPr>
          <w:rFonts w:ascii="Times New Roman" w:hAnsi="Times New Roman"/>
          <w:sz w:val="24"/>
          <w:szCs w:val="24"/>
        </w:rPr>
        <w:t>Для расчёта поступлений акцизов на спиртосодержащую продукцию, используются:</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sz w:val="24"/>
          <w:szCs w:val="24"/>
        </w:rPr>
        <w:t>- показатели прогноза социально-экономического развития Российской Федерации (налогооблагаемый объём реализации спиртосодержащей продукции), разрабатываемые Минэкономразвития Российской Федерации;</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sz w:val="24"/>
          <w:szCs w:val="24"/>
        </w:rPr>
        <w:t>- налоговые ставки, предусмотренные главой 22 НК РФ «Акцизы».</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sz w:val="24"/>
          <w:szCs w:val="24"/>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sz w:val="24"/>
          <w:szCs w:val="24"/>
        </w:rPr>
        <w:t>Поступления акцизов на спиртосодержащую продукцию (</w:t>
      </w:r>
      <w:proofErr w:type="spellStart"/>
      <w:r w:rsidRPr="00445C85">
        <w:rPr>
          <w:rFonts w:ascii="Times New Roman" w:hAnsi="Times New Roman"/>
          <w:b/>
          <w:i/>
          <w:sz w:val="24"/>
          <w:szCs w:val="24"/>
        </w:rPr>
        <w:t>А</w:t>
      </w:r>
      <w:r w:rsidRPr="00445C85">
        <w:rPr>
          <w:rFonts w:ascii="Times New Roman" w:hAnsi="Times New Roman"/>
          <w:b/>
          <w:i/>
          <w:sz w:val="24"/>
          <w:szCs w:val="24"/>
          <w:vertAlign w:val="subscript"/>
        </w:rPr>
        <w:t>СПд</w:t>
      </w:r>
      <w:proofErr w:type="spellEnd"/>
      <w:r w:rsidRPr="00445C85">
        <w:rPr>
          <w:rFonts w:ascii="Times New Roman" w:hAnsi="Times New Roman"/>
          <w:sz w:val="24"/>
          <w:szCs w:val="24"/>
        </w:rPr>
        <w:t>) определяется исходя из следующего алгоритма расчёта (формуле):</w:t>
      </w:r>
    </w:p>
    <w:p w:rsidR="00AC0853" w:rsidRPr="00445C85" w:rsidRDefault="00AC0853" w:rsidP="00AC0853">
      <w:pPr>
        <w:spacing w:before="240"/>
        <w:jc w:val="center"/>
        <w:rPr>
          <w:rFonts w:ascii="Times New Roman" w:hAnsi="Times New Roman"/>
          <w:b/>
          <w:i/>
          <w:sz w:val="24"/>
          <w:szCs w:val="24"/>
        </w:rPr>
      </w:pPr>
      <w:proofErr w:type="spellStart"/>
      <w:r w:rsidRPr="00445C85">
        <w:rPr>
          <w:rFonts w:ascii="Times New Roman" w:hAnsi="Times New Roman"/>
          <w:b/>
          <w:i/>
          <w:sz w:val="24"/>
          <w:szCs w:val="24"/>
        </w:rPr>
        <w:t>А</w:t>
      </w:r>
      <w:r w:rsidRPr="00445C85">
        <w:rPr>
          <w:rFonts w:ascii="Times New Roman" w:hAnsi="Times New Roman"/>
          <w:b/>
          <w:i/>
          <w:sz w:val="24"/>
          <w:szCs w:val="24"/>
          <w:vertAlign w:val="subscript"/>
        </w:rPr>
        <w:t>СПд</w:t>
      </w:r>
      <w:proofErr w:type="spellEnd"/>
      <w:r w:rsidRPr="00445C85">
        <w:rPr>
          <w:rFonts w:ascii="Times New Roman" w:hAnsi="Times New Roman"/>
          <w:b/>
          <w:i/>
          <w:sz w:val="24"/>
          <w:szCs w:val="24"/>
        </w:rPr>
        <w:t>= ∑ (</w:t>
      </w:r>
      <w:proofErr w:type="gramStart"/>
      <w:r w:rsidRPr="00445C85">
        <w:rPr>
          <w:rFonts w:ascii="Times New Roman" w:hAnsi="Times New Roman"/>
          <w:b/>
          <w:i/>
          <w:sz w:val="24"/>
          <w:szCs w:val="24"/>
          <w:lang w:val="en-US"/>
        </w:rPr>
        <w:t>V</w:t>
      </w:r>
      <w:proofErr w:type="spellStart"/>
      <w:proofErr w:type="gramEnd"/>
      <w:r w:rsidRPr="00445C85">
        <w:rPr>
          <w:rFonts w:ascii="Times New Roman" w:hAnsi="Times New Roman"/>
          <w:b/>
          <w:i/>
          <w:sz w:val="24"/>
          <w:szCs w:val="24"/>
          <w:vertAlign w:val="subscript"/>
        </w:rPr>
        <w:t>спд</w:t>
      </w:r>
      <w:proofErr w:type="spellEnd"/>
      <w:r w:rsidRPr="00445C85">
        <w:rPr>
          <w:rFonts w:ascii="Times New Roman" w:hAnsi="Times New Roman"/>
          <w:b/>
          <w:i/>
          <w:sz w:val="24"/>
          <w:szCs w:val="24"/>
        </w:rPr>
        <w:t xml:space="preserve">* </w:t>
      </w:r>
      <w:r w:rsidRPr="00445C85">
        <w:rPr>
          <w:rFonts w:ascii="Times New Roman" w:hAnsi="Times New Roman"/>
          <w:b/>
          <w:i/>
          <w:sz w:val="24"/>
          <w:szCs w:val="24"/>
          <w:lang w:val="en-US"/>
        </w:rPr>
        <w:t>d</w:t>
      </w:r>
      <w:proofErr w:type="spellStart"/>
      <w:r w:rsidRPr="00445C85">
        <w:rPr>
          <w:rFonts w:ascii="Times New Roman" w:hAnsi="Times New Roman"/>
          <w:b/>
          <w:i/>
          <w:sz w:val="24"/>
          <w:szCs w:val="24"/>
          <w:vertAlign w:val="subscript"/>
        </w:rPr>
        <w:t>спд</w:t>
      </w:r>
      <w:proofErr w:type="spellEnd"/>
      <w:r w:rsidRPr="00445C85">
        <w:rPr>
          <w:rFonts w:ascii="Times New Roman" w:hAnsi="Times New Roman"/>
          <w:b/>
          <w:i/>
          <w:sz w:val="24"/>
          <w:szCs w:val="24"/>
        </w:rPr>
        <w:t xml:space="preserve"> *</w:t>
      </w:r>
      <w:r w:rsidRPr="00445C85">
        <w:rPr>
          <w:rFonts w:ascii="Times New Roman" w:hAnsi="Times New Roman"/>
          <w:b/>
          <w:i/>
          <w:sz w:val="24"/>
          <w:szCs w:val="24"/>
          <w:lang w:val="en-US"/>
        </w:rPr>
        <w:t>S</w:t>
      </w:r>
      <w:r w:rsidRPr="00445C85">
        <w:rPr>
          <w:rFonts w:ascii="Times New Roman" w:hAnsi="Times New Roman"/>
          <w:b/>
          <w:i/>
          <w:sz w:val="24"/>
          <w:szCs w:val="24"/>
        </w:rPr>
        <w:t>)*</w:t>
      </w:r>
      <w:r w:rsidRPr="00445C85">
        <w:rPr>
          <w:rFonts w:ascii="Times New Roman" w:hAnsi="Times New Roman"/>
          <w:b/>
          <w:i/>
          <w:sz w:val="24"/>
          <w:szCs w:val="24"/>
          <w:vertAlign w:val="subscript"/>
        </w:rPr>
        <w:t xml:space="preserve">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r w:rsidRPr="00445C85">
        <w:rPr>
          <w:rFonts w:ascii="Times New Roman" w:hAnsi="Times New Roman"/>
          <w:b/>
          <w:i/>
          <w:sz w:val="24"/>
          <w:szCs w:val="24"/>
        </w:rPr>
        <w:t xml:space="preserve"> (+/-) </w:t>
      </w:r>
      <w:r w:rsidRPr="00445C85">
        <w:rPr>
          <w:rFonts w:ascii="Times New Roman" w:hAnsi="Times New Roman"/>
          <w:b/>
          <w:i/>
          <w:sz w:val="24"/>
          <w:szCs w:val="24"/>
          <w:lang w:val="en-US"/>
        </w:rPr>
        <w:t>P</w:t>
      </w:r>
      <w:r w:rsidRPr="00445C85">
        <w:rPr>
          <w:rFonts w:ascii="Times New Roman" w:hAnsi="Times New Roman"/>
          <w:b/>
          <w:i/>
          <w:sz w:val="24"/>
          <w:szCs w:val="24"/>
        </w:rPr>
        <w:t xml:space="preserve"> (+/-) </w:t>
      </w:r>
      <w:r w:rsidRPr="00445C85">
        <w:rPr>
          <w:rFonts w:ascii="Times New Roman" w:hAnsi="Times New Roman"/>
          <w:b/>
          <w:i/>
          <w:sz w:val="24"/>
          <w:szCs w:val="24"/>
          <w:lang w:val="en-US"/>
        </w:rPr>
        <w:t>F</w:t>
      </w:r>
      <w:r w:rsidRPr="00445C85">
        <w:rPr>
          <w:rFonts w:ascii="Times New Roman" w:hAnsi="Times New Roman"/>
          <w:b/>
          <w:i/>
          <w:sz w:val="24"/>
          <w:szCs w:val="24"/>
        </w:rPr>
        <w:t>,</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sz w:val="24"/>
          <w:szCs w:val="24"/>
        </w:rPr>
        <w:t>где,</w:t>
      </w:r>
    </w:p>
    <w:p w:rsidR="00AC0853" w:rsidRPr="00445C85" w:rsidRDefault="00AC0853" w:rsidP="00AC0853">
      <w:pPr>
        <w:spacing w:after="0" w:line="240" w:lineRule="auto"/>
        <w:ind w:firstLine="709"/>
        <w:jc w:val="both"/>
        <w:rPr>
          <w:rFonts w:ascii="Times New Roman" w:hAnsi="Times New Roman"/>
          <w:sz w:val="24"/>
          <w:szCs w:val="24"/>
        </w:rPr>
      </w:pPr>
      <w:proofErr w:type="spellStart"/>
      <w:proofErr w:type="gramStart"/>
      <w:r w:rsidRPr="00445C85">
        <w:rPr>
          <w:rFonts w:ascii="Times New Roman" w:hAnsi="Times New Roman"/>
          <w:b/>
          <w:i/>
          <w:sz w:val="24"/>
          <w:szCs w:val="24"/>
        </w:rPr>
        <w:t>V</w:t>
      </w:r>
      <w:proofErr w:type="gramEnd"/>
      <w:r w:rsidRPr="00445C85">
        <w:rPr>
          <w:rFonts w:ascii="Times New Roman" w:hAnsi="Times New Roman"/>
          <w:b/>
          <w:i/>
          <w:sz w:val="24"/>
          <w:szCs w:val="24"/>
          <w:vertAlign w:val="subscript"/>
        </w:rPr>
        <w:t>спд</w:t>
      </w:r>
      <w:proofErr w:type="spellEnd"/>
      <w:r w:rsidRPr="00445C85">
        <w:rPr>
          <w:rFonts w:ascii="Times New Roman" w:hAnsi="Times New Roman"/>
          <w:sz w:val="24"/>
          <w:szCs w:val="24"/>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b/>
          <w:i/>
          <w:sz w:val="24"/>
          <w:szCs w:val="24"/>
          <w:lang w:val="en-US"/>
        </w:rPr>
        <w:t>d</w:t>
      </w:r>
      <w:proofErr w:type="spellStart"/>
      <w:r w:rsidRPr="00445C85">
        <w:rPr>
          <w:rFonts w:ascii="Times New Roman" w:hAnsi="Times New Roman"/>
          <w:b/>
          <w:i/>
          <w:sz w:val="24"/>
          <w:szCs w:val="24"/>
          <w:vertAlign w:val="subscript"/>
        </w:rPr>
        <w:t>спд</w:t>
      </w:r>
      <w:proofErr w:type="spellEnd"/>
      <w:r w:rsidRPr="00445C85">
        <w:rPr>
          <w:rFonts w:ascii="Times New Roman" w:hAnsi="Times New Roman"/>
          <w:sz w:val="24"/>
          <w:szCs w:val="24"/>
          <w:vertAlign w:val="subscript"/>
        </w:rPr>
        <w:t xml:space="preserve"> </w:t>
      </w:r>
      <w:r w:rsidRPr="00445C85">
        <w:rPr>
          <w:rFonts w:ascii="Times New Roman" w:hAnsi="Times New Roman"/>
          <w:sz w:val="24"/>
          <w:szCs w:val="24"/>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 января текущего года, к объему реализации спиртосодержащей продукции, представленному в макропоказателях за тот же период);</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S</w:t>
      </w:r>
      <w:r w:rsidRPr="00445C85">
        <w:rPr>
          <w:rFonts w:ascii="Times New Roman" w:hAnsi="Times New Roman"/>
          <w:sz w:val="24"/>
          <w:szCs w:val="24"/>
        </w:rPr>
        <w:t xml:space="preserve"> – ставка акциза, рублей за 1 литр безводного этилового спирта;</w:t>
      </w:r>
    </w:p>
    <w:p w:rsidR="00AC0853" w:rsidRPr="00445C85" w:rsidRDefault="00AC0853" w:rsidP="00AC0853">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C0853" w:rsidRPr="00445C85" w:rsidRDefault="00AC0853" w:rsidP="00255C13">
      <w:pPr>
        <w:spacing w:after="0" w:line="240" w:lineRule="auto"/>
        <w:ind w:firstLine="709"/>
        <w:jc w:val="both"/>
        <w:rPr>
          <w:rFonts w:ascii="Times New Roman" w:hAnsi="Times New Roman"/>
          <w:sz w:val="24"/>
          <w:szCs w:val="24"/>
        </w:rPr>
      </w:pPr>
      <w:r w:rsidRPr="00445C85">
        <w:rPr>
          <w:rFonts w:ascii="Times New Roman" w:hAnsi="Times New Roman"/>
          <w:b/>
          <w:i/>
          <w:sz w:val="24"/>
          <w:szCs w:val="24"/>
          <w:lang w:val="en-US"/>
        </w:rPr>
        <w:t>P</w:t>
      </w:r>
      <w:r w:rsidRPr="00445C85">
        <w:rPr>
          <w:rFonts w:ascii="Times New Roman" w:hAnsi="Times New Roman"/>
          <w:b/>
          <w:i/>
          <w:sz w:val="24"/>
          <w:szCs w:val="24"/>
        </w:rPr>
        <w:t xml:space="preserve"> </w:t>
      </w:r>
      <w:r w:rsidRPr="00445C85">
        <w:rPr>
          <w:rFonts w:ascii="Times New Roman" w:hAnsi="Times New Roman"/>
          <w:sz w:val="24"/>
          <w:szCs w:val="24"/>
        </w:rPr>
        <w:t xml:space="preserve">– </w:t>
      </w:r>
      <w:proofErr w:type="gramStart"/>
      <w:r w:rsidRPr="00445C85">
        <w:rPr>
          <w:rFonts w:ascii="Times New Roman" w:hAnsi="Times New Roman"/>
          <w:sz w:val="24"/>
          <w:szCs w:val="24"/>
        </w:rPr>
        <w:t>переходящие</w:t>
      </w:r>
      <w:proofErr w:type="gramEnd"/>
      <w:r w:rsidRPr="00445C85">
        <w:rPr>
          <w:rFonts w:ascii="Times New Roman" w:hAnsi="Times New Roman"/>
          <w:sz w:val="24"/>
          <w:szCs w:val="24"/>
        </w:rPr>
        <w:t xml:space="preserve"> платежи, тыс. рублей;</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AC0853" w:rsidRPr="00445C85" w:rsidRDefault="00AC0853" w:rsidP="00AC0853">
      <w:pPr>
        <w:autoSpaceDE w:val="0"/>
        <w:autoSpaceDN w:val="0"/>
        <w:adjustRightInd w:val="0"/>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Объём выпадающих доходов определяется в рамках прописанного </w:t>
      </w:r>
      <w:proofErr w:type="gramStart"/>
      <w:r w:rsidRPr="00445C85">
        <w:rPr>
          <w:rFonts w:ascii="Times New Roman" w:hAnsi="Times New Roman"/>
          <w:sz w:val="24"/>
          <w:szCs w:val="24"/>
        </w:rPr>
        <w:t>алгоритма расчёта прогнозного объёма поступлений налога</w:t>
      </w:r>
      <w:proofErr w:type="gramEnd"/>
      <w:r w:rsidRPr="00445C85">
        <w:rPr>
          <w:rFonts w:ascii="Times New Roman" w:hAnsi="Times New Roman"/>
          <w:sz w:val="24"/>
          <w:szCs w:val="24"/>
        </w:rPr>
        <w:t>.</w:t>
      </w:r>
    </w:p>
    <w:p w:rsidR="00AC0853" w:rsidRPr="00445C85" w:rsidRDefault="00AC0853" w:rsidP="00AC0853">
      <w:pPr>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4B60BB" w:rsidRPr="00445C85" w:rsidRDefault="004B60BB" w:rsidP="004B60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0C2FF6"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w:t>
      </w:r>
      <w:r w:rsidR="00086279" w:rsidRPr="00445C85">
        <w:rPr>
          <w:rFonts w:ascii="Times New Roman" w:hAnsi="Times New Roman" w:cs="Times New Roman"/>
          <w:sz w:val="24"/>
          <w:szCs w:val="24"/>
        </w:rPr>
        <w:t>отсутствую</w:t>
      </w:r>
      <w:r w:rsidRPr="00445C85">
        <w:rPr>
          <w:rFonts w:ascii="Times New Roman" w:hAnsi="Times New Roman" w:cs="Times New Roman"/>
          <w:sz w:val="24"/>
          <w:szCs w:val="24"/>
        </w:rPr>
        <w:t>т.</w:t>
      </w:r>
    </w:p>
    <w:p w:rsidR="007C4E2F" w:rsidRPr="00445C85" w:rsidRDefault="007C4E2F" w:rsidP="007C4E2F">
      <w:pPr>
        <w:pStyle w:val="3"/>
        <w:tabs>
          <w:tab w:val="left" w:pos="1985"/>
        </w:tabs>
        <w:spacing w:before="120" w:after="120" w:line="240" w:lineRule="auto"/>
        <w:ind w:left="1985" w:right="1133"/>
        <w:jc w:val="center"/>
        <w:rPr>
          <w:rFonts w:ascii="Times New Roman" w:hAnsi="Times New Roman"/>
          <w:i/>
          <w:sz w:val="24"/>
          <w:szCs w:val="24"/>
        </w:rPr>
      </w:pPr>
      <w:r w:rsidRPr="00445C85">
        <w:rPr>
          <w:rFonts w:ascii="Times New Roman" w:hAnsi="Times New Roman"/>
          <w:i/>
          <w:sz w:val="24"/>
          <w:szCs w:val="24"/>
        </w:rPr>
        <w:t>2.3.4. Акцизы на автомобильный бензин, производимый на территории Российской Федерации</w:t>
      </w:r>
      <w:r w:rsidRPr="00445C85">
        <w:rPr>
          <w:rFonts w:ascii="Times New Roman" w:hAnsi="Times New Roman"/>
          <w:i/>
          <w:sz w:val="24"/>
          <w:szCs w:val="24"/>
        </w:rPr>
        <w:br/>
        <w:t>182 1 03 02041 01 0000 110</w:t>
      </w:r>
      <w:bookmarkEnd w:id="5"/>
    </w:p>
    <w:p w:rsidR="00AC0853" w:rsidRPr="00445C85" w:rsidRDefault="00AC0853" w:rsidP="00AC0853">
      <w:pPr>
        <w:pStyle w:val="a4"/>
        <w:spacing w:before="120"/>
        <w:ind w:left="0" w:firstLine="709"/>
        <w:rPr>
          <w:rFonts w:ascii="Times New Roman" w:hAnsi="Times New Roman"/>
          <w:sz w:val="24"/>
          <w:szCs w:val="24"/>
        </w:rPr>
      </w:pPr>
      <w:bookmarkStart w:id="6" w:name="_Toc491092182"/>
      <w:r w:rsidRPr="00445C85">
        <w:rPr>
          <w:rFonts w:ascii="Times New Roman" w:hAnsi="Times New Roman"/>
          <w:sz w:val="24"/>
          <w:szCs w:val="24"/>
        </w:rPr>
        <w:t>Для расчёта поступлений акцизов на автомобильный бензин</w:t>
      </w:r>
      <w:r w:rsidRPr="00445C85">
        <w:rPr>
          <w:rFonts w:ascii="Times New Roman" w:hAnsi="Times New Roman"/>
          <w:b/>
          <w:sz w:val="24"/>
          <w:szCs w:val="24"/>
        </w:rPr>
        <w:t xml:space="preserve"> </w:t>
      </w:r>
      <w:r w:rsidRPr="00445C85">
        <w:rPr>
          <w:rFonts w:ascii="Times New Roman" w:hAnsi="Times New Roman"/>
          <w:sz w:val="24"/>
          <w:szCs w:val="24"/>
        </w:rPr>
        <w:t>используются:</w:t>
      </w:r>
    </w:p>
    <w:p w:rsidR="00AC0853" w:rsidRPr="00445C85" w:rsidRDefault="00AC0853" w:rsidP="00AC0853">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445C85">
        <w:rPr>
          <w:rFonts w:ascii="Times New Roman" w:hAnsi="Times New Roman"/>
          <w:bCs/>
          <w:sz w:val="24"/>
          <w:szCs w:val="24"/>
        </w:rPr>
        <w:t xml:space="preserve">объём реализации </w:t>
      </w:r>
      <w:r w:rsidRPr="00445C85">
        <w:rPr>
          <w:rFonts w:ascii="Times New Roman" w:hAnsi="Times New Roman"/>
          <w:sz w:val="24"/>
          <w:szCs w:val="24"/>
        </w:rPr>
        <w:t>автомобильного бензина), разрабатываемые Минэкономразвития Российской Федерации;</w:t>
      </w:r>
    </w:p>
    <w:p w:rsidR="00AC0853" w:rsidRPr="00445C85" w:rsidRDefault="00AC0853" w:rsidP="00AC0853">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445C85">
        <w:rPr>
          <w:rFonts w:ascii="Times New Roman" w:hAnsi="Times New Roman"/>
          <w:sz w:val="24"/>
          <w:szCs w:val="24"/>
        </w:rPr>
        <w:br/>
        <w:t>№ 5-НП «Отчёт о налоговой базе и структуре начислений по акцизам на нефтепродукты»;</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0853" w:rsidRPr="00445C85" w:rsidRDefault="00AC0853" w:rsidP="00AC0853">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w:t>
      </w:r>
      <w:r w:rsidRPr="00445C85">
        <w:rPr>
          <w:rFonts w:ascii="Times New Roman" w:hAnsi="Times New Roman"/>
          <w:bCs/>
          <w:sz w:val="24"/>
          <w:szCs w:val="24"/>
        </w:rPr>
        <w:t>налоговые ставки, предусмотренные главой 22 НК РФ «Акцизы</w:t>
      </w:r>
      <w:r w:rsidRPr="00445C85">
        <w:rPr>
          <w:rFonts w:ascii="Times New Roman" w:hAnsi="Times New Roman"/>
          <w:sz w:val="24"/>
          <w:szCs w:val="24"/>
        </w:rPr>
        <w:t>».</w:t>
      </w:r>
    </w:p>
    <w:p w:rsidR="00AC0853" w:rsidRPr="00445C85" w:rsidRDefault="00AC0853" w:rsidP="00AC0853">
      <w:pPr>
        <w:spacing w:after="0"/>
        <w:ind w:firstLine="709"/>
        <w:jc w:val="both"/>
        <w:rPr>
          <w:rFonts w:ascii="Times New Roman" w:hAnsi="Times New Roman"/>
          <w:sz w:val="24"/>
          <w:szCs w:val="24"/>
        </w:rPr>
      </w:pPr>
      <w:r w:rsidRPr="00445C85">
        <w:rPr>
          <w:rFonts w:ascii="Times New Roman" w:hAnsi="Times New Roman"/>
          <w:sz w:val="24"/>
          <w:szCs w:val="24"/>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C0853" w:rsidRPr="00445C85" w:rsidRDefault="00AC0853" w:rsidP="00AC0853">
      <w:pPr>
        <w:spacing w:after="0"/>
        <w:ind w:firstLine="709"/>
        <w:jc w:val="both"/>
        <w:rPr>
          <w:rFonts w:ascii="Times New Roman" w:hAnsi="Times New Roman"/>
          <w:sz w:val="24"/>
          <w:szCs w:val="24"/>
        </w:rPr>
      </w:pPr>
      <w:r w:rsidRPr="00445C85">
        <w:rPr>
          <w:rFonts w:ascii="Times New Roman" w:hAnsi="Times New Roman"/>
          <w:sz w:val="24"/>
          <w:szCs w:val="24"/>
        </w:rPr>
        <w:t>Поступления акцизов на автомобильный бензин (</w:t>
      </w:r>
      <w:proofErr w:type="spellStart"/>
      <w:r w:rsidRPr="00445C85">
        <w:rPr>
          <w:rFonts w:ascii="Times New Roman" w:hAnsi="Times New Roman"/>
          <w:b/>
          <w:i/>
          <w:sz w:val="24"/>
          <w:szCs w:val="24"/>
        </w:rPr>
        <w:t>А</w:t>
      </w:r>
      <w:r w:rsidRPr="00445C85">
        <w:rPr>
          <w:rFonts w:ascii="Times New Roman" w:hAnsi="Times New Roman"/>
          <w:b/>
          <w:i/>
          <w:sz w:val="24"/>
          <w:szCs w:val="24"/>
          <w:vertAlign w:val="subscript"/>
        </w:rPr>
        <w:t>автоБ</w:t>
      </w:r>
      <w:proofErr w:type="spellEnd"/>
      <w:r w:rsidRPr="00445C85">
        <w:rPr>
          <w:rFonts w:ascii="Times New Roman" w:hAnsi="Times New Roman"/>
          <w:sz w:val="24"/>
          <w:szCs w:val="24"/>
        </w:rPr>
        <w:t>) определяется исходя из следующего алгоритма расчёта (формуле):</w:t>
      </w:r>
    </w:p>
    <w:p w:rsidR="00AC0853" w:rsidRPr="00445C85" w:rsidRDefault="00AC0853" w:rsidP="00AC0853">
      <w:pPr>
        <w:spacing w:after="0"/>
        <w:ind w:firstLine="709"/>
        <w:jc w:val="center"/>
        <w:rPr>
          <w:rFonts w:ascii="Times New Roman" w:hAnsi="Times New Roman"/>
          <w:sz w:val="24"/>
          <w:szCs w:val="24"/>
        </w:rPr>
      </w:pPr>
    </w:p>
    <w:p w:rsidR="00AC0853" w:rsidRPr="00445C85" w:rsidRDefault="00AC0853" w:rsidP="00AC0853">
      <w:pPr>
        <w:spacing w:after="0"/>
        <w:jc w:val="center"/>
        <w:rPr>
          <w:rFonts w:ascii="Times New Roman" w:hAnsi="Times New Roman"/>
          <w:b/>
          <w:i/>
          <w:sz w:val="24"/>
          <w:szCs w:val="24"/>
        </w:rPr>
      </w:pPr>
      <w:proofErr w:type="spellStart"/>
      <w:r w:rsidRPr="00445C85">
        <w:rPr>
          <w:rFonts w:ascii="Times New Roman" w:hAnsi="Times New Roman"/>
          <w:b/>
          <w:i/>
          <w:sz w:val="24"/>
          <w:szCs w:val="24"/>
        </w:rPr>
        <w:t>А</w:t>
      </w:r>
      <w:r w:rsidRPr="00445C85">
        <w:rPr>
          <w:rFonts w:ascii="Times New Roman" w:hAnsi="Times New Roman"/>
          <w:b/>
          <w:i/>
          <w:sz w:val="24"/>
          <w:szCs w:val="24"/>
          <w:vertAlign w:val="subscript"/>
        </w:rPr>
        <w:t>автоБ</w:t>
      </w:r>
      <w:proofErr w:type="spellEnd"/>
      <w:r w:rsidRPr="00445C85">
        <w:rPr>
          <w:rFonts w:ascii="Times New Roman" w:hAnsi="Times New Roman"/>
          <w:b/>
          <w:i/>
          <w:sz w:val="24"/>
          <w:szCs w:val="24"/>
        </w:rPr>
        <w:t>= ∑ (</w:t>
      </w:r>
      <w:r w:rsidRPr="00445C85">
        <w:rPr>
          <w:rFonts w:ascii="Times New Roman" w:hAnsi="Times New Roman"/>
          <w:b/>
          <w:i/>
          <w:sz w:val="24"/>
          <w:szCs w:val="24"/>
          <w:lang w:val="en-US"/>
        </w:rPr>
        <w:t>V</w:t>
      </w:r>
      <w:proofErr w:type="spellStart"/>
      <w:r w:rsidRPr="00445C85">
        <w:rPr>
          <w:rFonts w:ascii="Times New Roman" w:hAnsi="Times New Roman"/>
          <w:b/>
          <w:i/>
          <w:sz w:val="24"/>
          <w:szCs w:val="24"/>
          <w:vertAlign w:val="subscript"/>
        </w:rPr>
        <w:t>автоБ</w:t>
      </w:r>
      <w:proofErr w:type="spellEnd"/>
      <w:r w:rsidRPr="00445C85">
        <w:rPr>
          <w:rFonts w:ascii="Times New Roman" w:hAnsi="Times New Roman"/>
          <w:b/>
          <w:i/>
          <w:sz w:val="24"/>
          <w:szCs w:val="24"/>
          <w:vertAlign w:val="subscript"/>
        </w:rPr>
        <w:t>(5кл</w:t>
      </w:r>
      <w:proofErr w:type="gramStart"/>
      <w:r w:rsidRPr="00445C85">
        <w:rPr>
          <w:rFonts w:ascii="Times New Roman" w:hAnsi="Times New Roman"/>
          <w:b/>
          <w:i/>
          <w:sz w:val="24"/>
          <w:szCs w:val="24"/>
          <w:vertAlign w:val="subscript"/>
        </w:rPr>
        <w:t>;н</w:t>
      </w:r>
      <w:proofErr w:type="gramEnd"/>
      <w:r w:rsidRPr="00445C85">
        <w:rPr>
          <w:rFonts w:ascii="Times New Roman" w:hAnsi="Times New Roman"/>
          <w:b/>
          <w:i/>
          <w:sz w:val="24"/>
          <w:szCs w:val="24"/>
          <w:vertAlign w:val="subscript"/>
        </w:rPr>
        <w:t>5кл)</w:t>
      </w:r>
      <w:r w:rsidRPr="00445C85">
        <w:rPr>
          <w:rFonts w:ascii="Times New Roman" w:hAnsi="Times New Roman"/>
          <w:sz w:val="24"/>
          <w:szCs w:val="24"/>
        </w:rPr>
        <w:t xml:space="preserve"> </w:t>
      </w:r>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vertAlign w:val="subscript"/>
        </w:rPr>
        <w:t xml:space="preserve"> </w:t>
      </w:r>
      <w:proofErr w:type="spellStart"/>
      <w:r w:rsidRPr="00445C85">
        <w:rPr>
          <w:rFonts w:ascii="Times New Roman" w:hAnsi="Times New Roman"/>
          <w:b/>
          <w:i/>
          <w:sz w:val="24"/>
          <w:szCs w:val="24"/>
          <w:vertAlign w:val="subscript"/>
        </w:rPr>
        <w:t>автоБ</w:t>
      </w:r>
      <w:proofErr w:type="spellEnd"/>
      <w:r w:rsidRPr="00445C85">
        <w:rPr>
          <w:rFonts w:ascii="Times New Roman" w:hAnsi="Times New Roman"/>
          <w:b/>
          <w:i/>
          <w:sz w:val="24"/>
          <w:szCs w:val="24"/>
          <w:vertAlign w:val="subscript"/>
        </w:rPr>
        <w:t>(5кл;н5кл)</w:t>
      </w:r>
      <w:r w:rsidRPr="00445C85">
        <w:rPr>
          <w:rFonts w:ascii="Times New Roman" w:hAnsi="Times New Roman"/>
          <w:b/>
          <w:i/>
          <w:sz w:val="24"/>
          <w:szCs w:val="24"/>
        </w:rPr>
        <w:t xml:space="preserve">)×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r w:rsidRPr="00445C85">
        <w:rPr>
          <w:rFonts w:ascii="Times New Roman" w:hAnsi="Times New Roman"/>
          <w:b/>
          <w:i/>
          <w:sz w:val="24"/>
          <w:szCs w:val="24"/>
        </w:rPr>
        <w:t xml:space="preserve">(+/-) </w:t>
      </w:r>
      <w:r w:rsidRPr="00445C85">
        <w:rPr>
          <w:rFonts w:ascii="Times New Roman" w:hAnsi="Times New Roman"/>
          <w:b/>
          <w:i/>
          <w:sz w:val="24"/>
          <w:szCs w:val="24"/>
          <w:lang w:val="en-US"/>
        </w:rPr>
        <w:t>P</w:t>
      </w:r>
      <w:r w:rsidRPr="00445C85">
        <w:rPr>
          <w:rFonts w:ascii="Times New Roman" w:hAnsi="Times New Roman"/>
          <w:b/>
          <w:i/>
          <w:sz w:val="24"/>
          <w:szCs w:val="24"/>
        </w:rPr>
        <w:t xml:space="preserve"> (+/-) </w:t>
      </w:r>
      <w:r w:rsidRPr="00445C85">
        <w:rPr>
          <w:rFonts w:ascii="Times New Roman" w:hAnsi="Times New Roman"/>
          <w:b/>
          <w:i/>
          <w:sz w:val="24"/>
          <w:szCs w:val="24"/>
          <w:lang w:val="en-US"/>
        </w:rPr>
        <w:t>F</w:t>
      </w:r>
      <w:r w:rsidRPr="00445C85">
        <w:rPr>
          <w:rFonts w:ascii="Times New Roman" w:hAnsi="Times New Roman"/>
          <w:b/>
          <w:i/>
          <w:sz w:val="24"/>
          <w:szCs w:val="24"/>
        </w:rPr>
        <w:t>,</w:t>
      </w:r>
    </w:p>
    <w:p w:rsidR="00AC0853" w:rsidRPr="00445C85" w:rsidRDefault="00AC0853" w:rsidP="00AC0853">
      <w:pPr>
        <w:spacing w:after="0"/>
        <w:ind w:firstLine="709"/>
        <w:jc w:val="both"/>
        <w:rPr>
          <w:rFonts w:ascii="Times New Roman" w:hAnsi="Times New Roman"/>
          <w:sz w:val="24"/>
          <w:szCs w:val="24"/>
        </w:rPr>
      </w:pPr>
    </w:p>
    <w:p w:rsidR="00AC0853" w:rsidRPr="00445C85" w:rsidRDefault="00AC0853" w:rsidP="00AC0853">
      <w:pPr>
        <w:spacing w:after="0"/>
        <w:ind w:firstLine="709"/>
        <w:jc w:val="both"/>
        <w:rPr>
          <w:rFonts w:ascii="Times New Roman" w:hAnsi="Times New Roman"/>
          <w:sz w:val="24"/>
          <w:szCs w:val="24"/>
        </w:rPr>
      </w:pPr>
      <w:r w:rsidRPr="00445C85">
        <w:rPr>
          <w:rFonts w:ascii="Times New Roman" w:hAnsi="Times New Roman"/>
          <w:sz w:val="24"/>
          <w:szCs w:val="24"/>
        </w:rPr>
        <w:t>где,</w:t>
      </w:r>
    </w:p>
    <w:p w:rsidR="00AC0853" w:rsidRPr="00445C85" w:rsidRDefault="00AC0853" w:rsidP="00AC0853">
      <w:pPr>
        <w:spacing w:after="0"/>
        <w:ind w:firstLine="709"/>
        <w:jc w:val="both"/>
        <w:rPr>
          <w:rFonts w:ascii="Times New Roman" w:hAnsi="Times New Roman"/>
          <w:sz w:val="24"/>
          <w:szCs w:val="24"/>
        </w:rPr>
      </w:pPr>
      <w:proofErr w:type="gramStart"/>
      <w:r w:rsidRPr="00445C85">
        <w:rPr>
          <w:rFonts w:ascii="Times New Roman" w:hAnsi="Times New Roman"/>
          <w:b/>
          <w:i/>
          <w:sz w:val="24"/>
          <w:szCs w:val="24"/>
          <w:lang w:val="en-US"/>
        </w:rPr>
        <w:t>V</w:t>
      </w:r>
      <w:proofErr w:type="spellStart"/>
      <w:r w:rsidRPr="00445C85">
        <w:rPr>
          <w:rFonts w:ascii="Times New Roman" w:hAnsi="Times New Roman"/>
          <w:b/>
          <w:i/>
          <w:sz w:val="24"/>
          <w:szCs w:val="24"/>
          <w:vertAlign w:val="subscript"/>
        </w:rPr>
        <w:t>автоБ</w:t>
      </w:r>
      <w:proofErr w:type="spellEnd"/>
      <w:r w:rsidRPr="00445C85">
        <w:rPr>
          <w:rFonts w:ascii="Times New Roman" w:hAnsi="Times New Roman"/>
          <w:b/>
          <w:i/>
          <w:sz w:val="24"/>
          <w:szCs w:val="24"/>
          <w:vertAlign w:val="subscript"/>
        </w:rPr>
        <w:t>(</w:t>
      </w:r>
      <w:proofErr w:type="gramEnd"/>
      <w:r w:rsidRPr="00445C85">
        <w:rPr>
          <w:rFonts w:ascii="Times New Roman" w:hAnsi="Times New Roman"/>
          <w:b/>
          <w:i/>
          <w:sz w:val="24"/>
          <w:szCs w:val="24"/>
          <w:vertAlign w:val="subscript"/>
        </w:rPr>
        <w:t>5кл;н5кл)</w:t>
      </w:r>
      <w:r w:rsidRPr="00445C85">
        <w:rPr>
          <w:rFonts w:ascii="Times New Roman" w:hAnsi="Times New Roman"/>
          <w:sz w:val="24"/>
          <w:szCs w:val="24"/>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AC0853" w:rsidRPr="00445C85" w:rsidRDefault="00AC0853" w:rsidP="00AC0853">
      <w:pPr>
        <w:spacing w:after="0"/>
        <w:ind w:firstLine="709"/>
        <w:jc w:val="both"/>
        <w:rPr>
          <w:rFonts w:ascii="Times New Roman" w:hAnsi="Times New Roman"/>
          <w:sz w:val="24"/>
          <w:szCs w:val="24"/>
        </w:rPr>
      </w:pPr>
      <w:proofErr w:type="gramStart"/>
      <w:r w:rsidRPr="00445C85">
        <w:rPr>
          <w:rFonts w:ascii="Times New Roman" w:hAnsi="Times New Roman"/>
          <w:b/>
          <w:i/>
          <w:sz w:val="24"/>
          <w:szCs w:val="24"/>
          <w:lang w:val="en-US"/>
        </w:rPr>
        <w:t>S</w:t>
      </w:r>
      <w:proofErr w:type="spellStart"/>
      <w:r w:rsidRPr="00445C85">
        <w:rPr>
          <w:rFonts w:ascii="Times New Roman" w:hAnsi="Times New Roman"/>
          <w:b/>
          <w:i/>
          <w:sz w:val="24"/>
          <w:szCs w:val="24"/>
          <w:vertAlign w:val="subscript"/>
        </w:rPr>
        <w:t>автоБ</w:t>
      </w:r>
      <w:proofErr w:type="spellEnd"/>
      <w:r w:rsidRPr="00445C85">
        <w:rPr>
          <w:rFonts w:ascii="Times New Roman" w:hAnsi="Times New Roman"/>
          <w:b/>
          <w:i/>
          <w:sz w:val="24"/>
          <w:szCs w:val="24"/>
          <w:vertAlign w:val="subscript"/>
        </w:rPr>
        <w:t>(</w:t>
      </w:r>
      <w:proofErr w:type="gramEnd"/>
      <w:r w:rsidRPr="00445C85">
        <w:rPr>
          <w:rFonts w:ascii="Times New Roman" w:hAnsi="Times New Roman"/>
          <w:b/>
          <w:i/>
          <w:sz w:val="24"/>
          <w:szCs w:val="24"/>
          <w:vertAlign w:val="subscript"/>
        </w:rPr>
        <w:t>5кл;н5кл)</w:t>
      </w:r>
      <w:r w:rsidRPr="00445C85">
        <w:rPr>
          <w:rFonts w:ascii="Times New Roman" w:hAnsi="Times New Roman"/>
          <w:sz w:val="24"/>
          <w:szCs w:val="24"/>
        </w:rPr>
        <w:t xml:space="preserve"> – ставка акциза на автомобильный бензин по классам, рублей за 1 тонну;</w:t>
      </w:r>
    </w:p>
    <w:p w:rsidR="00AC0853" w:rsidRPr="00445C85" w:rsidRDefault="00AC0853" w:rsidP="00AC0853">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C0853" w:rsidRPr="00445C85" w:rsidRDefault="00AC0853" w:rsidP="00AC0853">
      <w:pPr>
        <w:spacing w:after="0"/>
        <w:ind w:firstLine="709"/>
        <w:jc w:val="both"/>
        <w:rPr>
          <w:rFonts w:ascii="Times New Roman" w:hAnsi="Times New Roman"/>
          <w:sz w:val="24"/>
          <w:szCs w:val="24"/>
        </w:rPr>
      </w:pPr>
      <w:r w:rsidRPr="00445C85">
        <w:rPr>
          <w:rFonts w:ascii="Times New Roman" w:hAnsi="Times New Roman"/>
          <w:b/>
          <w:i/>
          <w:sz w:val="24"/>
          <w:szCs w:val="24"/>
          <w:lang w:val="en-US"/>
        </w:rPr>
        <w:t>P</w:t>
      </w:r>
      <w:r w:rsidRPr="00445C85">
        <w:rPr>
          <w:rFonts w:ascii="Times New Roman" w:hAnsi="Times New Roman"/>
          <w:sz w:val="24"/>
          <w:szCs w:val="24"/>
        </w:rPr>
        <w:t xml:space="preserve"> – </w:t>
      </w:r>
      <w:proofErr w:type="gramStart"/>
      <w:r w:rsidRPr="00445C85">
        <w:rPr>
          <w:rFonts w:ascii="Times New Roman" w:hAnsi="Times New Roman"/>
          <w:sz w:val="24"/>
          <w:szCs w:val="24"/>
        </w:rPr>
        <w:t>переходящие</w:t>
      </w:r>
      <w:proofErr w:type="gramEnd"/>
      <w:r w:rsidRPr="00445C85">
        <w:rPr>
          <w:rFonts w:ascii="Times New Roman" w:hAnsi="Times New Roman"/>
          <w:sz w:val="24"/>
          <w:szCs w:val="24"/>
        </w:rPr>
        <w:t xml:space="preserve"> платежи, тыс. рублей;</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C0853" w:rsidRPr="00445C85" w:rsidRDefault="00AC0853" w:rsidP="00AC085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sz w:val="24"/>
          <w:szCs w:val="24"/>
        </w:rPr>
        <w:t>алгоритма расчета прогнозного объема поступлений налога</w:t>
      </w:r>
      <w:proofErr w:type="gramEnd"/>
      <w:r w:rsidRPr="00445C85">
        <w:rPr>
          <w:rFonts w:ascii="Times New Roman" w:hAnsi="Times New Roman"/>
          <w:sz w:val="24"/>
          <w:szCs w:val="24"/>
        </w:rPr>
        <w:t>.</w:t>
      </w:r>
    </w:p>
    <w:p w:rsidR="00AC0853" w:rsidRPr="00445C85" w:rsidRDefault="00AC0853" w:rsidP="00AC0853">
      <w:pPr>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4B60BB" w:rsidRPr="00445C85" w:rsidRDefault="004B60BB" w:rsidP="004B60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0C2FF6"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w:t>
      </w:r>
      <w:r w:rsidR="00086279" w:rsidRPr="00445C85">
        <w:rPr>
          <w:rFonts w:ascii="Times New Roman" w:hAnsi="Times New Roman" w:cs="Times New Roman"/>
          <w:sz w:val="24"/>
          <w:szCs w:val="24"/>
        </w:rPr>
        <w:t>отсутствую</w:t>
      </w:r>
      <w:r w:rsidRPr="00445C85">
        <w:rPr>
          <w:rFonts w:ascii="Times New Roman" w:hAnsi="Times New Roman" w:cs="Times New Roman"/>
          <w:sz w:val="24"/>
          <w:szCs w:val="24"/>
        </w:rPr>
        <w:t>т.</w:t>
      </w:r>
    </w:p>
    <w:p w:rsidR="004B60BB" w:rsidRPr="00445C85" w:rsidRDefault="004B60BB" w:rsidP="004B60BB">
      <w:pPr>
        <w:pStyle w:val="Style42"/>
        <w:widowControl/>
        <w:spacing w:line="240" w:lineRule="exact"/>
        <w:ind w:firstLine="706"/>
        <w:rPr>
          <w:color w:val="000000" w:themeColor="text1"/>
        </w:rPr>
      </w:pPr>
    </w:p>
    <w:p w:rsidR="007C4E2F" w:rsidRPr="00445C85" w:rsidRDefault="007C4E2F" w:rsidP="007C4E2F">
      <w:pPr>
        <w:pStyle w:val="3"/>
        <w:tabs>
          <w:tab w:val="left" w:pos="1985"/>
        </w:tabs>
        <w:spacing w:before="120" w:after="120" w:line="240" w:lineRule="auto"/>
        <w:ind w:left="1985" w:right="1133"/>
        <w:jc w:val="center"/>
        <w:rPr>
          <w:rFonts w:ascii="Times New Roman" w:hAnsi="Times New Roman"/>
          <w:i/>
          <w:sz w:val="24"/>
          <w:szCs w:val="24"/>
        </w:rPr>
      </w:pPr>
      <w:r w:rsidRPr="00445C85">
        <w:rPr>
          <w:rFonts w:ascii="Times New Roman" w:hAnsi="Times New Roman"/>
          <w:i/>
          <w:sz w:val="24"/>
          <w:szCs w:val="24"/>
        </w:rPr>
        <w:t xml:space="preserve">2.3.5. Акцизы на прямогонный бензин, производимый на территории Российской Федерации </w:t>
      </w:r>
      <w:r w:rsidRPr="00445C85">
        <w:rPr>
          <w:rFonts w:ascii="Times New Roman" w:hAnsi="Times New Roman"/>
          <w:i/>
          <w:sz w:val="24"/>
          <w:szCs w:val="24"/>
        </w:rPr>
        <w:br/>
        <w:t>182 1 03 02042 01 0000 110</w:t>
      </w:r>
      <w:bookmarkEnd w:id="6"/>
    </w:p>
    <w:p w:rsidR="003E15D2" w:rsidRPr="00445C85" w:rsidRDefault="003E15D2" w:rsidP="003E15D2">
      <w:pPr>
        <w:spacing w:after="0"/>
        <w:ind w:firstLine="709"/>
        <w:jc w:val="both"/>
        <w:rPr>
          <w:rFonts w:ascii="Times New Roman" w:hAnsi="Times New Roman"/>
          <w:sz w:val="24"/>
          <w:szCs w:val="24"/>
        </w:rPr>
      </w:pPr>
      <w:bookmarkStart w:id="7" w:name="_Toc491092184"/>
      <w:r w:rsidRPr="00445C85">
        <w:rPr>
          <w:rFonts w:ascii="Times New Roman" w:hAnsi="Times New Roman"/>
          <w:sz w:val="24"/>
          <w:szCs w:val="24"/>
        </w:rPr>
        <w:t>Для расчёта поступлений акцизов на прямогонный бензин используются:</w:t>
      </w:r>
    </w:p>
    <w:p w:rsidR="003E15D2" w:rsidRPr="00445C85" w:rsidRDefault="003E15D2" w:rsidP="003E15D2">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445C85">
        <w:rPr>
          <w:rFonts w:ascii="Times New Roman" w:hAnsi="Times New Roman"/>
          <w:bCs/>
          <w:sz w:val="24"/>
          <w:szCs w:val="24"/>
        </w:rPr>
        <w:t>объём прямогонного бензина</w:t>
      </w:r>
      <w:r w:rsidRPr="00445C85">
        <w:rPr>
          <w:rFonts w:ascii="Times New Roman" w:hAnsi="Times New Roman"/>
          <w:sz w:val="24"/>
          <w:szCs w:val="24"/>
        </w:rPr>
        <w:t>, а также объем прямогонного бензина, использованного для производства продукции нефтехимии), разрабатываемые Минэкономразвития Российской Федерации;</w:t>
      </w:r>
    </w:p>
    <w:p w:rsidR="003E15D2" w:rsidRPr="00445C85" w:rsidRDefault="003E15D2" w:rsidP="003E15D2">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3E15D2" w:rsidRPr="00445C85" w:rsidRDefault="003E15D2" w:rsidP="003E15D2">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E15D2" w:rsidRPr="00445C85" w:rsidRDefault="003E15D2" w:rsidP="003E15D2">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w:t>
      </w:r>
      <w:r w:rsidRPr="00445C85">
        <w:rPr>
          <w:rFonts w:ascii="Times New Roman" w:hAnsi="Times New Roman"/>
          <w:bCs/>
          <w:sz w:val="24"/>
          <w:szCs w:val="24"/>
        </w:rPr>
        <w:t xml:space="preserve">налоговые ставки, </w:t>
      </w:r>
      <w:r w:rsidRPr="00445C85">
        <w:rPr>
          <w:rFonts w:ascii="Times New Roman" w:hAnsi="Times New Roman"/>
          <w:sz w:val="24"/>
          <w:szCs w:val="24"/>
        </w:rPr>
        <w:t>коэффициенты (применяемые к начислениям для расчета возврата) и преференции,</w:t>
      </w:r>
      <w:r w:rsidRPr="00445C85">
        <w:rPr>
          <w:rFonts w:ascii="Times New Roman" w:hAnsi="Times New Roman"/>
          <w:bCs/>
          <w:sz w:val="24"/>
          <w:szCs w:val="24"/>
        </w:rPr>
        <w:t xml:space="preserve"> предусмотренные главой 22 НК РФ «Акцизы</w:t>
      </w:r>
      <w:r w:rsidRPr="00445C85">
        <w:rPr>
          <w:rFonts w:ascii="Times New Roman" w:hAnsi="Times New Roman"/>
          <w:sz w:val="24"/>
          <w:szCs w:val="24"/>
        </w:rPr>
        <w:t>»;</w:t>
      </w:r>
    </w:p>
    <w:p w:rsidR="003E15D2" w:rsidRPr="00445C85" w:rsidRDefault="003E15D2" w:rsidP="003E15D2">
      <w:pPr>
        <w:spacing w:after="0"/>
        <w:ind w:firstLine="709"/>
        <w:jc w:val="both"/>
        <w:rPr>
          <w:rFonts w:ascii="Times New Roman" w:hAnsi="Times New Roman"/>
          <w:sz w:val="24"/>
          <w:szCs w:val="24"/>
        </w:rPr>
      </w:pPr>
      <w:r w:rsidRPr="00445C85">
        <w:rPr>
          <w:rFonts w:ascii="Times New Roman" w:hAnsi="Times New Roman"/>
          <w:sz w:val="24"/>
          <w:szCs w:val="24"/>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3E15D2" w:rsidRPr="00445C85" w:rsidRDefault="003E15D2" w:rsidP="003E15D2">
      <w:pPr>
        <w:spacing w:after="0"/>
        <w:ind w:firstLine="709"/>
        <w:jc w:val="both"/>
        <w:rPr>
          <w:rFonts w:ascii="Times New Roman" w:hAnsi="Times New Roman"/>
          <w:sz w:val="24"/>
          <w:szCs w:val="24"/>
        </w:rPr>
      </w:pPr>
      <w:r w:rsidRPr="00445C85">
        <w:rPr>
          <w:rFonts w:ascii="Times New Roman" w:hAnsi="Times New Roman"/>
          <w:sz w:val="24"/>
          <w:szCs w:val="24"/>
        </w:rPr>
        <w:t>Поступления акцизов на прямогонный бензин (</w:t>
      </w:r>
      <w:r w:rsidRPr="00445C85">
        <w:rPr>
          <w:rFonts w:ascii="Times New Roman" w:hAnsi="Times New Roman"/>
          <w:b/>
          <w:i/>
          <w:sz w:val="24"/>
          <w:szCs w:val="24"/>
        </w:rPr>
        <w:t>А</w:t>
      </w:r>
      <w:r w:rsidRPr="00445C85">
        <w:rPr>
          <w:rFonts w:ascii="Times New Roman" w:hAnsi="Times New Roman"/>
          <w:b/>
          <w:i/>
          <w:sz w:val="24"/>
          <w:szCs w:val="24"/>
          <w:vertAlign w:val="subscript"/>
        </w:rPr>
        <w:t>ПБ</w:t>
      </w:r>
      <w:r w:rsidRPr="00445C85">
        <w:rPr>
          <w:rFonts w:ascii="Times New Roman" w:hAnsi="Times New Roman"/>
          <w:sz w:val="24"/>
          <w:szCs w:val="24"/>
        </w:rPr>
        <w:t>) определяется исходя из следующего алгоритма расчёта (формуле):</w:t>
      </w:r>
    </w:p>
    <w:p w:rsidR="003E15D2" w:rsidRPr="00445C85" w:rsidRDefault="003E15D2" w:rsidP="003E15D2">
      <w:pPr>
        <w:spacing w:before="240" w:after="240"/>
        <w:jc w:val="center"/>
        <w:rPr>
          <w:rFonts w:ascii="Times New Roman" w:hAnsi="Times New Roman"/>
          <w:b/>
          <w:i/>
          <w:sz w:val="24"/>
          <w:szCs w:val="24"/>
        </w:rPr>
      </w:pPr>
      <w:r w:rsidRPr="00445C85">
        <w:rPr>
          <w:rFonts w:ascii="Times New Roman" w:hAnsi="Times New Roman"/>
          <w:b/>
          <w:i/>
          <w:sz w:val="24"/>
          <w:szCs w:val="24"/>
        </w:rPr>
        <w:t>А</w:t>
      </w:r>
      <w:r w:rsidRPr="00445C85">
        <w:rPr>
          <w:rFonts w:ascii="Times New Roman" w:hAnsi="Times New Roman"/>
          <w:b/>
          <w:i/>
          <w:sz w:val="24"/>
          <w:szCs w:val="24"/>
          <w:vertAlign w:val="subscript"/>
        </w:rPr>
        <w:t xml:space="preserve">ПБ </w:t>
      </w:r>
      <w:r w:rsidRPr="00445C85">
        <w:rPr>
          <w:rFonts w:ascii="Times New Roman" w:hAnsi="Times New Roman"/>
          <w:b/>
          <w:i/>
          <w:sz w:val="24"/>
          <w:szCs w:val="24"/>
        </w:rPr>
        <w:t>=∑ (</w:t>
      </w:r>
      <w:proofErr w:type="gramStart"/>
      <w:r w:rsidRPr="00445C85">
        <w:rPr>
          <w:rFonts w:ascii="Times New Roman" w:hAnsi="Times New Roman"/>
          <w:b/>
          <w:i/>
          <w:sz w:val="24"/>
          <w:szCs w:val="24"/>
          <w:lang w:val="en-US"/>
        </w:rPr>
        <w:t>V</w:t>
      </w:r>
      <w:proofErr w:type="gramEnd"/>
      <w:r w:rsidRPr="00445C85">
        <w:rPr>
          <w:rFonts w:ascii="Times New Roman" w:hAnsi="Times New Roman"/>
          <w:b/>
          <w:i/>
          <w:sz w:val="24"/>
          <w:szCs w:val="24"/>
          <w:vertAlign w:val="subscript"/>
        </w:rPr>
        <w:t xml:space="preserve">ПБ </w:t>
      </w:r>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vertAlign w:val="subscript"/>
        </w:rPr>
        <w:t>ПБ</w:t>
      </w:r>
      <w:r w:rsidRPr="00445C85">
        <w:rPr>
          <w:rFonts w:ascii="Times New Roman" w:hAnsi="Times New Roman"/>
          <w:b/>
          <w:i/>
          <w:sz w:val="24"/>
          <w:szCs w:val="24"/>
        </w:rPr>
        <w:t xml:space="preserve">) ×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proofErr w:type="spellStart"/>
      <w:r w:rsidRPr="00445C85">
        <w:rPr>
          <w:rFonts w:ascii="Times New Roman" w:hAnsi="Times New Roman"/>
          <w:b/>
          <w:i/>
          <w:sz w:val="24"/>
          <w:szCs w:val="24"/>
          <w:vertAlign w:val="subscript"/>
        </w:rPr>
        <w:t>соб</w:t>
      </w:r>
      <w:proofErr w:type="spellEnd"/>
      <w:r w:rsidRPr="00445C85">
        <w:rPr>
          <w:rFonts w:ascii="Times New Roman" w:hAnsi="Times New Roman"/>
          <w:b/>
          <w:i/>
          <w:sz w:val="24"/>
          <w:szCs w:val="24"/>
          <w:vertAlign w:val="subscript"/>
        </w:rPr>
        <w:t xml:space="preserve"> .</w:t>
      </w:r>
      <w:r w:rsidRPr="00445C85">
        <w:rPr>
          <w:rFonts w:ascii="Times New Roman" w:hAnsi="Times New Roman"/>
          <w:b/>
          <w:i/>
          <w:sz w:val="24"/>
          <w:szCs w:val="24"/>
        </w:rPr>
        <w:t xml:space="preserve">(+/-) </w:t>
      </w:r>
      <w:r w:rsidRPr="00445C85">
        <w:rPr>
          <w:rFonts w:ascii="Times New Roman" w:hAnsi="Times New Roman"/>
          <w:b/>
          <w:i/>
          <w:sz w:val="24"/>
          <w:szCs w:val="24"/>
          <w:lang w:val="en-US"/>
        </w:rPr>
        <w:t>P</w:t>
      </w:r>
      <w:r w:rsidRPr="00445C85">
        <w:rPr>
          <w:rFonts w:ascii="Times New Roman" w:hAnsi="Times New Roman"/>
          <w:b/>
          <w:i/>
          <w:sz w:val="24"/>
          <w:szCs w:val="24"/>
        </w:rPr>
        <w:t xml:space="preserve">(+/-) </w:t>
      </w:r>
      <w:r w:rsidRPr="00445C85">
        <w:rPr>
          <w:rFonts w:ascii="Times New Roman" w:hAnsi="Times New Roman"/>
          <w:b/>
          <w:i/>
          <w:sz w:val="24"/>
          <w:szCs w:val="24"/>
          <w:lang w:val="en-US"/>
        </w:rPr>
        <w:t>F</w:t>
      </w:r>
      <w:r w:rsidRPr="00445C85">
        <w:rPr>
          <w:rFonts w:ascii="Times New Roman" w:hAnsi="Times New Roman"/>
          <w:b/>
          <w:i/>
          <w:sz w:val="24"/>
          <w:szCs w:val="24"/>
        </w:rPr>
        <w:t xml:space="preserve"> + </w:t>
      </w:r>
    </w:p>
    <w:p w:rsidR="003E15D2" w:rsidRPr="00445C85" w:rsidRDefault="003E15D2" w:rsidP="003E15D2">
      <w:pPr>
        <w:spacing w:before="240" w:after="240"/>
        <w:jc w:val="center"/>
        <w:rPr>
          <w:rFonts w:ascii="Times New Roman" w:hAnsi="Times New Roman"/>
          <w:b/>
          <w:i/>
          <w:sz w:val="24"/>
          <w:szCs w:val="24"/>
        </w:rPr>
      </w:pPr>
      <w:r w:rsidRPr="00445C85">
        <w:rPr>
          <w:rFonts w:ascii="Times New Roman" w:hAnsi="Times New Roman"/>
          <w:b/>
          <w:i/>
          <w:sz w:val="24"/>
          <w:szCs w:val="24"/>
        </w:rPr>
        <w:t>+ ∑ ((</w:t>
      </w:r>
      <w:proofErr w:type="gramStart"/>
      <w:r w:rsidRPr="00445C85">
        <w:rPr>
          <w:rFonts w:ascii="Times New Roman" w:hAnsi="Times New Roman"/>
          <w:b/>
          <w:i/>
          <w:sz w:val="24"/>
          <w:szCs w:val="24"/>
          <w:lang w:val="en-US"/>
        </w:rPr>
        <w:t>V</w:t>
      </w:r>
      <w:proofErr w:type="spellStart"/>
      <w:proofErr w:type="gramEnd"/>
      <w:r w:rsidRPr="00445C85">
        <w:rPr>
          <w:rFonts w:ascii="Times New Roman" w:hAnsi="Times New Roman"/>
          <w:b/>
          <w:i/>
          <w:sz w:val="24"/>
          <w:szCs w:val="24"/>
          <w:vertAlign w:val="subscript"/>
        </w:rPr>
        <w:t>ПБн</w:t>
      </w:r>
      <w:proofErr w:type="spellEnd"/>
      <w:r w:rsidRPr="00445C85">
        <w:rPr>
          <w:rFonts w:ascii="Times New Roman" w:hAnsi="Times New Roman"/>
          <w:b/>
          <w:i/>
          <w:sz w:val="24"/>
          <w:szCs w:val="24"/>
          <w:vertAlign w:val="subscript"/>
        </w:rPr>
        <w:t xml:space="preserve"> </w:t>
      </w:r>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vertAlign w:val="subscript"/>
        </w:rPr>
        <w:t>ПБ</w:t>
      </w:r>
      <w:r w:rsidRPr="00445C85">
        <w:rPr>
          <w:rFonts w:ascii="Times New Roman" w:hAnsi="Times New Roman"/>
          <w:b/>
          <w:i/>
          <w:sz w:val="24"/>
          <w:szCs w:val="24"/>
        </w:rPr>
        <w:t>) – (</w:t>
      </w:r>
      <w:r w:rsidRPr="00445C85">
        <w:rPr>
          <w:rFonts w:ascii="Times New Roman" w:hAnsi="Times New Roman"/>
          <w:b/>
          <w:i/>
          <w:sz w:val="24"/>
          <w:szCs w:val="24"/>
          <w:lang w:val="en-US"/>
        </w:rPr>
        <w:t>V</w:t>
      </w:r>
      <w:proofErr w:type="spellStart"/>
      <w:r w:rsidRPr="00445C85">
        <w:rPr>
          <w:rFonts w:ascii="Times New Roman" w:hAnsi="Times New Roman"/>
          <w:b/>
          <w:i/>
          <w:sz w:val="24"/>
          <w:szCs w:val="24"/>
          <w:vertAlign w:val="subscript"/>
        </w:rPr>
        <w:t>ПБн</w:t>
      </w:r>
      <w:proofErr w:type="spellEnd"/>
      <w:r w:rsidRPr="00445C85">
        <w:rPr>
          <w:rFonts w:ascii="Times New Roman" w:hAnsi="Times New Roman"/>
          <w:b/>
          <w:i/>
          <w:sz w:val="24"/>
          <w:szCs w:val="24"/>
          <w:vertAlign w:val="subscript"/>
        </w:rPr>
        <w:t xml:space="preserve"> </w:t>
      </w:r>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vertAlign w:val="subscript"/>
        </w:rPr>
        <w:t>ПБ</w:t>
      </w:r>
      <w:r w:rsidRPr="00445C85">
        <w:rPr>
          <w:rFonts w:ascii="Times New Roman" w:hAnsi="Times New Roman"/>
          <w:b/>
          <w:i/>
          <w:sz w:val="24"/>
          <w:szCs w:val="24"/>
        </w:rPr>
        <w:t>)× К</w:t>
      </w:r>
      <w:r w:rsidRPr="00445C85">
        <w:rPr>
          <w:rFonts w:ascii="Times New Roman" w:hAnsi="Times New Roman"/>
          <w:b/>
          <w:i/>
          <w:sz w:val="24"/>
          <w:szCs w:val="24"/>
          <w:vertAlign w:val="subscript"/>
        </w:rPr>
        <w:t>ПБ</w:t>
      </w:r>
      <w:r w:rsidRPr="00445C85">
        <w:rPr>
          <w:rFonts w:ascii="Times New Roman" w:hAnsi="Times New Roman"/>
          <w:b/>
          <w:i/>
          <w:sz w:val="24"/>
          <w:szCs w:val="24"/>
        </w:rPr>
        <w:t xml:space="preserve">)×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proofErr w:type="spellStart"/>
      <w:r w:rsidRPr="00445C85">
        <w:rPr>
          <w:rFonts w:ascii="Times New Roman" w:hAnsi="Times New Roman"/>
          <w:b/>
          <w:i/>
          <w:sz w:val="24"/>
          <w:szCs w:val="24"/>
          <w:vertAlign w:val="subscript"/>
        </w:rPr>
        <w:t>соб</w:t>
      </w:r>
      <w:proofErr w:type="spellEnd"/>
      <w:r w:rsidRPr="00445C85">
        <w:rPr>
          <w:rFonts w:ascii="Times New Roman" w:hAnsi="Times New Roman"/>
          <w:b/>
          <w:i/>
          <w:sz w:val="24"/>
          <w:szCs w:val="24"/>
          <w:vertAlign w:val="subscript"/>
        </w:rPr>
        <w:t xml:space="preserve"> .</w:t>
      </w:r>
      <w:r w:rsidRPr="00445C85">
        <w:rPr>
          <w:rFonts w:ascii="Times New Roman" w:hAnsi="Times New Roman"/>
          <w:b/>
          <w:i/>
          <w:sz w:val="24"/>
          <w:szCs w:val="24"/>
        </w:rPr>
        <w:t xml:space="preserve">(+/-) </w:t>
      </w:r>
      <w:r w:rsidRPr="00445C85">
        <w:rPr>
          <w:rFonts w:ascii="Times New Roman" w:hAnsi="Times New Roman"/>
          <w:b/>
          <w:i/>
          <w:sz w:val="24"/>
          <w:szCs w:val="24"/>
          <w:lang w:val="en-US"/>
        </w:rPr>
        <w:t>P</w:t>
      </w:r>
      <w:r w:rsidRPr="00445C85">
        <w:rPr>
          <w:rFonts w:ascii="Times New Roman" w:hAnsi="Times New Roman"/>
          <w:b/>
          <w:i/>
          <w:sz w:val="24"/>
          <w:szCs w:val="24"/>
        </w:rPr>
        <w:t xml:space="preserve"> (+/-) </w:t>
      </w:r>
      <w:r w:rsidRPr="00445C85">
        <w:rPr>
          <w:rFonts w:ascii="Times New Roman" w:hAnsi="Times New Roman"/>
          <w:b/>
          <w:i/>
          <w:sz w:val="24"/>
          <w:szCs w:val="24"/>
          <w:lang w:val="en-US"/>
        </w:rPr>
        <w:t>F</w:t>
      </w:r>
      <w:r w:rsidRPr="00445C85">
        <w:rPr>
          <w:rFonts w:ascii="Times New Roman" w:hAnsi="Times New Roman"/>
          <w:b/>
          <w:i/>
          <w:sz w:val="24"/>
          <w:szCs w:val="24"/>
        </w:rPr>
        <w:t>,</w:t>
      </w:r>
    </w:p>
    <w:p w:rsidR="003E15D2" w:rsidRPr="00445C85" w:rsidRDefault="003E15D2" w:rsidP="003E15D2">
      <w:pPr>
        <w:spacing w:after="0"/>
        <w:ind w:firstLine="709"/>
        <w:jc w:val="both"/>
        <w:rPr>
          <w:rFonts w:ascii="Times New Roman" w:hAnsi="Times New Roman"/>
          <w:sz w:val="24"/>
          <w:szCs w:val="24"/>
        </w:rPr>
      </w:pPr>
      <w:r w:rsidRPr="00445C85">
        <w:rPr>
          <w:rFonts w:ascii="Times New Roman" w:hAnsi="Times New Roman"/>
          <w:sz w:val="24"/>
          <w:szCs w:val="24"/>
        </w:rPr>
        <w:t>где,</w:t>
      </w:r>
    </w:p>
    <w:p w:rsidR="003E15D2" w:rsidRPr="00445C85" w:rsidRDefault="003E15D2" w:rsidP="003E15D2">
      <w:pPr>
        <w:spacing w:after="0"/>
        <w:ind w:firstLine="709"/>
        <w:jc w:val="both"/>
        <w:rPr>
          <w:rFonts w:ascii="Times New Roman" w:hAnsi="Times New Roman"/>
          <w:sz w:val="24"/>
          <w:szCs w:val="24"/>
        </w:rPr>
      </w:pPr>
      <w:r w:rsidRPr="00445C85">
        <w:rPr>
          <w:rFonts w:ascii="Times New Roman" w:hAnsi="Times New Roman"/>
          <w:b/>
          <w:i/>
          <w:sz w:val="24"/>
          <w:szCs w:val="24"/>
          <w:lang w:val="en-US"/>
        </w:rPr>
        <w:t>V</w:t>
      </w:r>
      <w:r w:rsidRPr="00445C85">
        <w:rPr>
          <w:rFonts w:ascii="Times New Roman" w:hAnsi="Times New Roman"/>
          <w:b/>
          <w:i/>
          <w:sz w:val="24"/>
          <w:szCs w:val="24"/>
          <w:vertAlign w:val="subscript"/>
        </w:rPr>
        <w:t>ПБ</w:t>
      </w:r>
      <w:r w:rsidRPr="00445C85">
        <w:rPr>
          <w:rFonts w:ascii="Times New Roman" w:hAnsi="Times New Roman"/>
          <w:sz w:val="24"/>
          <w:szCs w:val="24"/>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3E15D2" w:rsidRPr="00445C85" w:rsidRDefault="003E15D2" w:rsidP="003E15D2">
      <w:pPr>
        <w:spacing w:after="0"/>
        <w:ind w:firstLine="709"/>
        <w:jc w:val="both"/>
        <w:rPr>
          <w:rFonts w:ascii="Times New Roman" w:hAnsi="Times New Roman"/>
          <w:sz w:val="24"/>
          <w:szCs w:val="24"/>
        </w:rPr>
      </w:pPr>
      <w:r w:rsidRPr="00445C85">
        <w:rPr>
          <w:rFonts w:ascii="Times New Roman" w:hAnsi="Times New Roman"/>
          <w:b/>
          <w:i/>
          <w:sz w:val="24"/>
          <w:szCs w:val="24"/>
          <w:lang w:val="en-US"/>
        </w:rPr>
        <w:t>V</w:t>
      </w:r>
      <w:proofErr w:type="spellStart"/>
      <w:r w:rsidRPr="00445C85">
        <w:rPr>
          <w:rFonts w:ascii="Times New Roman" w:hAnsi="Times New Roman"/>
          <w:b/>
          <w:i/>
          <w:sz w:val="24"/>
          <w:szCs w:val="24"/>
          <w:vertAlign w:val="subscript"/>
        </w:rPr>
        <w:t>ПБн</w:t>
      </w:r>
      <w:proofErr w:type="spellEnd"/>
      <w:r w:rsidRPr="00445C85">
        <w:rPr>
          <w:rFonts w:ascii="Times New Roman" w:hAnsi="Times New Roman"/>
          <w:sz w:val="24"/>
          <w:szCs w:val="24"/>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3E15D2" w:rsidRPr="00445C85" w:rsidRDefault="003E15D2" w:rsidP="003E15D2">
      <w:pPr>
        <w:spacing w:after="0"/>
        <w:ind w:firstLine="709"/>
        <w:jc w:val="both"/>
        <w:rPr>
          <w:rFonts w:ascii="Times New Roman" w:hAnsi="Times New Roman"/>
          <w:sz w:val="24"/>
          <w:szCs w:val="24"/>
        </w:rPr>
      </w:pPr>
      <w:r w:rsidRPr="00445C85">
        <w:rPr>
          <w:rFonts w:ascii="Times New Roman" w:hAnsi="Times New Roman"/>
          <w:b/>
          <w:i/>
          <w:sz w:val="24"/>
          <w:szCs w:val="24"/>
          <w:lang w:val="en-US"/>
        </w:rPr>
        <w:t>S</w:t>
      </w:r>
      <w:r w:rsidRPr="00445C85">
        <w:rPr>
          <w:rFonts w:ascii="Times New Roman" w:hAnsi="Times New Roman"/>
          <w:b/>
          <w:i/>
          <w:sz w:val="24"/>
          <w:szCs w:val="24"/>
          <w:vertAlign w:val="subscript"/>
        </w:rPr>
        <w:t>ПБ</w:t>
      </w:r>
      <w:r w:rsidRPr="00445C85">
        <w:rPr>
          <w:rFonts w:ascii="Times New Roman" w:hAnsi="Times New Roman"/>
          <w:sz w:val="24"/>
          <w:szCs w:val="24"/>
        </w:rPr>
        <w:t xml:space="preserve"> – ставка акциза на прямогонный бензин, рублей за 1 тонну;</w:t>
      </w:r>
    </w:p>
    <w:p w:rsidR="003E15D2" w:rsidRPr="00445C85" w:rsidRDefault="003E15D2" w:rsidP="003E15D2">
      <w:pPr>
        <w:spacing w:after="0"/>
        <w:ind w:firstLine="709"/>
        <w:jc w:val="both"/>
        <w:rPr>
          <w:rFonts w:ascii="Times New Roman" w:hAnsi="Times New Roman"/>
          <w:sz w:val="24"/>
          <w:szCs w:val="24"/>
        </w:rPr>
      </w:pPr>
      <w:r w:rsidRPr="00445C85">
        <w:rPr>
          <w:rFonts w:ascii="Times New Roman" w:hAnsi="Times New Roman"/>
          <w:b/>
          <w:i/>
          <w:sz w:val="24"/>
          <w:szCs w:val="24"/>
        </w:rPr>
        <w:t>К</w:t>
      </w:r>
      <w:r w:rsidRPr="00445C85">
        <w:rPr>
          <w:rFonts w:ascii="Times New Roman" w:hAnsi="Times New Roman"/>
          <w:b/>
          <w:i/>
          <w:sz w:val="24"/>
          <w:szCs w:val="24"/>
          <w:vertAlign w:val="subscript"/>
        </w:rPr>
        <w:t>ПБ</w:t>
      </w:r>
      <w:r w:rsidRPr="00445C85">
        <w:rPr>
          <w:rFonts w:ascii="Times New Roman" w:hAnsi="Times New Roman"/>
          <w:sz w:val="24"/>
          <w:szCs w:val="24"/>
          <w:vertAlign w:val="subscript"/>
        </w:rPr>
        <w:t xml:space="preserve"> </w:t>
      </w:r>
      <w:r w:rsidRPr="00445C85">
        <w:rPr>
          <w:rFonts w:ascii="Times New Roman" w:hAnsi="Times New Roman"/>
          <w:sz w:val="24"/>
          <w:szCs w:val="24"/>
        </w:rPr>
        <w:t>– коэффициент для расчета налогового вычета;</w:t>
      </w:r>
    </w:p>
    <w:p w:rsidR="003E15D2" w:rsidRPr="00445C85" w:rsidRDefault="003E15D2" w:rsidP="003E15D2">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E15D2" w:rsidRPr="00445C85" w:rsidRDefault="003E15D2" w:rsidP="003E15D2">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E15D2" w:rsidRPr="00445C85" w:rsidRDefault="003E15D2" w:rsidP="003E15D2">
      <w:pPr>
        <w:spacing w:after="0"/>
        <w:ind w:firstLine="709"/>
        <w:jc w:val="both"/>
        <w:rPr>
          <w:rFonts w:ascii="Times New Roman" w:hAnsi="Times New Roman"/>
          <w:sz w:val="24"/>
          <w:szCs w:val="24"/>
        </w:rPr>
      </w:pPr>
      <w:r w:rsidRPr="00445C85">
        <w:rPr>
          <w:rFonts w:ascii="Times New Roman" w:hAnsi="Times New Roman"/>
          <w:b/>
          <w:i/>
          <w:sz w:val="24"/>
          <w:szCs w:val="24"/>
          <w:lang w:val="en-US"/>
        </w:rPr>
        <w:t>P</w:t>
      </w:r>
      <w:r w:rsidRPr="00445C85">
        <w:rPr>
          <w:rFonts w:ascii="Times New Roman" w:hAnsi="Times New Roman"/>
          <w:sz w:val="24"/>
          <w:szCs w:val="24"/>
        </w:rPr>
        <w:t xml:space="preserve"> – </w:t>
      </w:r>
      <w:proofErr w:type="gramStart"/>
      <w:r w:rsidRPr="00445C85">
        <w:rPr>
          <w:rFonts w:ascii="Times New Roman" w:hAnsi="Times New Roman"/>
          <w:sz w:val="24"/>
          <w:szCs w:val="24"/>
        </w:rPr>
        <w:t>переходящие</w:t>
      </w:r>
      <w:proofErr w:type="gramEnd"/>
      <w:r w:rsidRPr="00445C85">
        <w:rPr>
          <w:rFonts w:ascii="Times New Roman" w:hAnsi="Times New Roman"/>
          <w:sz w:val="24"/>
          <w:szCs w:val="24"/>
        </w:rPr>
        <w:t xml:space="preserve"> платежи, тыс. рублей;</w:t>
      </w:r>
    </w:p>
    <w:p w:rsidR="003E15D2" w:rsidRPr="00445C85" w:rsidRDefault="003E15D2" w:rsidP="003E15D2">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3E15D2" w:rsidRPr="00445C85" w:rsidRDefault="003E15D2" w:rsidP="003E15D2">
      <w:pPr>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3E15D2" w:rsidRPr="00445C85" w:rsidRDefault="003E15D2" w:rsidP="003E15D2">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sz w:val="24"/>
          <w:szCs w:val="24"/>
        </w:rPr>
        <w:t>алгоритма расчета прогнозного объема поступлений налога</w:t>
      </w:r>
      <w:proofErr w:type="gramEnd"/>
      <w:r w:rsidRPr="00445C85">
        <w:rPr>
          <w:rFonts w:ascii="Times New Roman" w:hAnsi="Times New Roman"/>
          <w:sz w:val="24"/>
          <w:szCs w:val="24"/>
        </w:rPr>
        <w:t>.</w:t>
      </w:r>
    </w:p>
    <w:p w:rsidR="003E15D2" w:rsidRPr="00445C85" w:rsidRDefault="003E15D2" w:rsidP="003E15D2">
      <w:pPr>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4B60BB" w:rsidRPr="00445C85" w:rsidRDefault="004B60BB" w:rsidP="004B60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6846DD"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w:t>
      </w:r>
      <w:r w:rsidR="00086279" w:rsidRPr="00445C85">
        <w:rPr>
          <w:rFonts w:ascii="Times New Roman" w:hAnsi="Times New Roman" w:cs="Times New Roman"/>
          <w:sz w:val="24"/>
          <w:szCs w:val="24"/>
        </w:rPr>
        <w:t>ю</w:t>
      </w:r>
      <w:r w:rsidRPr="00445C85">
        <w:rPr>
          <w:rFonts w:ascii="Times New Roman" w:hAnsi="Times New Roman" w:cs="Times New Roman"/>
          <w:sz w:val="24"/>
          <w:szCs w:val="24"/>
        </w:rPr>
        <w:t>т.</w:t>
      </w:r>
    </w:p>
    <w:p w:rsidR="0048380C" w:rsidRPr="00445C85" w:rsidRDefault="0048380C" w:rsidP="0048380C">
      <w:pPr>
        <w:pStyle w:val="3"/>
        <w:tabs>
          <w:tab w:val="left" w:pos="1985"/>
        </w:tabs>
        <w:spacing w:before="120" w:after="120" w:line="240" w:lineRule="auto"/>
        <w:ind w:left="1985" w:right="1133"/>
        <w:jc w:val="center"/>
        <w:rPr>
          <w:rFonts w:ascii="Times New Roman" w:hAnsi="Times New Roman"/>
          <w:i/>
          <w:sz w:val="24"/>
          <w:szCs w:val="24"/>
        </w:rPr>
      </w:pPr>
      <w:r w:rsidRPr="00445C85">
        <w:rPr>
          <w:rFonts w:ascii="Times New Roman" w:hAnsi="Times New Roman"/>
          <w:i/>
          <w:sz w:val="24"/>
          <w:szCs w:val="24"/>
        </w:rPr>
        <w:t>2.3.6. Акцизы на дизельное топливо, производимое на территории Российской Федерации</w:t>
      </w:r>
      <w:r w:rsidRPr="00445C85">
        <w:rPr>
          <w:rFonts w:ascii="Times New Roman" w:hAnsi="Times New Roman"/>
          <w:i/>
          <w:sz w:val="24"/>
          <w:szCs w:val="24"/>
        </w:rPr>
        <w:br/>
        <w:t>182 1 03 02070 01 0000 110</w:t>
      </w:r>
      <w:bookmarkEnd w:id="7"/>
    </w:p>
    <w:p w:rsidR="00091343" w:rsidRPr="00445C85" w:rsidRDefault="00091343" w:rsidP="00091343">
      <w:pPr>
        <w:spacing w:after="0" w:line="240" w:lineRule="auto"/>
        <w:ind w:firstLine="709"/>
        <w:jc w:val="both"/>
        <w:rPr>
          <w:rFonts w:ascii="Times New Roman" w:hAnsi="Times New Roman"/>
          <w:sz w:val="24"/>
          <w:szCs w:val="24"/>
        </w:rPr>
      </w:pPr>
      <w:bookmarkStart w:id="8" w:name="_Toc491092185"/>
      <w:r w:rsidRPr="00445C85">
        <w:rPr>
          <w:rFonts w:ascii="Times New Roman" w:hAnsi="Times New Roman"/>
          <w:sz w:val="24"/>
          <w:szCs w:val="24"/>
        </w:rPr>
        <w:t>Для расчёта поступлений акцизов на дизельное топливо используются:</w:t>
      </w:r>
    </w:p>
    <w:p w:rsidR="00091343" w:rsidRPr="00445C85" w:rsidRDefault="00091343" w:rsidP="00091343">
      <w:pPr>
        <w:tabs>
          <w:tab w:val="num" w:pos="0"/>
        </w:tabs>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445C85">
        <w:rPr>
          <w:rFonts w:ascii="Times New Roman" w:hAnsi="Times New Roman"/>
          <w:bCs/>
          <w:sz w:val="24"/>
          <w:szCs w:val="24"/>
        </w:rPr>
        <w:t xml:space="preserve">объём реализации </w:t>
      </w:r>
      <w:r w:rsidRPr="00445C85">
        <w:rPr>
          <w:rFonts w:ascii="Times New Roman" w:hAnsi="Times New Roman"/>
          <w:sz w:val="24"/>
          <w:szCs w:val="24"/>
        </w:rPr>
        <w:t>дизельного топлива), разрабатываемые Минэкономразвития Российской Федерации;</w:t>
      </w:r>
    </w:p>
    <w:p w:rsidR="00091343" w:rsidRPr="00445C85" w:rsidRDefault="00091343" w:rsidP="00091343">
      <w:pPr>
        <w:tabs>
          <w:tab w:val="num" w:pos="0"/>
        </w:tabs>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445C85">
        <w:rPr>
          <w:rFonts w:ascii="Times New Roman" w:hAnsi="Times New Roman"/>
          <w:sz w:val="24"/>
          <w:szCs w:val="24"/>
        </w:rPr>
        <w:br/>
        <w:t>№ 5-НП «Отчёт о налоговой базе и структуре начислений по акцизам на нефтепродукты»;</w:t>
      </w:r>
    </w:p>
    <w:p w:rsidR="00091343" w:rsidRPr="00445C85" w:rsidRDefault="00091343" w:rsidP="00091343">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091343" w:rsidRPr="00445C85" w:rsidRDefault="00091343" w:rsidP="00091343">
      <w:pPr>
        <w:tabs>
          <w:tab w:val="num" w:pos="0"/>
        </w:tabs>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 </w:t>
      </w:r>
      <w:r w:rsidRPr="00445C85">
        <w:rPr>
          <w:rFonts w:ascii="Times New Roman" w:hAnsi="Times New Roman"/>
          <w:bCs/>
          <w:sz w:val="24"/>
          <w:szCs w:val="24"/>
        </w:rPr>
        <w:t>налоговые ставки, предусмотренные главой 22 НК РФ «Акцизы</w:t>
      </w:r>
      <w:r w:rsidRPr="00445C85">
        <w:rPr>
          <w:rFonts w:ascii="Times New Roman" w:hAnsi="Times New Roman"/>
          <w:sz w:val="24"/>
          <w:szCs w:val="24"/>
        </w:rPr>
        <w:t>».</w:t>
      </w:r>
    </w:p>
    <w:p w:rsidR="00091343" w:rsidRPr="00445C85" w:rsidRDefault="00091343" w:rsidP="00091343">
      <w:pPr>
        <w:spacing w:after="0" w:line="240" w:lineRule="auto"/>
        <w:ind w:firstLine="709"/>
        <w:jc w:val="both"/>
        <w:rPr>
          <w:rFonts w:ascii="Times New Roman" w:hAnsi="Times New Roman"/>
          <w:sz w:val="24"/>
          <w:szCs w:val="24"/>
        </w:rPr>
      </w:pPr>
      <w:r w:rsidRPr="00445C85">
        <w:rPr>
          <w:rFonts w:ascii="Times New Roman" w:hAnsi="Times New Roman"/>
          <w:sz w:val="24"/>
          <w:szCs w:val="24"/>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91343" w:rsidRPr="00445C85" w:rsidRDefault="00091343" w:rsidP="00091343">
      <w:pPr>
        <w:spacing w:after="0" w:line="240" w:lineRule="auto"/>
        <w:ind w:firstLine="709"/>
        <w:jc w:val="both"/>
        <w:rPr>
          <w:rFonts w:ascii="Times New Roman" w:hAnsi="Times New Roman"/>
          <w:sz w:val="24"/>
          <w:szCs w:val="24"/>
        </w:rPr>
      </w:pPr>
      <w:r w:rsidRPr="00445C85">
        <w:rPr>
          <w:rFonts w:ascii="Times New Roman" w:hAnsi="Times New Roman"/>
          <w:sz w:val="24"/>
          <w:szCs w:val="24"/>
        </w:rPr>
        <w:t>Поступления акцизов на дизельное топливо (</w:t>
      </w:r>
      <w:r w:rsidRPr="00445C85">
        <w:rPr>
          <w:rFonts w:ascii="Times New Roman" w:hAnsi="Times New Roman"/>
          <w:b/>
          <w:i/>
          <w:sz w:val="24"/>
          <w:szCs w:val="24"/>
        </w:rPr>
        <w:t>А</w:t>
      </w:r>
      <w:r w:rsidRPr="00445C85">
        <w:rPr>
          <w:rFonts w:ascii="Times New Roman" w:hAnsi="Times New Roman"/>
          <w:b/>
          <w:i/>
          <w:sz w:val="24"/>
          <w:szCs w:val="24"/>
          <w:vertAlign w:val="subscript"/>
        </w:rPr>
        <w:t>ДТ</w:t>
      </w:r>
      <w:r w:rsidRPr="00445C85">
        <w:rPr>
          <w:rFonts w:ascii="Times New Roman" w:hAnsi="Times New Roman"/>
          <w:sz w:val="24"/>
          <w:szCs w:val="24"/>
        </w:rPr>
        <w:t>) определяется исходя из следующего алгоритма расчёта (формуле):</w:t>
      </w:r>
    </w:p>
    <w:p w:rsidR="00091343" w:rsidRPr="00445C85" w:rsidRDefault="00091343" w:rsidP="00091343">
      <w:pPr>
        <w:spacing w:before="120" w:after="120"/>
        <w:jc w:val="center"/>
        <w:rPr>
          <w:rFonts w:ascii="Times New Roman" w:hAnsi="Times New Roman"/>
          <w:b/>
          <w:i/>
          <w:sz w:val="24"/>
          <w:szCs w:val="24"/>
        </w:rPr>
      </w:pPr>
      <w:r w:rsidRPr="00445C85">
        <w:rPr>
          <w:rFonts w:ascii="Times New Roman" w:hAnsi="Times New Roman"/>
          <w:b/>
          <w:i/>
          <w:sz w:val="24"/>
          <w:szCs w:val="24"/>
        </w:rPr>
        <w:t>А</w:t>
      </w:r>
      <w:r w:rsidRPr="00445C85">
        <w:rPr>
          <w:rFonts w:ascii="Times New Roman" w:hAnsi="Times New Roman"/>
          <w:b/>
          <w:i/>
          <w:sz w:val="24"/>
          <w:szCs w:val="24"/>
          <w:vertAlign w:val="subscript"/>
        </w:rPr>
        <w:t xml:space="preserve">ДТ </w:t>
      </w:r>
      <w:r w:rsidRPr="00445C85">
        <w:rPr>
          <w:rFonts w:ascii="Times New Roman" w:hAnsi="Times New Roman"/>
          <w:b/>
          <w:i/>
          <w:sz w:val="24"/>
          <w:szCs w:val="24"/>
        </w:rPr>
        <w:t>= ∑ (</w:t>
      </w:r>
      <w:proofErr w:type="gramStart"/>
      <w:r w:rsidRPr="00445C85">
        <w:rPr>
          <w:rFonts w:ascii="Times New Roman" w:hAnsi="Times New Roman"/>
          <w:b/>
          <w:i/>
          <w:sz w:val="24"/>
          <w:szCs w:val="24"/>
          <w:lang w:val="en-US"/>
        </w:rPr>
        <w:t>V</w:t>
      </w:r>
      <w:proofErr w:type="gramEnd"/>
      <w:r w:rsidRPr="00445C85">
        <w:rPr>
          <w:rFonts w:ascii="Times New Roman" w:hAnsi="Times New Roman"/>
          <w:b/>
          <w:i/>
          <w:sz w:val="24"/>
          <w:szCs w:val="24"/>
          <w:vertAlign w:val="subscript"/>
        </w:rPr>
        <w:t xml:space="preserve">ДТ </w:t>
      </w:r>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vertAlign w:val="subscript"/>
        </w:rPr>
        <w:t xml:space="preserve"> ДТ</w:t>
      </w:r>
      <w:r w:rsidRPr="00445C85">
        <w:rPr>
          <w:rFonts w:ascii="Times New Roman" w:hAnsi="Times New Roman"/>
          <w:b/>
          <w:i/>
          <w:sz w:val="24"/>
          <w:szCs w:val="24"/>
        </w:rPr>
        <w:t xml:space="preserve">)*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proofErr w:type="spellStart"/>
      <w:r w:rsidRPr="00445C85">
        <w:rPr>
          <w:rFonts w:ascii="Times New Roman" w:hAnsi="Times New Roman"/>
          <w:b/>
          <w:i/>
          <w:sz w:val="24"/>
          <w:szCs w:val="24"/>
          <w:vertAlign w:val="subscript"/>
        </w:rPr>
        <w:t>соб</w:t>
      </w:r>
      <w:proofErr w:type="spellEnd"/>
      <w:r w:rsidRPr="00445C85">
        <w:rPr>
          <w:rFonts w:ascii="Times New Roman" w:hAnsi="Times New Roman"/>
          <w:b/>
          <w:i/>
          <w:sz w:val="24"/>
          <w:szCs w:val="24"/>
          <w:vertAlign w:val="subscript"/>
        </w:rPr>
        <w:t xml:space="preserve"> </w:t>
      </w:r>
      <w:r w:rsidRPr="00445C85">
        <w:rPr>
          <w:rFonts w:ascii="Times New Roman" w:hAnsi="Times New Roman"/>
          <w:b/>
          <w:i/>
          <w:sz w:val="24"/>
          <w:szCs w:val="24"/>
        </w:rPr>
        <w:t>(+/-)</w:t>
      </w:r>
      <w:r w:rsidRPr="00445C85">
        <w:rPr>
          <w:rFonts w:ascii="Times New Roman" w:hAnsi="Times New Roman"/>
          <w:b/>
          <w:i/>
          <w:sz w:val="24"/>
          <w:szCs w:val="24"/>
          <w:lang w:val="en-US"/>
        </w:rPr>
        <w:t>P</w:t>
      </w:r>
      <w:r w:rsidRPr="00445C85">
        <w:rPr>
          <w:rFonts w:ascii="Times New Roman" w:hAnsi="Times New Roman"/>
          <w:b/>
          <w:i/>
          <w:sz w:val="24"/>
          <w:szCs w:val="24"/>
        </w:rPr>
        <w:t xml:space="preserve"> (+/-)</w:t>
      </w:r>
      <w:r w:rsidRPr="00445C85">
        <w:rPr>
          <w:rFonts w:ascii="Times New Roman" w:hAnsi="Times New Roman"/>
          <w:b/>
          <w:i/>
          <w:sz w:val="24"/>
          <w:szCs w:val="24"/>
          <w:lang w:val="en-US"/>
        </w:rPr>
        <w:t>F</w:t>
      </w:r>
      <w:r w:rsidRPr="00445C85">
        <w:rPr>
          <w:rFonts w:ascii="Times New Roman" w:hAnsi="Times New Roman"/>
          <w:b/>
          <w:i/>
          <w:sz w:val="24"/>
          <w:szCs w:val="24"/>
        </w:rPr>
        <w:t>,</w:t>
      </w:r>
    </w:p>
    <w:p w:rsidR="00091343" w:rsidRPr="00445C85" w:rsidRDefault="00091343" w:rsidP="00091343">
      <w:pPr>
        <w:spacing w:after="0"/>
        <w:ind w:firstLine="709"/>
        <w:jc w:val="both"/>
        <w:rPr>
          <w:rFonts w:ascii="Times New Roman" w:hAnsi="Times New Roman"/>
          <w:sz w:val="24"/>
          <w:szCs w:val="24"/>
        </w:rPr>
      </w:pPr>
      <w:r w:rsidRPr="00445C85">
        <w:rPr>
          <w:rFonts w:ascii="Times New Roman" w:hAnsi="Times New Roman"/>
          <w:sz w:val="24"/>
          <w:szCs w:val="24"/>
        </w:rPr>
        <w:t>где,</w:t>
      </w:r>
    </w:p>
    <w:p w:rsidR="00091343" w:rsidRPr="00445C85" w:rsidRDefault="00091343" w:rsidP="00091343">
      <w:pPr>
        <w:spacing w:after="0" w:line="240" w:lineRule="auto"/>
        <w:ind w:firstLine="709"/>
        <w:jc w:val="both"/>
        <w:rPr>
          <w:rFonts w:ascii="Times New Roman" w:hAnsi="Times New Roman"/>
          <w:sz w:val="24"/>
          <w:szCs w:val="24"/>
        </w:rPr>
      </w:pPr>
      <w:r w:rsidRPr="00445C85">
        <w:rPr>
          <w:rFonts w:ascii="Times New Roman" w:hAnsi="Times New Roman"/>
          <w:b/>
          <w:i/>
          <w:sz w:val="24"/>
          <w:szCs w:val="24"/>
          <w:lang w:val="en-US"/>
        </w:rPr>
        <w:t>V</w:t>
      </w:r>
      <w:r w:rsidRPr="00445C85">
        <w:rPr>
          <w:rFonts w:ascii="Times New Roman" w:hAnsi="Times New Roman"/>
          <w:b/>
          <w:i/>
          <w:sz w:val="24"/>
          <w:szCs w:val="24"/>
          <w:vertAlign w:val="subscript"/>
        </w:rPr>
        <w:t>ДТ</w:t>
      </w:r>
      <w:r w:rsidRPr="00445C85">
        <w:rPr>
          <w:rFonts w:ascii="Times New Roman" w:hAnsi="Times New Roman"/>
          <w:sz w:val="24"/>
          <w:szCs w:val="24"/>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091343" w:rsidRPr="00445C85" w:rsidRDefault="00091343" w:rsidP="00091343">
      <w:pPr>
        <w:spacing w:after="0" w:line="240" w:lineRule="auto"/>
        <w:ind w:firstLine="709"/>
        <w:jc w:val="both"/>
        <w:rPr>
          <w:rFonts w:ascii="Times New Roman" w:hAnsi="Times New Roman"/>
          <w:sz w:val="24"/>
          <w:szCs w:val="24"/>
        </w:rPr>
      </w:pPr>
      <w:r w:rsidRPr="00445C85">
        <w:rPr>
          <w:rFonts w:ascii="Times New Roman" w:hAnsi="Times New Roman"/>
          <w:b/>
          <w:i/>
          <w:sz w:val="24"/>
          <w:szCs w:val="24"/>
          <w:lang w:val="en-US"/>
        </w:rPr>
        <w:t>S</w:t>
      </w:r>
      <w:r w:rsidRPr="00445C85">
        <w:rPr>
          <w:rFonts w:ascii="Times New Roman" w:hAnsi="Times New Roman"/>
          <w:b/>
          <w:i/>
          <w:sz w:val="24"/>
          <w:szCs w:val="24"/>
          <w:vertAlign w:val="subscript"/>
        </w:rPr>
        <w:t>ДТ</w:t>
      </w:r>
      <w:r w:rsidRPr="00445C85">
        <w:rPr>
          <w:rFonts w:ascii="Times New Roman" w:hAnsi="Times New Roman"/>
          <w:sz w:val="24"/>
          <w:szCs w:val="24"/>
        </w:rPr>
        <w:t xml:space="preserve"> – ставка акциза на дизельное топливо, рублей за 1 тонну;</w:t>
      </w:r>
    </w:p>
    <w:p w:rsidR="00091343" w:rsidRPr="00445C85" w:rsidRDefault="00091343" w:rsidP="00091343">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91343" w:rsidRPr="00445C85" w:rsidRDefault="00091343" w:rsidP="0009134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91343" w:rsidRPr="00445C85" w:rsidRDefault="00091343" w:rsidP="00091343">
      <w:pPr>
        <w:spacing w:after="0" w:line="240" w:lineRule="auto"/>
        <w:ind w:firstLine="709"/>
        <w:jc w:val="both"/>
        <w:rPr>
          <w:rFonts w:ascii="Times New Roman" w:hAnsi="Times New Roman"/>
          <w:sz w:val="24"/>
          <w:szCs w:val="24"/>
        </w:rPr>
      </w:pPr>
      <w:r w:rsidRPr="00445C85">
        <w:rPr>
          <w:rFonts w:ascii="Times New Roman" w:hAnsi="Times New Roman"/>
          <w:b/>
          <w:i/>
          <w:sz w:val="24"/>
          <w:szCs w:val="24"/>
          <w:lang w:val="en-US"/>
        </w:rPr>
        <w:t>P</w:t>
      </w:r>
      <w:r w:rsidRPr="00445C85">
        <w:rPr>
          <w:rFonts w:ascii="Times New Roman" w:hAnsi="Times New Roman"/>
          <w:sz w:val="24"/>
          <w:szCs w:val="24"/>
        </w:rPr>
        <w:t xml:space="preserve"> – </w:t>
      </w:r>
      <w:proofErr w:type="gramStart"/>
      <w:r w:rsidRPr="00445C85">
        <w:rPr>
          <w:rFonts w:ascii="Times New Roman" w:hAnsi="Times New Roman"/>
          <w:sz w:val="24"/>
          <w:szCs w:val="24"/>
        </w:rPr>
        <w:t>переходящие</w:t>
      </w:r>
      <w:proofErr w:type="gramEnd"/>
      <w:r w:rsidRPr="00445C85">
        <w:rPr>
          <w:rFonts w:ascii="Times New Roman" w:hAnsi="Times New Roman"/>
          <w:sz w:val="24"/>
          <w:szCs w:val="24"/>
        </w:rPr>
        <w:t xml:space="preserve"> платежи, тыс. рублей;</w:t>
      </w:r>
    </w:p>
    <w:p w:rsidR="00091343" w:rsidRPr="00445C85" w:rsidRDefault="00091343" w:rsidP="00091343">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091343" w:rsidRPr="00445C85" w:rsidRDefault="00091343" w:rsidP="00091343">
      <w:pPr>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91343" w:rsidRPr="00445C85" w:rsidRDefault="00091343" w:rsidP="00091343">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sz w:val="24"/>
          <w:szCs w:val="24"/>
        </w:rPr>
        <w:t>алгоритма расчета прогнозного объема поступлений налога</w:t>
      </w:r>
      <w:proofErr w:type="gramEnd"/>
      <w:r w:rsidRPr="00445C85">
        <w:rPr>
          <w:rFonts w:ascii="Times New Roman" w:hAnsi="Times New Roman"/>
          <w:sz w:val="24"/>
          <w:szCs w:val="24"/>
        </w:rPr>
        <w:t>.</w:t>
      </w:r>
    </w:p>
    <w:p w:rsidR="00091343" w:rsidRPr="00445C85" w:rsidRDefault="00091343" w:rsidP="00091343">
      <w:pPr>
        <w:spacing w:after="0" w:line="240" w:lineRule="auto"/>
        <w:ind w:firstLine="709"/>
        <w:jc w:val="both"/>
        <w:rPr>
          <w:rFonts w:ascii="Times New Roman" w:hAnsi="Times New Roman"/>
          <w:sz w:val="24"/>
          <w:szCs w:val="24"/>
        </w:rPr>
      </w:pPr>
      <w:r w:rsidRPr="00445C85">
        <w:rPr>
          <w:rFonts w:ascii="Times New Roman" w:hAnsi="Times New Roman"/>
          <w:sz w:val="24"/>
          <w:szCs w:val="24"/>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4B60BB" w:rsidRPr="00445C85" w:rsidRDefault="004B60BB" w:rsidP="004B60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w:t>
      </w:r>
      <w:r w:rsidR="00086279" w:rsidRPr="00445C85">
        <w:rPr>
          <w:rFonts w:ascii="Times New Roman" w:hAnsi="Times New Roman" w:cs="Times New Roman"/>
          <w:sz w:val="24"/>
          <w:szCs w:val="24"/>
        </w:rPr>
        <w:t>ю</w:t>
      </w:r>
      <w:r w:rsidRPr="00445C85">
        <w:rPr>
          <w:rFonts w:ascii="Times New Roman" w:hAnsi="Times New Roman" w:cs="Times New Roman"/>
          <w:sz w:val="24"/>
          <w:szCs w:val="24"/>
        </w:rPr>
        <w:t>т.</w:t>
      </w:r>
    </w:p>
    <w:p w:rsidR="0048380C" w:rsidRPr="00445C85" w:rsidRDefault="0048380C" w:rsidP="0048380C">
      <w:pPr>
        <w:pStyle w:val="3"/>
        <w:tabs>
          <w:tab w:val="left" w:pos="1985"/>
        </w:tabs>
        <w:spacing w:before="120" w:after="120" w:line="240" w:lineRule="auto"/>
        <w:ind w:left="1985" w:right="1133"/>
        <w:jc w:val="center"/>
        <w:rPr>
          <w:rFonts w:ascii="Times New Roman" w:hAnsi="Times New Roman"/>
          <w:i/>
          <w:sz w:val="24"/>
          <w:szCs w:val="24"/>
        </w:rPr>
      </w:pPr>
      <w:r w:rsidRPr="00445C85">
        <w:rPr>
          <w:rFonts w:ascii="Times New Roman" w:hAnsi="Times New Roman"/>
          <w:i/>
          <w:sz w:val="24"/>
          <w:szCs w:val="24"/>
        </w:rPr>
        <w:t>2.3.7. Акцизы на моторные масла для дизельных и (или) карбюраторных (</w:t>
      </w:r>
      <w:proofErr w:type="spellStart"/>
      <w:r w:rsidRPr="00445C85">
        <w:rPr>
          <w:rFonts w:ascii="Times New Roman" w:hAnsi="Times New Roman"/>
          <w:i/>
          <w:sz w:val="24"/>
          <w:szCs w:val="24"/>
        </w:rPr>
        <w:t>инжекторных</w:t>
      </w:r>
      <w:proofErr w:type="spellEnd"/>
      <w:r w:rsidRPr="00445C85">
        <w:rPr>
          <w:rFonts w:ascii="Times New Roman" w:hAnsi="Times New Roman"/>
          <w:i/>
          <w:sz w:val="24"/>
          <w:szCs w:val="24"/>
        </w:rPr>
        <w:t>) двигателей, производимые на территории Российской Федерации 182 1 03 02080 01 0000 110</w:t>
      </w:r>
      <w:bookmarkEnd w:id="8"/>
    </w:p>
    <w:p w:rsidR="00790E98" w:rsidRPr="00445C85" w:rsidRDefault="00790E98" w:rsidP="00790E98">
      <w:pPr>
        <w:spacing w:after="0"/>
        <w:ind w:firstLine="709"/>
        <w:jc w:val="both"/>
        <w:rPr>
          <w:rFonts w:ascii="Times New Roman" w:hAnsi="Times New Roman"/>
          <w:sz w:val="24"/>
          <w:szCs w:val="24"/>
        </w:rPr>
      </w:pPr>
      <w:bookmarkStart w:id="9" w:name="_Toc491092186"/>
      <w:r w:rsidRPr="00445C85">
        <w:rPr>
          <w:rFonts w:ascii="Times New Roman" w:hAnsi="Times New Roman"/>
          <w:sz w:val="24"/>
          <w:szCs w:val="24"/>
        </w:rPr>
        <w:t>Для расчёта поступлений акцизов на моторные масла для дизельных и (или) карбюраторных (</w:t>
      </w:r>
      <w:proofErr w:type="spellStart"/>
      <w:r w:rsidRPr="00445C85">
        <w:rPr>
          <w:rFonts w:ascii="Times New Roman" w:hAnsi="Times New Roman"/>
          <w:sz w:val="24"/>
          <w:szCs w:val="24"/>
        </w:rPr>
        <w:t>инжекторных</w:t>
      </w:r>
      <w:proofErr w:type="spellEnd"/>
      <w:r w:rsidRPr="00445C85">
        <w:rPr>
          <w:rFonts w:ascii="Times New Roman" w:hAnsi="Times New Roman"/>
          <w:sz w:val="24"/>
          <w:szCs w:val="24"/>
        </w:rPr>
        <w:t>) двигателей используются:</w:t>
      </w:r>
    </w:p>
    <w:p w:rsidR="00790E98" w:rsidRPr="00445C85" w:rsidRDefault="00790E98" w:rsidP="00790E98">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445C85">
        <w:rPr>
          <w:rFonts w:ascii="Times New Roman" w:hAnsi="Times New Roman"/>
          <w:bCs/>
          <w:sz w:val="24"/>
          <w:szCs w:val="24"/>
        </w:rPr>
        <w:t xml:space="preserve">объём реализации </w:t>
      </w:r>
      <w:r w:rsidRPr="00445C85">
        <w:rPr>
          <w:rFonts w:ascii="Times New Roman" w:hAnsi="Times New Roman"/>
          <w:sz w:val="24"/>
          <w:szCs w:val="24"/>
        </w:rPr>
        <w:t>моторных масел для дизельных и (или) карбюраторных (</w:t>
      </w:r>
      <w:proofErr w:type="spellStart"/>
      <w:r w:rsidRPr="00445C85">
        <w:rPr>
          <w:rFonts w:ascii="Times New Roman" w:hAnsi="Times New Roman"/>
          <w:sz w:val="24"/>
          <w:szCs w:val="24"/>
        </w:rPr>
        <w:t>инжекторных</w:t>
      </w:r>
      <w:proofErr w:type="spellEnd"/>
      <w:r w:rsidRPr="00445C85">
        <w:rPr>
          <w:rFonts w:ascii="Times New Roman" w:hAnsi="Times New Roman"/>
          <w:sz w:val="24"/>
          <w:szCs w:val="24"/>
        </w:rPr>
        <w:t>) двигателей), разрабатываемые Минэкономразвития Российской Федерации;</w:t>
      </w:r>
    </w:p>
    <w:p w:rsidR="00790E98" w:rsidRPr="00445C85" w:rsidRDefault="00790E98" w:rsidP="00790E98">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динамика налоговой базы по акцизу сложившаяся за предыдущие периоды, а также анализ структуры налоговой базы согласно данным отчета по форме </w:t>
      </w:r>
      <w:r w:rsidRPr="00445C85">
        <w:rPr>
          <w:rFonts w:ascii="Times New Roman" w:hAnsi="Times New Roman"/>
          <w:sz w:val="24"/>
          <w:szCs w:val="24"/>
        </w:rPr>
        <w:br/>
        <w:t>№ 5-НП «Отчёт о налоговой базе и структуре начислений по акцизам на нефтепродукты»;</w:t>
      </w:r>
    </w:p>
    <w:p w:rsidR="00790E98" w:rsidRPr="00445C85" w:rsidRDefault="00790E98" w:rsidP="00790E98">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90E98" w:rsidRPr="00445C85" w:rsidRDefault="00790E98" w:rsidP="00790E98">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w:t>
      </w:r>
      <w:r w:rsidRPr="00445C85">
        <w:rPr>
          <w:rFonts w:ascii="Times New Roman" w:hAnsi="Times New Roman"/>
          <w:bCs/>
          <w:sz w:val="24"/>
          <w:szCs w:val="24"/>
        </w:rPr>
        <w:t>налоговые ставки, предусмотренные главой 22 НК РФ «Акцизы</w:t>
      </w:r>
      <w:r w:rsidRPr="00445C85">
        <w:rPr>
          <w:rFonts w:ascii="Times New Roman" w:hAnsi="Times New Roman"/>
          <w:sz w:val="24"/>
          <w:szCs w:val="24"/>
        </w:rPr>
        <w:t>».</w:t>
      </w:r>
    </w:p>
    <w:p w:rsidR="00790E98" w:rsidRPr="00445C85" w:rsidRDefault="00790E98" w:rsidP="00790E98">
      <w:pPr>
        <w:spacing w:after="0"/>
        <w:ind w:firstLine="709"/>
        <w:jc w:val="both"/>
        <w:rPr>
          <w:rFonts w:ascii="Times New Roman" w:hAnsi="Times New Roman"/>
          <w:sz w:val="24"/>
          <w:szCs w:val="24"/>
        </w:rPr>
      </w:pPr>
      <w:r w:rsidRPr="00445C85">
        <w:rPr>
          <w:rFonts w:ascii="Times New Roman" w:hAnsi="Times New Roman"/>
          <w:sz w:val="24"/>
          <w:szCs w:val="24"/>
        </w:rPr>
        <w:t>Расчёт поступлений акцизов на моторные масла для дизельных и (или) карбюраторных (</w:t>
      </w:r>
      <w:proofErr w:type="spellStart"/>
      <w:r w:rsidRPr="00445C85">
        <w:rPr>
          <w:rFonts w:ascii="Times New Roman" w:hAnsi="Times New Roman"/>
          <w:sz w:val="24"/>
          <w:szCs w:val="24"/>
        </w:rPr>
        <w:t>инжекторных</w:t>
      </w:r>
      <w:proofErr w:type="spellEnd"/>
      <w:r w:rsidRPr="00445C85">
        <w:rPr>
          <w:rFonts w:ascii="Times New Roman" w:hAnsi="Times New Roman"/>
          <w:sz w:val="24"/>
          <w:szCs w:val="24"/>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790E98" w:rsidRPr="00445C85" w:rsidRDefault="00790E98" w:rsidP="00790E98">
      <w:pPr>
        <w:spacing w:after="0"/>
        <w:ind w:firstLine="709"/>
        <w:jc w:val="both"/>
        <w:rPr>
          <w:rFonts w:ascii="Times New Roman" w:hAnsi="Times New Roman"/>
          <w:sz w:val="24"/>
          <w:szCs w:val="24"/>
        </w:rPr>
      </w:pPr>
      <w:r w:rsidRPr="00445C85">
        <w:rPr>
          <w:rFonts w:ascii="Times New Roman" w:hAnsi="Times New Roman"/>
          <w:sz w:val="24"/>
          <w:szCs w:val="24"/>
        </w:rPr>
        <w:t>Поступления акцизов на моторные масла для дизельных и (или) карбюраторных (</w:t>
      </w:r>
      <w:proofErr w:type="spellStart"/>
      <w:r w:rsidRPr="00445C85">
        <w:rPr>
          <w:rFonts w:ascii="Times New Roman" w:hAnsi="Times New Roman"/>
          <w:sz w:val="24"/>
          <w:szCs w:val="24"/>
        </w:rPr>
        <w:t>инжекторных</w:t>
      </w:r>
      <w:proofErr w:type="spellEnd"/>
      <w:r w:rsidRPr="00445C85">
        <w:rPr>
          <w:rFonts w:ascii="Times New Roman" w:hAnsi="Times New Roman"/>
          <w:sz w:val="24"/>
          <w:szCs w:val="24"/>
        </w:rPr>
        <w:t>) (</w:t>
      </w:r>
      <w:r w:rsidRPr="00445C85">
        <w:rPr>
          <w:rFonts w:ascii="Times New Roman" w:hAnsi="Times New Roman"/>
          <w:b/>
          <w:i/>
          <w:sz w:val="24"/>
          <w:szCs w:val="24"/>
        </w:rPr>
        <w:t>А</w:t>
      </w:r>
      <w:r w:rsidRPr="00445C85">
        <w:rPr>
          <w:rFonts w:ascii="Times New Roman" w:hAnsi="Times New Roman"/>
          <w:b/>
          <w:i/>
          <w:sz w:val="24"/>
          <w:szCs w:val="24"/>
          <w:vertAlign w:val="subscript"/>
        </w:rPr>
        <w:t>ММ</w:t>
      </w:r>
      <w:r w:rsidRPr="00445C85">
        <w:rPr>
          <w:rFonts w:ascii="Times New Roman" w:hAnsi="Times New Roman"/>
          <w:sz w:val="24"/>
          <w:szCs w:val="24"/>
        </w:rPr>
        <w:t>) двигателей определяется исходя из следующего алгоритма расчёта (формуле):</w:t>
      </w:r>
    </w:p>
    <w:p w:rsidR="00790E98" w:rsidRPr="00445C85" w:rsidRDefault="00790E98" w:rsidP="00790E98">
      <w:pPr>
        <w:spacing w:before="120" w:after="120"/>
        <w:jc w:val="center"/>
        <w:rPr>
          <w:rFonts w:ascii="Times New Roman" w:hAnsi="Times New Roman"/>
          <w:b/>
          <w:i/>
          <w:sz w:val="24"/>
          <w:szCs w:val="24"/>
        </w:rPr>
      </w:pPr>
      <w:r w:rsidRPr="00445C85">
        <w:rPr>
          <w:rFonts w:ascii="Times New Roman" w:hAnsi="Times New Roman"/>
          <w:b/>
          <w:i/>
          <w:sz w:val="24"/>
          <w:szCs w:val="24"/>
        </w:rPr>
        <w:t>А</w:t>
      </w:r>
      <w:r w:rsidRPr="00445C85">
        <w:rPr>
          <w:rFonts w:ascii="Times New Roman" w:hAnsi="Times New Roman"/>
          <w:b/>
          <w:i/>
          <w:sz w:val="24"/>
          <w:szCs w:val="24"/>
          <w:vertAlign w:val="subscript"/>
        </w:rPr>
        <w:t xml:space="preserve">ММ </w:t>
      </w:r>
      <w:r w:rsidRPr="00445C85">
        <w:rPr>
          <w:rFonts w:ascii="Times New Roman" w:hAnsi="Times New Roman"/>
          <w:b/>
          <w:i/>
          <w:sz w:val="24"/>
          <w:szCs w:val="24"/>
        </w:rPr>
        <w:t>= ∑ (</w:t>
      </w:r>
      <w:proofErr w:type="gramStart"/>
      <w:r w:rsidRPr="00445C85">
        <w:rPr>
          <w:rFonts w:ascii="Times New Roman" w:hAnsi="Times New Roman"/>
          <w:b/>
          <w:i/>
          <w:sz w:val="24"/>
          <w:szCs w:val="24"/>
          <w:lang w:val="en-US"/>
        </w:rPr>
        <w:t>V</w:t>
      </w:r>
      <w:proofErr w:type="gramEnd"/>
      <w:r w:rsidRPr="00445C85">
        <w:rPr>
          <w:rFonts w:ascii="Times New Roman" w:hAnsi="Times New Roman"/>
          <w:b/>
          <w:i/>
          <w:sz w:val="24"/>
          <w:szCs w:val="24"/>
          <w:vertAlign w:val="subscript"/>
        </w:rPr>
        <w:t xml:space="preserve">ММ </w:t>
      </w:r>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vertAlign w:val="subscript"/>
        </w:rPr>
        <w:t xml:space="preserve"> ММ</w:t>
      </w:r>
      <w:r w:rsidRPr="00445C85">
        <w:rPr>
          <w:rFonts w:ascii="Times New Roman" w:hAnsi="Times New Roman"/>
          <w:b/>
          <w:i/>
          <w:sz w:val="24"/>
          <w:szCs w:val="24"/>
        </w:rPr>
        <w:t xml:space="preserve">) *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proofErr w:type="spellStart"/>
      <w:r w:rsidRPr="00445C85">
        <w:rPr>
          <w:rFonts w:ascii="Times New Roman" w:hAnsi="Times New Roman"/>
          <w:b/>
          <w:i/>
          <w:sz w:val="24"/>
          <w:szCs w:val="24"/>
          <w:vertAlign w:val="subscript"/>
        </w:rPr>
        <w:t>соб</w:t>
      </w:r>
      <w:proofErr w:type="spellEnd"/>
      <w:r w:rsidRPr="00445C85">
        <w:rPr>
          <w:rFonts w:ascii="Times New Roman" w:hAnsi="Times New Roman"/>
          <w:b/>
          <w:i/>
          <w:sz w:val="24"/>
          <w:szCs w:val="24"/>
          <w:vertAlign w:val="subscript"/>
        </w:rPr>
        <w:t xml:space="preserve"> </w:t>
      </w:r>
      <w:r w:rsidRPr="00445C85">
        <w:rPr>
          <w:rFonts w:ascii="Times New Roman" w:hAnsi="Times New Roman"/>
          <w:b/>
          <w:i/>
          <w:sz w:val="24"/>
          <w:szCs w:val="24"/>
        </w:rPr>
        <w:t>(+/-)</w:t>
      </w:r>
      <w:r w:rsidRPr="00445C85">
        <w:rPr>
          <w:rFonts w:ascii="Times New Roman" w:hAnsi="Times New Roman"/>
          <w:b/>
          <w:i/>
          <w:sz w:val="24"/>
          <w:szCs w:val="24"/>
          <w:lang w:val="en-US"/>
        </w:rPr>
        <w:t>P</w:t>
      </w:r>
      <w:r w:rsidRPr="00445C85">
        <w:rPr>
          <w:rFonts w:ascii="Times New Roman" w:hAnsi="Times New Roman"/>
          <w:b/>
          <w:i/>
          <w:sz w:val="24"/>
          <w:szCs w:val="24"/>
        </w:rPr>
        <w:t xml:space="preserve"> (+/-)</w:t>
      </w:r>
      <w:r w:rsidRPr="00445C85">
        <w:rPr>
          <w:rFonts w:ascii="Times New Roman" w:hAnsi="Times New Roman"/>
          <w:b/>
          <w:i/>
          <w:sz w:val="24"/>
          <w:szCs w:val="24"/>
          <w:lang w:val="en-US"/>
        </w:rPr>
        <w:t>F</w:t>
      </w:r>
      <w:r w:rsidRPr="00445C85">
        <w:rPr>
          <w:rFonts w:ascii="Times New Roman" w:hAnsi="Times New Roman"/>
          <w:b/>
          <w:i/>
          <w:sz w:val="24"/>
          <w:szCs w:val="24"/>
        </w:rPr>
        <w:t>,</w:t>
      </w:r>
    </w:p>
    <w:p w:rsidR="00790E98" w:rsidRPr="00445C85" w:rsidRDefault="00790E98" w:rsidP="00790E98">
      <w:pPr>
        <w:spacing w:after="0"/>
        <w:ind w:firstLine="709"/>
        <w:jc w:val="both"/>
        <w:rPr>
          <w:rFonts w:ascii="Times New Roman" w:hAnsi="Times New Roman"/>
          <w:sz w:val="24"/>
          <w:szCs w:val="24"/>
        </w:rPr>
      </w:pPr>
      <w:r w:rsidRPr="00445C85">
        <w:rPr>
          <w:rFonts w:ascii="Times New Roman" w:hAnsi="Times New Roman"/>
          <w:sz w:val="24"/>
          <w:szCs w:val="24"/>
        </w:rPr>
        <w:t>где,</w:t>
      </w:r>
    </w:p>
    <w:p w:rsidR="00790E98" w:rsidRPr="00445C85" w:rsidRDefault="00790E98" w:rsidP="00790E98">
      <w:pPr>
        <w:spacing w:after="0"/>
        <w:ind w:firstLine="709"/>
        <w:jc w:val="both"/>
        <w:rPr>
          <w:rFonts w:ascii="Times New Roman" w:hAnsi="Times New Roman"/>
          <w:sz w:val="24"/>
          <w:szCs w:val="24"/>
        </w:rPr>
      </w:pPr>
      <w:r w:rsidRPr="00445C85">
        <w:rPr>
          <w:rFonts w:ascii="Times New Roman" w:hAnsi="Times New Roman"/>
          <w:b/>
          <w:i/>
          <w:sz w:val="24"/>
          <w:szCs w:val="24"/>
          <w:lang w:val="en-US"/>
        </w:rPr>
        <w:t>V</w:t>
      </w:r>
      <w:r w:rsidRPr="00445C85">
        <w:rPr>
          <w:rFonts w:ascii="Times New Roman" w:hAnsi="Times New Roman"/>
          <w:b/>
          <w:i/>
          <w:sz w:val="24"/>
          <w:szCs w:val="24"/>
          <w:vertAlign w:val="subscript"/>
        </w:rPr>
        <w:t>ММ</w:t>
      </w:r>
      <w:r w:rsidRPr="00445C85">
        <w:rPr>
          <w:rFonts w:ascii="Times New Roman" w:hAnsi="Times New Roman"/>
          <w:sz w:val="24"/>
          <w:szCs w:val="24"/>
        </w:rPr>
        <w:t xml:space="preserve"> – налогооблагаемый объем реализации моторных масел для дизельных и (или) карбюраторных (</w:t>
      </w:r>
      <w:proofErr w:type="spellStart"/>
      <w:r w:rsidRPr="00445C85">
        <w:rPr>
          <w:rFonts w:ascii="Times New Roman" w:hAnsi="Times New Roman"/>
          <w:sz w:val="24"/>
          <w:szCs w:val="24"/>
        </w:rPr>
        <w:t>инжекторных</w:t>
      </w:r>
      <w:proofErr w:type="spellEnd"/>
      <w:r w:rsidRPr="00445C85">
        <w:rPr>
          <w:rFonts w:ascii="Times New Roman" w:hAnsi="Times New Roman"/>
          <w:sz w:val="24"/>
          <w:szCs w:val="24"/>
        </w:rPr>
        <w:t>)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790E98" w:rsidRPr="00445C85" w:rsidRDefault="00790E98" w:rsidP="00790E98">
      <w:pPr>
        <w:spacing w:after="0"/>
        <w:ind w:firstLine="709"/>
        <w:jc w:val="both"/>
        <w:rPr>
          <w:rFonts w:ascii="Times New Roman" w:hAnsi="Times New Roman"/>
          <w:sz w:val="24"/>
          <w:szCs w:val="24"/>
        </w:rPr>
      </w:pPr>
      <w:r w:rsidRPr="00445C85">
        <w:rPr>
          <w:rFonts w:ascii="Times New Roman" w:hAnsi="Times New Roman"/>
          <w:b/>
          <w:i/>
          <w:sz w:val="24"/>
          <w:szCs w:val="24"/>
          <w:lang w:val="en-US"/>
        </w:rPr>
        <w:t>S</w:t>
      </w:r>
      <w:r w:rsidRPr="00445C85">
        <w:rPr>
          <w:rFonts w:ascii="Times New Roman" w:hAnsi="Times New Roman"/>
          <w:b/>
          <w:i/>
          <w:sz w:val="24"/>
          <w:szCs w:val="24"/>
          <w:vertAlign w:val="subscript"/>
        </w:rPr>
        <w:t>ММ</w:t>
      </w:r>
      <w:r w:rsidRPr="00445C85">
        <w:rPr>
          <w:rFonts w:ascii="Times New Roman" w:hAnsi="Times New Roman"/>
          <w:sz w:val="24"/>
          <w:szCs w:val="24"/>
        </w:rPr>
        <w:t xml:space="preserve"> – ставка акциза на моторные масла для дизельных и (или) карбюраторных (</w:t>
      </w:r>
      <w:proofErr w:type="spellStart"/>
      <w:r w:rsidRPr="00445C85">
        <w:rPr>
          <w:rFonts w:ascii="Times New Roman" w:hAnsi="Times New Roman"/>
          <w:sz w:val="24"/>
          <w:szCs w:val="24"/>
        </w:rPr>
        <w:t>инжекторных</w:t>
      </w:r>
      <w:proofErr w:type="spellEnd"/>
      <w:r w:rsidRPr="00445C85">
        <w:rPr>
          <w:rFonts w:ascii="Times New Roman" w:hAnsi="Times New Roman"/>
          <w:sz w:val="24"/>
          <w:szCs w:val="24"/>
        </w:rPr>
        <w:t>) двигателей, рублей за 1 тонну;</w:t>
      </w:r>
    </w:p>
    <w:p w:rsidR="00790E98" w:rsidRPr="00445C85" w:rsidRDefault="00790E98" w:rsidP="00790E98">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790E98" w:rsidRPr="00445C85" w:rsidRDefault="00790E98" w:rsidP="00790E98">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90E98" w:rsidRPr="00445C85" w:rsidRDefault="00790E98" w:rsidP="00790E98">
      <w:pPr>
        <w:spacing w:after="0"/>
        <w:ind w:firstLine="709"/>
        <w:jc w:val="both"/>
        <w:rPr>
          <w:rFonts w:ascii="Times New Roman" w:hAnsi="Times New Roman"/>
          <w:sz w:val="24"/>
          <w:szCs w:val="24"/>
        </w:rPr>
      </w:pPr>
      <w:r w:rsidRPr="00445C85">
        <w:rPr>
          <w:rFonts w:ascii="Times New Roman" w:hAnsi="Times New Roman"/>
          <w:b/>
          <w:i/>
          <w:sz w:val="24"/>
          <w:szCs w:val="24"/>
          <w:lang w:val="en-US"/>
        </w:rPr>
        <w:t>P</w:t>
      </w:r>
      <w:r w:rsidRPr="00445C85">
        <w:rPr>
          <w:rFonts w:ascii="Times New Roman" w:hAnsi="Times New Roman"/>
          <w:b/>
          <w:i/>
          <w:sz w:val="24"/>
          <w:szCs w:val="24"/>
        </w:rPr>
        <w:t xml:space="preserve"> </w:t>
      </w:r>
      <w:r w:rsidRPr="00445C85">
        <w:rPr>
          <w:rFonts w:ascii="Times New Roman" w:hAnsi="Times New Roman"/>
          <w:sz w:val="24"/>
          <w:szCs w:val="24"/>
        </w:rPr>
        <w:t xml:space="preserve">– </w:t>
      </w:r>
      <w:proofErr w:type="gramStart"/>
      <w:r w:rsidRPr="00445C85">
        <w:rPr>
          <w:rFonts w:ascii="Times New Roman" w:hAnsi="Times New Roman"/>
          <w:sz w:val="24"/>
          <w:szCs w:val="24"/>
        </w:rPr>
        <w:t>переходящие</w:t>
      </w:r>
      <w:proofErr w:type="gramEnd"/>
      <w:r w:rsidRPr="00445C85">
        <w:rPr>
          <w:rFonts w:ascii="Times New Roman" w:hAnsi="Times New Roman"/>
          <w:sz w:val="24"/>
          <w:szCs w:val="24"/>
        </w:rPr>
        <w:t xml:space="preserve"> платежи, тыс. рублей;</w:t>
      </w:r>
    </w:p>
    <w:p w:rsidR="00790E98" w:rsidRPr="00445C85" w:rsidRDefault="00790E98" w:rsidP="00790E98">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790E98" w:rsidRPr="00445C85" w:rsidRDefault="00790E98" w:rsidP="00790E98">
      <w:pPr>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90E98" w:rsidRPr="00445C85" w:rsidRDefault="00790E98" w:rsidP="00790E98">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sz w:val="24"/>
          <w:szCs w:val="24"/>
        </w:rPr>
        <w:t>алгоритма расчета прогнозного объема поступлений налога</w:t>
      </w:r>
      <w:proofErr w:type="gramEnd"/>
      <w:r w:rsidRPr="00445C85">
        <w:rPr>
          <w:rFonts w:ascii="Times New Roman" w:hAnsi="Times New Roman"/>
          <w:sz w:val="24"/>
          <w:szCs w:val="24"/>
        </w:rPr>
        <w:t>.</w:t>
      </w:r>
    </w:p>
    <w:p w:rsidR="00790E98" w:rsidRPr="00445C85" w:rsidRDefault="00790E98" w:rsidP="00790E98">
      <w:pPr>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Акцизы на моторные масла для дизельных и (или) карбюраторных (</w:t>
      </w:r>
      <w:proofErr w:type="spellStart"/>
      <w:r w:rsidRPr="00445C85">
        <w:rPr>
          <w:rFonts w:ascii="Times New Roman" w:hAnsi="Times New Roman"/>
          <w:sz w:val="24"/>
          <w:szCs w:val="24"/>
        </w:rPr>
        <w:t>инжекторных</w:t>
      </w:r>
      <w:proofErr w:type="spellEnd"/>
      <w:r w:rsidRPr="00445C85">
        <w:rPr>
          <w:rFonts w:ascii="Times New Roman" w:hAnsi="Times New Roman"/>
          <w:sz w:val="24"/>
          <w:szCs w:val="24"/>
        </w:rPr>
        <w:t>) двигателей, зачисляются в бюджеты бюджетной системы Российской Федерации по нормативам, установленным в соответствии со статьями БК РФ.</w:t>
      </w:r>
    </w:p>
    <w:p w:rsidR="004B60BB" w:rsidRPr="00445C85" w:rsidRDefault="004B60BB" w:rsidP="004B60B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w:t>
      </w:r>
      <w:r w:rsidR="00086279" w:rsidRPr="00445C85">
        <w:rPr>
          <w:rFonts w:ascii="Times New Roman" w:hAnsi="Times New Roman" w:cs="Times New Roman"/>
          <w:sz w:val="24"/>
          <w:szCs w:val="24"/>
        </w:rPr>
        <w:t>ю</w:t>
      </w:r>
      <w:r w:rsidRPr="00445C85">
        <w:rPr>
          <w:rFonts w:ascii="Times New Roman" w:hAnsi="Times New Roman" w:cs="Times New Roman"/>
          <w:sz w:val="24"/>
          <w:szCs w:val="24"/>
        </w:rPr>
        <w:t>т.</w:t>
      </w:r>
    </w:p>
    <w:p w:rsidR="007A0BD7" w:rsidRPr="00445C85" w:rsidRDefault="007A0BD7" w:rsidP="004B60BB">
      <w:pPr>
        <w:spacing w:after="0" w:line="240" w:lineRule="auto"/>
        <w:ind w:firstLine="709"/>
        <w:jc w:val="both"/>
        <w:rPr>
          <w:rFonts w:ascii="Times New Roman" w:hAnsi="Times New Roman" w:cs="Times New Roman"/>
          <w:sz w:val="24"/>
          <w:szCs w:val="24"/>
        </w:rPr>
      </w:pPr>
    </w:p>
    <w:p w:rsidR="007A0BD7" w:rsidRPr="00445C85" w:rsidRDefault="007A0BD7" w:rsidP="004B60BB">
      <w:pPr>
        <w:spacing w:after="0" w:line="240" w:lineRule="auto"/>
        <w:ind w:firstLine="709"/>
        <w:jc w:val="both"/>
        <w:rPr>
          <w:rFonts w:ascii="Times New Roman" w:hAnsi="Times New Roman" w:cs="Times New Roman"/>
          <w:sz w:val="24"/>
          <w:szCs w:val="24"/>
        </w:rPr>
      </w:pPr>
    </w:p>
    <w:p w:rsidR="007A0BD7" w:rsidRPr="00445C85" w:rsidRDefault="007A0BD7" w:rsidP="004B60BB">
      <w:pPr>
        <w:spacing w:after="0" w:line="240" w:lineRule="auto"/>
        <w:ind w:firstLine="709"/>
        <w:jc w:val="both"/>
        <w:rPr>
          <w:rFonts w:ascii="Times New Roman" w:hAnsi="Times New Roman" w:cs="Times New Roman"/>
          <w:color w:val="000000" w:themeColor="text1"/>
          <w:sz w:val="24"/>
          <w:szCs w:val="24"/>
        </w:rPr>
      </w:pPr>
    </w:p>
    <w:p w:rsidR="0048380C" w:rsidRPr="00445C85" w:rsidRDefault="0048380C" w:rsidP="0048380C">
      <w:pPr>
        <w:pStyle w:val="3"/>
        <w:tabs>
          <w:tab w:val="left" w:pos="1701"/>
        </w:tabs>
        <w:spacing w:before="120" w:after="120" w:line="240" w:lineRule="auto"/>
        <w:ind w:left="1418" w:right="1133"/>
        <w:jc w:val="center"/>
        <w:rPr>
          <w:rFonts w:ascii="Times New Roman" w:hAnsi="Times New Roman"/>
          <w:i/>
          <w:sz w:val="24"/>
          <w:szCs w:val="24"/>
        </w:rPr>
      </w:pPr>
      <w:r w:rsidRPr="00445C85">
        <w:rPr>
          <w:rFonts w:ascii="Times New Roman" w:hAnsi="Times New Roman"/>
          <w:i/>
          <w:sz w:val="24"/>
          <w:szCs w:val="24"/>
        </w:rPr>
        <w:t xml:space="preserve">2.3.8. 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w:t>
      </w:r>
      <w:proofErr w:type="gramStart"/>
      <w:r w:rsidRPr="00445C85">
        <w:rPr>
          <w:rFonts w:ascii="Times New Roman" w:hAnsi="Times New Roman"/>
          <w:i/>
          <w:sz w:val="24"/>
          <w:szCs w:val="24"/>
        </w:rPr>
        <w:t>спиртованных</w:t>
      </w:r>
      <w:proofErr w:type="gramEnd"/>
      <w:r w:rsidRPr="00445C85">
        <w:rPr>
          <w:rFonts w:ascii="Times New Roman" w:hAnsi="Times New Roman"/>
          <w:i/>
          <w:sz w:val="24"/>
          <w:szCs w:val="24"/>
        </w:rPr>
        <w:t xml:space="preserve"> виноградного или иного фруктового сусла, и (или) винного дистиллята, и (или) фруктового дистиллята, производимые на территории Российской Федерации</w:t>
      </w:r>
      <w:r w:rsidRPr="00445C85">
        <w:rPr>
          <w:rFonts w:ascii="Times New Roman" w:hAnsi="Times New Roman"/>
          <w:i/>
          <w:sz w:val="24"/>
          <w:szCs w:val="24"/>
        </w:rPr>
        <w:br/>
        <w:t>182 1 03 02090 01 0000 110</w:t>
      </w:r>
      <w:bookmarkEnd w:id="9"/>
    </w:p>
    <w:p w:rsidR="005E769A" w:rsidRPr="00445C85" w:rsidRDefault="005E769A" w:rsidP="005E769A">
      <w:pPr>
        <w:spacing w:before="120" w:after="0"/>
        <w:ind w:firstLine="709"/>
        <w:jc w:val="both"/>
        <w:rPr>
          <w:rFonts w:ascii="Times New Roman" w:hAnsi="Times New Roman"/>
          <w:sz w:val="24"/>
          <w:szCs w:val="24"/>
        </w:rPr>
      </w:pPr>
      <w:proofErr w:type="gramStart"/>
      <w:r w:rsidRPr="00445C85">
        <w:rPr>
          <w:rFonts w:ascii="Times New Roman" w:hAnsi="Times New Roman"/>
          <w:sz w:val="24"/>
          <w:szCs w:val="24"/>
        </w:rPr>
        <w:t>Для расчёта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5E769A" w:rsidRPr="00445C85" w:rsidRDefault="005E769A" w:rsidP="005E769A">
      <w:pPr>
        <w:tabs>
          <w:tab w:val="num" w:pos="0"/>
        </w:tabs>
        <w:spacing w:after="0"/>
        <w:ind w:firstLine="709"/>
        <w:jc w:val="both"/>
        <w:rPr>
          <w:rFonts w:ascii="Times New Roman" w:hAnsi="Times New Roman"/>
          <w:sz w:val="24"/>
          <w:szCs w:val="24"/>
        </w:rPr>
      </w:pPr>
      <w:proofErr w:type="gramStart"/>
      <w:r w:rsidRPr="00445C85">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445C85">
        <w:rPr>
          <w:rFonts w:ascii="Times New Roman" w:hAnsi="Times New Roman"/>
          <w:bCs/>
          <w:sz w:val="24"/>
          <w:szCs w:val="24"/>
        </w:rPr>
        <w:t xml:space="preserve">объём реализации </w:t>
      </w:r>
      <w:r w:rsidRPr="00445C85">
        <w:rPr>
          <w:rFonts w:ascii="Times New Roman" w:hAnsi="Times New Roman"/>
          <w:sz w:val="24"/>
          <w:szCs w:val="24"/>
        </w:rPr>
        <w:t>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roofErr w:type="gramEnd"/>
    </w:p>
    <w:p w:rsidR="005E769A" w:rsidRPr="00445C85" w:rsidRDefault="005E769A" w:rsidP="005E769A">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E769A" w:rsidRPr="00445C85" w:rsidRDefault="005E769A" w:rsidP="005E769A">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E769A" w:rsidRPr="00445C85" w:rsidRDefault="005E769A" w:rsidP="005E769A">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w:t>
      </w:r>
      <w:r w:rsidRPr="00445C85">
        <w:rPr>
          <w:rFonts w:ascii="Times New Roman" w:hAnsi="Times New Roman"/>
          <w:bCs/>
          <w:sz w:val="24"/>
          <w:szCs w:val="24"/>
        </w:rPr>
        <w:t>налоговые ставки, предусмотренные главой 22 НК РФ «Акцизы</w:t>
      </w:r>
      <w:r w:rsidRPr="00445C85">
        <w:rPr>
          <w:rFonts w:ascii="Times New Roman" w:hAnsi="Times New Roman"/>
          <w:sz w:val="24"/>
          <w:szCs w:val="24"/>
        </w:rPr>
        <w:t>».</w:t>
      </w:r>
    </w:p>
    <w:p w:rsidR="005E769A" w:rsidRPr="00445C85" w:rsidRDefault="005E769A" w:rsidP="005E769A">
      <w:pPr>
        <w:spacing w:after="0"/>
        <w:ind w:firstLine="709"/>
        <w:jc w:val="both"/>
        <w:rPr>
          <w:rFonts w:ascii="Times New Roman" w:hAnsi="Times New Roman"/>
          <w:sz w:val="24"/>
          <w:szCs w:val="24"/>
        </w:rPr>
      </w:pPr>
      <w:proofErr w:type="gramStart"/>
      <w:r w:rsidRPr="00445C85">
        <w:rPr>
          <w:rFonts w:ascii="Times New Roman" w:hAnsi="Times New Roman"/>
          <w:sz w:val="24"/>
          <w:szCs w:val="24"/>
        </w:rPr>
        <w:t>Расчёт поступлений акцизов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roofErr w:type="gramEnd"/>
    </w:p>
    <w:p w:rsidR="005E769A" w:rsidRPr="00445C85" w:rsidRDefault="005E769A" w:rsidP="005E769A">
      <w:pPr>
        <w:spacing w:after="0"/>
        <w:ind w:firstLine="709"/>
        <w:jc w:val="both"/>
        <w:rPr>
          <w:rFonts w:ascii="Times New Roman" w:hAnsi="Times New Roman"/>
          <w:sz w:val="24"/>
          <w:szCs w:val="24"/>
        </w:rPr>
      </w:pPr>
      <w:r w:rsidRPr="00445C85">
        <w:rPr>
          <w:rFonts w:ascii="Times New Roman" w:hAnsi="Times New Roman"/>
          <w:sz w:val="24"/>
          <w:szCs w:val="24"/>
        </w:rPr>
        <w:t xml:space="preserve">Основные параметры прогноза представлены по двум видам: </w:t>
      </w:r>
    </w:p>
    <w:p w:rsidR="005E769A" w:rsidRPr="00445C85" w:rsidRDefault="005E769A" w:rsidP="005E769A">
      <w:pPr>
        <w:pStyle w:val="a4"/>
        <w:numPr>
          <w:ilvl w:val="0"/>
          <w:numId w:val="43"/>
        </w:numPr>
        <w:spacing w:line="276" w:lineRule="auto"/>
        <w:ind w:left="0" w:firstLine="1080"/>
        <w:contextualSpacing w:val="0"/>
        <w:rPr>
          <w:rFonts w:ascii="Times New Roman" w:hAnsi="Times New Roman"/>
          <w:sz w:val="24"/>
          <w:szCs w:val="24"/>
        </w:rPr>
      </w:pPr>
      <w:proofErr w:type="gramStart"/>
      <w:r w:rsidRPr="00445C85">
        <w:rPr>
          <w:rFonts w:ascii="Times New Roman" w:hAnsi="Times New Roman"/>
          <w:sz w:val="24"/>
          <w:szCs w:val="24"/>
        </w:rPr>
        <w:t>вина, за исключением вин с защищенным географическим указанием, с защищенным наименованием места происхождения, а также игристых вин (шампанских), фруктовые вина,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w:t>
      </w:r>
      <w:proofErr w:type="gramEnd"/>
    </w:p>
    <w:p w:rsidR="005E769A" w:rsidRPr="00445C85" w:rsidRDefault="005E769A" w:rsidP="005E769A">
      <w:pPr>
        <w:pStyle w:val="a4"/>
        <w:numPr>
          <w:ilvl w:val="0"/>
          <w:numId w:val="43"/>
        </w:numPr>
        <w:spacing w:line="276" w:lineRule="auto"/>
        <w:ind w:left="0" w:firstLine="1080"/>
        <w:contextualSpacing w:val="0"/>
        <w:rPr>
          <w:rFonts w:ascii="Times New Roman" w:hAnsi="Times New Roman"/>
          <w:sz w:val="24"/>
          <w:szCs w:val="24"/>
        </w:rPr>
      </w:pPr>
      <w:r w:rsidRPr="00445C85">
        <w:rPr>
          <w:rFonts w:ascii="Times New Roman" w:hAnsi="Times New Roman"/>
          <w:sz w:val="24"/>
          <w:szCs w:val="24"/>
        </w:rPr>
        <w:t>игристые вина (шампанские), за исключением игристых вин (шампанских) с защищенным географическим указанием, с защищенным наименованием места происхождения</w:t>
      </w:r>
    </w:p>
    <w:p w:rsidR="005E769A" w:rsidRPr="00445C85" w:rsidRDefault="005E769A" w:rsidP="005E769A">
      <w:pPr>
        <w:spacing w:after="0"/>
        <w:ind w:firstLine="709"/>
        <w:jc w:val="both"/>
        <w:rPr>
          <w:rFonts w:ascii="Times New Roman" w:hAnsi="Times New Roman"/>
          <w:sz w:val="24"/>
          <w:szCs w:val="24"/>
        </w:rPr>
      </w:pPr>
    </w:p>
    <w:p w:rsidR="005E769A" w:rsidRPr="00445C85" w:rsidRDefault="005E769A" w:rsidP="005E769A">
      <w:pPr>
        <w:spacing w:after="0"/>
        <w:ind w:firstLine="709"/>
        <w:jc w:val="both"/>
        <w:rPr>
          <w:rFonts w:ascii="Times New Roman" w:hAnsi="Times New Roman"/>
          <w:sz w:val="24"/>
          <w:szCs w:val="24"/>
        </w:rPr>
      </w:pPr>
      <w:r w:rsidRPr="00445C85">
        <w:rPr>
          <w:rFonts w:ascii="Times New Roman" w:hAnsi="Times New Roman"/>
          <w:sz w:val="24"/>
          <w:szCs w:val="24"/>
        </w:rPr>
        <w:t>Поступления акцизов на вина, фруктовые вина, игристые вина (шампанские), винные напитки, изготавливаемые без добавления ректификованного этилового спирта, (</w:t>
      </w:r>
      <w:r w:rsidRPr="00445C85">
        <w:rPr>
          <w:rFonts w:ascii="Times New Roman" w:hAnsi="Times New Roman"/>
          <w:b/>
          <w:i/>
          <w:sz w:val="24"/>
          <w:szCs w:val="24"/>
        </w:rPr>
        <w:t>А</w:t>
      </w:r>
      <w:r w:rsidRPr="00445C85">
        <w:rPr>
          <w:rFonts w:ascii="Times New Roman" w:hAnsi="Times New Roman"/>
          <w:b/>
          <w:i/>
          <w:sz w:val="24"/>
          <w:szCs w:val="24"/>
          <w:vertAlign w:val="subscript"/>
        </w:rPr>
        <w:t>В</w:t>
      </w:r>
      <w:r w:rsidRPr="00445C85">
        <w:rPr>
          <w:rFonts w:ascii="Times New Roman" w:hAnsi="Times New Roman"/>
          <w:sz w:val="24"/>
          <w:szCs w:val="24"/>
        </w:rPr>
        <w:t>) определяется исходя из следующего алгоритма расчёта (формуле):</w:t>
      </w:r>
    </w:p>
    <w:p w:rsidR="005E769A" w:rsidRPr="00445C85" w:rsidRDefault="005E769A" w:rsidP="005E769A">
      <w:pPr>
        <w:spacing w:before="120" w:after="120"/>
        <w:jc w:val="center"/>
        <w:rPr>
          <w:rFonts w:ascii="Times New Roman" w:hAnsi="Times New Roman"/>
          <w:b/>
          <w:i/>
          <w:sz w:val="24"/>
          <w:szCs w:val="24"/>
        </w:rPr>
      </w:pPr>
      <w:r w:rsidRPr="00445C85">
        <w:rPr>
          <w:rFonts w:ascii="Times New Roman" w:hAnsi="Times New Roman"/>
          <w:b/>
          <w:i/>
          <w:sz w:val="24"/>
          <w:szCs w:val="24"/>
        </w:rPr>
        <w:t>А</w:t>
      </w:r>
      <w:r w:rsidRPr="00445C85">
        <w:rPr>
          <w:rFonts w:ascii="Times New Roman" w:hAnsi="Times New Roman"/>
          <w:b/>
          <w:i/>
          <w:sz w:val="24"/>
          <w:szCs w:val="24"/>
          <w:vertAlign w:val="subscript"/>
        </w:rPr>
        <w:t>В</w:t>
      </w:r>
      <w:r w:rsidRPr="00445C85">
        <w:rPr>
          <w:rFonts w:ascii="Times New Roman" w:hAnsi="Times New Roman"/>
          <w:b/>
          <w:i/>
          <w:sz w:val="24"/>
          <w:szCs w:val="24"/>
        </w:rPr>
        <w:t>= ∑ (</w:t>
      </w:r>
      <w:r w:rsidRPr="00445C85">
        <w:rPr>
          <w:rFonts w:ascii="Times New Roman" w:hAnsi="Times New Roman"/>
          <w:b/>
          <w:i/>
          <w:sz w:val="24"/>
          <w:szCs w:val="24"/>
          <w:lang w:val="en-US"/>
        </w:rPr>
        <w:t>V</w:t>
      </w:r>
      <w:r w:rsidRPr="00445C85">
        <w:rPr>
          <w:rFonts w:ascii="Times New Roman" w:hAnsi="Times New Roman"/>
          <w:b/>
          <w:i/>
          <w:sz w:val="24"/>
          <w:szCs w:val="24"/>
          <w:vertAlign w:val="subscript"/>
        </w:rPr>
        <w:t>В</w:t>
      </w:r>
      <w:proofErr w:type="gramStart"/>
      <w:r w:rsidRPr="00445C85">
        <w:rPr>
          <w:rFonts w:ascii="Times New Roman" w:hAnsi="Times New Roman"/>
          <w:b/>
          <w:i/>
          <w:sz w:val="24"/>
          <w:szCs w:val="24"/>
          <w:vertAlign w:val="subscript"/>
        </w:rPr>
        <w:t>;В</w:t>
      </w:r>
      <w:proofErr w:type="gramEnd"/>
      <w:r w:rsidRPr="00445C85">
        <w:rPr>
          <w:rFonts w:ascii="Times New Roman" w:hAnsi="Times New Roman"/>
          <w:b/>
          <w:i/>
          <w:sz w:val="24"/>
          <w:szCs w:val="24"/>
          <w:vertAlign w:val="subscript"/>
        </w:rPr>
        <w:t>И</w:t>
      </w:r>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vertAlign w:val="subscript"/>
        </w:rPr>
        <w:t>В;ВИ</w:t>
      </w:r>
      <w:r w:rsidRPr="00445C85">
        <w:rPr>
          <w:rFonts w:ascii="Times New Roman" w:hAnsi="Times New Roman"/>
          <w:b/>
          <w:i/>
          <w:sz w:val="24"/>
          <w:szCs w:val="24"/>
        </w:rPr>
        <w:t xml:space="preserve">)*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 xml:space="preserve">соб. </w:t>
      </w:r>
      <w:r w:rsidRPr="00445C85">
        <w:rPr>
          <w:rFonts w:ascii="Times New Roman" w:hAnsi="Times New Roman"/>
          <w:b/>
          <w:i/>
          <w:sz w:val="24"/>
          <w:szCs w:val="24"/>
        </w:rPr>
        <w:t>(+/-)</w:t>
      </w:r>
      <w:r w:rsidRPr="00445C85">
        <w:rPr>
          <w:rFonts w:ascii="Times New Roman" w:hAnsi="Times New Roman"/>
          <w:b/>
          <w:i/>
          <w:sz w:val="24"/>
          <w:szCs w:val="24"/>
          <w:lang w:val="en-US"/>
        </w:rPr>
        <w:t>P</w:t>
      </w:r>
      <w:r w:rsidRPr="00445C85">
        <w:rPr>
          <w:rFonts w:ascii="Times New Roman" w:hAnsi="Times New Roman"/>
          <w:b/>
          <w:i/>
          <w:sz w:val="24"/>
          <w:szCs w:val="24"/>
        </w:rPr>
        <w:t xml:space="preserve"> (+/-</w:t>
      </w:r>
      <w:proofErr w:type="gramStart"/>
      <w:r w:rsidRPr="00445C85">
        <w:rPr>
          <w:rFonts w:ascii="Times New Roman" w:hAnsi="Times New Roman"/>
          <w:b/>
          <w:i/>
          <w:sz w:val="24"/>
          <w:szCs w:val="24"/>
        </w:rPr>
        <w:t>)</w:t>
      </w:r>
      <w:r w:rsidRPr="00445C85">
        <w:rPr>
          <w:rFonts w:ascii="Times New Roman" w:hAnsi="Times New Roman"/>
          <w:b/>
          <w:i/>
          <w:sz w:val="24"/>
          <w:szCs w:val="24"/>
          <w:lang w:val="en-US"/>
        </w:rPr>
        <w:t>F</w:t>
      </w:r>
      <w:proofErr w:type="gramEnd"/>
      <w:r w:rsidRPr="00445C85">
        <w:rPr>
          <w:rFonts w:ascii="Times New Roman" w:hAnsi="Times New Roman"/>
          <w:b/>
          <w:i/>
          <w:sz w:val="24"/>
          <w:szCs w:val="24"/>
        </w:rPr>
        <w:t>,</w:t>
      </w:r>
    </w:p>
    <w:p w:rsidR="005E769A" w:rsidRPr="00445C85" w:rsidRDefault="005E769A" w:rsidP="005E769A">
      <w:pPr>
        <w:spacing w:after="0"/>
        <w:ind w:firstLine="709"/>
        <w:jc w:val="both"/>
        <w:rPr>
          <w:rFonts w:ascii="Times New Roman" w:hAnsi="Times New Roman"/>
          <w:sz w:val="24"/>
          <w:szCs w:val="24"/>
        </w:rPr>
      </w:pPr>
      <w:r w:rsidRPr="00445C85">
        <w:rPr>
          <w:rFonts w:ascii="Times New Roman" w:hAnsi="Times New Roman"/>
          <w:sz w:val="24"/>
          <w:szCs w:val="24"/>
        </w:rPr>
        <w:t>где,</w:t>
      </w:r>
    </w:p>
    <w:p w:rsidR="005E769A" w:rsidRPr="00445C85" w:rsidRDefault="005E769A" w:rsidP="005E769A">
      <w:pPr>
        <w:spacing w:after="0"/>
        <w:ind w:firstLine="709"/>
        <w:jc w:val="both"/>
        <w:rPr>
          <w:rFonts w:ascii="Times New Roman" w:hAnsi="Times New Roman"/>
          <w:sz w:val="24"/>
          <w:szCs w:val="24"/>
        </w:rPr>
      </w:pPr>
      <w:r w:rsidRPr="00445C85">
        <w:rPr>
          <w:rFonts w:ascii="Times New Roman" w:hAnsi="Times New Roman"/>
          <w:b/>
          <w:i/>
          <w:sz w:val="24"/>
          <w:szCs w:val="24"/>
          <w:lang w:val="en-US"/>
        </w:rPr>
        <w:t>V</w:t>
      </w:r>
      <w:r w:rsidRPr="00445C85">
        <w:rPr>
          <w:rFonts w:ascii="Times New Roman" w:hAnsi="Times New Roman"/>
          <w:b/>
          <w:i/>
          <w:sz w:val="24"/>
          <w:szCs w:val="24"/>
          <w:vertAlign w:val="subscript"/>
        </w:rPr>
        <w:t>В</w:t>
      </w:r>
      <w:proofErr w:type="gramStart"/>
      <w:r w:rsidRPr="00445C85">
        <w:rPr>
          <w:rFonts w:ascii="Times New Roman" w:hAnsi="Times New Roman"/>
          <w:b/>
          <w:i/>
          <w:sz w:val="24"/>
          <w:szCs w:val="24"/>
          <w:vertAlign w:val="subscript"/>
        </w:rPr>
        <w:t>;ВИ</w:t>
      </w:r>
      <w:proofErr w:type="gramEnd"/>
      <w:r w:rsidRPr="00445C85">
        <w:rPr>
          <w:rFonts w:ascii="Times New Roman" w:hAnsi="Times New Roman"/>
          <w:sz w:val="24"/>
          <w:szCs w:val="24"/>
        </w:rPr>
        <w:t xml:space="preserve"> – налогооблагаемый объем реализации вина в соответствии с видом (вина / игристые вина (шампанские)),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5E769A" w:rsidRPr="00445C85" w:rsidRDefault="005E769A" w:rsidP="005E769A">
      <w:pPr>
        <w:spacing w:after="0"/>
        <w:ind w:firstLine="709"/>
        <w:jc w:val="both"/>
        <w:rPr>
          <w:rFonts w:ascii="Times New Roman" w:hAnsi="Times New Roman"/>
          <w:sz w:val="24"/>
          <w:szCs w:val="24"/>
        </w:rPr>
      </w:pPr>
      <w:r w:rsidRPr="00445C85">
        <w:rPr>
          <w:rFonts w:ascii="Times New Roman" w:hAnsi="Times New Roman"/>
          <w:b/>
          <w:i/>
          <w:sz w:val="24"/>
          <w:szCs w:val="24"/>
          <w:lang w:val="en-US"/>
        </w:rPr>
        <w:t>S</w:t>
      </w:r>
      <w:r w:rsidRPr="00445C85">
        <w:rPr>
          <w:rFonts w:ascii="Times New Roman" w:hAnsi="Times New Roman"/>
          <w:b/>
          <w:i/>
          <w:sz w:val="24"/>
          <w:szCs w:val="24"/>
          <w:vertAlign w:val="subscript"/>
        </w:rPr>
        <w:t>В</w:t>
      </w:r>
      <w:proofErr w:type="gramStart"/>
      <w:r w:rsidRPr="00445C85">
        <w:rPr>
          <w:rFonts w:ascii="Times New Roman" w:hAnsi="Times New Roman"/>
          <w:b/>
          <w:i/>
          <w:sz w:val="24"/>
          <w:szCs w:val="24"/>
          <w:vertAlign w:val="subscript"/>
        </w:rPr>
        <w:t>;ВИ</w:t>
      </w:r>
      <w:proofErr w:type="gramEnd"/>
      <w:r w:rsidRPr="00445C85">
        <w:rPr>
          <w:rFonts w:ascii="Times New Roman" w:hAnsi="Times New Roman"/>
          <w:sz w:val="24"/>
          <w:szCs w:val="24"/>
        </w:rPr>
        <w:t xml:space="preserve"> – ставка акциза в соответствии с видом вина, рублей за 1 литр;</w:t>
      </w:r>
    </w:p>
    <w:p w:rsidR="005E769A" w:rsidRPr="00445C85" w:rsidRDefault="005E769A" w:rsidP="005E769A">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E769A" w:rsidRPr="00445C85" w:rsidRDefault="005E769A" w:rsidP="005E769A">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769A" w:rsidRPr="00445C85" w:rsidRDefault="005E769A" w:rsidP="005E769A">
      <w:pPr>
        <w:spacing w:after="0"/>
        <w:ind w:firstLine="709"/>
        <w:jc w:val="both"/>
        <w:rPr>
          <w:rFonts w:ascii="Times New Roman" w:hAnsi="Times New Roman"/>
          <w:sz w:val="24"/>
          <w:szCs w:val="24"/>
        </w:rPr>
      </w:pPr>
      <w:r w:rsidRPr="00445C85">
        <w:rPr>
          <w:rFonts w:ascii="Times New Roman" w:hAnsi="Times New Roman"/>
          <w:b/>
          <w:i/>
          <w:sz w:val="24"/>
          <w:szCs w:val="24"/>
          <w:lang w:val="en-US"/>
        </w:rPr>
        <w:t>P</w:t>
      </w:r>
      <w:r w:rsidRPr="00445C85">
        <w:rPr>
          <w:rFonts w:ascii="Times New Roman" w:hAnsi="Times New Roman"/>
          <w:sz w:val="24"/>
          <w:szCs w:val="24"/>
        </w:rPr>
        <w:t xml:space="preserve"> – </w:t>
      </w:r>
      <w:proofErr w:type="gramStart"/>
      <w:r w:rsidRPr="00445C85">
        <w:rPr>
          <w:rFonts w:ascii="Times New Roman" w:hAnsi="Times New Roman"/>
          <w:sz w:val="24"/>
          <w:szCs w:val="24"/>
        </w:rPr>
        <w:t>переходящие</w:t>
      </w:r>
      <w:proofErr w:type="gramEnd"/>
      <w:r w:rsidRPr="00445C85">
        <w:rPr>
          <w:rFonts w:ascii="Times New Roman" w:hAnsi="Times New Roman"/>
          <w:sz w:val="24"/>
          <w:szCs w:val="24"/>
        </w:rPr>
        <w:t xml:space="preserve"> платежи, тыс. рублей;</w:t>
      </w:r>
    </w:p>
    <w:p w:rsidR="005E769A" w:rsidRPr="00445C85" w:rsidRDefault="005E769A" w:rsidP="005E769A">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5E769A" w:rsidRPr="00445C85" w:rsidRDefault="005E769A" w:rsidP="005E769A">
      <w:pPr>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E769A" w:rsidRPr="00445C85" w:rsidRDefault="005E769A" w:rsidP="005E769A">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sz w:val="24"/>
          <w:szCs w:val="24"/>
        </w:rPr>
        <w:t>алгоритма расчета прогнозного объема поступлений налога</w:t>
      </w:r>
      <w:proofErr w:type="gramEnd"/>
      <w:r w:rsidRPr="00445C85">
        <w:rPr>
          <w:rFonts w:ascii="Times New Roman" w:hAnsi="Times New Roman"/>
          <w:sz w:val="24"/>
          <w:szCs w:val="24"/>
        </w:rPr>
        <w:t>.</w:t>
      </w:r>
    </w:p>
    <w:p w:rsidR="005E769A" w:rsidRPr="00445C85" w:rsidRDefault="005E769A" w:rsidP="005E769A">
      <w:pPr>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Акцизы на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зачисляются в бюджеты бюджетной системы Российской Федерации по нормативам, установленным в соответствии со статьями БК РФ.</w:t>
      </w:r>
    </w:p>
    <w:p w:rsidR="004B60BB" w:rsidRPr="00445C85" w:rsidRDefault="004B60BB" w:rsidP="004B60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w:t>
      </w:r>
      <w:r w:rsidR="00086279" w:rsidRPr="00445C85">
        <w:rPr>
          <w:rFonts w:ascii="Times New Roman" w:hAnsi="Times New Roman" w:cs="Times New Roman"/>
          <w:sz w:val="24"/>
          <w:szCs w:val="24"/>
        </w:rPr>
        <w:t>ю</w:t>
      </w:r>
      <w:r w:rsidRPr="00445C85">
        <w:rPr>
          <w:rFonts w:ascii="Times New Roman" w:hAnsi="Times New Roman" w:cs="Times New Roman"/>
          <w:sz w:val="24"/>
          <w:szCs w:val="24"/>
        </w:rPr>
        <w:t>т.</w:t>
      </w:r>
    </w:p>
    <w:p w:rsidR="0048380C" w:rsidRPr="00445C85" w:rsidRDefault="0048380C" w:rsidP="0048380C">
      <w:pPr>
        <w:pStyle w:val="3"/>
        <w:tabs>
          <w:tab w:val="left" w:pos="1985"/>
        </w:tabs>
        <w:spacing w:before="120" w:after="120" w:line="240" w:lineRule="auto"/>
        <w:ind w:left="1985" w:right="1133"/>
        <w:jc w:val="center"/>
        <w:rPr>
          <w:rFonts w:ascii="Times New Roman" w:hAnsi="Times New Roman"/>
          <w:i/>
          <w:sz w:val="24"/>
          <w:szCs w:val="24"/>
        </w:rPr>
      </w:pPr>
      <w:r w:rsidRPr="00445C85">
        <w:rPr>
          <w:rFonts w:ascii="Times New Roman" w:hAnsi="Times New Roman"/>
          <w:i/>
          <w:sz w:val="24"/>
          <w:szCs w:val="24"/>
        </w:rPr>
        <w:t>2.3.9. Акцизы на вина с защищенным географическим указанием, с защищенным наименованием места происхождения, за</w:t>
      </w:r>
      <w:r w:rsidRPr="00445C85">
        <w:rPr>
          <w:i/>
          <w:sz w:val="27"/>
          <w:szCs w:val="27"/>
        </w:rPr>
        <w:t xml:space="preserve"> </w:t>
      </w:r>
      <w:r w:rsidRPr="00445C85">
        <w:rPr>
          <w:rFonts w:ascii="Times New Roman" w:hAnsi="Times New Roman"/>
          <w:i/>
          <w:sz w:val="24"/>
          <w:szCs w:val="24"/>
        </w:rPr>
        <w:t>исключением игристых вин (шампанских), производимые на территории Российской Федерации 182 1 03 02340 01 0000 110</w:t>
      </w:r>
    </w:p>
    <w:p w:rsidR="00125AE5" w:rsidRPr="00445C85" w:rsidRDefault="00125AE5" w:rsidP="00125AE5">
      <w:pPr>
        <w:tabs>
          <w:tab w:val="num" w:pos="0"/>
        </w:tabs>
        <w:spacing w:after="0"/>
        <w:ind w:firstLine="709"/>
        <w:jc w:val="both"/>
        <w:rPr>
          <w:rFonts w:ascii="Times New Roman" w:hAnsi="Times New Roman"/>
          <w:sz w:val="24"/>
          <w:szCs w:val="24"/>
        </w:rPr>
      </w:pPr>
      <w:bookmarkStart w:id="10" w:name="_Toc491092188"/>
      <w:r w:rsidRPr="00445C85">
        <w:rPr>
          <w:rFonts w:ascii="Times New Roman" w:hAnsi="Times New Roman"/>
          <w:sz w:val="24"/>
          <w:szCs w:val="24"/>
        </w:rPr>
        <w:t>Для расчёта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используются:</w:t>
      </w:r>
    </w:p>
    <w:p w:rsidR="00125AE5" w:rsidRPr="00445C85" w:rsidRDefault="00125AE5" w:rsidP="00125AE5">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445C85">
        <w:rPr>
          <w:rFonts w:ascii="Times New Roman" w:hAnsi="Times New Roman"/>
          <w:bCs/>
          <w:sz w:val="24"/>
          <w:szCs w:val="24"/>
        </w:rPr>
        <w:t xml:space="preserve">объём реализации </w:t>
      </w:r>
      <w:r w:rsidRPr="00445C85">
        <w:rPr>
          <w:rFonts w:ascii="Times New Roman" w:hAnsi="Times New Roman"/>
          <w:sz w:val="24"/>
          <w:szCs w:val="24"/>
        </w:rPr>
        <w:t>вин с защищенным географическим указанием, с защищенным наименованием места происхождения, за исключением игристых вин (шампанских)), разрабатываемые Минэкономразвития Российской Федерации;</w:t>
      </w:r>
    </w:p>
    <w:p w:rsidR="00125AE5" w:rsidRPr="00445C85" w:rsidRDefault="00125AE5" w:rsidP="00125AE5">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динамика налоговой базы по акцизу, сложившаяся за предыдущие периоды;</w:t>
      </w:r>
    </w:p>
    <w:p w:rsidR="00125AE5" w:rsidRPr="00445C85" w:rsidRDefault="00125AE5" w:rsidP="00125AE5">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25AE5" w:rsidRPr="00445C85" w:rsidRDefault="00125AE5" w:rsidP="00125AE5">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w:t>
      </w:r>
      <w:r w:rsidRPr="00445C85">
        <w:rPr>
          <w:rFonts w:ascii="Times New Roman" w:hAnsi="Times New Roman"/>
          <w:bCs/>
          <w:sz w:val="24"/>
          <w:szCs w:val="24"/>
        </w:rPr>
        <w:t>налоговые ставки, предусмотренные главой 22 НК РФ «Акцизы</w:t>
      </w:r>
      <w:r w:rsidRPr="00445C85">
        <w:rPr>
          <w:rFonts w:ascii="Times New Roman" w:hAnsi="Times New Roman"/>
          <w:sz w:val="24"/>
          <w:szCs w:val="24"/>
        </w:rPr>
        <w:t>».</w:t>
      </w:r>
    </w:p>
    <w:p w:rsidR="00125AE5" w:rsidRPr="00445C85" w:rsidRDefault="00125AE5" w:rsidP="00125AE5">
      <w:pPr>
        <w:spacing w:after="0"/>
        <w:ind w:firstLine="709"/>
        <w:jc w:val="both"/>
        <w:rPr>
          <w:rFonts w:ascii="Times New Roman" w:hAnsi="Times New Roman"/>
          <w:sz w:val="24"/>
          <w:szCs w:val="24"/>
        </w:rPr>
      </w:pPr>
      <w:r w:rsidRPr="00445C85">
        <w:rPr>
          <w:rFonts w:ascii="Times New Roman" w:hAnsi="Times New Roman"/>
          <w:sz w:val="24"/>
          <w:szCs w:val="24"/>
        </w:rPr>
        <w:t>Расчёт поступлений акцизов на вина с защищенным географическим указанием, с защищенным наименованием места происхождения, за исключением игристых вин (шампанских)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25AE5" w:rsidRPr="00445C85" w:rsidRDefault="00125AE5" w:rsidP="00125AE5">
      <w:pPr>
        <w:spacing w:after="0"/>
        <w:ind w:firstLine="709"/>
        <w:jc w:val="both"/>
        <w:rPr>
          <w:rFonts w:ascii="Times New Roman" w:hAnsi="Times New Roman"/>
          <w:sz w:val="24"/>
          <w:szCs w:val="24"/>
        </w:rPr>
      </w:pPr>
      <w:r w:rsidRPr="00445C85">
        <w:rPr>
          <w:rFonts w:ascii="Times New Roman" w:hAnsi="Times New Roman"/>
          <w:sz w:val="24"/>
          <w:szCs w:val="24"/>
        </w:rPr>
        <w:t>Поступления акцизов на вина с защищенным географическим указанием, с защищенным наименованием места происхождения, за исключением игристых вин (шампанских), (</w:t>
      </w:r>
      <w:r w:rsidRPr="00445C85">
        <w:rPr>
          <w:rFonts w:ascii="Times New Roman" w:hAnsi="Times New Roman"/>
          <w:b/>
          <w:i/>
          <w:sz w:val="24"/>
          <w:szCs w:val="24"/>
        </w:rPr>
        <w:t>А</w:t>
      </w:r>
      <w:r w:rsidRPr="00445C85">
        <w:rPr>
          <w:rFonts w:ascii="Times New Roman" w:hAnsi="Times New Roman"/>
          <w:b/>
          <w:i/>
          <w:sz w:val="24"/>
          <w:szCs w:val="24"/>
          <w:vertAlign w:val="subscript"/>
        </w:rPr>
        <w:t>ВЗ</w:t>
      </w:r>
      <w:r w:rsidRPr="00445C85">
        <w:rPr>
          <w:rFonts w:ascii="Times New Roman" w:hAnsi="Times New Roman"/>
          <w:sz w:val="24"/>
          <w:szCs w:val="24"/>
        </w:rPr>
        <w:t>) определяется исходя из следующего алгоритма расчёта (формуле):</w:t>
      </w:r>
    </w:p>
    <w:p w:rsidR="00125AE5" w:rsidRPr="00445C85" w:rsidRDefault="00125AE5" w:rsidP="00125AE5">
      <w:pPr>
        <w:spacing w:before="120" w:after="120"/>
        <w:jc w:val="center"/>
        <w:rPr>
          <w:rFonts w:ascii="Times New Roman" w:hAnsi="Times New Roman"/>
          <w:b/>
          <w:i/>
          <w:sz w:val="24"/>
          <w:szCs w:val="24"/>
        </w:rPr>
      </w:pPr>
      <w:r w:rsidRPr="00445C85">
        <w:rPr>
          <w:rFonts w:ascii="Times New Roman" w:hAnsi="Times New Roman"/>
          <w:b/>
          <w:i/>
          <w:sz w:val="24"/>
          <w:szCs w:val="24"/>
        </w:rPr>
        <w:t>А</w:t>
      </w:r>
      <w:r w:rsidRPr="00445C85">
        <w:rPr>
          <w:rFonts w:ascii="Times New Roman" w:hAnsi="Times New Roman"/>
          <w:b/>
          <w:i/>
          <w:sz w:val="24"/>
          <w:szCs w:val="24"/>
          <w:vertAlign w:val="subscript"/>
        </w:rPr>
        <w:t>ВЗ</w:t>
      </w:r>
      <w:r w:rsidRPr="00445C85">
        <w:rPr>
          <w:rFonts w:ascii="Times New Roman" w:hAnsi="Times New Roman"/>
          <w:b/>
          <w:i/>
          <w:sz w:val="24"/>
          <w:szCs w:val="24"/>
          <w:vertAlign w:val="subscript"/>
          <w:lang w:val="en-US"/>
        </w:rPr>
        <w:t xml:space="preserve"> </w:t>
      </w:r>
      <w:r w:rsidRPr="00445C85">
        <w:rPr>
          <w:rFonts w:ascii="Times New Roman" w:hAnsi="Times New Roman"/>
          <w:b/>
          <w:i/>
          <w:sz w:val="24"/>
          <w:szCs w:val="24"/>
          <w:lang w:val="en-US"/>
        </w:rPr>
        <w:t>=∑ (</w:t>
      </w:r>
      <w:proofErr w:type="gramStart"/>
      <w:r w:rsidRPr="00445C85">
        <w:rPr>
          <w:rFonts w:ascii="Times New Roman" w:hAnsi="Times New Roman"/>
          <w:b/>
          <w:i/>
          <w:sz w:val="24"/>
          <w:szCs w:val="24"/>
          <w:lang w:val="en-US"/>
        </w:rPr>
        <w:t>V</w:t>
      </w:r>
      <w:proofErr w:type="gramEnd"/>
      <w:r w:rsidRPr="00445C85">
        <w:rPr>
          <w:rFonts w:ascii="Times New Roman" w:hAnsi="Times New Roman"/>
          <w:b/>
          <w:i/>
          <w:sz w:val="24"/>
          <w:szCs w:val="24"/>
          <w:vertAlign w:val="subscript"/>
        </w:rPr>
        <w:t>ВЗ</w:t>
      </w:r>
      <w:r w:rsidRPr="00445C85">
        <w:rPr>
          <w:rFonts w:ascii="Times New Roman" w:hAnsi="Times New Roman"/>
          <w:b/>
          <w:i/>
          <w:sz w:val="24"/>
          <w:szCs w:val="24"/>
          <w:lang w:val="en-US"/>
        </w:rPr>
        <w:t xml:space="preserve">*S)*K </w:t>
      </w:r>
      <w:proofErr w:type="spellStart"/>
      <w:r w:rsidRPr="00445C85">
        <w:rPr>
          <w:rFonts w:ascii="Times New Roman" w:hAnsi="Times New Roman"/>
          <w:b/>
          <w:i/>
          <w:sz w:val="24"/>
          <w:szCs w:val="24"/>
          <w:vertAlign w:val="subscript"/>
        </w:rPr>
        <w:t>соб</w:t>
      </w:r>
      <w:proofErr w:type="spellEnd"/>
      <w:r w:rsidRPr="00445C85">
        <w:rPr>
          <w:rFonts w:ascii="Times New Roman" w:hAnsi="Times New Roman"/>
          <w:b/>
          <w:i/>
          <w:sz w:val="24"/>
          <w:szCs w:val="24"/>
          <w:vertAlign w:val="subscript"/>
          <w:lang w:val="en-US"/>
        </w:rPr>
        <w:t xml:space="preserve">. </w:t>
      </w:r>
      <w:r w:rsidRPr="00445C85">
        <w:rPr>
          <w:rFonts w:ascii="Times New Roman" w:hAnsi="Times New Roman"/>
          <w:b/>
          <w:i/>
          <w:sz w:val="24"/>
          <w:szCs w:val="24"/>
        </w:rPr>
        <w:t>(+/-)</w:t>
      </w:r>
      <w:r w:rsidRPr="00445C85">
        <w:rPr>
          <w:rFonts w:ascii="Times New Roman" w:hAnsi="Times New Roman"/>
          <w:b/>
          <w:i/>
          <w:sz w:val="24"/>
          <w:szCs w:val="24"/>
          <w:lang w:val="en-US"/>
        </w:rPr>
        <w:t>P</w:t>
      </w:r>
      <w:r w:rsidRPr="00445C85">
        <w:rPr>
          <w:rFonts w:ascii="Times New Roman" w:hAnsi="Times New Roman"/>
          <w:b/>
          <w:i/>
          <w:sz w:val="24"/>
          <w:szCs w:val="24"/>
        </w:rPr>
        <w:t xml:space="preserve"> (+/-</w:t>
      </w:r>
      <w:proofErr w:type="gramStart"/>
      <w:r w:rsidRPr="00445C85">
        <w:rPr>
          <w:rFonts w:ascii="Times New Roman" w:hAnsi="Times New Roman"/>
          <w:b/>
          <w:i/>
          <w:sz w:val="24"/>
          <w:szCs w:val="24"/>
        </w:rPr>
        <w:t>)</w:t>
      </w:r>
      <w:r w:rsidRPr="00445C85">
        <w:rPr>
          <w:rFonts w:ascii="Times New Roman" w:hAnsi="Times New Roman"/>
          <w:b/>
          <w:i/>
          <w:sz w:val="24"/>
          <w:szCs w:val="24"/>
          <w:lang w:val="en-US"/>
        </w:rPr>
        <w:t>F</w:t>
      </w:r>
      <w:proofErr w:type="gramEnd"/>
      <w:r w:rsidRPr="00445C85">
        <w:rPr>
          <w:rFonts w:ascii="Times New Roman" w:hAnsi="Times New Roman"/>
          <w:b/>
          <w:i/>
          <w:sz w:val="24"/>
          <w:szCs w:val="24"/>
        </w:rPr>
        <w:t>,</w:t>
      </w:r>
    </w:p>
    <w:p w:rsidR="00125AE5" w:rsidRPr="00445C85" w:rsidRDefault="00125AE5" w:rsidP="00125AE5">
      <w:pPr>
        <w:spacing w:after="0"/>
        <w:ind w:firstLine="709"/>
        <w:jc w:val="both"/>
        <w:rPr>
          <w:rFonts w:ascii="Times New Roman" w:hAnsi="Times New Roman"/>
          <w:sz w:val="24"/>
          <w:szCs w:val="24"/>
        </w:rPr>
      </w:pPr>
      <w:r w:rsidRPr="00445C85">
        <w:rPr>
          <w:rFonts w:ascii="Times New Roman" w:hAnsi="Times New Roman"/>
          <w:sz w:val="24"/>
          <w:szCs w:val="24"/>
        </w:rPr>
        <w:t>где,</w:t>
      </w:r>
    </w:p>
    <w:p w:rsidR="00125AE5" w:rsidRPr="00445C85" w:rsidRDefault="00125AE5" w:rsidP="00125AE5">
      <w:pPr>
        <w:spacing w:after="0"/>
        <w:ind w:firstLine="709"/>
        <w:jc w:val="both"/>
        <w:rPr>
          <w:rFonts w:ascii="Times New Roman" w:hAnsi="Times New Roman"/>
          <w:sz w:val="24"/>
          <w:szCs w:val="24"/>
        </w:rPr>
      </w:pPr>
      <w:r w:rsidRPr="00445C85">
        <w:rPr>
          <w:rFonts w:ascii="Times New Roman" w:hAnsi="Times New Roman"/>
          <w:b/>
          <w:i/>
          <w:sz w:val="24"/>
          <w:szCs w:val="24"/>
          <w:lang w:val="en-US"/>
        </w:rPr>
        <w:t>V</w:t>
      </w:r>
      <w:r w:rsidRPr="00445C85">
        <w:rPr>
          <w:rFonts w:ascii="Times New Roman" w:hAnsi="Times New Roman"/>
          <w:b/>
          <w:i/>
          <w:sz w:val="24"/>
          <w:szCs w:val="24"/>
          <w:vertAlign w:val="subscript"/>
        </w:rPr>
        <w:t>ВЗ</w:t>
      </w:r>
      <w:r w:rsidRPr="00445C85">
        <w:rPr>
          <w:rFonts w:ascii="Times New Roman" w:hAnsi="Times New Roman"/>
          <w:sz w:val="24"/>
          <w:szCs w:val="24"/>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игристых вин (шампанских),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25AE5" w:rsidRPr="00445C85" w:rsidRDefault="00125AE5" w:rsidP="00125AE5">
      <w:pPr>
        <w:spacing w:after="0"/>
        <w:ind w:firstLine="709"/>
        <w:jc w:val="both"/>
        <w:rPr>
          <w:rFonts w:ascii="Times New Roman" w:hAnsi="Times New Roman"/>
          <w:sz w:val="24"/>
          <w:szCs w:val="24"/>
        </w:rPr>
      </w:pPr>
      <w:r w:rsidRPr="00445C85">
        <w:rPr>
          <w:rFonts w:ascii="Times New Roman" w:hAnsi="Times New Roman"/>
          <w:b/>
          <w:i/>
          <w:sz w:val="24"/>
          <w:szCs w:val="24"/>
          <w:lang w:val="en-US"/>
        </w:rPr>
        <w:t>S</w:t>
      </w:r>
      <w:r w:rsidRPr="00445C85">
        <w:rPr>
          <w:rFonts w:ascii="Times New Roman" w:hAnsi="Times New Roman"/>
          <w:sz w:val="24"/>
          <w:szCs w:val="24"/>
        </w:rPr>
        <w:t xml:space="preserve"> – </w:t>
      </w:r>
      <w:proofErr w:type="gramStart"/>
      <w:r w:rsidRPr="00445C85">
        <w:rPr>
          <w:rFonts w:ascii="Times New Roman" w:hAnsi="Times New Roman"/>
          <w:sz w:val="24"/>
          <w:szCs w:val="24"/>
        </w:rPr>
        <w:t>ставка</w:t>
      </w:r>
      <w:proofErr w:type="gramEnd"/>
      <w:r w:rsidRPr="00445C85">
        <w:rPr>
          <w:rFonts w:ascii="Times New Roman" w:hAnsi="Times New Roman"/>
          <w:sz w:val="24"/>
          <w:szCs w:val="24"/>
        </w:rPr>
        <w:t>, рублей за 1 литр;</w:t>
      </w:r>
    </w:p>
    <w:p w:rsidR="00125AE5" w:rsidRPr="00445C85" w:rsidRDefault="00125AE5" w:rsidP="00125AE5">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25AE5" w:rsidRPr="00445C85" w:rsidRDefault="00125AE5" w:rsidP="00125AE5">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25AE5" w:rsidRPr="00445C85" w:rsidRDefault="00125AE5" w:rsidP="00125AE5">
      <w:pPr>
        <w:spacing w:after="0"/>
        <w:ind w:firstLine="709"/>
        <w:jc w:val="both"/>
        <w:rPr>
          <w:rFonts w:ascii="Times New Roman" w:hAnsi="Times New Roman"/>
          <w:sz w:val="24"/>
          <w:szCs w:val="24"/>
        </w:rPr>
      </w:pPr>
      <w:r w:rsidRPr="00445C85">
        <w:rPr>
          <w:rFonts w:ascii="Times New Roman" w:hAnsi="Times New Roman"/>
          <w:b/>
          <w:i/>
          <w:sz w:val="24"/>
          <w:szCs w:val="24"/>
          <w:lang w:val="en-US"/>
        </w:rPr>
        <w:t>P</w:t>
      </w:r>
      <w:r w:rsidRPr="00445C85">
        <w:rPr>
          <w:rFonts w:ascii="Times New Roman" w:hAnsi="Times New Roman"/>
          <w:sz w:val="24"/>
          <w:szCs w:val="24"/>
        </w:rPr>
        <w:t xml:space="preserve"> – </w:t>
      </w:r>
      <w:proofErr w:type="gramStart"/>
      <w:r w:rsidRPr="00445C85">
        <w:rPr>
          <w:rFonts w:ascii="Times New Roman" w:hAnsi="Times New Roman"/>
          <w:sz w:val="24"/>
          <w:szCs w:val="24"/>
        </w:rPr>
        <w:t>переходящие</w:t>
      </w:r>
      <w:proofErr w:type="gramEnd"/>
      <w:r w:rsidRPr="00445C85">
        <w:rPr>
          <w:rFonts w:ascii="Times New Roman" w:hAnsi="Times New Roman"/>
          <w:sz w:val="24"/>
          <w:szCs w:val="24"/>
        </w:rPr>
        <w:t xml:space="preserve"> платежи, тыс. рублей;</w:t>
      </w:r>
    </w:p>
    <w:p w:rsidR="00125AE5" w:rsidRPr="00445C85" w:rsidRDefault="00125AE5" w:rsidP="00125AE5">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125AE5" w:rsidRPr="00445C85" w:rsidRDefault="00125AE5" w:rsidP="00125AE5">
      <w:pPr>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25AE5" w:rsidRPr="00445C85" w:rsidRDefault="00125AE5" w:rsidP="00125AE5">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sz w:val="24"/>
          <w:szCs w:val="24"/>
        </w:rPr>
        <w:t>алгоритма расчета прогнозного объема поступлений налога</w:t>
      </w:r>
      <w:proofErr w:type="gramEnd"/>
      <w:r w:rsidRPr="00445C85">
        <w:rPr>
          <w:rFonts w:ascii="Times New Roman" w:hAnsi="Times New Roman"/>
          <w:sz w:val="24"/>
          <w:szCs w:val="24"/>
        </w:rPr>
        <w:t>.</w:t>
      </w:r>
    </w:p>
    <w:p w:rsidR="00125AE5" w:rsidRPr="00445C85" w:rsidRDefault="00125AE5" w:rsidP="00125AE5">
      <w:pPr>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Акцизы на вина с защищенным географическим указанием, с защищенным наименованием места происхождения, за исключением игристых вин (шампанских), зачисляются в бюджеты бюджетной системы Российской Федерации по нормативам, установленным в соответствии со статьями БК РФ.</w:t>
      </w:r>
    </w:p>
    <w:p w:rsidR="004B60BB" w:rsidRPr="00445C85" w:rsidRDefault="004B60BB" w:rsidP="004B60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w:t>
      </w:r>
      <w:r w:rsidR="00086279" w:rsidRPr="00445C85">
        <w:rPr>
          <w:rFonts w:ascii="Times New Roman" w:hAnsi="Times New Roman" w:cs="Times New Roman"/>
          <w:sz w:val="24"/>
          <w:szCs w:val="24"/>
        </w:rPr>
        <w:t>ю</w:t>
      </w:r>
      <w:r w:rsidRPr="00445C85">
        <w:rPr>
          <w:rFonts w:ascii="Times New Roman" w:hAnsi="Times New Roman" w:cs="Times New Roman"/>
          <w:sz w:val="24"/>
          <w:szCs w:val="24"/>
        </w:rPr>
        <w:t>т.</w:t>
      </w:r>
    </w:p>
    <w:p w:rsidR="0048380C" w:rsidRPr="00445C85" w:rsidRDefault="0048380C" w:rsidP="0048380C">
      <w:pPr>
        <w:pStyle w:val="3"/>
        <w:tabs>
          <w:tab w:val="left" w:pos="1985"/>
        </w:tabs>
        <w:spacing w:before="120" w:after="120" w:line="240" w:lineRule="auto"/>
        <w:ind w:left="1985" w:right="1133"/>
        <w:jc w:val="center"/>
        <w:rPr>
          <w:rFonts w:ascii="Times New Roman" w:hAnsi="Times New Roman"/>
          <w:i/>
          <w:sz w:val="24"/>
          <w:szCs w:val="24"/>
        </w:rPr>
      </w:pPr>
      <w:r w:rsidRPr="00445C85">
        <w:rPr>
          <w:rFonts w:ascii="Times New Roman" w:hAnsi="Times New Roman"/>
          <w:i/>
          <w:sz w:val="24"/>
          <w:szCs w:val="24"/>
        </w:rPr>
        <w:t>2.3.10. Акцизы на игристые вина (шампанские) с защищенным географическим указанием, с защищенным наименованием места происхождения, производимые на территории Российской Федерации  182 1 03 02350 01 0000 110</w:t>
      </w:r>
      <w:bookmarkEnd w:id="10"/>
    </w:p>
    <w:p w:rsidR="00125AE5" w:rsidRPr="00445C85" w:rsidRDefault="00125AE5" w:rsidP="00125AE5">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Для расчёта поступлений акцизов на игристые вина (шампанские) с защищенным географическим указанием, с защищенным наименованием места происхождения, используются:</w:t>
      </w:r>
    </w:p>
    <w:p w:rsidR="00125AE5" w:rsidRPr="00445C85" w:rsidRDefault="00125AE5" w:rsidP="00125AE5">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445C85">
        <w:rPr>
          <w:rFonts w:ascii="Times New Roman" w:hAnsi="Times New Roman"/>
          <w:bCs/>
          <w:sz w:val="24"/>
          <w:szCs w:val="24"/>
        </w:rPr>
        <w:t xml:space="preserve">объём реализации </w:t>
      </w:r>
      <w:r w:rsidRPr="00445C85">
        <w:rPr>
          <w:rFonts w:ascii="Times New Roman" w:hAnsi="Times New Roman"/>
          <w:sz w:val="24"/>
          <w:szCs w:val="24"/>
        </w:rPr>
        <w:t>игристых вин (шампанских)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125AE5" w:rsidRPr="00445C85" w:rsidRDefault="00125AE5" w:rsidP="00125AE5">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динамика налоговой базы по акцизу, сложившаяся за предыдущие периоды;</w:t>
      </w:r>
    </w:p>
    <w:p w:rsidR="00125AE5" w:rsidRPr="00445C85" w:rsidRDefault="00125AE5" w:rsidP="00125AE5">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25AE5" w:rsidRPr="00445C85" w:rsidRDefault="00125AE5" w:rsidP="00125AE5">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w:t>
      </w:r>
      <w:r w:rsidRPr="00445C85">
        <w:rPr>
          <w:rFonts w:ascii="Times New Roman" w:hAnsi="Times New Roman"/>
          <w:bCs/>
          <w:sz w:val="24"/>
          <w:szCs w:val="24"/>
        </w:rPr>
        <w:t>налоговые ставки, предусмотренные главой 22 НК РФ «Акцизы</w:t>
      </w:r>
      <w:r w:rsidRPr="00445C85">
        <w:rPr>
          <w:rFonts w:ascii="Times New Roman" w:hAnsi="Times New Roman"/>
          <w:sz w:val="24"/>
          <w:szCs w:val="24"/>
        </w:rPr>
        <w:t>».</w:t>
      </w:r>
    </w:p>
    <w:p w:rsidR="00125AE5" w:rsidRPr="00445C85" w:rsidRDefault="00125AE5" w:rsidP="00125AE5">
      <w:pPr>
        <w:spacing w:after="0"/>
        <w:ind w:firstLine="709"/>
        <w:jc w:val="both"/>
        <w:rPr>
          <w:rFonts w:ascii="Times New Roman" w:hAnsi="Times New Roman"/>
          <w:sz w:val="24"/>
          <w:szCs w:val="24"/>
        </w:rPr>
      </w:pPr>
      <w:r w:rsidRPr="00445C85">
        <w:rPr>
          <w:rFonts w:ascii="Times New Roman" w:hAnsi="Times New Roman"/>
          <w:sz w:val="24"/>
          <w:szCs w:val="24"/>
        </w:rPr>
        <w:t>Расчёт поступлений акцизов на игристые вина (шампанские)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125AE5" w:rsidRPr="00445C85" w:rsidRDefault="00125AE5" w:rsidP="00125AE5">
      <w:pPr>
        <w:spacing w:after="0"/>
        <w:ind w:firstLine="709"/>
        <w:jc w:val="both"/>
        <w:rPr>
          <w:rFonts w:ascii="Times New Roman" w:hAnsi="Times New Roman"/>
          <w:sz w:val="24"/>
          <w:szCs w:val="24"/>
        </w:rPr>
      </w:pPr>
      <w:r w:rsidRPr="00445C85">
        <w:rPr>
          <w:rFonts w:ascii="Times New Roman" w:hAnsi="Times New Roman"/>
          <w:sz w:val="24"/>
          <w:szCs w:val="24"/>
        </w:rPr>
        <w:t>Поступления акцизов на игристые вина (шампанские) с защищенным географическим указанием, с защищенным наименованием места происхождения, (</w:t>
      </w:r>
      <w:proofErr w:type="spellStart"/>
      <w:r w:rsidRPr="00445C85">
        <w:rPr>
          <w:rFonts w:ascii="Times New Roman" w:hAnsi="Times New Roman"/>
          <w:b/>
          <w:i/>
          <w:sz w:val="24"/>
          <w:szCs w:val="24"/>
        </w:rPr>
        <w:t>А</w:t>
      </w:r>
      <w:r w:rsidRPr="00445C85">
        <w:rPr>
          <w:rFonts w:ascii="Times New Roman" w:hAnsi="Times New Roman"/>
          <w:b/>
          <w:i/>
          <w:sz w:val="24"/>
          <w:szCs w:val="24"/>
          <w:vertAlign w:val="subscript"/>
        </w:rPr>
        <w:t>ВЗи</w:t>
      </w:r>
      <w:proofErr w:type="spellEnd"/>
      <w:r w:rsidRPr="00445C85">
        <w:rPr>
          <w:rFonts w:ascii="Times New Roman" w:hAnsi="Times New Roman"/>
          <w:sz w:val="24"/>
          <w:szCs w:val="24"/>
        </w:rPr>
        <w:t>) определяется исходя из следующего алгоритма расчёта (формуле):</w:t>
      </w:r>
    </w:p>
    <w:p w:rsidR="00125AE5" w:rsidRPr="00445C85" w:rsidRDefault="00125AE5" w:rsidP="00125AE5">
      <w:pPr>
        <w:spacing w:before="120" w:after="120"/>
        <w:jc w:val="center"/>
        <w:rPr>
          <w:rFonts w:ascii="Times New Roman" w:hAnsi="Times New Roman"/>
          <w:sz w:val="24"/>
          <w:szCs w:val="24"/>
        </w:rPr>
      </w:pPr>
      <w:proofErr w:type="spellStart"/>
      <w:r w:rsidRPr="00445C85">
        <w:rPr>
          <w:rFonts w:ascii="Times New Roman" w:hAnsi="Times New Roman"/>
          <w:b/>
          <w:i/>
          <w:sz w:val="24"/>
          <w:szCs w:val="24"/>
        </w:rPr>
        <w:t>А</w:t>
      </w:r>
      <w:r w:rsidRPr="00445C85">
        <w:rPr>
          <w:rFonts w:ascii="Times New Roman" w:hAnsi="Times New Roman"/>
          <w:b/>
          <w:i/>
          <w:sz w:val="24"/>
          <w:szCs w:val="24"/>
          <w:vertAlign w:val="subscript"/>
        </w:rPr>
        <w:t>ВЗи</w:t>
      </w:r>
      <w:proofErr w:type="spellEnd"/>
      <w:r w:rsidRPr="00445C85">
        <w:rPr>
          <w:rFonts w:ascii="Times New Roman" w:hAnsi="Times New Roman"/>
          <w:b/>
          <w:i/>
          <w:sz w:val="24"/>
          <w:szCs w:val="24"/>
          <w:vertAlign w:val="subscript"/>
        </w:rPr>
        <w:t xml:space="preserve"> </w:t>
      </w:r>
      <w:r w:rsidRPr="00445C85">
        <w:rPr>
          <w:rFonts w:ascii="Times New Roman" w:hAnsi="Times New Roman"/>
          <w:b/>
          <w:i/>
          <w:sz w:val="24"/>
          <w:szCs w:val="24"/>
        </w:rPr>
        <w:t>= ∑ (</w:t>
      </w:r>
      <w:proofErr w:type="gramStart"/>
      <w:r w:rsidRPr="00445C85">
        <w:rPr>
          <w:rFonts w:ascii="Times New Roman" w:hAnsi="Times New Roman"/>
          <w:b/>
          <w:i/>
          <w:sz w:val="24"/>
          <w:szCs w:val="24"/>
          <w:lang w:val="en-US"/>
        </w:rPr>
        <w:t>V</w:t>
      </w:r>
      <w:proofErr w:type="spellStart"/>
      <w:proofErr w:type="gramEnd"/>
      <w:r w:rsidRPr="00445C85">
        <w:rPr>
          <w:rFonts w:ascii="Times New Roman" w:hAnsi="Times New Roman"/>
          <w:b/>
          <w:i/>
          <w:sz w:val="24"/>
          <w:szCs w:val="24"/>
          <w:vertAlign w:val="subscript"/>
        </w:rPr>
        <w:t>ВЗи</w:t>
      </w:r>
      <w:proofErr w:type="spellEnd"/>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rPr>
        <w:t>)*</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 xml:space="preserve">соб. </w:t>
      </w:r>
      <w:r w:rsidRPr="00445C85">
        <w:rPr>
          <w:rFonts w:ascii="Times New Roman" w:hAnsi="Times New Roman"/>
          <w:b/>
          <w:i/>
          <w:sz w:val="24"/>
          <w:szCs w:val="24"/>
        </w:rPr>
        <w:t>(+/-)</w:t>
      </w:r>
      <w:r w:rsidRPr="00445C85">
        <w:rPr>
          <w:rFonts w:ascii="Times New Roman" w:hAnsi="Times New Roman"/>
          <w:b/>
          <w:i/>
          <w:sz w:val="24"/>
          <w:szCs w:val="24"/>
          <w:lang w:val="en-US"/>
        </w:rPr>
        <w:t>P</w:t>
      </w:r>
      <w:r w:rsidRPr="00445C85">
        <w:rPr>
          <w:rFonts w:ascii="Times New Roman" w:hAnsi="Times New Roman"/>
          <w:b/>
          <w:i/>
          <w:sz w:val="24"/>
          <w:szCs w:val="24"/>
        </w:rPr>
        <w:t xml:space="preserve"> (+/-</w:t>
      </w:r>
      <w:proofErr w:type="gramStart"/>
      <w:r w:rsidRPr="00445C85">
        <w:rPr>
          <w:rFonts w:ascii="Times New Roman" w:hAnsi="Times New Roman"/>
          <w:b/>
          <w:i/>
          <w:sz w:val="24"/>
          <w:szCs w:val="24"/>
        </w:rPr>
        <w:t>)</w:t>
      </w:r>
      <w:r w:rsidRPr="00445C85">
        <w:rPr>
          <w:rFonts w:ascii="Times New Roman" w:hAnsi="Times New Roman"/>
          <w:b/>
          <w:i/>
          <w:sz w:val="24"/>
          <w:szCs w:val="24"/>
          <w:lang w:val="en-US"/>
        </w:rPr>
        <w:t>F</w:t>
      </w:r>
      <w:proofErr w:type="gramEnd"/>
      <w:r w:rsidRPr="00445C85">
        <w:rPr>
          <w:rFonts w:ascii="Times New Roman" w:hAnsi="Times New Roman"/>
          <w:sz w:val="24"/>
          <w:szCs w:val="24"/>
        </w:rPr>
        <w:t>,</w:t>
      </w:r>
    </w:p>
    <w:p w:rsidR="00125AE5" w:rsidRPr="00445C85" w:rsidRDefault="00125AE5" w:rsidP="00125AE5">
      <w:pPr>
        <w:spacing w:after="0"/>
        <w:ind w:firstLine="709"/>
        <w:jc w:val="both"/>
        <w:rPr>
          <w:rFonts w:ascii="Times New Roman" w:hAnsi="Times New Roman"/>
          <w:sz w:val="24"/>
          <w:szCs w:val="24"/>
        </w:rPr>
      </w:pPr>
      <w:r w:rsidRPr="00445C85">
        <w:rPr>
          <w:rFonts w:ascii="Times New Roman" w:hAnsi="Times New Roman"/>
          <w:sz w:val="24"/>
          <w:szCs w:val="24"/>
        </w:rPr>
        <w:t>где,</w:t>
      </w:r>
    </w:p>
    <w:p w:rsidR="00125AE5" w:rsidRPr="00445C85" w:rsidRDefault="00125AE5" w:rsidP="00125AE5">
      <w:pPr>
        <w:spacing w:after="0"/>
        <w:ind w:firstLine="709"/>
        <w:jc w:val="both"/>
        <w:rPr>
          <w:rFonts w:ascii="Times New Roman" w:hAnsi="Times New Roman"/>
          <w:sz w:val="24"/>
          <w:szCs w:val="24"/>
        </w:rPr>
      </w:pPr>
      <w:r w:rsidRPr="00445C85">
        <w:rPr>
          <w:rFonts w:ascii="Times New Roman" w:hAnsi="Times New Roman"/>
          <w:b/>
          <w:i/>
          <w:sz w:val="24"/>
          <w:szCs w:val="24"/>
          <w:lang w:val="en-US"/>
        </w:rPr>
        <w:t>V</w:t>
      </w:r>
      <w:proofErr w:type="spellStart"/>
      <w:r w:rsidRPr="00445C85">
        <w:rPr>
          <w:rFonts w:ascii="Times New Roman" w:hAnsi="Times New Roman"/>
          <w:b/>
          <w:i/>
          <w:sz w:val="24"/>
          <w:szCs w:val="24"/>
          <w:vertAlign w:val="subscript"/>
        </w:rPr>
        <w:t>ВЗи</w:t>
      </w:r>
      <w:proofErr w:type="spellEnd"/>
      <w:r w:rsidRPr="00445C85">
        <w:rPr>
          <w:rFonts w:ascii="Times New Roman" w:hAnsi="Times New Roman"/>
          <w:b/>
          <w:i/>
          <w:sz w:val="24"/>
          <w:szCs w:val="24"/>
        </w:rPr>
        <w:t xml:space="preserve"> </w:t>
      </w:r>
      <w:r w:rsidRPr="00445C85">
        <w:rPr>
          <w:rFonts w:ascii="Times New Roman" w:hAnsi="Times New Roman"/>
          <w:sz w:val="24"/>
          <w:szCs w:val="24"/>
        </w:rPr>
        <w:t>– налогооблагаемый объем игристых вин (шампанских) 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125AE5" w:rsidRPr="00445C85" w:rsidRDefault="00125AE5" w:rsidP="00125AE5">
      <w:pPr>
        <w:spacing w:after="0"/>
        <w:ind w:firstLine="709"/>
        <w:jc w:val="both"/>
        <w:rPr>
          <w:rFonts w:ascii="Times New Roman" w:hAnsi="Times New Roman"/>
          <w:sz w:val="24"/>
          <w:szCs w:val="24"/>
        </w:rPr>
      </w:pPr>
      <w:r w:rsidRPr="00445C85">
        <w:rPr>
          <w:rFonts w:ascii="Times New Roman" w:hAnsi="Times New Roman"/>
          <w:b/>
          <w:i/>
          <w:sz w:val="24"/>
          <w:szCs w:val="24"/>
          <w:lang w:val="en-US"/>
        </w:rPr>
        <w:t>S</w:t>
      </w:r>
      <w:r w:rsidRPr="00445C85">
        <w:rPr>
          <w:rFonts w:ascii="Times New Roman" w:hAnsi="Times New Roman"/>
          <w:b/>
          <w:i/>
          <w:sz w:val="24"/>
          <w:szCs w:val="24"/>
        </w:rPr>
        <w:t xml:space="preserve"> </w:t>
      </w:r>
      <w:r w:rsidRPr="00445C85">
        <w:rPr>
          <w:rFonts w:ascii="Times New Roman" w:hAnsi="Times New Roman"/>
          <w:sz w:val="24"/>
          <w:szCs w:val="24"/>
        </w:rPr>
        <w:t xml:space="preserve">– </w:t>
      </w:r>
      <w:proofErr w:type="gramStart"/>
      <w:r w:rsidRPr="00445C85">
        <w:rPr>
          <w:rFonts w:ascii="Times New Roman" w:hAnsi="Times New Roman"/>
          <w:sz w:val="24"/>
          <w:szCs w:val="24"/>
        </w:rPr>
        <w:t>ставка</w:t>
      </w:r>
      <w:proofErr w:type="gramEnd"/>
      <w:r w:rsidRPr="00445C85">
        <w:rPr>
          <w:rFonts w:ascii="Times New Roman" w:hAnsi="Times New Roman"/>
          <w:sz w:val="24"/>
          <w:szCs w:val="24"/>
        </w:rPr>
        <w:t xml:space="preserve"> акциза, рублей за 1 литр;</w:t>
      </w:r>
    </w:p>
    <w:p w:rsidR="00125AE5" w:rsidRPr="00445C85" w:rsidRDefault="00125AE5" w:rsidP="00125AE5">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125AE5" w:rsidRPr="00445C85" w:rsidRDefault="00125AE5" w:rsidP="00125AE5">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125AE5" w:rsidRPr="00445C85" w:rsidRDefault="00125AE5" w:rsidP="00125AE5">
      <w:pPr>
        <w:spacing w:after="0"/>
        <w:ind w:firstLine="709"/>
        <w:jc w:val="both"/>
        <w:rPr>
          <w:rFonts w:ascii="Times New Roman" w:hAnsi="Times New Roman"/>
          <w:sz w:val="24"/>
          <w:szCs w:val="24"/>
        </w:rPr>
      </w:pPr>
      <w:r w:rsidRPr="00445C85">
        <w:rPr>
          <w:rFonts w:ascii="Times New Roman" w:hAnsi="Times New Roman"/>
          <w:b/>
          <w:i/>
          <w:sz w:val="24"/>
          <w:szCs w:val="24"/>
          <w:lang w:val="en-US"/>
        </w:rPr>
        <w:t>P</w:t>
      </w:r>
      <w:r w:rsidRPr="00445C85">
        <w:rPr>
          <w:rFonts w:ascii="Times New Roman" w:hAnsi="Times New Roman"/>
          <w:sz w:val="24"/>
          <w:szCs w:val="24"/>
        </w:rPr>
        <w:t xml:space="preserve"> – </w:t>
      </w:r>
      <w:proofErr w:type="gramStart"/>
      <w:r w:rsidRPr="00445C85">
        <w:rPr>
          <w:rFonts w:ascii="Times New Roman" w:hAnsi="Times New Roman"/>
          <w:sz w:val="24"/>
          <w:szCs w:val="24"/>
        </w:rPr>
        <w:t>переходящие</w:t>
      </w:r>
      <w:proofErr w:type="gramEnd"/>
      <w:r w:rsidRPr="00445C85">
        <w:rPr>
          <w:rFonts w:ascii="Times New Roman" w:hAnsi="Times New Roman"/>
          <w:sz w:val="24"/>
          <w:szCs w:val="24"/>
        </w:rPr>
        <w:t xml:space="preserve"> платежи, тыс. рублей;</w:t>
      </w:r>
    </w:p>
    <w:p w:rsidR="00125AE5" w:rsidRPr="00445C85" w:rsidRDefault="00125AE5" w:rsidP="00125AE5">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125AE5" w:rsidRPr="00445C85" w:rsidRDefault="00125AE5" w:rsidP="00125AE5">
      <w:pPr>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125AE5" w:rsidRPr="00445C85" w:rsidRDefault="00125AE5" w:rsidP="00125AE5">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sz w:val="24"/>
          <w:szCs w:val="24"/>
        </w:rPr>
        <w:t>алгоритма расчета прогнозного объема поступлений налога</w:t>
      </w:r>
      <w:proofErr w:type="gramEnd"/>
      <w:r w:rsidRPr="00445C85">
        <w:rPr>
          <w:rFonts w:ascii="Times New Roman" w:hAnsi="Times New Roman"/>
          <w:sz w:val="24"/>
          <w:szCs w:val="24"/>
        </w:rPr>
        <w:t>.</w:t>
      </w:r>
    </w:p>
    <w:p w:rsidR="00125AE5" w:rsidRPr="00445C85" w:rsidRDefault="00125AE5" w:rsidP="00125AE5">
      <w:pPr>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Акцизы на игристые вина (шампанские)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4B60BB" w:rsidRPr="00445C85" w:rsidRDefault="004B60BB" w:rsidP="004B60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w:t>
      </w:r>
      <w:r w:rsidR="00086279" w:rsidRPr="00445C85">
        <w:rPr>
          <w:rFonts w:ascii="Times New Roman" w:hAnsi="Times New Roman" w:cs="Times New Roman"/>
          <w:sz w:val="24"/>
          <w:szCs w:val="24"/>
        </w:rPr>
        <w:t>ю</w:t>
      </w:r>
      <w:r w:rsidRPr="00445C85">
        <w:rPr>
          <w:rFonts w:ascii="Times New Roman" w:hAnsi="Times New Roman" w:cs="Times New Roman"/>
          <w:sz w:val="24"/>
          <w:szCs w:val="24"/>
        </w:rPr>
        <w:t>т.</w:t>
      </w:r>
    </w:p>
    <w:p w:rsidR="00605FEF" w:rsidRPr="00445C85" w:rsidRDefault="00605FEF" w:rsidP="004A64E0">
      <w:pPr>
        <w:spacing w:after="0" w:line="240" w:lineRule="auto"/>
        <w:jc w:val="center"/>
        <w:rPr>
          <w:rStyle w:val="FontStyle144"/>
          <w:color w:val="000000" w:themeColor="text1"/>
        </w:rPr>
      </w:pPr>
    </w:p>
    <w:p w:rsidR="004A64E0" w:rsidRPr="00445C85" w:rsidRDefault="00360299" w:rsidP="004A64E0">
      <w:pPr>
        <w:spacing w:after="0" w:line="240" w:lineRule="auto"/>
        <w:jc w:val="center"/>
        <w:rPr>
          <w:rStyle w:val="FontStyle144"/>
          <w:color w:val="000000" w:themeColor="text1"/>
        </w:rPr>
      </w:pPr>
      <w:r w:rsidRPr="00445C85">
        <w:rPr>
          <w:rStyle w:val="FontStyle144"/>
          <w:color w:val="000000" w:themeColor="text1"/>
        </w:rPr>
        <w:t>2.3.</w:t>
      </w:r>
      <w:r w:rsidR="00873AA6" w:rsidRPr="00445C85">
        <w:rPr>
          <w:rStyle w:val="FontStyle144"/>
          <w:color w:val="000000" w:themeColor="text1"/>
        </w:rPr>
        <w:t>1</w:t>
      </w:r>
      <w:r w:rsidRPr="00445C85">
        <w:rPr>
          <w:rStyle w:val="FontStyle144"/>
          <w:color w:val="000000" w:themeColor="text1"/>
        </w:rPr>
        <w:t xml:space="preserve">1. </w:t>
      </w:r>
      <w:r w:rsidR="00BB7E88" w:rsidRPr="00445C85">
        <w:rPr>
          <w:rStyle w:val="FontStyle144"/>
          <w:color w:val="000000" w:themeColor="text1"/>
        </w:rPr>
        <w:t>Акцизы на пиво</w:t>
      </w:r>
      <w:r w:rsidRPr="00445C85">
        <w:rPr>
          <w:rStyle w:val="FontStyle144"/>
          <w:color w:val="000000" w:themeColor="text1"/>
        </w:rPr>
        <w:t>,</w:t>
      </w:r>
      <w:r w:rsidRPr="00445C85">
        <w:rPr>
          <w:rFonts w:ascii="Times New Roman" w:hAnsi="Times New Roman" w:cs="Times New Roman"/>
          <w:b/>
          <w:bCs/>
          <w:i/>
          <w:iCs/>
          <w:color w:val="000000" w:themeColor="text1"/>
          <w:sz w:val="20"/>
          <w:szCs w:val="20"/>
        </w:rPr>
        <w:t xml:space="preserve"> </w:t>
      </w:r>
      <w:r w:rsidRPr="00445C85">
        <w:rPr>
          <w:rFonts w:ascii="Times New Roman" w:hAnsi="Times New Roman" w:cs="Times New Roman"/>
          <w:b/>
          <w:bCs/>
          <w:i/>
          <w:iCs/>
          <w:color w:val="000000" w:themeColor="text1"/>
          <w:sz w:val="24"/>
          <w:szCs w:val="24"/>
        </w:rPr>
        <w:t>производимое на территории Российской Федерации</w:t>
      </w:r>
    </w:p>
    <w:p w:rsidR="00BB7E88" w:rsidRPr="00445C85" w:rsidRDefault="00BB7E88" w:rsidP="004A64E0">
      <w:pPr>
        <w:spacing w:after="0" w:line="240" w:lineRule="auto"/>
        <w:jc w:val="center"/>
        <w:rPr>
          <w:rStyle w:val="FontStyle144"/>
          <w:color w:val="000000" w:themeColor="text1"/>
        </w:rPr>
      </w:pPr>
      <w:r w:rsidRPr="00445C85">
        <w:rPr>
          <w:rStyle w:val="FontStyle144"/>
          <w:color w:val="000000" w:themeColor="text1"/>
        </w:rPr>
        <w:t>182 1 03 02100 01 0000110</w:t>
      </w:r>
    </w:p>
    <w:p w:rsidR="00BB7E88" w:rsidRPr="00445C85" w:rsidRDefault="00BB7E88" w:rsidP="00BB7E88">
      <w:pPr>
        <w:pStyle w:val="Style42"/>
        <w:widowControl/>
        <w:spacing w:before="79" w:line="353" w:lineRule="exact"/>
        <w:ind w:left="706" w:firstLine="0"/>
        <w:jc w:val="left"/>
        <w:rPr>
          <w:rStyle w:val="FontStyle85"/>
          <w:color w:val="000000" w:themeColor="text1"/>
        </w:rPr>
      </w:pPr>
      <w:r w:rsidRPr="00445C85">
        <w:rPr>
          <w:rStyle w:val="FontStyle85"/>
          <w:color w:val="000000" w:themeColor="text1"/>
        </w:rPr>
        <w:t>Для расчёта поступлений акцизов на пиво используются:</w:t>
      </w:r>
    </w:p>
    <w:p w:rsidR="00BB7E88" w:rsidRPr="00445C85" w:rsidRDefault="004A64E0" w:rsidP="004A64E0">
      <w:pPr>
        <w:pStyle w:val="Style49"/>
        <w:widowControl/>
        <w:spacing w:line="353" w:lineRule="exact"/>
        <w:ind w:firstLine="698"/>
        <w:rPr>
          <w:rStyle w:val="FontStyle85"/>
          <w:color w:val="000000" w:themeColor="text1"/>
        </w:rPr>
      </w:pPr>
      <w:r w:rsidRPr="00445C85">
        <w:rPr>
          <w:rStyle w:val="FontStyle85"/>
          <w:color w:val="000000" w:themeColor="text1"/>
        </w:rPr>
        <w:t xml:space="preserve">- </w:t>
      </w:r>
      <w:r w:rsidR="00BB7E88" w:rsidRPr="00445C85">
        <w:rPr>
          <w:rStyle w:val="FontStyle85"/>
          <w:color w:val="000000" w:themeColor="text1"/>
        </w:rPr>
        <w:t xml:space="preserve">показатели прогноза социально-экономического развития </w:t>
      </w:r>
      <w:r w:rsidRPr="00445C85">
        <w:rPr>
          <w:color w:val="000000" w:themeColor="text1"/>
        </w:rPr>
        <w:t>Республики Хакасия</w:t>
      </w:r>
      <w:r w:rsidR="00BB7E88" w:rsidRPr="00445C85">
        <w:rPr>
          <w:rStyle w:val="FontStyle85"/>
          <w:color w:val="000000" w:themeColor="text1"/>
        </w:rPr>
        <w:t>, разрабатываемые Минэконом</w:t>
      </w:r>
      <w:r w:rsidRPr="00445C85">
        <w:rPr>
          <w:rStyle w:val="FontStyle85"/>
          <w:color w:val="000000" w:themeColor="text1"/>
        </w:rPr>
        <w:t xml:space="preserve">ики </w:t>
      </w:r>
      <w:r w:rsidRPr="00445C85">
        <w:rPr>
          <w:color w:val="000000" w:themeColor="text1"/>
        </w:rPr>
        <w:t>Республики Хакасия</w:t>
      </w:r>
      <w:r w:rsidR="00BB7E88" w:rsidRPr="00445C85">
        <w:rPr>
          <w:rStyle w:val="FontStyle85"/>
          <w:color w:val="000000" w:themeColor="text1"/>
        </w:rPr>
        <w:t>;</w:t>
      </w:r>
    </w:p>
    <w:p w:rsidR="00BB7E88" w:rsidRPr="00445C85" w:rsidRDefault="00BB7E88" w:rsidP="00BB7E88">
      <w:pPr>
        <w:pStyle w:val="Style50"/>
        <w:widowControl/>
        <w:numPr>
          <w:ilvl w:val="0"/>
          <w:numId w:val="35"/>
        </w:numPr>
        <w:tabs>
          <w:tab w:val="left" w:pos="857"/>
        </w:tabs>
        <w:spacing w:line="353" w:lineRule="exact"/>
        <w:ind w:firstLine="698"/>
        <w:rPr>
          <w:rStyle w:val="FontStyle85"/>
          <w:color w:val="000000" w:themeColor="text1"/>
        </w:rPr>
      </w:pPr>
      <w:r w:rsidRPr="00445C85">
        <w:rPr>
          <w:rStyle w:val="FontStyle85"/>
          <w:color w:val="000000" w:themeColor="text1"/>
        </w:rPr>
        <w:t>динамика налоговой базы по акцизу согласно данным отчета по форме № 5-ПВ «Отчёт о налоговой базе и структуре начислений по акцизам на пиво», сложившаяся за предыдущие периоды;</w:t>
      </w:r>
    </w:p>
    <w:p w:rsidR="00BB7E88" w:rsidRPr="00445C85" w:rsidRDefault="00BB7E88" w:rsidP="00BB7E88">
      <w:pPr>
        <w:pStyle w:val="Style50"/>
        <w:widowControl/>
        <w:numPr>
          <w:ilvl w:val="0"/>
          <w:numId w:val="35"/>
        </w:numPr>
        <w:tabs>
          <w:tab w:val="left" w:pos="857"/>
        </w:tabs>
        <w:spacing w:before="29"/>
        <w:ind w:firstLine="698"/>
        <w:rPr>
          <w:rStyle w:val="FontStyle85"/>
          <w:color w:val="000000" w:themeColor="text1"/>
        </w:rPr>
      </w:pPr>
      <w:r w:rsidRPr="00445C85">
        <w:rPr>
          <w:rStyle w:val="FontStyle85"/>
          <w:color w:val="000000" w:themeColor="text1"/>
        </w:rPr>
        <w:t xml:space="preserve">динамика фактических поступлений по налогу согласно данным отчёта по форме № 1-НМ </w:t>
      </w:r>
      <w:r w:rsidR="00B06E9F" w:rsidRPr="00445C85">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445C85">
        <w:rPr>
          <w:rStyle w:val="FontStyle85"/>
          <w:color w:val="000000" w:themeColor="text1"/>
        </w:rPr>
        <w:t>;</w:t>
      </w:r>
    </w:p>
    <w:p w:rsidR="00BB7E88" w:rsidRPr="00445C85" w:rsidRDefault="00BB7E88" w:rsidP="00BB7E88">
      <w:pPr>
        <w:pStyle w:val="Style50"/>
        <w:widowControl/>
        <w:tabs>
          <w:tab w:val="left" w:pos="864"/>
        </w:tabs>
        <w:spacing w:line="353" w:lineRule="exact"/>
        <w:ind w:left="706" w:firstLine="0"/>
        <w:jc w:val="left"/>
        <w:rPr>
          <w:rStyle w:val="FontStyle85"/>
          <w:color w:val="000000" w:themeColor="text1"/>
        </w:rPr>
      </w:pPr>
      <w:r w:rsidRPr="00445C85">
        <w:rPr>
          <w:rStyle w:val="FontStyle85"/>
          <w:color w:val="000000" w:themeColor="text1"/>
        </w:rPr>
        <w:t>-</w:t>
      </w:r>
      <w:r w:rsidRPr="00445C85">
        <w:rPr>
          <w:rStyle w:val="FontStyle85"/>
          <w:color w:val="000000" w:themeColor="text1"/>
          <w:sz w:val="20"/>
          <w:szCs w:val="20"/>
        </w:rPr>
        <w:tab/>
      </w:r>
      <w:r w:rsidRPr="00445C85">
        <w:rPr>
          <w:rStyle w:val="FontStyle85"/>
          <w:color w:val="000000" w:themeColor="text1"/>
        </w:rPr>
        <w:t>налоговые ставки, предусмотренные главой 22 НК РФ «Акцизы».</w:t>
      </w:r>
    </w:p>
    <w:p w:rsidR="00BB7E88" w:rsidRPr="00445C85" w:rsidRDefault="00BB7E88" w:rsidP="00BB7E88">
      <w:pPr>
        <w:pStyle w:val="Style42"/>
        <w:widowControl/>
        <w:spacing w:line="353" w:lineRule="exact"/>
        <w:rPr>
          <w:rStyle w:val="FontStyle85"/>
          <w:color w:val="000000" w:themeColor="text1"/>
        </w:rPr>
      </w:pPr>
      <w:r w:rsidRPr="00445C85">
        <w:rPr>
          <w:rStyle w:val="FontStyle85"/>
          <w:color w:val="000000" w:themeColor="text1"/>
        </w:rPr>
        <w:t>Расчёт поступлений акцизов на пиво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B7E88" w:rsidRPr="00445C85" w:rsidRDefault="00BB7E88" w:rsidP="00BB7E88">
      <w:pPr>
        <w:pStyle w:val="Style42"/>
        <w:widowControl/>
        <w:spacing w:line="353" w:lineRule="exact"/>
        <w:rPr>
          <w:rStyle w:val="FontStyle103"/>
          <w:color w:val="000000" w:themeColor="text1"/>
        </w:rPr>
      </w:pPr>
      <w:r w:rsidRPr="00445C85">
        <w:rPr>
          <w:rStyle w:val="FontStyle85"/>
          <w:color w:val="000000" w:themeColor="text1"/>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r w:rsidRPr="00445C85">
        <w:rPr>
          <w:rStyle w:val="FontStyle103"/>
          <w:color w:val="000000" w:themeColor="text1"/>
        </w:rPr>
        <w:t>%.</w:t>
      </w:r>
    </w:p>
    <w:p w:rsidR="00BB7E88" w:rsidRPr="00445C85" w:rsidRDefault="00BB7E88" w:rsidP="00BB7E88">
      <w:pPr>
        <w:pStyle w:val="Style42"/>
        <w:widowControl/>
        <w:spacing w:line="353" w:lineRule="exact"/>
        <w:ind w:firstLine="706"/>
        <w:rPr>
          <w:rStyle w:val="FontStyle85"/>
          <w:color w:val="000000" w:themeColor="text1"/>
        </w:rPr>
      </w:pPr>
      <w:r w:rsidRPr="00445C85">
        <w:rPr>
          <w:rStyle w:val="FontStyle85"/>
          <w:color w:val="000000" w:themeColor="text1"/>
        </w:rPr>
        <w:t xml:space="preserve">Поступления акцизов на пиво </w:t>
      </w:r>
      <w:r w:rsidRPr="00445C85">
        <w:rPr>
          <w:rStyle w:val="FontStyle144"/>
          <w:color w:val="000000" w:themeColor="text1"/>
        </w:rPr>
        <w:t>(</w:t>
      </w:r>
      <w:proofErr w:type="spellStart"/>
      <w:r w:rsidRPr="00445C85">
        <w:rPr>
          <w:rStyle w:val="FontStyle144"/>
          <w:color w:val="000000" w:themeColor="text1"/>
        </w:rPr>
        <w:t>Апв</w:t>
      </w:r>
      <w:proofErr w:type="spellEnd"/>
      <w:r w:rsidRPr="00445C85">
        <w:rPr>
          <w:rStyle w:val="FontStyle144"/>
          <w:color w:val="000000" w:themeColor="text1"/>
        </w:rPr>
        <w:t xml:space="preserve">) </w:t>
      </w:r>
      <w:r w:rsidRPr="00445C85">
        <w:rPr>
          <w:rStyle w:val="FontStyle85"/>
          <w:color w:val="000000" w:themeColor="text1"/>
        </w:rPr>
        <w:t>определяется исходя из следующего алгоритма расчёта (формуле):</w:t>
      </w:r>
    </w:p>
    <w:p w:rsidR="00BB7E88" w:rsidRPr="00445C85" w:rsidRDefault="00BB7E88" w:rsidP="00BB7E88">
      <w:pPr>
        <w:pStyle w:val="Style52"/>
        <w:widowControl/>
        <w:spacing w:line="240" w:lineRule="exact"/>
        <w:rPr>
          <w:color w:val="000000" w:themeColor="text1"/>
          <w:sz w:val="20"/>
          <w:szCs w:val="20"/>
        </w:rPr>
      </w:pPr>
    </w:p>
    <w:p w:rsidR="00BB7E88" w:rsidRPr="00445C85" w:rsidRDefault="00BB7E88" w:rsidP="00BB7E88">
      <w:pPr>
        <w:pStyle w:val="Style52"/>
        <w:widowControl/>
        <w:spacing w:before="185"/>
        <w:rPr>
          <w:rStyle w:val="FontStyle144"/>
          <w:color w:val="000000" w:themeColor="text1"/>
        </w:rPr>
      </w:pPr>
      <w:proofErr w:type="spellStart"/>
      <w:r w:rsidRPr="00445C85">
        <w:rPr>
          <w:rStyle w:val="FontStyle144"/>
          <w:color w:val="000000" w:themeColor="text1"/>
        </w:rPr>
        <w:t>А</w:t>
      </w:r>
      <w:r w:rsidRPr="00445C85">
        <w:rPr>
          <w:rStyle w:val="FontStyle144"/>
          <w:color w:val="000000" w:themeColor="text1"/>
          <w:vertAlign w:val="subscript"/>
        </w:rPr>
        <w:t>П</w:t>
      </w:r>
      <w:r w:rsidRPr="00445C85">
        <w:rPr>
          <w:rStyle w:val="FontStyle144"/>
          <w:color w:val="000000" w:themeColor="text1"/>
        </w:rPr>
        <w:t>в</w:t>
      </w:r>
      <w:proofErr w:type="spellEnd"/>
      <w:r w:rsidRPr="00445C85">
        <w:rPr>
          <w:rStyle w:val="FontStyle144"/>
          <w:color w:val="000000" w:themeColor="text1"/>
        </w:rPr>
        <w:t>=</w:t>
      </w:r>
      <w:r w:rsidR="00F04462" w:rsidRPr="00445C85">
        <w:rPr>
          <w:b/>
          <w:i/>
        </w:rPr>
        <w:t>∑(</w:t>
      </w:r>
      <w:r w:rsidR="00F04462" w:rsidRPr="00445C85">
        <w:rPr>
          <w:b/>
          <w:i/>
          <w:sz w:val="27"/>
          <w:szCs w:val="27"/>
        </w:rPr>
        <w:t xml:space="preserve"> </w:t>
      </w:r>
      <w:r w:rsidRPr="00445C85">
        <w:rPr>
          <w:rStyle w:val="FontStyle144"/>
        </w:rPr>
        <w:t xml:space="preserve"> </w:t>
      </w:r>
      <w:r w:rsidR="00136DBB" w:rsidRPr="00445C85">
        <w:rPr>
          <w:rStyle w:val="FontStyle144"/>
          <w:color w:val="000000" w:themeColor="text1"/>
        </w:rPr>
        <w:t>∑</w:t>
      </w:r>
      <w:r w:rsidRPr="00445C85">
        <w:rPr>
          <w:rStyle w:val="FontStyle144"/>
          <w:color w:val="000000" w:themeColor="text1"/>
        </w:rPr>
        <w:t>(</w:t>
      </w:r>
      <w:r w:rsidRPr="00445C85">
        <w:rPr>
          <w:rStyle w:val="FontStyle144"/>
          <w:color w:val="000000" w:themeColor="text1"/>
          <w:lang w:val="en-US"/>
        </w:rPr>
        <w:t>V</w:t>
      </w:r>
      <w:proofErr w:type="spellStart"/>
      <w:r w:rsidR="00136DBB" w:rsidRPr="00445C85">
        <w:rPr>
          <w:rStyle w:val="FontStyle144"/>
          <w:color w:val="000000" w:themeColor="text1"/>
        </w:rPr>
        <w:t>пв</w:t>
      </w:r>
      <w:proofErr w:type="spellEnd"/>
      <w:r w:rsidRPr="00445C85">
        <w:rPr>
          <w:rStyle w:val="FontStyle144"/>
          <w:color w:val="000000" w:themeColor="text1"/>
        </w:rPr>
        <w:t>*</w:t>
      </w:r>
      <w:r w:rsidRPr="00445C85">
        <w:rPr>
          <w:rStyle w:val="FontStyle144"/>
          <w:color w:val="000000" w:themeColor="text1"/>
          <w:lang w:val="en-US"/>
        </w:rPr>
        <w:t>S</w:t>
      </w:r>
      <w:r w:rsidRPr="00445C85">
        <w:rPr>
          <w:rStyle w:val="FontStyle144"/>
          <w:color w:val="000000" w:themeColor="text1"/>
        </w:rPr>
        <w:t>*</w:t>
      </w:r>
      <w:r w:rsidR="00136DBB" w:rsidRPr="00445C85">
        <w:rPr>
          <w:rStyle w:val="FontStyle126"/>
          <w:color w:val="000000" w:themeColor="text1"/>
        </w:rPr>
        <w:t xml:space="preserve"> К </w:t>
      </w:r>
      <w:r w:rsidR="00136DBB" w:rsidRPr="00445C85">
        <w:rPr>
          <w:rStyle w:val="FontStyle147"/>
          <w:color w:val="000000" w:themeColor="text1"/>
        </w:rPr>
        <w:t>соб.</w:t>
      </w:r>
      <w:r w:rsidRPr="00445C85">
        <w:rPr>
          <w:rStyle w:val="FontStyle144"/>
          <w:color w:val="000000" w:themeColor="text1"/>
        </w:rPr>
        <w:t>) (+/-)</w:t>
      </w:r>
      <w:proofErr w:type="gramStart"/>
      <w:r w:rsidRPr="00445C85">
        <w:rPr>
          <w:rStyle w:val="FontStyle144"/>
          <w:color w:val="000000" w:themeColor="text1"/>
        </w:rPr>
        <w:t>Р</w:t>
      </w:r>
      <w:proofErr w:type="gramEnd"/>
      <w:r w:rsidRPr="00445C85">
        <w:rPr>
          <w:rStyle w:val="FontStyle144"/>
          <w:color w:val="000000" w:themeColor="text1"/>
        </w:rPr>
        <w:t xml:space="preserve"> (+/-)</w:t>
      </w:r>
      <w:r w:rsidRPr="00445C85">
        <w:rPr>
          <w:rStyle w:val="FontStyle144"/>
          <w:color w:val="000000" w:themeColor="text1"/>
          <w:lang w:val="en-US"/>
        </w:rPr>
        <w:t>F</w:t>
      </w:r>
      <w:r w:rsidR="00F04462" w:rsidRPr="00445C85">
        <w:rPr>
          <w:b/>
          <w:i/>
        </w:rPr>
        <w:t>)</w:t>
      </w:r>
      <w:r w:rsidRPr="00445C85">
        <w:rPr>
          <w:rStyle w:val="FontStyle144"/>
          <w:color w:val="000000" w:themeColor="text1"/>
        </w:rPr>
        <w:t>,</w:t>
      </w:r>
    </w:p>
    <w:p w:rsidR="00BB7E88" w:rsidRPr="00445C85" w:rsidRDefault="00BB7E88" w:rsidP="00BB7E88">
      <w:pPr>
        <w:pStyle w:val="Style42"/>
        <w:widowControl/>
        <w:spacing w:line="240" w:lineRule="exact"/>
        <w:ind w:left="713" w:firstLine="0"/>
        <w:jc w:val="left"/>
        <w:rPr>
          <w:color w:val="000000" w:themeColor="text1"/>
          <w:sz w:val="20"/>
          <w:szCs w:val="20"/>
        </w:rPr>
      </w:pPr>
    </w:p>
    <w:p w:rsidR="00BB7E88" w:rsidRPr="00445C85" w:rsidRDefault="00BB7E88" w:rsidP="00BB7E88">
      <w:pPr>
        <w:pStyle w:val="Style42"/>
        <w:widowControl/>
        <w:spacing w:before="178" w:line="240" w:lineRule="auto"/>
        <w:ind w:left="713" w:firstLine="0"/>
        <w:jc w:val="left"/>
        <w:rPr>
          <w:rStyle w:val="FontStyle85"/>
          <w:color w:val="000000" w:themeColor="text1"/>
        </w:rPr>
      </w:pPr>
      <w:r w:rsidRPr="00445C85">
        <w:rPr>
          <w:rStyle w:val="FontStyle85"/>
          <w:color w:val="000000" w:themeColor="text1"/>
        </w:rPr>
        <w:t>где,</w:t>
      </w:r>
    </w:p>
    <w:p w:rsidR="00BB7E88" w:rsidRPr="00445C85" w:rsidRDefault="00136DBB" w:rsidP="001B7A3E">
      <w:pPr>
        <w:spacing w:after="0"/>
        <w:ind w:firstLine="709"/>
        <w:jc w:val="both"/>
        <w:rPr>
          <w:rStyle w:val="FontStyle85"/>
          <w:color w:val="000000" w:themeColor="text1"/>
        </w:rPr>
      </w:pPr>
      <w:r w:rsidRPr="00445C85">
        <w:rPr>
          <w:rStyle w:val="FontStyle144"/>
          <w:color w:val="000000" w:themeColor="text1"/>
          <w:lang w:val="en-US"/>
        </w:rPr>
        <w:t>V</w:t>
      </w:r>
      <w:proofErr w:type="spellStart"/>
      <w:r w:rsidRPr="00445C85">
        <w:rPr>
          <w:rStyle w:val="FontStyle144"/>
          <w:color w:val="000000" w:themeColor="text1"/>
        </w:rPr>
        <w:t>пв</w:t>
      </w:r>
      <w:proofErr w:type="spellEnd"/>
      <w:r w:rsidRPr="00445C85">
        <w:rPr>
          <w:rStyle w:val="FontStyle144"/>
          <w:color w:val="000000" w:themeColor="text1"/>
        </w:rPr>
        <w:t xml:space="preserve"> </w:t>
      </w:r>
      <w:r w:rsidR="00BB7E88" w:rsidRPr="00445C85">
        <w:rPr>
          <w:rStyle w:val="FontStyle144"/>
          <w:color w:val="000000" w:themeColor="text1"/>
        </w:rPr>
        <w:t xml:space="preserve">- </w:t>
      </w:r>
      <w:r w:rsidR="00BB7E88" w:rsidRPr="00445C85">
        <w:rPr>
          <w:rStyle w:val="FontStyle85"/>
          <w:color w:val="000000" w:themeColor="text1"/>
        </w:rPr>
        <w:t>налогооблагаемый объем реализации пива в соответствии с нормативным содержанием объемной доли этилового спирта, л.</w:t>
      </w:r>
      <w:r w:rsidR="001B7A3E" w:rsidRPr="00445C85">
        <w:rPr>
          <w:rFonts w:ascii="Times New Roman" w:hAnsi="Times New Roman"/>
          <w:color w:val="000000" w:themeColor="text1"/>
          <w:sz w:val="27"/>
          <w:szCs w:val="27"/>
        </w:rPr>
        <w:t xml:space="preserve"> </w:t>
      </w:r>
      <w:r w:rsidR="001B7A3E" w:rsidRPr="00445C85">
        <w:rPr>
          <w:rFonts w:ascii="Times New Roman" w:hAnsi="Times New Roman"/>
          <w:color w:val="000000" w:themeColor="text1"/>
          <w:sz w:val="24"/>
          <w:szCs w:val="24"/>
        </w:rPr>
        <w:t>(с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№5-ПВ);</w:t>
      </w:r>
    </w:p>
    <w:p w:rsidR="00BB7E88" w:rsidRPr="00445C85" w:rsidRDefault="00BB7E88" w:rsidP="00BB7E88">
      <w:pPr>
        <w:pStyle w:val="Style42"/>
        <w:widowControl/>
        <w:spacing w:line="360" w:lineRule="exact"/>
        <w:rPr>
          <w:rStyle w:val="FontStyle85"/>
          <w:color w:val="000000" w:themeColor="text1"/>
          <w:lang w:eastAsia="en-US"/>
        </w:rPr>
      </w:pPr>
      <w:r w:rsidRPr="00445C85">
        <w:rPr>
          <w:rStyle w:val="FontStyle144"/>
          <w:color w:val="000000" w:themeColor="text1"/>
          <w:lang w:val="en-US" w:eastAsia="en-US"/>
        </w:rPr>
        <w:t>S</w:t>
      </w:r>
      <w:r w:rsidRPr="00445C85">
        <w:rPr>
          <w:rStyle w:val="FontStyle144"/>
          <w:color w:val="000000" w:themeColor="text1"/>
          <w:lang w:eastAsia="en-US"/>
        </w:rPr>
        <w:t xml:space="preserve"> - </w:t>
      </w:r>
      <w:proofErr w:type="gramStart"/>
      <w:r w:rsidRPr="00445C85">
        <w:rPr>
          <w:rStyle w:val="FontStyle85"/>
          <w:color w:val="000000" w:themeColor="text1"/>
          <w:lang w:eastAsia="en-US"/>
        </w:rPr>
        <w:t>ставка</w:t>
      </w:r>
      <w:proofErr w:type="gramEnd"/>
      <w:r w:rsidRPr="00445C85">
        <w:rPr>
          <w:rStyle w:val="FontStyle85"/>
          <w:color w:val="000000" w:themeColor="text1"/>
          <w:lang w:eastAsia="en-US"/>
        </w:rPr>
        <w:t xml:space="preserve"> акциза в соответствии с нормативным содержанием объемной доли этилового спирта, рублей за 1 литр;</w:t>
      </w:r>
    </w:p>
    <w:p w:rsidR="00BB7E88" w:rsidRPr="00445C85" w:rsidRDefault="00BB7E88" w:rsidP="00BB7E88">
      <w:pPr>
        <w:pStyle w:val="Style42"/>
        <w:widowControl/>
        <w:spacing w:before="58"/>
        <w:ind w:firstLine="691"/>
        <w:rPr>
          <w:rStyle w:val="FontStyle85"/>
          <w:color w:val="000000" w:themeColor="text1"/>
        </w:rPr>
      </w:pPr>
      <w:r w:rsidRPr="00445C85">
        <w:rPr>
          <w:rStyle w:val="FontStyle126"/>
          <w:color w:val="000000" w:themeColor="text1"/>
        </w:rPr>
        <w:t xml:space="preserve">К </w:t>
      </w:r>
      <w:r w:rsidRPr="00445C85">
        <w:rPr>
          <w:rStyle w:val="FontStyle147"/>
          <w:color w:val="000000" w:themeColor="text1"/>
        </w:rPr>
        <w:t xml:space="preserve">соб. - </w:t>
      </w:r>
      <w:r w:rsidRPr="00445C85">
        <w:rPr>
          <w:rStyle w:val="FontStyle85"/>
          <w:color w:val="000000" w:themeColor="text1"/>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F04462" w:rsidRPr="00445C85">
        <w:t>учитывает  работу по погашению задолженности по налогу,</w:t>
      </w:r>
      <w:r w:rsidRPr="00445C85">
        <w:rPr>
          <w:rStyle w:val="FontStyle85"/>
          <w:color w:val="000000" w:themeColor="text1"/>
        </w:rPr>
        <w:t>%.</w:t>
      </w:r>
    </w:p>
    <w:p w:rsidR="00BB7E88" w:rsidRPr="00445C85" w:rsidRDefault="00BB7E88" w:rsidP="00BB7E88">
      <w:pPr>
        <w:pStyle w:val="Style42"/>
        <w:widowControl/>
        <w:rPr>
          <w:rStyle w:val="FontStyle85"/>
          <w:color w:val="000000" w:themeColor="text1"/>
        </w:rPr>
      </w:pPr>
      <w:r w:rsidRPr="00445C85">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B7E88" w:rsidRPr="00445C85" w:rsidRDefault="00BB7E88" w:rsidP="00BB7E88">
      <w:pPr>
        <w:pStyle w:val="Style42"/>
        <w:widowControl/>
        <w:ind w:left="698" w:firstLine="0"/>
        <w:jc w:val="left"/>
        <w:rPr>
          <w:rStyle w:val="FontStyle85"/>
          <w:color w:val="000000" w:themeColor="text1"/>
        </w:rPr>
      </w:pPr>
      <w:proofErr w:type="gramStart"/>
      <w:r w:rsidRPr="00445C85">
        <w:rPr>
          <w:rStyle w:val="FontStyle144"/>
          <w:color w:val="000000" w:themeColor="text1"/>
        </w:rPr>
        <w:t>Р</w:t>
      </w:r>
      <w:proofErr w:type="gramEnd"/>
      <w:r w:rsidRPr="00445C85">
        <w:rPr>
          <w:rStyle w:val="FontStyle144"/>
          <w:color w:val="000000" w:themeColor="text1"/>
        </w:rPr>
        <w:t xml:space="preserve"> - </w:t>
      </w:r>
      <w:r w:rsidRPr="00445C85">
        <w:rPr>
          <w:rStyle w:val="FontStyle85"/>
          <w:color w:val="000000" w:themeColor="text1"/>
        </w:rPr>
        <w:t>переходящие платежи, тыс. рублей;</w:t>
      </w:r>
    </w:p>
    <w:p w:rsidR="00BB7E88" w:rsidRPr="00445C85" w:rsidRDefault="00EB5212" w:rsidP="00EB5212">
      <w:pPr>
        <w:pStyle w:val="Style42"/>
        <w:widowControl/>
        <w:spacing w:before="36"/>
        <w:ind w:firstLine="0"/>
        <w:rPr>
          <w:rStyle w:val="FontStyle85"/>
          <w:color w:val="000000" w:themeColor="text1"/>
          <w:lang w:eastAsia="en-US"/>
        </w:rPr>
      </w:pPr>
      <w:r w:rsidRPr="00445C85">
        <w:rPr>
          <w:rStyle w:val="FontStyle96"/>
          <w:color w:val="000000" w:themeColor="text1"/>
          <w:lang w:eastAsia="en-US"/>
        </w:rPr>
        <w:t xml:space="preserve">          </w:t>
      </w:r>
      <w:r w:rsidR="00BB7E88" w:rsidRPr="00445C85">
        <w:rPr>
          <w:rStyle w:val="FontStyle96"/>
          <w:color w:val="000000" w:themeColor="text1"/>
          <w:lang w:val="en-US" w:eastAsia="en-US"/>
        </w:rPr>
        <w:t>F</w:t>
      </w:r>
      <w:r w:rsidR="00BB7E88" w:rsidRPr="00445C85">
        <w:rPr>
          <w:rStyle w:val="FontStyle96"/>
          <w:color w:val="000000" w:themeColor="text1"/>
          <w:lang w:eastAsia="en-US"/>
        </w:rPr>
        <w:t xml:space="preserve"> </w:t>
      </w:r>
      <w:r w:rsidR="00BB7E88" w:rsidRPr="00445C85">
        <w:rPr>
          <w:rStyle w:val="FontStyle85"/>
          <w:color w:val="000000" w:themeColor="text1"/>
          <w:lang w:eastAsia="en-US"/>
        </w:rPr>
        <w:t xml:space="preserve">- </w:t>
      </w:r>
      <w:proofErr w:type="gramStart"/>
      <w:r w:rsidR="00BB7E88" w:rsidRPr="00445C85">
        <w:rPr>
          <w:rStyle w:val="FontStyle85"/>
          <w:color w:val="000000" w:themeColor="text1"/>
          <w:lang w:eastAsia="en-US"/>
        </w:rPr>
        <w:t>корректирующая</w:t>
      </w:r>
      <w:proofErr w:type="gramEnd"/>
      <w:r w:rsidR="00BB7E88" w:rsidRPr="00445C85">
        <w:rPr>
          <w:rStyle w:val="FontStyle85"/>
          <w:color w:val="000000" w:themeColor="text1"/>
          <w:lang w:eastAsia="en-US"/>
        </w:rPr>
        <w:t xml:space="preserve"> сумма поступлений, учитывающая изменения законодательства о налогах и сборах, а также другие факторы, тыс. рублей.</w:t>
      </w:r>
    </w:p>
    <w:p w:rsidR="00F75AC2" w:rsidRPr="00445C85" w:rsidRDefault="00F75AC2" w:rsidP="00F75AC2">
      <w:pPr>
        <w:autoSpaceDE w:val="0"/>
        <w:autoSpaceDN w:val="0"/>
        <w:adjustRightInd w:val="0"/>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47CE8" w:rsidRPr="00445C85" w:rsidRDefault="00A47CE8" w:rsidP="00A47CE8">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Объём выпадающих доходов определяется в рамках прописанного </w:t>
      </w:r>
      <w:proofErr w:type="gramStart"/>
      <w:r w:rsidRPr="00445C85">
        <w:rPr>
          <w:rFonts w:ascii="Times New Roman" w:hAnsi="Times New Roman"/>
          <w:color w:val="000000" w:themeColor="text1"/>
          <w:sz w:val="24"/>
          <w:szCs w:val="24"/>
        </w:rPr>
        <w:t>алгоритма расчёта прогнозного объёма поступлений налога</w:t>
      </w:r>
      <w:proofErr w:type="gramEnd"/>
      <w:r w:rsidRPr="00445C85">
        <w:rPr>
          <w:rFonts w:ascii="Times New Roman" w:hAnsi="Times New Roman"/>
          <w:color w:val="000000" w:themeColor="text1"/>
          <w:sz w:val="24"/>
          <w:szCs w:val="24"/>
        </w:rPr>
        <w:t>.</w:t>
      </w:r>
    </w:p>
    <w:p w:rsidR="00BB7E88" w:rsidRPr="00445C85" w:rsidRDefault="00BB7E88" w:rsidP="00BB7E88">
      <w:pPr>
        <w:pStyle w:val="Style42"/>
        <w:widowControl/>
        <w:spacing w:before="115"/>
        <w:ind w:firstLine="706"/>
        <w:rPr>
          <w:rStyle w:val="FontStyle85"/>
          <w:color w:val="000000" w:themeColor="text1"/>
        </w:rPr>
      </w:pPr>
      <w:r w:rsidRPr="00445C85">
        <w:rPr>
          <w:rStyle w:val="FontStyle85"/>
          <w:color w:val="000000" w:themeColor="text1"/>
        </w:rPr>
        <w:t>Акцизы на пиво, зачисляются в бюджеты бюджетной системы Российской Федерации по нормативам, установленным в соответствии со статьями БК РФ.</w:t>
      </w:r>
    </w:p>
    <w:p w:rsidR="00873AA6" w:rsidRPr="00445C85" w:rsidRDefault="00873AA6" w:rsidP="00873AA6">
      <w:pPr>
        <w:pStyle w:val="Style42"/>
        <w:widowControl/>
        <w:spacing w:before="115"/>
        <w:ind w:firstLine="706"/>
        <w:jc w:val="center"/>
        <w:rPr>
          <w:b/>
          <w:i/>
        </w:rPr>
      </w:pPr>
      <w:bookmarkStart w:id="11" w:name="_Toc491092190"/>
      <w:bookmarkStart w:id="12" w:name="_Toc475107822"/>
      <w:r w:rsidRPr="00445C85">
        <w:rPr>
          <w:b/>
          <w:i/>
        </w:rPr>
        <w:t xml:space="preserve">2.3.12. </w:t>
      </w:r>
      <w:proofErr w:type="gramStart"/>
      <w:r w:rsidRPr="00445C85">
        <w:rPr>
          <w:b/>
          <w:i/>
        </w:rPr>
        <w:t>Акцизы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445C85">
        <w:rPr>
          <w:b/>
          <w:i/>
        </w:rPr>
        <w:br/>
        <w:t>182 1 03 02110 01 0000</w:t>
      </w:r>
      <w:proofErr w:type="gramEnd"/>
      <w:r w:rsidRPr="00445C85">
        <w:rPr>
          <w:b/>
          <w:i/>
        </w:rPr>
        <w:t xml:space="preserve"> 110</w:t>
      </w:r>
      <w:bookmarkEnd w:id="11"/>
    </w:p>
    <w:p w:rsidR="00911B72" w:rsidRPr="00445C85" w:rsidRDefault="00911B72" w:rsidP="00911B72">
      <w:pPr>
        <w:spacing w:before="120" w:after="0"/>
        <w:ind w:firstLine="709"/>
        <w:jc w:val="both"/>
        <w:rPr>
          <w:rFonts w:ascii="Times New Roman" w:hAnsi="Times New Roman"/>
          <w:sz w:val="24"/>
          <w:szCs w:val="24"/>
        </w:rPr>
      </w:pPr>
      <w:proofErr w:type="gramStart"/>
      <w:r w:rsidRPr="00445C85">
        <w:rPr>
          <w:rFonts w:ascii="Times New Roman" w:hAnsi="Times New Roman"/>
          <w:sz w:val="24"/>
          <w:szCs w:val="24"/>
        </w:rPr>
        <w:t>Для расчёта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911B72" w:rsidRPr="00445C85" w:rsidRDefault="00911B72" w:rsidP="00911B72">
      <w:pPr>
        <w:tabs>
          <w:tab w:val="num" w:pos="0"/>
        </w:tabs>
        <w:spacing w:after="0"/>
        <w:ind w:firstLine="709"/>
        <w:jc w:val="both"/>
        <w:rPr>
          <w:rFonts w:ascii="Times New Roman" w:hAnsi="Times New Roman"/>
          <w:sz w:val="24"/>
          <w:szCs w:val="24"/>
        </w:rPr>
      </w:pPr>
      <w:proofErr w:type="gramStart"/>
      <w:r w:rsidRPr="00445C85">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445C85">
        <w:rPr>
          <w:rFonts w:ascii="Times New Roman" w:hAnsi="Times New Roman"/>
          <w:bCs/>
          <w:sz w:val="24"/>
          <w:szCs w:val="24"/>
        </w:rPr>
        <w:t xml:space="preserve">объём реализации </w:t>
      </w:r>
      <w:r w:rsidRPr="00445C85">
        <w:rPr>
          <w:rFonts w:ascii="Times New Roman" w:hAnsi="Times New Roman"/>
          <w:sz w:val="24"/>
          <w:szCs w:val="24"/>
        </w:rPr>
        <w:t>алкогольной продукции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 Федерации;</w:t>
      </w:r>
      <w:proofErr w:type="gramEnd"/>
    </w:p>
    <w:p w:rsidR="00911B72" w:rsidRPr="00445C85" w:rsidRDefault="00911B72" w:rsidP="00911B72">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911B72" w:rsidRPr="00445C85" w:rsidRDefault="00911B72" w:rsidP="00911B72">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911B72" w:rsidRPr="00445C85" w:rsidRDefault="00911B72" w:rsidP="00911B72">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w:t>
      </w:r>
      <w:r w:rsidRPr="00445C85">
        <w:rPr>
          <w:rFonts w:ascii="Times New Roman" w:hAnsi="Times New Roman"/>
          <w:bCs/>
          <w:sz w:val="24"/>
          <w:szCs w:val="24"/>
        </w:rPr>
        <w:t>налоговые ставки, предусмотренные главой 22 НК РФ «Акцизы</w:t>
      </w:r>
      <w:r w:rsidRPr="00445C85">
        <w:rPr>
          <w:rFonts w:ascii="Times New Roman" w:hAnsi="Times New Roman"/>
          <w:sz w:val="24"/>
          <w:szCs w:val="24"/>
        </w:rPr>
        <w:t>».</w:t>
      </w:r>
    </w:p>
    <w:p w:rsidR="00911B72" w:rsidRPr="00445C85" w:rsidRDefault="00911B72" w:rsidP="00911B72">
      <w:pPr>
        <w:spacing w:after="0"/>
        <w:ind w:firstLine="709"/>
        <w:jc w:val="both"/>
        <w:rPr>
          <w:rFonts w:ascii="Times New Roman" w:hAnsi="Times New Roman"/>
          <w:sz w:val="24"/>
          <w:szCs w:val="24"/>
        </w:rPr>
      </w:pPr>
      <w:proofErr w:type="gramStart"/>
      <w:r w:rsidRPr="00445C85">
        <w:rPr>
          <w:rFonts w:ascii="Times New Roman" w:hAnsi="Times New Roman"/>
          <w:sz w:val="24"/>
          <w:szCs w:val="24"/>
        </w:rPr>
        <w:t>Расчёт поступлений 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 использовании</w:t>
      </w:r>
      <w:proofErr w:type="gramEnd"/>
      <w:r w:rsidRPr="00445C85">
        <w:rPr>
          <w:rFonts w:ascii="Times New Roman" w:hAnsi="Times New Roman"/>
          <w:sz w:val="24"/>
          <w:szCs w:val="24"/>
        </w:rPr>
        <w:t xml:space="preserve"> прогнозных значений объемных показателей с учётом крепости, размера ставок и других показателей,</w:t>
      </w:r>
      <w:r w:rsidRPr="00445C85">
        <w:rPr>
          <w:sz w:val="24"/>
          <w:szCs w:val="24"/>
        </w:rPr>
        <w:t xml:space="preserve"> </w:t>
      </w:r>
      <w:r w:rsidRPr="00445C85">
        <w:rPr>
          <w:rFonts w:ascii="Times New Roman" w:hAnsi="Times New Roman"/>
          <w:sz w:val="24"/>
          <w:szCs w:val="24"/>
        </w:rPr>
        <w:t>определяющих поступления акцизов (уровень собираемости и др.).</w:t>
      </w:r>
    </w:p>
    <w:p w:rsidR="00911B72" w:rsidRPr="00445C85" w:rsidRDefault="00911B72" w:rsidP="00911B72">
      <w:pPr>
        <w:spacing w:after="0"/>
        <w:ind w:firstLine="709"/>
        <w:jc w:val="both"/>
        <w:rPr>
          <w:rFonts w:ascii="Times New Roman" w:hAnsi="Times New Roman"/>
          <w:sz w:val="24"/>
          <w:szCs w:val="24"/>
        </w:rPr>
      </w:pPr>
      <w:r w:rsidRPr="00445C85">
        <w:rPr>
          <w:rFonts w:ascii="Times New Roman" w:hAnsi="Times New Roman"/>
          <w:sz w:val="24"/>
          <w:szCs w:val="24"/>
        </w:rPr>
        <w:t>Поступления акцизов на алкогольную продукцию с объемной долей этилового спирта свыше 9% (</w:t>
      </w:r>
      <w:r w:rsidRPr="00445C85">
        <w:rPr>
          <w:rFonts w:ascii="Times New Roman" w:hAnsi="Times New Roman"/>
          <w:b/>
          <w:i/>
          <w:sz w:val="24"/>
          <w:szCs w:val="24"/>
        </w:rPr>
        <w:t>А</w:t>
      </w:r>
      <w:r w:rsidRPr="00445C85">
        <w:rPr>
          <w:rFonts w:ascii="Times New Roman" w:hAnsi="Times New Roman"/>
          <w:b/>
          <w:i/>
          <w:sz w:val="24"/>
          <w:szCs w:val="24"/>
          <w:vertAlign w:val="subscript"/>
        </w:rPr>
        <w:t>АЛ св</w:t>
      </w:r>
      <w:proofErr w:type="gramStart"/>
      <w:r w:rsidRPr="00445C85">
        <w:rPr>
          <w:rFonts w:ascii="Times New Roman" w:hAnsi="Times New Roman"/>
          <w:b/>
          <w:i/>
          <w:sz w:val="24"/>
          <w:szCs w:val="24"/>
          <w:vertAlign w:val="subscript"/>
        </w:rPr>
        <w:t>9</w:t>
      </w:r>
      <w:proofErr w:type="gramEnd"/>
      <w:r w:rsidRPr="00445C85">
        <w:rPr>
          <w:rFonts w:ascii="Times New Roman" w:hAnsi="Times New Roman"/>
          <w:b/>
          <w:i/>
          <w:sz w:val="24"/>
          <w:szCs w:val="24"/>
          <w:vertAlign w:val="subscript"/>
        </w:rPr>
        <w:t>%</w:t>
      </w:r>
      <w:r w:rsidRPr="00445C85">
        <w:rPr>
          <w:rFonts w:ascii="Times New Roman" w:hAnsi="Times New Roman"/>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определяется исходя из следующего алгоритма расчёта (формуле):</w:t>
      </w:r>
    </w:p>
    <w:p w:rsidR="00911B72" w:rsidRPr="00445C85" w:rsidRDefault="00911B72" w:rsidP="00911B72">
      <w:pPr>
        <w:spacing w:before="120" w:after="120"/>
        <w:jc w:val="center"/>
        <w:rPr>
          <w:rFonts w:ascii="Times New Roman" w:hAnsi="Times New Roman"/>
          <w:b/>
          <w:i/>
          <w:sz w:val="24"/>
          <w:szCs w:val="24"/>
        </w:rPr>
      </w:pPr>
      <w:r w:rsidRPr="00445C85">
        <w:rPr>
          <w:rFonts w:ascii="Times New Roman" w:hAnsi="Times New Roman"/>
          <w:b/>
          <w:i/>
          <w:sz w:val="24"/>
          <w:szCs w:val="24"/>
        </w:rPr>
        <w:t>А</w:t>
      </w:r>
      <w:r w:rsidRPr="00445C85">
        <w:rPr>
          <w:rFonts w:ascii="Times New Roman" w:hAnsi="Times New Roman"/>
          <w:b/>
          <w:i/>
          <w:sz w:val="24"/>
          <w:szCs w:val="24"/>
          <w:vertAlign w:val="subscript"/>
        </w:rPr>
        <w:t>АЛ св</w:t>
      </w:r>
      <w:proofErr w:type="gramStart"/>
      <w:r w:rsidRPr="00445C85">
        <w:rPr>
          <w:rFonts w:ascii="Times New Roman" w:hAnsi="Times New Roman"/>
          <w:b/>
          <w:i/>
          <w:sz w:val="24"/>
          <w:szCs w:val="24"/>
          <w:vertAlign w:val="subscript"/>
        </w:rPr>
        <w:t>9</w:t>
      </w:r>
      <w:proofErr w:type="gramEnd"/>
      <w:r w:rsidRPr="00445C85">
        <w:rPr>
          <w:rFonts w:ascii="Times New Roman" w:hAnsi="Times New Roman"/>
          <w:b/>
          <w:i/>
          <w:sz w:val="24"/>
          <w:szCs w:val="24"/>
          <w:vertAlign w:val="subscript"/>
        </w:rPr>
        <w:t>%</w:t>
      </w:r>
      <w:r w:rsidRPr="00445C85">
        <w:rPr>
          <w:rFonts w:ascii="Times New Roman" w:hAnsi="Times New Roman"/>
          <w:b/>
          <w:i/>
          <w:sz w:val="24"/>
          <w:szCs w:val="24"/>
        </w:rPr>
        <w:t>= ∑ (</w:t>
      </w:r>
      <w:r w:rsidRPr="00445C85">
        <w:rPr>
          <w:rFonts w:ascii="Times New Roman" w:hAnsi="Times New Roman"/>
          <w:b/>
          <w:i/>
          <w:sz w:val="24"/>
          <w:szCs w:val="24"/>
          <w:lang w:val="en-US"/>
        </w:rPr>
        <w:t>V</w:t>
      </w:r>
      <w:r w:rsidRPr="00445C85">
        <w:rPr>
          <w:rFonts w:ascii="Times New Roman" w:hAnsi="Times New Roman"/>
          <w:b/>
          <w:i/>
          <w:sz w:val="24"/>
          <w:szCs w:val="24"/>
          <w:vertAlign w:val="subscript"/>
        </w:rPr>
        <w:t>АЛ св9%</w:t>
      </w:r>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rPr>
        <w:t xml:space="preserve">)*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 xml:space="preserve">соб. </w:t>
      </w:r>
      <w:r w:rsidRPr="00445C85">
        <w:rPr>
          <w:rFonts w:ascii="Times New Roman" w:hAnsi="Times New Roman"/>
          <w:b/>
          <w:i/>
          <w:sz w:val="24"/>
          <w:szCs w:val="24"/>
        </w:rPr>
        <w:t>(+/-)</w:t>
      </w:r>
      <w:r w:rsidRPr="00445C85">
        <w:rPr>
          <w:rFonts w:ascii="Times New Roman" w:hAnsi="Times New Roman"/>
          <w:b/>
          <w:i/>
          <w:sz w:val="24"/>
          <w:szCs w:val="24"/>
          <w:lang w:val="en-US"/>
        </w:rPr>
        <w:t>P</w:t>
      </w:r>
      <w:r w:rsidRPr="00445C85">
        <w:rPr>
          <w:rFonts w:ascii="Times New Roman" w:hAnsi="Times New Roman"/>
          <w:b/>
          <w:i/>
          <w:sz w:val="24"/>
          <w:szCs w:val="24"/>
        </w:rPr>
        <w:t xml:space="preserve"> (+/-</w:t>
      </w:r>
      <w:proofErr w:type="gramStart"/>
      <w:r w:rsidRPr="00445C85">
        <w:rPr>
          <w:rFonts w:ascii="Times New Roman" w:hAnsi="Times New Roman"/>
          <w:b/>
          <w:i/>
          <w:sz w:val="24"/>
          <w:szCs w:val="24"/>
        </w:rPr>
        <w:t>)</w:t>
      </w:r>
      <w:r w:rsidRPr="00445C85">
        <w:rPr>
          <w:rFonts w:ascii="Times New Roman" w:hAnsi="Times New Roman"/>
          <w:b/>
          <w:i/>
          <w:sz w:val="24"/>
          <w:szCs w:val="24"/>
          <w:lang w:val="en-US"/>
        </w:rPr>
        <w:t>F</w:t>
      </w:r>
      <w:proofErr w:type="gramEnd"/>
      <w:r w:rsidRPr="00445C85">
        <w:rPr>
          <w:rFonts w:ascii="Times New Roman" w:hAnsi="Times New Roman"/>
          <w:b/>
          <w:i/>
          <w:sz w:val="24"/>
          <w:szCs w:val="24"/>
        </w:rPr>
        <w:t>,</w:t>
      </w:r>
    </w:p>
    <w:p w:rsidR="00911B72" w:rsidRPr="00445C85" w:rsidRDefault="00911B72" w:rsidP="00911B72">
      <w:pPr>
        <w:spacing w:after="0"/>
        <w:ind w:firstLine="709"/>
        <w:jc w:val="both"/>
        <w:rPr>
          <w:rFonts w:ascii="Times New Roman" w:hAnsi="Times New Roman"/>
          <w:sz w:val="24"/>
          <w:szCs w:val="24"/>
        </w:rPr>
      </w:pPr>
      <w:r w:rsidRPr="00445C85">
        <w:rPr>
          <w:rFonts w:ascii="Times New Roman" w:hAnsi="Times New Roman"/>
          <w:sz w:val="24"/>
          <w:szCs w:val="24"/>
        </w:rPr>
        <w:t>где,</w:t>
      </w:r>
    </w:p>
    <w:p w:rsidR="00911B72" w:rsidRPr="00445C85" w:rsidRDefault="00911B72" w:rsidP="00911B72">
      <w:pPr>
        <w:spacing w:after="0"/>
        <w:ind w:firstLine="709"/>
        <w:jc w:val="both"/>
        <w:rPr>
          <w:rFonts w:ascii="Times New Roman" w:hAnsi="Times New Roman"/>
          <w:sz w:val="24"/>
          <w:szCs w:val="24"/>
        </w:rPr>
      </w:pPr>
      <w:r w:rsidRPr="00445C85">
        <w:rPr>
          <w:rFonts w:ascii="Times New Roman" w:hAnsi="Times New Roman"/>
          <w:b/>
          <w:i/>
          <w:sz w:val="24"/>
          <w:szCs w:val="24"/>
          <w:lang w:val="en-US"/>
        </w:rPr>
        <w:t>V</w:t>
      </w:r>
      <w:r w:rsidRPr="00445C85">
        <w:rPr>
          <w:rFonts w:ascii="Times New Roman" w:hAnsi="Times New Roman"/>
          <w:b/>
          <w:i/>
          <w:sz w:val="24"/>
          <w:szCs w:val="24"/>
          <w:vertAlign w:val="subscript"/>
        </w:rPr>
        <w:t>АЛсв9%</w:t>
      </w:r>
      <w:r w:rsidRPr="00445C85">
        <w:rPr>
          <w:rFonts w:ascii="Times New Roman" w:hAnsi="Times New Roman"/>
          <w:sz w:val="24"/>
          <w:szCs w:val="24"/>
        </w:rPr>
        <w:t xml:space="preserve"> – налогооблагаемый объем реализации алкогольной продукции с объемной долей этилового спирта свыше 9%,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911B72" w:rsidRPr="00445C85" w:rsidRDefault="00911B72" w:rsidP="00911B72">
      <w:pPr>
        <w:spacing w:after="0"/>
        <w:ind w:firstLine="709"/>
        <w:jc w:val="both"/>
        <w:rPr>
          <w:rFonts w:ascii="Times New Roman" w:hAnsi="Times New Roman"/>
          <w:sz w:val="24"/>
          <w:szCs w:val="24"/>
        </w:rPr>
      </w:pPr>
      <w:r w:rsidRPr="00445C85">
        <w:rPr>
          <w:rFonts w:ascii="Times New Roman" w:hAnsi="Times New Roman"/>
          <w:b/>
          <w:i/>
          <w:sz w:val="24"/>
          <w:szCs w:val="24"/>
          <w:lang w:val="en-US"/>
        </w:rPr>
        <w:t>S</w:t>
      </w:r>
      <w:r w:rsidRPr="00445C85">
        <w:rPr>
          <w:rFonts w:ascii="Times New Roman" w:hAnsi="Times New Roman"/>
          <w:b/>
          <w:i/>
          <w:sz w:val="24"/>
          <w:szCs w:val="24"/>
        </w:rPr>
        <w:t xml:space="preserve"> –</w:t>
      </w:r>
      <w:r w:rsidRPr="00445C85">
        <w:rPr>
          <w:rFonts w:ascii="Times New Roman" w:hAnsi="Times New Roman"/>
          <w:sz w:val="24"/>
          <w:szCs w:val="24"/>
        </w:rPr>
        <w:t xml:space="preserve"> </w:t>
      </w:r>
      <w:proofErr w:type="gramStart"/>
      <w:r w:rsidRPr="00445C85">
        <w:rPr>
          <w:rFonts w:ascii="Times New Roman" w:hAnsi="Times New Roman"/>
          <w:sz w:val="24"/>
          <w:szCs w:val="24"/>
        </w:rPr>
        <w:t>ставка</w:t>
      </w:r>
      <w:proofErr w:type="gramEnd"/>
      <w:r w:rsidRPr="00445C85">
        <w:rPr>
          <w:rFonts w:ascii="Times New Roman" w:hAnsi="Times New Roman"/>
          <w:sz w:val="24"/>
          <w:szCs w:val="24"/>
        </w:rPr>
        <w:t xml:space="preserve"> акциза, рублей за 1 литр безводного этилового спирта, содержащегося в подакцизном товаре;</w:t>
      </w:r>
    </w:p>
    <w:p w:rsidR="00911B72" w:rsidRPr="00445C85" w:rsidRDefault="00911B72" w:rsidP="00911B72">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911B72" w:rsidRPr="00445C85" w:rsidRDefault="00911B72" w:rsidP="00911B72">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911B72" w:rsidRPr="00445C85" w:rsidRDefault="00911B72" w:rsidP="00911B72">
      <w:pPr>
        <w:spacing w:after="0"/>
        <w:ind w:firstLine="709"/>
        <w:jc w:val="both"/>
        <w:rPr>
          <w:rFonts w:ascii="Times New Roman" w:hAnsi="Times New Roman"/>
          <w:sz w:val="24"/>
          <w:szCs w:val="24"/>
        </w:rPr>
      </w:pPr>
      <w:r w:rsidRPr="00445C85">
        <w:rPr>
          <w:rFonts w:ascii="Times New Roman" w:hAnsi="Times New Roman"/>
          <w:b/>
          <w:i/>
          <w:sz w:val="24"/>
          <w:szCs w:val="24"/>
          <w:lang w:val="en-US"/>
        </w:rPr>
        <w:t>P</w:t>
      </w:r>
      <w:r w:rsidRPr="00445C85">
        <w:rPr>
          <w:rFonts w:ascii="Times New Roman" w:hAnsi="Times New Roman"/>
          <w:sz w:val="24"/>
          <w:szCs w:val="24"/>
        </w:rPr>
        <w:t xml:space="preserve"> – </w:t>
      </w:r>
      <w:proofErr w:type="gramStart"/>
      <w:r w:rsidRPr="00445C85">
        <w:rPr>
          <w:rFonts w:ascii="Times New Roman" w:hAnsi="Times New Roman"/>
          <w:sz w:val="24"/>
          <w:szCs w:val="24"/>
        </w:rPr>
        <w:t>переходящие</w:t>
      </w:r>
      <w:proofErr w:type="gramEnd"/>
      <w:r w:rsidRPr="00445C85">
        <w:rPr>
          <w:rFonts w:ascii="Times New Roman" w:hAnsi="Times New Roman"/>
          <w:sz w:val="24"/>
          <w:szCs w:val="24"/>
        </w:rPr>
        <w:t xml:space="preserve"> платежи, тыс. рублей;</w:t>
      </w:r>
    </w:p>
    <w:p w:rsidR="00911B72" w:rsidRPr="00445C85" w:rsidRDefault="00911B72" w:rsidP="00911B72">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911B72" w:rsidRPr="00445C85" w:rsidRDefault="00911B72" w:rsidP="00911B72">
      <w:pPr>
        <w:spacing w:after="0" w:line="240" w:lineRule="auto"/>
        <w:ind w:firstLine="709"/>
        <w:jc w:val="both"/>
        <w:rPr>
          <w:rFonts w:ascii="Times New Roman" w:hAnsi="Times New Roman"/>
          <w:sz w:val="24"/>
          <w:szCs w:val="24"/>
        </w:rPr>
      </w:pPr>
    </w:p>
    <w:p w:rsidR="00911B72" w:rsidRPr="00445C85" w:rsidRDefault="00911B72" w:rsidP="00911B72">
      <w:pPr>
        <w:spacing w:after="0" w:line="240" w:lineRule="auto"/>
        <w:ind w:firstLine="709"/>
        <w:jc w:val="both"/>
        <w:rPr>
          <w:rFonts w:ascii="Times New Roman" w:hAnsi="Times New Roman"/>
          <w:sz w:val="24"/>
          <w:szCs w:val="24"/>
        </w:rPr>
      </w:pPr>
      <w:r w:rsidRPr="00445C85">
        <w:rPr>
          <w:rFonts w:ascii="Times New Roman" w:hAnsi="Times New Roman"/>
          <w:sz w:val="24"/>
          <w:szCs w:val="24"/>
        </w:rPr>
        <w:t>Налогооблагаемый объем реализации алкогольной продукции с объемной долей этилового спирта свыше 9%, литры безводного этилового спирта</w:t>
      </w:r>
    </w:p>
    <w:p w:rsidR="00911B72" w:rsidRPr="00445C85" w:rsidRDefault="00911B72" w:rsidP="00911B72">
      <w:pPr>
        <w:spacing w:before="120" w:after="0" w:line="240" w:lineRule="auto"/>
        <w:ind w:firstLine="709"/>
        <w:jc w:val="center"/>
        <w:rPr>
          <w:rFonts w:ascii="Times New Roman" w:hAnsi="Times New Roman"/>
          <w:b/>
          <w:i/>
          <w:sz w:val="24"/>
          <w:szCs w:val="24"/>
          <w:vertAlign w:val="subscript"/>
        </w:rPr>
      </w:pPr>
      <w:r w:rsidRPr="00445C85">
        <w:rPr>
          <w:rFonts w:ascii="Times New Roman" w:hAnsi="Times New Roman"/>
          <w:b/>
          <w:i/>
          <w:sz w:val="24"/>
          <w:szCs w:val="24"/>
          <w:lang w:val="en-US"/>
        </w:rPr>
        <w:t>V</w:t>
      </w:r>
      <w:r w:rsidRPr="00445C85">
        <w:rPr>
          <w:rFonts w:ascii="Times New Roman" w:hAnsi="Times New Roman"/>
          <w:b/>
          <w:i/>
          <w:sz w:val="24"/>
          <w:szCs w:val="24"/>
          <w:vertAlign w:val="subscript"/>
        </w:rPr>
        <w:t xml:space="preserve">АЛсв9% = </w:t>
      </w:r>
      <w:r w:rsidRPr="00445C85">
        <w:rPr>
          <w:rFonts w:ascii="Times New Roman" w:hAnsi="Times New Roman"/>
          <w:b/>
          <w:i/>
          <w:sz w:val="24"/>
          <w:szCs w:val="24"/>
          <w:lang w:val="en-US"/>
        </w:rPr>
        <w:t>V</w:t>
      </w:r>
      <w:r w:rsidRPr="00445C85">
        <w:rPr>
          <w:rFonts w:ascii="Times New Roman" w:hAnsi="Times New Roman"/>
          <w:b/>
          <w:i/>
          <w:sz w:val="24"/>
          <w:szCs w:val="24"/>
          <w:vertAlign w:val="subscript"/>
        </w:rPr>
        <w:t>АП*</w:t>
      </w:r>
      <w:r w:rsidRPr="00445C85">
        <w:rPr>
          <w:rFonts w:ascii="Times New Roman" w:hAnsi="Times New Roman"/>
          <w:b/>
          <w:i/>
          <w:sz w:val="24"/>
          <w:szCs w:val="24"/>
        </w:rPr>
        <w:t xml:space="preserve"> </w:t>
      </w:r>
      <w:r w:rsidRPr="00445C85">
        <w:rPr>
          <w:rFonts w:ascii="Times New Roman" w:hAnsi="Times New Roman"/>
          <w:b/>
          <w:i/>
          <w:sz w:val="24"/>
          <w:szCs w:val="24"/>
          <w:lang w:val="en-US"/>
        </w:rPr>
        <w:t>K</w:t>
      </w:r>
      <w:r w:rsidRPr="00445C85">
        <w:rPr>
          <w:rFonts w:ascii="Times New Roman" w:hAnsi="Times New Roman"/>
          <w:b/>
          <w:i/>
          <w:sz w:val="24"/>
          <w:szCs w:val="24"/>
          <w:vertAlign w:val="subscript"/>
        </w:rPr>
        <w:t>АЛсв9%;</w:t>
      </w:r>
    </w:p>
    <w:p w:rsidR="00911B72" w:rsidRPr="00445C85" w:rsidRDefault="00911B72" w:rsidP="00911B72">
      <w:pPr>
        <w:spacing w:before="120" w:after="0" w:line="240" w:lineRule="auto"/>
        <w:ind w:firstLine="709"/>
        <w:jc w:val="both"/>
        <w:rPr>
          <w:rFonts w:ascii="Times New Roman" w:hAnsi="Times New Roman"/>
          <w:sz w:val="24"/>
          <w:szCs w:val="24"/>
        </w:rPr>
      </w:pPr>
      <w:r w:rsidRPr="00445C85">
        <w:rPr>
          <w:rFonts w:ascii="Times New Roman" w:hAnsi="Times New Roman"/>
          <w:b/>
          <w:i/>
          <w:sz w:val="24"/>
          <w:szCs w:val="24"/>
          <w:lang w:val="en-US"/>
        </w:rPr>
        <w:t>V</w:t>
      </w:r>
      <w:r w:rsidRPr="00445C85">
        <w:rPr>
          <w:rFonts w:ascii="Times New Roman" w:hAnsi="Times New Roman"/>
          <w:b/>
          <w:i/>
          <w:sz w:val="24"/>
          <w:szCs w:val="24"/>
          <w:vertAlign w:val="subscript"/>
        </w:rPr>
        <w:t xml:space="preserve">АП </w:t>
      </w:r>
      <w:r w:rsidRPr="00445C85">
        <w:rPr>
          <w:rFonts w:ascii="Times New Roman" w:hAnsi="Times New Roman"/>
          <w:b/>
          <w:i/>
          <w:sz w:val="24"/>
          <w:szCs w:val="24"/>
        </w:rPr>
        <w:t xml:space="preserve">– </w:t>
      </w:r>
      <w:r w:rsidRPr="00445C85">
        <w:rPr>
          <w:rFonts w:ascii="Times New Roman" w:hAnsi="Times New Roman"/>
          <w:sz w:val="24"/>
          <w:szCs w:val="24"/>
        </w:rPr>
        <w:t xml:space="preserve">налогооблагаемый объем алкогольной продукции с объемной долей этилового спирта свыше 9%, </w:t>
      </w:r>
      <w:proofErr w:type="gramStart"/>
      <w:r w:rsidRPr="00445C85">
        <w:rPr>
          <w:rFonts w:ascii="Times New Roman" w:hAnsi="Times New Roman"/>
          <w:sz w:val="24"/>
          <w:szCs w:val="24"/>
        </w:rPr>
        <w:t>л.;</w:t>
      </w:r>
      <w:proofErr w:type="gramEnd"/>
    </w:p>
    <w:p w:rsidR="00911B72" w:rsidRPr="00445C85" w:rsidRDefault="00911B72" w:rsidP="00911B72">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vertAlign w:val="subscript"/>
        </w:rPr>
        <w:t xml:space="preserve">АЛсв9% </w:t>
      </w:r>
      <w:r w:rsidRPr="00445C85">
        <w:rPr>
          <w:rFonts w:ascii="Times New Roman" w:hAnsi="Times New Roman"/>
          <w:b/>
          <w:i/>
          <w:sz w:val="24"/>
          <w:szCs w:val="24"/>
        </w:rPr>
        <w:t xml:space="preserve">– </w:t>
      </w:r>
      <w:r w:rsidRPr="00445C85">
        <w:rPr>
          <w:rFonts w:ascii="Times New Roman" w:hAnsi="Times New Roman"/>
          <w:sz w:val="24"/>
          <w:szCs w:val="24"/>
        </w:rPr>
        <w:t xml:space="preserve">средняя крепость алкогольной продукции с объемной долей этилового спирта свыше 9%, % (в соответствии с данными </w:t>
      </w:r>
      <w:proofErr w:type="spellStart"/>
      <w:r w:rsidRPr="00445C85">
        <w:rPr>
          <w:rFonts w:ascii="Times New Roman" w:hAnsi="Times New Roman"/>
          <w:sz w:val="24"/>
          <w:szCs w:val="24"/>
        </w:rPr>
        <w:t>Росалкогольрегулирования</w:t>
      </w:r>
      <w:proofErr w:type="spellEnd"/>
      <w:r w:rsidRPr="00445C85">
        <w:rPr>
          <w:rFonts w:ascii="Times New Roman" w:hAnsi="Times New Roman"/>
          <w:sz w:val="24"/>
          <w:szCs w:val="24"/>
        </w:rPr>
        <w:t xml:space="preserve"> и (или) оперативного анализа налоговых деклараций).</w:t>
      </w:r>
      <w:proofErr w:type="gramEnd"/>
    </w:p>
    <w:p w:rsidR="00911B72" w:rsidRPr="00445C85" w:rsidRDefault="00911B72" w:rsidP="00911B72">
      <w:pPr>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911B72" w:rsidRPr="00445C85" w:rsidRDefault="00911B72" w:rsidP="00911B72">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sz w:val="24"/>
          <w:szCs w:val="24"/>
        </w:rPr>
        <w:t>алгоритма расчета прогнозного объема поступлений налога</w:t>
      </w:r>
      <w:proofErr w:type="gramEnd"/>
      <w:r w:rsidRPr="00445C85">
        <w:rPr>
          <w:rFonts w:ascii="Times New Roman" w:hAnsi="Times New Roman"/>
          <w:sz w:val="24"/>
          <w:szCs w:val="24"/>
        </w:rPr>
        <w:t>.</w:t>
      </w:r>
    </w:p>
    <w:p w:rsidR="00911B72" w:rsidRPr="00445C85" w:rsidRDefault="00911B72" w:rsidP="00911B72">
      <w:pPr>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Акцизы на алкогольную продукцию с объемной долей этилового спирта свыше 9 процентов, зачисляются в бюджеты бюджетной системы Российской Федерации по нормативам, установленным в соответствии со статьями БК РФ.</w:t>
      </w:r>
    </w:p>
    <w:p w:rsidR="004B60BB" w:rsidRPr="00445C85" w:rsidRDefault="004B60BB" w:rsidP="004B60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w:t>
      </w:r>
      <w:r w:rsidR="00086279" w:rsidRPr="00445C85">
        <w:rPr>
          <w:rFonts w:ascii="Times New Roman" w:hAnsi="Times New Roman" w:cs="Times New Roman"/>
          <w:sz w:val="24"/>
          <w:szCs w:val="24"/>
        </w:rPr>
        <w:t>ю</w:t>
      </w:r>
      <w:r w:rsidRPr="00445C85">
        <w:rPr>
          <w:rFonts w:ascii="Times New Roman" w:hAnsi="Times New Roman" w:cs="Times New Roman"/>
          <w:sz w:val="24"/>
          <w:szCs w:val="24"/>
        </w:rPr>
        <w:t>т.</w:t>
      </w:r>
    </w:p>
    <w:p w:rsidR="00360299" w:rsidRPr="00445C85" w:rsidRDefault="00360299" w:rsidP="00360299">
      <w:pPr>
        <w:pStyle w:val="3"/>
        <w:tabs>
          <w:tab w:val="left" w:pos="1985"/>
        </w:tabs>
        <w:spacing w:before="120" w:after="120" w:line="240" w:lineRule="auto"/>
        <w:ind w:left="1985" w:right="1133"/>
        <w:jc w:val="center"/>
        <w:rPr>
          <w:rFonts w:ascii="Times New Roman" w:hAnsi="Times New Roman"/>
          <w:i/>
          <w:color w:val="000000" w:themeColor="text1"/>
          <w:sz w:val="24"/>
          <w:szCs w:val="24"/>
        </w:rPr>
      </w:pPr>
      <w:r w:rsidRPr="00445C85">
        <w:rPr>
          <w:rFonts w:ascii="Times New Roman" w:hAnsi="Times New Roman"/>
          <w:i/>
          <w:color w:val="000000" w:themeColor="text1"/>
          <w:sz w:val="24"/>
          <w:szCs w:val="24"/>
        </w:rPr>
        <w:t>2.3.</w:t>
      </w:r>
      <w:r w:rsidR="004268F0" w:rsidRPr="00445C85">
        <w:rPr>
          <w:rFonts w:ascii="Times New Roman" w:hAnsi="Times New Roman"/>
          <w:i/>
          <w:color w:val="000000" w:themeColor="text1"/>
          <w:sz w:val="24"/>
          <w:szCs w:val="24"/>
        </w:rPr>
        <w:t>13</w:t>
      </w:r>
      <w:r w:rsidRPr="00445C85">
        <w:rPr>
          <w:rFonts w:ascii="Times New Roman" w:hAnsi="Times New Roman"/>
          <w:i/>
          <w:color w:val="000000" w:themeColor="text1"/>
          <w:sz w:val="24"/>
          <w:szCs w:val="24"/>
        </w:rPr>
        <w:t xml:space="preserve">. Акцизы на сидр, </w:t>
      </w:r>
      <w:proofErr w:type="spellStart"/>
      <w:r w:rsidRPr="00445C85">
        <w:rPr>
          <w:rFonts w:ascii="Times New Roman" w:hAnsi="Times New Roman"/>
          <w:i/>
          <w:color w:val="000000" w:themeColor="text1"/>
          <w:sz w:val="24"/>
          <w:szCs w:val="24"/>
        </w:rPr>
        <w:t>пуаре</w:t>
      </w:r>
      <w:proofErr w:type="spellEnd"/>
      <w:r w:rsidRPr="00445C85">
        <w:rPr>
          <w:rFonts w:ascii="Times New Roman" w:hAnsi="Times New Roman"/>
          <w:i/>
          <w:color w:val="000000" w:themeColor="text1"/>
          <w:sz w:val="24"/>
          <w:szCs w:val="24"/>
        </w:rPr>
        <w:t>, медовуху, производимые на территории Российской Федерации</w:t>
      </w:r>
      <w:r w:rsidRPr="00445C85">
        <w:rPr>
          <w:rFonts w:ascii="Times New Roman" w:hAnsi="Times New Roman"/>
          <w:i/>
          <w:color w:val="000000" w:themeColor="text1"/>
          <w:sz w:val="24"/>
          <w:szCs w:val="24"/>
        </w:rPr>
        <w:br/>
        <w:t>182 1 03 02120 01 0000 110</w:t>
      </w:r>
      <w:bookmarkEnd w:id="12"/>
    </w:p>
    <w:p w:rsidR="00360299" w:rsidRPr="00445C85" w:rsidRDefault="00360299" w:rsidP="00360299">
      <w:pPr>
        <w:spacing w:before="120" w:after="0"/>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Для расчёта поступлений акцизов на сидр, </w:t>
      </w:r>
      <w:proofErr w:type="spellStart"/>
      <w:r w:rsidRPr="00445C85">
        <w:rPr>
          <w:rFonts w:ascii="Times New Roman" w:hAnsi="Times New Roman"/>
          <w:color w:val="000000" w:themeColor="text1"/>
          <w:sz w:val="24"/>
          <w:szCs w:val="24"/>
        </w:rPr>
        <w:t>пуаре</w:t>
      </w:r>
      <w:proofErr w:type="spellEnd"/>
      <w:r w:rsidRPr="00445C85">
        <w:rPr>
          <w:rFonts w:ascii="Times New Roman" w:hAnsi="Times New Roman"/>
          <w:color w:val="000000" w:themeColor="text1"/>
          <w:sz w:val="24"/>
          <w:szCs w:val="24"/>
        </w:rPr>
        <w:t xml:space="preserve"> и медовуху используются:</w:t>
      </w:r>
    </w:p>
    <w:p w:rsidR="00360299" w:rsidRPr="00445C85" w:rsidRDefault="00360299" w:rsidP="00360299">
      <w:pPr>
        <w:tabs>
          <w:tab w:val="num" w:pos="0"/>
        </w:tabs>
        <w:spacing w:after="0"/>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 показатели прогноза социально-экономического развития </w:t>
      </w:r>
      <w:r w:rsidR="002D5B59" w:rsidRPr="00445C85">
        <w:rPr>
          <w:rFonts w:ascii="Times New Roman" w:hAnsi="Times New Roman"/>
          <w:color w:val="000000" w:themeColor="text1"/>
          <w:sz w:val="24"/>
          <w:szCs w:val="24"/>
        </w:rPr>
        <w:t>Республики Хакасия</w:t>
      </w:r>
      <w:r w:rsidRPr="00445C85">
        <w:rPr>
          <w:rFonts w:ascii="Times New Roman" w:hAnsi="Times New Roman"/>
          <w:color w:val="000000" w:themeColor="text1"/>
          <w:sz w:val="24"/>
          <w:szCs w:val="24"/>
        </w:rPr>
        <w:t>, разрабатываемые Минэконом</w:t>
      </w:r>
      <w:r w:rsidR="002D5B59" w:rsidRPr="00445C85">
        <w:rPr>
          <w:rFonts w:ascii="Times New Roman" w:hAnsi="Times New Roman"/>
          <w:color w:val="000000" w:themeColor="text1"/>
          <w:sz w:val="24"/>
          <w:szCs w:val="24"/>
        </w:rPr>
        <w:t>ики</w:t>
      </w:r>
      <w:r w:rsidRPr="00445C85">
        <w:rPr>
          <w:rFonts w:ascii="Times New Roman" w:hAnsi="Times New Roman"/>
          <w:color w:val="000000" w:themeColor="text1"/>
          <w:sz w:val="24"/>
          <w:szCs w:val="24"/>
        </w:rPr>
        <w:t xml:space="preserve"> Р</w:t>
      </w:r>
      <w:r w:rsidR="002D5B59" w:rsidRPr="00445C85">
        <w:rPr>
          <w:rFonts w:ascii="Times New Roman" w:hAnsi="Times New Roman"/>
          <w:color w:val="000000" w:themeColor="text1"/>
          <w:sz w:val="24"/>
          <w:szCs w:val="24"/>
        </w:rPr>
        <w:t>еспублики</w:t>
      </w:r>
      <w:r w:rsidRPr="00445C85">
        <w:rPr>
          <w:rFonts w:ascii="Times New Roman" w:hAnsi="Times New Roman"/>
          <w:color w:val="000000" w:themeColor="text1"/>
          <w:sz w:val="24"/>
          <w:szCs w:val="24"/>
        </w:rPr>
        <w:t xml:space="preserve"> </w:t>
      </w:r>
      <w:r w:rsidR="002D5B59" w:rsidRPr="00445C85">
        <w:rPr>
          <w:rFonts w:ascii="Times New Roman" w:hAnsi="Times New Roman"/>
          <w:color w:val="000000" w:themeColor="text1"/>
          <w:sz w:val="24"/>
          <w:szCs w:val="24"/>
        </w:rPr>
        <w:t>Хакасия</w:t>
      </w:r>
      <w:r w:rsidRPr="00445C85">
        <w:rPr>
          <w:rFonts w:ascii="Times New Roman" w:hAnsi="Times New Roman"/>
          <w:color w:val="000000" w:themeColor="text1"/>
          <w:sz w:val="24"/>
          <w:szCs w:val="24"/>
        </w:rPr>
        <w:t>;</w:t>
      </w:r>
    </w:p>
    <w:p w:rsidR="00360299" w:rsidRPr="00445C85" w:rsidRDefault="00360299" w:rsidP="00360299">
      <w:pPr>
        <w:tabs>
          <w:tab w:val="num" w:pos="0"/>
        </w:tabs>
        <w:spacing w:after="0"/>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360299" w:rsidRPr="00445C85" w:rsidRDefault="00360299" w:rsidP="0036029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60299" w:rsidRPr="00445C85" w:rsidRDefault="00360299" w:rsidP="00360299">
      <w:pPr>
        <w:tabs>
          <w:tab w:val="num" w:pos="0"/>
        </w:tabs>
        <w:spacing w:after="0"/>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 </w:t>
      </w:r>
      <w:r w:rsidRPr="00445C85">
        <w:rPr>
          <w:rFonts w:ascii="Times New Roman" w:hAnsi="Times New Roman"/>
          <w:bCs/>
          <w:color w:val="000000" w:themeColor="text1"/>
          <w:sz w:val="24"/>
          <w:szCs w:val="24"/>
        </w:rPr>
        <w:t>налоговые ставки, предусмотренные главой 22 НК РФ «Акцизы</w:t>
      </w:r>
      <w:r w:rsidRPr="00445C85">
        <w:rPr>
          <w:rFonts w:ascii="Times New Roman" w:hAnsi="Times New Roman"/>
          <w:color w:val="000000" w:themeColor="text1"/>
          <w:sz w:val="24"/>
          <w:szCs w:val="24"/>
        </w:rPr>
        <w:t>».</w:t>
      </w:r>
    </w:p>
    <w:p w:rsidR="00360299" w:rsidRPr="00445C85" w:rsidRDefault="00360299" w:rsidP="00360299">
      <w:pPr>
        <w:spacing w:after="0"/>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Расчёт поступлений акцизов на сидр, </w:t>
      </w:r>
      <w:proofErr w:type="spellStart"/>
      <w:r w:rsidRPr="00445C85">
        <w:rPr>
          <w:rFonts w:ascii="Times New Roman" w:hAnsi="Times New Roman"/>
          <w:color w:val="000000" w:themeColor="text1"/>
          <w:sz w:val="24"/>
          <w:szCs w:val="24"/>
        </w:rPr>
        <w:t>пуаре</w:t>
      </w:r>
      <w:proofErr w:type="spellEnd"/>
      <w:r w:rsidRPr="00445C85">
        <w:rPr>
          <w:rFonts w:ascii="Times New Roman" w:hAnsi="Times New Roman"/>
          <w:color w:val="000000" w:themeColor="text1"/>
          <w:sz w:val="24"/>
          <w:szCs w:val="24"/>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w:t>
      </w:r>
      <w:r w:rsidRPr="00445C85">
        <w:rPr>
          <w:color w:val="000000" w:themeColor="text1"/>
          <w:sz w:val="24"/>
          <w:szCs w:val="24"/>
        </w:rPr>
        <w:t xml:space="preserve"> </w:t>
      </w:r>
      <w:r w:rsidRPr="00445C85">
        <w:rPr>
          <w:rFonts w:ascii="Times New Roman" w:hAnsi="Times New Roman"/>
          <w:color w:val="000000" w:themeColor="text1"/>
          <w:sz w:val="24"/>
          <w:szCs w:val="24"/>
        </w:rPr>
        <w:t>определяющих поступления акцизов (уровень собираемости и др.).</w:t>
      </w:r>
    </w:p>
    <w:p w:rsidR="00360299" w:rsidRPr="00445C85" w:rsidRDefault="00360299" w:rsidP="00360299">
      <w:pPr>
        <w:spacing w:after="0"/>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Поступления акцизов на сидр, </w:t>
      </w:r>
      <w:proofErr w:type="spellStart"/>
      <w:r w:rsidRPr="00445C85">
        <w:rPr>
          <w:rFonts w:ascii="Times New Roman" w:hAnsi="Times New Roman"/>
          <w:color w:val="000000" w:themeColor="text1"/>
          <w:sz w:val="24"/>
          <w:szCs w:val="24"/>
        </w:rPr>
        <w:t>пуаре</w:t>
      </w:r>
      <w:proofErr w:type="spellEnd"/>
      <w:r w:rsidRPr="00445C85">
        <w:rPr>
          <w:rFonts w:ascii="Times New Roman" w:hAnsi="Times New Roman"/>
          <w:color w:val="000000" w:themeColor="text1"/>
          <w:sz w:val="24"/>
          <w:szCs w:val="24"/>
        </w:rPr>
        <w:t xml:space="preserve"> и медовуху (</w:t>
      </w:r>
      <w:r w:rsidRPr="00445C85">
        <w:rPr>
          <w:rFonts w:ascii="Times New Roman" w:hAnsi="Times New Roman"/>
          <w:b/>
          <w:i/>
          <w:color w:val="000000" w:themeColor="text1"/>
          <w:sz w:val="24"/>
          <w:szCs w:val="24"/>
        </w:rPr>
        <w:t>А</w:t>
      </w:r>
      <w:r w:rsidRPr="00445C85">
        <w:rPr>
          <w:rFonts w:ascii="Times New Roman" w:hAnsi="Times New Roman"/>
          <w:b/>
          <w:i/>
          <w:color w:val="000000" w:themeColor="text1"/>
          <w:sz w:val="24"/>
          <w:szCs w:val="24"/>
          <w:vertAlign w:val="subscript"/>
        </w:rPr>
        <w:t xml:space="preserve"> сидр</w:t>
      </w:r>
      <w:r w:rsidRPr="00445C85">
        <w:rPr>
          <w:rFonts w:ascii="Times New Roman" w:hAnsi="Times New Roman"/>
          <w:color w:val="000000" w:themeColor="text1"/>
          <w:sz w:val="24"/>
          <w:szCs w:val="24"/>
        </w:rPr>
        <w:t>) определяется исходя из следующего алгоритма расчёта (формуле):</w:t>
      </w:r>
    </w:p>
    <w:p w:rsidR="00A444B8" w:rsidRPr="00445C85" w:rsidRDefault="00A444B8" w:rsidP="00A444B8">
      <w:pPr>
        <w:spacing w:before="120" w:after="120"/>
        <w:jc w:val="center"/>
        <w:rPr>
          <w:rFonts w:ascii="Times New Roman" w:hAnsi="Times New Roman"/>
          <w:b/>
          <w:i/>
          <w:sz w:val="24"/>
          <w:szCs w:val="24"/>
        </w:rPr>
      </w:pPr>
      <w:r w:rsidRPr="00445C85">
        <w:rPr>
          <w:rFonts w:ascii="Times New Roman" w:hAnsi="Times New Roman"/>
          <w:b/>
          <w:i/>
          <w:sz w:val="24"/>
          <w:szCs w:val="24"/>
        </w:rPr>
        <w:t>А</w:t>
      </w:r>
      <w:r w:rsidRPr="00445C85">
        <w:rPr>
          <w:rFonts w:ascii="Times New Roman" w:hAnsi="Times New Roman"/>
          <w:b/>
          <w:i/>
          <w:sz w:val="24"/>
          <w:szCs w:val="24"/>
          <w:vertAlign w:val="subscript"/>
        </w:rPr>
        <w:t xml:space="preserve"> сидр</w:t>
      </w:r>
      <w:r w:rsidRPr="00445C85">
        <w:rPr>
          <w:rFonts w:ascii="Times New Roman" w:hAnsi="Times New Roman"/>
          <w:b/>
          <w:i/>
          <w:sz w:val="24"/>
          <w:szCs w:val="24"/>
        </w:rPr>
        <w:t>= ∑ (</w:t>
      </w:r>
      <w:proofErr w:type="gramStart"/>
      <w:r w:rsidRPr="00445C85">
        <w:rPr>
          <w:rFonts w:ascii="Times New Roman" w:hAnsi="Times New Roman"/>
          <w:b/>
          <w:i/>
          <w:sz w:val="24"/>
          <w:szCs w:val="24"/>
          <w:lang w:val="en-US"/>
        </w:rPr>
        <w:t>V</w:t>
      </w:r>
      <w:proofErr w:type="gramEnd"/>
      <w:r w:rsidRPr="00445C85">
        <w:rPr>
          <w:rFonts w:ascii="Times New Roman" w:hAnsi="Times New Roman"/>
          <w:b/>
          <w:i/>
          <w:sz w:val="24"/>
          <w:szCs w:val="24"/>
          <w:vertAlign w:val="subscript"/>
        </w:rPr>
        <w:t>сидр</w:t>
      </w:r>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rPr>
        <w:t xml:space="preserve">)*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 xml:space="preserve">соб. </w:t>
      </w:r>
      <w:r w:rsidRPr="00445C85">
        <w:rPr>
          <w:rFonts w:ascii="Times New Roman" w:hAnsi="Times New Roman"/>
          <w:b/>
          <w:i/>
          <w:sz w:val="24"/>
          <w:szCs w:val="24"/>
        </w:rPr>
        <w:t>(+/-)</w:t>
      </w:r>
      <w:r w:rsidRPr="00445C85">
        <w:rPr>
          <w:rFonts w:ascii="Times New Roman" w:hAnsi="Times New Roman"/>
          <w:b/>
          <w:i/>
          <w:sz w:val="24"/>
          <w:szCs w:val="24"/>
          <w:lang w:val="en-US"/>
        </w:rPr>
        <w:t>P</w:t>
      </w:r>
      <w:r w:rsidRPr="00445C85">
        <w:rPr>
          <w:rFonts w:ascii="Times New Roman" w:hAnsi="Times New Roman"/>
          <w:b/>
          <w:i/>
          <w:sz w:val="24"/>
          <w:szCs w:val="24"/>
        </w:rPr>
        <w:t xml:space="preserve"> (+/-</w:t>
      </w:r>
      <w:proofErr w:type="gramStart"/>
      <w:r w:rsidRPr="00445C85">
        <w:rPr>
          <w:rFonts w:ascii="Times New Roman" w:hAnsi="Times New Roman"/>
          <w:b/>
          <w:i/>
          <w:sz w:val="24"/>
          <w:szCs w:val="24"/>
        </w:rPr>
        <w:t>)</w:t>
      </w:r>
      <w:r w:rsidRPr="00445C85">
        <w:rPr>
          <w:rFonts w:ascii="Times New Roman" w:hAnsi="Times New Roman"/>
          <w:b/>
          <w:i/>
          <w:sz w:val="24"/>
          <w:szCs w:val="24"/>
          <w:lang w:val="en-US"/>
        </w:rPr>
        <w:t>F</w:t>
      </w:r>
      <w:proofErr w:type="gramEnd"/>
      <w:r w:rsidRPr="00445C85">
        <w:rPr>
          <w:rFonts w:ascii="Times New Roman" w:hAnsi="Times New Roman"/>
          <w:b/>
          <w:i/>
          <w:sz w:val="24"/>
          <w:szCs w:val="24"/>
        </w:rPr>
        <w:t>,</w:t>
      </w:r>
    </w:p>
    <w:p w:rsidR="00360299" w:rsidRPr="00445C85" w:rsidRDefault="00360299" w:rsidP="00360299">
      <w:pPr>
        <w:spacing w:after="0"/>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где,</w:t>
      </w:r>
    </w:p>
    <w:p w:rsidR="00360299" w:rsidRPr="00445C85" w:rsidRDefault="00360299" w:rsidP="00360299">
      <w:pPr>
        <w:spacing w:after="0"/>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lang w:val="en-US"/>
        </w:rPr>
        <w:t>V</w:t>
      </w:r>
      <w:r w:rsidRPr="00445C85">
        <w:rPr>
          <w:rFonts w:ascii="Times New Roman" w:hAnsi="Times New Roman"/>
          <w:b/>
          <w:i/>
          <w:color w:val="000000" w:themeColor="text1"/>
          <w:sz w:val="24"/>
          <w:szCs w:val="24"/>
          <w:vertAlign w:val="subscript"/>
        </w:rPr>
        <w:t>сидр</w:t>
      </w:r>
      <w:r w:rsidRPr="00445C85">
        <w:rPr>
          <w:rFonts w:ascii="Times New Roman" w:hAnsi="Times New Roman"/>
          <w:color w:val="000000" w:themeColor="text1"/>
          <w:sz w:val="24"/>
          <w:szCs w:val="24"/>
        </w:rPr>
        <w:t xml:space="preserve"> – налогооблагаемый объем реализации сидра, </w:t>
      </w:r>
      <w:proofErr w:type="spellStart"/>
      <w:r w:rsidRPr="00445C85">
        <w:rPr>
          <w:rFonts w:ascii="Times New Roman" w:hAnsi="Times New Roman"/>
          <w:color w:val="000000" w:themeColor="text1"/>
          <w:sz w:val="24"/>
          <w:szCs w:val="24"/>
        </w:rPr>
        <w:t>пуаре</w:t>
      </w:r>
      <w:proofErr w:type="spellEnd"/>
      <w:r w:rsidRPr="00445C85">
        <w:rPr>
          <w:rFonts w:ascii="Times New Roman" w:hAnsi="Times New Roman"/>
          <w:color w:val="000000" w:themeColor="text1"/>
          <w:sz w:val="24"/>
          <w:szCs w:val="24"/>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360299" w:rsidRPr="00445C85" w:rsidRDefault="00360299" w:rsidP="00360299">
      <w:pPr>
        <w:spacing w:after="0"/>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lang w:val="en-US"/>
        </w:rPr>
        <w:t>S</w:t>
      </w:r>
      <w:r w:rsidRPr="00445C85">
        <w:rPr>
          <w:rFonts w:ascii="Times New Roman" w:hAnsi="Times New Roman"/>
          <w:b/>
          <w:i/>
          <w:color w:val="000000" w:themeColor="text1"/>
          <w:sz w:val="24"/>
          <w:szCs w:val="24"/>
        </w:rPr>
        <w:t xml:space="preserve"> –</w:t>
      </w:r>
      <w:r w:rsidRPr="00445C85">
        <w:rPr>
          <w:rFonts w:ascii="Times New Roman" w:hAnsi="Times New Roman"/>
          <w:color w:val="000000" w:themeColor="text1"/>
          <w:sz w:val="24"/>
          <w:szCs w:val="24"/>
        </w:rPr>
        <w:t xml:space="preserve"> </w:t>
      </w:r>
      <w:proofErr w:type="gramStart"/>
      <w:r w:rsidRPr="00445C85">
        <w:rPr>
          <w:rFonts w:ascii="Times New Roman" w:hAnsi="Times New Roman"/>
          <w:color w:val="000000" w:themeColor="text1"/>
          <w:sz w:val="24"/>
          <w:szCs w:val="24"/>
        </w:rPr>
        <w:t>ставка</w:t>
      </w:r>
      <w:proofErr w:type="gramEnd"/>
      <w:r w:rsidRPr="00445C85">
        <w:rPr>
          <w:rFonts w:ascii="Times New Roman" w:hAnsi="Times New Roman"/>
          <w:color w:val="000000" w:themeColor="text1"/>
          <w:sz w:val="24"/>
          <w:szCs w:val="24"/>
        </w:rPr>
        <w:t xml:space="preserve"> акциза, рублей за 1 литр;</w:t>
      </w:r>
    </w:p>
    <w:p w:rsidR="00360299" w:rsidRPr="00445C85" w:rsidRDefault="00360299" w:rsidP="00360299">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b/>
          <w:i/>
          <w:color w:val="000000" w:themeColor="text1"/>
          <w:sz w:val="24"/>
          <w:szCs w:val="24"/>
          <w:lang w:val="en-US"/>
        </w:rPr>
        <w:t>K</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vertAlign w:val="subscript"/>
        </w:rPr>
        <w:t>соб.</w:t>
      </w:r>
      <w:proofErr w:type="gramEnd"/>
      <w:r w:rsidRPr="00445C85">
        <w:rPr>
          <w:rFonts w:ascii="Times New Roman" w:hAnsi="Times New Roman"/>
          <w:b/>
          <w:i/>
          <w:color w:val="000000" w:themeColor="text1"/>
          <w:sz w:val="24"/>
          <w:szCs w:val="24"/>
        </w:rPr>
        <w:t xml:space="preserve"> </w:t>
      </w:r>
      <w:r w:rsidRPr="00445C85">
        <w:rPr>
          <w:rFonts w:ascii="Times New Roman" w:hAnsi="Times New Roman"/>
          <w:color w:val="000000" w:themeColor="text1"/>
          <w:sz w:val="24"/>
          <w:szCs w:val="24"/>
        </w:rPr>
        <w:t>– расчётный уровень собираемости, с учётом динамики показателя собираемости по данному виду налога, сложившегося в предшествующие периоды,</w:t>
      </w:r>
      <w:r w:rsidR="00A444B8" w:rsidRPr="00445C85">
        <w:rPr>
          <w:rFonts w:ascii="Times New Roman" w:hAnsi="Times New Roman"/>
          <w:color w:val="0070C0"/>
          <w:sz w:val="27"/>
          <w:szCs w:val="27"/>
        </w:rPr>
        <w:t xml:space="preserve"> </w:t>
      </w:r>
      <w:r w:rsidR="00A444B8" w:rsidRPr="00445C85">
        <w:rPr>
          <w:rFonts w:ascii="Times New Roman" w:hAnsi="Times New Roman"/>
          <w:sz w:val="24"/>
          <w:szCs w:val="24"/>
        </w:rPr>
        <w:t>учитывает  работу по погашению задолженности по налогу,</w:t>
      </w:r>
      <w:r w:rsidRPr="00445C85">
        <w:rPr>
          <w:rFonts w:ascii="Times New Roman" w:hAnsi="Times New Roman"/>
          <w:color w:val="000000" w:themeColor="text1"/>
          <w:sz w:val="24"/>
          <w:szCs w:val="24"/>
        </w:rPr>
        <w:t xml:space="preserve"> %.</w:t>
      </w:r>
    </w:p>
    <w:p w:rsidR="00360299" w:rsidRPr="00445C85" w:rsidRDefault="00360299" w:rsidP="0036029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60299" w:rsidRPr="00445C85" w:rsidRDefault="00360299" w:rsidP="00360299">
      <w:pPr>
        <w:spacing w:after="0"/>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lang w:val="en-US"/>
        </w:rPr>
        <w:t>P</w:t>
      </w:r>
      <w:r w:rsidRPr="00445C85">
        <w:rPr>
          <w:rFonts w:ascii="Times New Roman" w:hAnsi="Times New Roman"/>
          <w:color w:val="000000" w:themeColor="text1"/>
          <w:sz w:val="24"/>
          <w:szCs w:val="24"/>
        </w:rPr>
        <w:t xml:space="preserve"> – </w:t>
      </w:r>
      <w:proofErr w:type="gramStart"/>
      <w:r w:rsidRPr="00445C85">
        <w:rPr>
          <w:rFonts w:ascii="Times New Roman" w:hAnsi="Times New Roman"/>
          <w:color w:val="000000" w:themeColor="text1"/>
          <w:sz w:val="24"/>
          <w:szCs w:val="24"/>
        </w:rPr>
        <w:t>переходящие</w:t>
      </w:r>
      <w:proofErr w:type="gramEnd"/>
      <w:r w:rsidRPr="00445C85">
        <w:rPr>
          <w:rFonts w:ascii="Times New Roman" w:hAnsi="Times New Roman"/>
          <w:color w:val="000000" w:themeColor="text1"/>
          <w:sz w:val="24"/>
          <w:szCs w:val="24"/>
        </w:rPr>
        <w:t xml:space="preserve"> платежи, тыс. рублей;</w:t>
      </w:r>
    </w:p>
    <w:p w:rsidR="00360299" w:rsidRPr="00445C85" w:rsidRDefault="00360299" w:rsidP="0036029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F </w:t>
      </w:r>
      <w:r w:rsidRPr="00445C85">
        <w:rPr>
          <w:rFonts w:ascii="Times New Roman" w:hAnsi="Times New Roman"/>
          <w:i/>
          <w:color w:val="000000" w:themeColor="text1"/>
          <w:sz w:val="24"/>
          <w:szCs w:val="24"/>
        </w:rPr>
        <w:t>–</w:t>
      </w:r>
      <w:r w:rsidRPr="00445C85">
        <w:rPr>
          <w:rFonts w:ascii="Times New Roman" w:hAnsi="Times New Roman"/>
          <w:b/>
          <w:i/>
          <w:color w:val="000000" w:themeColor="text1"/>
          <w:sz w:val="24"/>
          <w:szCs w:val="24"/>
        </w:rPr>
        <w:t xml:space="preserve"> </w:t>
      </w:r>
      <w:r w:rsidRPr="00445C85">
        <w:rPr>
          <w:rFonts w:ascii="Times New Roman" w:hAnsi="Times New Roman"/>
          <w:color w:val="000000" w:themeColor="text1"/>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A444B8" w:rsidRPr="00445C85" w:rsidRDefault="00A444B8" w:rsidP="00360299">
      <w:pPr>
        <w:spacing w:after="0" w:line="240" w:lineRule="auto"/>
        <w:ind w:firstLine="709"/>
        <w:jc w:val="both"/>
        <w:rPr>
          <w:rFonts w:ascii="Times New Roman" w:hAnsi="Times New Roman"/>
          <w:color w:val="000000" w:themeColor="text1"/>
          <w:sz w:val="24"/>
          <w:szCs w:val="24"/>
        </w:rPr>
      </w:pPr>
    </w:p>
    <w:p w:rsidR="00A444B8" w:rsidRPr="00445C85" w:rsidRDefault="00A444B8" w:rsidP="00A444B8">
      <w:pPr>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444B8" w:rsidRPr="00445C85" w:rsidRDefault="00A444B8" w:rsidP="00A444B8">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sz w:val="24"/>
          <w:szCs w:val="24"/>
        </w:rPr>
        <w:t>алгоритма расчета прогнозного объема поступлений налога</w:t>
      </w:r>
      <w:proofErr w:type="gramEnd"/>
      <w:r w:rsidRPr="00445C85">
        <w:rPr>
          <w:rFonts w:ascii="Times New Roman" w:hAnsi="Times New Roman"/>
          <w:sz w:val="24"/>
          <w:szCs w:val="24"/>
        </w:rPr>
        <w:t>.</w:t>
      </w:r>
    </w:p>
    <w:p w:rsidR="00360299" w:rsidRPr="00445C85" w:rsidRDefault="00360299" w:rsidP="00360299">
      <w:pPr>
        <w:spacing w:before="120"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Акцизы на сидр, </w:t>
      </w:r>
      <w:proofErr w:type="spellStart"/>
      <w:r w:rsidRPr="00445C85">
        <w:rPr>
          <w:rFonts w:ascii="Times New Roman" w:hAnsi="Times New Roman"/>
          <w:color w:val="000000" w:themeColor="text1"/>
          <w:sz w:val="24"/>
          <w:szCs w:val="24"/>
        </w:rPr>
        <w:t>пуаре</w:t>
      </w:r>
      <w:proofErr w:type="spellEnd"/>
      <w:r w:rsidRPr="00445C85">
        <w:rPr>
          <w:rFonts w:ascii="Times New Roman" w:hAnsi="Times New Roman"/>
          <w:color w:val="000000" w:themeColor="text1"/>
          <w:sz w:val="24"/>
          <w:szCs w:val="24"/>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DD26D9" w:rsidRPr="00445C85" w:rsidRDefault="00DD26D9" w:rsidP="00DD26D9">
      <w:pPr>
        <w:pStyle w:val="3"/>
        <w:tabs>
          <w:tab w:val="left" w:pos="1985"/>
        </w:tabs>
        <w:spacing w:before="120" w:after="120" w:line="240" w:lineRule="auto"/>
        <w:ind w:left="1985" w:right="1133"/>
        <w:jc w:val="center"/>
        <w:rPr>
          <w:rFonts w:ascii="Times New Roman" w:hAnsi="Times New Roman"/>
          <w:i/>
          <w:sz w:val="24"/>
          <w:szCs w:val="24"/>
        </w:rPr>
      </w:pPr>
      <w:bookmarkStart w:id="13" w:name="_Toc491092192"/>
      <w:r w:rsidRPr="00445C85">
        <w:rPr>
          <w:rFonts w:ascii="Times New Roman" w:hAnsi="Times New Roman"/>
          <w:i/>
          <w:sz w:val="24"/>
          <w:szCs w:val="24"/>
        </w:rPr>
        <w:t xml:space="preserve">2.3.14. </w:t>
      </w:r>
      <w:proofErr w:type="gramStart"/>
      <w:r w:rsidRPr="00445C85">
        <w:rPr>
          <w:rFonts w:ascii="Times New Roman" w:hAnsi="Times New Roman"/>
          <w:i/>
          <w:sz w:val="24"/>
          <w:szCs w:val="24"/>
        </w:rPr>
        <w:t>Акцизы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производимую на территории  Российской Федерации</w:t>
      </w:r>
      <w:r w:rsidRPr="00445C85">
        <w:rPr>
          <w:rFonts w:ascii="Times New Roman" w:hAnsi="Times New Roman"/>
          <w:i/>
          <w:sz w:val="24"/>
          <w:szCs w:val="24"/>
        </w:rPr>
        <w:br/>
        <w:t>182 1 03 02130 01</w:t>
      </w:r>
      <w:proofErr w:type="gramEnd"/>
      <w:r w:rsidRPr="00445C85">
        <w:rPr>
          <w:rFonts w:ascii="Times New Roman" w:hAnsi="Times New Roman"/>
          <w:i/>
          <w:sz w:val="24"/>
          <w:szCs w:val="24"/>
        </w:rPr>
        <w:t xml:space="preserve"> 0000 110</w:t>
      </w:r>
      <w:bookmarkEnd w:id="13"/>
    </w:p>
    <w:p w:rsidR="00106296" w:rsidRPr="00445C85" w:rsidRDefault="00106296" w:rsidP="00106296">
      <w:pPr>
        <w:rPr>
          <w:lang w:eastAsia="en-US"/>
        </w:rPr>
      </w:pPr>
    </w:p>
    <w:p w:rsidR="005F7CA7" w:rsidRPr="00445C85" w:rsidRDefault="005F7CA7" w:rsidP="005F7CA7">
      <w:pPr>
        <w:spacing w:before="120" w:after="0"/>
        <w:ind w:firstLine="709"/>
        <w:jc w:val="both"/>
        <w:rPr>
          <w:rFonts w:ascii="Times New Roman" w:hAnsi="Times New Roman"/>
          <w:sz w:val="24"/>
          <w:szCs w:val="24"/>
        </w:rPr>
      </w:pPr>
      <w:bookmarkStart w:id="14" w:name="_Toc491092196"/>
      <w:bookmarkStart w:id="15" w:name="_Toc456460821"/>
      <w:proofErr w:type="gramStart"/>
      <w:r w:rsidRPr="00445C85">
        <w:rPr>
          <w:rFonts w:ascii="Times New Roman" w:hAnsi="Times New Roman"/>
          <w:sz w:val="24"/>
          <w:szCs w:val="24"/>
        </w:rPr>
        <w:t>Для расчёта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используются:</w:t>
      </w:r>
      <w:proofErr w:type="gramEnd"/>
    </w:p>
    <w:p w:rsidR="005F7CA7" w:rsidRPr="00445C85" w:rsidRDefault="005F7CA7" w:rsidP="005F7CA7">
      <w:pPr>
        <w:tabs>
          <w:tab w:val="num" w:pos="0"/>
        </w:tabs>
        <w:spacing w:after="0"/>
        <w:ind w:firstLine="709"/>
        <w:jc w:val="both"/>
        <w:rPr>
          <w:rFonts w:ascii="Times New Roman" w:hAnsi="Times New Roman"/>
          <w:sz w:val="24"/>
          <w:szCs w:val="24"/>
        </w:rPr>
      </w:pPr>
      <w:proofErr w:type="gramStart"/>
      <w:r w:rsidRPr="00445C85">
        <w:rPr>
          <w:rFonts w:ascii="Times New Roman" w:hAnsi="Times New Roman"/>
          <w:sz w:val="24"/>
          <w:szCs w:val="24"/>
        </w:rPr>
        <w:t xml:space="preserve">- показатели прогноза социально-экономического развития Российской Федерации (налогооблагаемый </w:t>
      </w:r>
      <w:r w:rsidRPr="00445C85">
        <w:rPr>
          <w:rFonts w:ascii="Times New Roman" w:hAnsi="Times New Roman"/>
          <w:bCs/>
          <w:sz w:val="24"/>
          <w:szCs w:val="24"/>
        </w:rPr>
        <w:t xml:space="preserve">объём реализации </w:t>
      </w:r>
      <w:r w:rsidRPr="00445C85">
        <w:rPr>
          <w:rFonts w:ascii="Times New Roman" w:hAnsi="Times New Roman"/>
          <w:sz w:val="24"/>
          <w:szCs w:val="24"/>
        </w:rPr>
        <w:t>алкогольной продукции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разрабатываемые Минэкономразвития Российской</w:t>
      </w:r>
      <w:proofErr w:type="gramEnd"/>
      <w:r w:rsidRPr="00445C85">
        <w:rPr>
          <w:rFonts w:ascii="Times New Roman" w:hAnsi="Times New Roman"/>
          <w:sz w:val="24"/>
          <w:szCs w:val="24"/>
        </w:rPr>
        <w:t xml:space="preserve"> Федерации;</w:t>
      </w:r>
    </w:p>
    <w:p w:rsidR="005F7CA7" w:rsidRPr="00445C85" w:rsidRDefault="005F7CA7" w:rsidP="005F7CA7">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F7CA7" w:rsidRPr="00445C85" w:rsidRDefault="005F7CA7" w:rsidP="005F7CA7">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w:t>
      </w:r>
      <w:r w:rsidRPr="00445C85">
        <w:rPr>
          <w:rFonts w:ascii="Times New Roman" w:hAnsi="Times New Roman"/>
          <w:bCs/>
          <w:sz w:val="24"/>
          <w:szCs w:val="24"/>
        </w:rPr>
        <w:t>налоговые ставки, предусмотренные главой 22 НК РФ «Акцизы</w:t>
      </w:r>
      <w:r w:rsidRPr="00445C85">
        <w:rPr>
          <w:rFonts w:ascii="Times New Roman" w:hAnsi="Times New Roman"/>
          <w:sz w:val="24"/>
          <w:szCs w:val="24"/>
        </w:rPr>
        <w:t>».</w:t>
      </w:r>
    </w:p>
    <w:p w:rsidR="005F7CA7" w:rsidRPr="00445C85" w:rsidRDefault="005F7CA7" w:rsidP="005F7CA7">
      <w:pPr>
        <w:spacing w:after="0"/>
        <w:ind w:firstLine="709"/>
        <w:jc w:val="both"/>
        <w:rPr>
          <w:rFonts w:ascii="Times New Roman" w:hAnsi="Times New Roman"/>
          <w:sz w:val="24"/>
          <w:szCs w:val="24"/>
        </w:rPr>
      </w:pPr>
      <w:proofErr w:type="gramStart"/>
      <w:r w:rsidRPr="00445C85">
        <w:rPr>
          <w:rFonts w:ascii="Times New Roman" w:hAnsi="Times New Roman"/>
          <w:sz w:val="24"/>
          <w:szCs w:val="24"/>
        </w:rPr>
        <w:t>Расчёт поступлений акцизов на алкогольную продукцию с объемной долей этилового спирта до 9 процентов включительно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осуществляется по методу прямого расчёта, основанного на непосредственном</w:t>
      </w:r>
      <w:proofErr w:type="gramEnd"/>
      <w:r w:rsidRPr="00445C85">
        <w:rPr>
          <w:rFonts w:ascii="Times New Roman" w:hAnsi="Times New Roman"/>
          <w:sz w:val="24"/>
          <w:szCs w:val="24"/>
        </w:rPr>
        <w:t xml:space="preserve"> </w:t>
      </w:r>
      <w:proofErr w:type="gramStart"/>
      <w:r w:rsidRPr="00445C85">
        <w:rPr>
          <w:rFonts w:ascii="Times New Roman" w:hAnsi="Times New Roman"/>
          <w:sz w:val="24"/>
          <w:szCs w:val="24"/>
        </w:rPr>
        <w:t>использовании</w:t>
      </w:r>
      <w:proofErr w:type="gramEnd"/>
      <w:r w:rsidRPr="00445C85">
        <w:rPr>
          <w:rFonts w:ascii="Times New Roman" w:hAnsi="Times New Roman"/>
          <w:sz w:val="24"/>
          <w:szCs w:val="24"/>
        </w:rPr>
        <w:t xml:space="preserve"> прогнозных значений объемных показателей с учётом крепости, размера ставок и других показателей,</w:t>
      </w:r>
      <w:r w:rsidRPr="00445C85">
        <w:rPr>
          <w:sz w:val="24"/>
          <w:szCs w:val="24"/>
        </w:rPr>
        <w:t xml:space="preserve"> </w:t>
      </w:r>
      <w:r w:rsidRPr="00445C85">
        <w:rPr>
          <w:rFonts w:ascii="Times New Roman" w:hAnsi="Times New Roman"/>
          <w:sz w:val="24"/>
          <w:szCs w:val="24"/>
        </w:rPr>
        <w:t>определяющих поступления акцизов (уровень собираемости и др.).</w:t>
      </w:r>
    </w:p>
    <w:p w:rsidR="00106296" w:rsidRPr="00445C85" w:rsidRDefault="00106296" w:rsidP="005F7CA7">
      <w:pPr>
        <w:spacing w:after="0"/>
        <w:ind w:firstLine="709"/>
        <w:jc w:val="both"/>
        <w:rPr>
          <w:rFonts w:ascii="Times New Roman" w:hAnsi="Times New Roman"/>
          <w:sz w:val="24"/>
          <w:szCs w:val="24"/>
        </w:rPr>
      </w:pPr>
    </w:p>
    <w:p w:rsidR="005F7CA7" w:rsidRPr="00445C85" w:rsidRDefault="005F7CA7" w:rsidP="005F7CA7">
      <w:pPr>
        <w:spacing w:after="0"/>
        <w:ind w:firstLine="709"/>
        <w:jc w:val="both"/>
        <w:rPr>
          <w:rFonts w:ascii="Times New Roman" w:hAnsi="Times New Roman"/>
          <w:sz w:val="24"/>
          <w:szCs w:val="24"/>
        </w:rPr>
      </w:pPr>
      <w:r w:rsidRPr="00445C85">
        <w:rPr>
          <w:rFonts w:ascii="Times New Roman" w:hAnsi="Times New Roman"/>
          <w:sz w:val="24"/>
          <w:szCs w:val="24"/>
        </w:rPr>
        <w:t>Поступления акцизов на алкогольную продукцию с объемной долей этилового спирта до 9% (</w:t>
      </w:r>
      <w:r w:rsidRPr="00445C85">
        <w:rPr>
          <w:rFonts w:ascii="Times New Roman" w:hAnsi="Times New Roman"/>
          <w:b/>
          <w:i/>
          <w:sz w:val="24"/>
          <w:szCs w:val="24"/>
        </w:rPr>
        <w:t>А</w:t>
      </w:r>
      <w:r w:rsidRPr="00445C85">
        <w:rPr>
          <w:rFonts w:ascii="Times New Roman" w:hAnsi="Times New Roman"/>
          <w:b/>
          <w:i/>
          <w:sz w:val="24"/>
          <w:szCs w:val="24"/>
          <w:vertAlign w:val="subscript"/>
        </w:rPr>
        <w:t>АЛ до</w:t>
      </w:r>
      <w:proofErr w:type="gramStart"/>
      <w:r w:rsidRPr="00445C85">
        <w:rPr>
          <w:rFonts w:ascii="Times New Roman" w:hAnsi="Times New Roman"/>
          <w:b/>
          <w:i/>
          <w:sz w:val="24"/>
          <w:szCs w:val="24"/>
          <w:vertAlign w:val="subscript"/>
        </w:rPr>
        <w:t>9</w:t>
      </w:r>
      <w:proofErr w:type="gramEnd"/>
      <w:r w:rsidRPr="00445C85">
        <w:rPr>
          <w:rFonts w:ascii="Times New Roman" w:hAnsi="Times New Roman"/>
          <w:b/>
          <w:i/>
          <w:sz w:val="24"/>
          <w:szCs w:val="24"/>
          <w:vertAlign w:val="subscript"/>
        </w:rPr>
        <w:t>%</w:t>
      </w:r>
      <w:r w:rsidRPr="00445C85">
        <w:rPr>
          <w:rFonts w:ascii="Times New Roman" w:hAnsi="Times New Roman"/>
          <w:sz w:val="24"/>
          <w:szCs w:val="24"/>
        </w:rPr>
        <w:t>) включительно определяется исходя из следующего алгоритма расчёта (формуле):</w:t>
      </w:r>
    </w:p>
    <w:p w:rsidR="005F7CA7" w:rsidRPr="00445C85" w:rsidRDefault="005F7CA7" w:rsidP="005F7CA7">
      <w:pPr>
        <w:jc w:val="center"/>
        <w:rPr>
          <w:rFonts w:ascii="Times New Roman" w:hAnsi="Times New Roman"/>
          <w:b/>
          <w:i/>
          <w:sz w:val="24"/>
          <w:szCs w:val="24"/>
        </w:rPr>
      </w:pPr>
      <w:r w:rsidRPr="00445C85">
        <w:rPr>
          <w:rFonts w:ascii="Times New Roman" w:hAnsi="Times New Roman"/>
          <w:b/>
          <w:i/>
          <w:sz w:val="24"/>
          <w:szCs w:val="24"/>
        </w:rPr>
        <w:t>А</w:t>
      </w:r>
      <w:r w:rsidRPr="00445C85">
        <w:rPr>
          <w:rFonts w:ascii="Times New Roman" w:hAnsi="Times New Roman"/>
          <w:b/>
          <w:i/>
          <w:sz w:val="24"/>
          <w:szCs w:val="24"/>
          <w:vertAlign w:val="subscript"/>
        </w:rPr>
        <w:t>АЛ до</w:t>
      </w:r>
      <w:proofErr w:type="gramStart"/>
      <w:r w:rsidRPr="00445C85">
        <w:rPr>
          <w:rFonts w:ascii="Times New Roman" w:hAnsi="Times New Roman"/>
          <w:b/>
          <w:i/>
          <w:sz w:val="24"/>
          <w:szCs w:val="24"/>
          <w:vertAlign w:val="subscript"/>
        </w:rPr>
        <w:t>9</w:t>
      </w:r>
      <w:proofErr w:type="gramEnd"/>
      <w:r w:rsidRPr="00445C85">
        <w:rPr>
          <w:rFonts w:ascii="Times New Roman" w:hAnsi="Times New Roman"/>
          <w:b/>
          <w:i/>
          <w:sz w:val="24"/>
          <w:szCs w:val="24"/>
          <w:vertAlign w:val="subscript"/>
        </w:rPr>
        <w:t>%</w:t>
      </w:r>
      <w:r w:rsidRPr="00445C85">
        <w:rPr>
          <w:rFonts w:ascii="Times New Roman" w:hAnsi="Times New Roman"/>
          <w:b/>
          <w:i/>
          <w:sz w:val="24"/>
          <w:szCs w:val="24"/>
        </w:rPr>
        <w:t>=∑ (</w:t>
      </w:r>
      <w:r w:rsidRPr="00445C85">
        <w:rPr>
          <w:rFonts w:ascii="Times New Roman" w:hAnsi="Times New Roman"/>
          <w:b/>
          <w:i/>
          <w:sz w:val="24"/>
          <w:szCs w:val="24"/>
          <w:lang w:val="en-US"/>
        </w:rPr>
        <w:t>V</w:t>
      </w:r>
      <w:r w:rsidRPr="00445C85">
        <w:rPr>
          <w:rFonts w:ascii="Times New Roman" w:hAnsi="Times New Roman"/>
          <w:b/>
          <w:i/>
          <w:sz w:val="24"/>
          <w:szCs w:val="24"/>
          <w:vertAlign w:val="subscript"/>
        </w:rPr>
        <w:t>АЛ до9%</w:t>
      </w:r>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rPr>
        <w:t xml:space="preserve">)*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 xml:space="preserve">соб. </w:t>
      </w:r>
      <w:r w:rsidRPr="00445C85">
        <w:rPr>
          <w:rFonts w:ascii="Times New Roman" w:hAnsi="Times New Roman"/>
          <w:b/>
          <w:i/>
          <w:sz w:val="24"/>
          <w:szCs w:val="24"/>
        </w:rPr>
        <w:t>(+/-)</w:t>
      </w:r>
      <w:r w:rsidRPr="00445C85">
        <w:rPr>
          <w:rFonts w:ascii="Times New Roman" w:hAnsi="Times New Roman"/>
          <w:b/>
          <w:i/>
          <w:sz w:val="24"/>
          <w:szCs w:val="24"/>
          <w:lang w:val="en-US"/>
        </w:rPr>
        <w:t>P</w:t>
      </w:r>
      <w:r w:rsidRPr="00445C85">
        <w:rPr>
          <w:rFonts w:ascii="Times New Roman" w:hAnsi="Times New Roman"/>
          <w:b/>
          <w:i/>
          <w:sz w:val="24"/>
          <w:szCs w:val="24"/>
        </w:rPr>
        <w:t xml:space="preserve"> (+/-</w:t>
      </w:r>
      <w:proofErr w:type="gramStart"/>
      <w:r w:rsidRPr="00445C85">
        <w:rPr>
          <w:rFonts w:ascii="Times New Roman" w:hAnsi="Times New Roman"/>
          <w:b/>
          <w:i/>
          <w:sz w:val="24"/>
          <w:szCs w:val="24"/>
        </w:rPr>
        <w:t>)</w:t>
      </w:r>
      <w:r w:rsidRPr="00445C85">
        <w:rPr>
          <w:rFonts w:ascii="Times New Roman" w:hAnsi="Times New Roman"/>
          <w:b/>
          <w:i/>
          <w:sz w:val="24"/>
          <w:szCs w:val="24"/>
          <w:lang w:val="en-US"/>
        </w:rPr>
        <w:t>F</w:t>
      </w:r>
      <w:proofErr w:type="gramEnd"/>
      <w:r w:rsidRPr="00445C85">
        <w:rPr>
          <w:rFonts w:ascii="Times New Roman" w:hAnsi="Times New Roman"/>
          <w:b/>
          <w:i/>
          <w:sz w:val="24"/>
          <w:szCs w:val="24"/>
        </w:rPr>
        <w:t>,</w:t>
      </w:r>
    </w:p>
    <w:p w:rsidR="005F7CA7" w:rsidRPr="00445C85" w:rsidRDefault="005F7CA7" w:rsidP="005F7CA7">
      <w:pPr>
        <w:spacing w:after="0"/>
        <w:ind w:firstLine="709"/>
        <w:jc w:val="both"/>
        <w:rPr>
          <w:rFonts w:ascii="Times New Roman" w:hAnsi="Times New Roman"/>
          <w:sz w:val="24"/>
          <w:szCs w:val="24"/>
        </w:rPr>
      </w:pPr>
      <w:r w:rsidRPr="00445C85">
        <w:rPr>
          <w:rFonts w:ascii="Times New Roman" w:hAnsi="Times New Roman"/>
          <w:sz w:val="24"/>
          <w:szCs w:val="24"/>
        </w:rPr>
        <w:t>где,</w:t>
      </w:r>
    </w:p>
    <w:p w:rsidR="005F7CA7" w:rsidRPr="00445C85" w:rsidRDefault="005F7CA7" w:rsidP="005F7CA7">
      <w:pPr>
        <w:spacing w:after="0"/>
        <w:ind w:firstLine="709"/>
        <w:jc w:val="both"/>
        <w:rPr>
          <w:rFonts w:ascii="Times New Roman" w:hAnsi="Times New Roman"/>
          <w:sz w:val="24"/>
          <w:szCs w:val="24"/>
        </w:rPr>
      </w:pPr>
      <w:r w:rsidRPr="00445C85">
        <w:rPr>
          <w:rFonts w:ascii="Times New Roman" w:hAnsi="Times New Roman"/>
          <w:b/>
          <w:i/>
          <w:sz w:val="24"/>
          <w:szCs w:val="24"/>
          <w:lang w:val="en-US"/>
        </w:rPr>
        <w:t>V</w:t>
      </w:r>
      <w:r w:rsidRPr="00445C85">
        <w:rPr>
          <w:rFonts w:ascii="Times New Roman" w:hAnsi="Times New Roman"/>
          <w:b/>
          <w:i/>
          <w:sz w:val="24"/>
          <w:szCs w:val="24"/>
          <w:vertAlign w:val="subscript"/>
        </w:rPr>
        <w:t>АЛдо9%</w:t>
      </w:r>
      <w:r w:rsidRPr="00445C85">
        <w:rPr>
          <w:rFonts w:ascii="Times New Roman" w:hAnsi="Times New Roman"/>
          <w:sz w:val="24"/>
          <w:szCs w:val="24"/>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№5-АЛ);</w:t>
      </w:r>
    </w:p>
    <w:p w:rsidR="005F7CA7" w:rsidRPr="00445C85" w:rsidRDefault="005F7CA7" w:rsidP="005F7CA7">
      <w:pPr>
        <w:spacing w:after="0"/>
        <w:ind w:firstLine="709"/>
        <w:jc w:val="both"/>
        <w:rPr>
          <w:rFonts w:ascii="Times New Roman" w:hAnsi="Times New Roman"/>
          <w:sz w:val="24"/>
          <w:szCs w:val="24"/>
        </w:rPr>
      </w:pPr>
      <w:r w:rsidRPr="00445C85">
        <w:rPr>
          <w:rFonts w:ascii="Times New Roman" w:hAnsi="Times New Roman"/>
          <w:b/>
          <w:i/>
          <w:sz w:val="24"/>
          <w:szCs w:val="24"/>
          <w:lang w:val="en-US"/>
        </w:rPr>
        <w:t>S</w:t>
      </w:r>
      <w:r w:rsidRPr="00445C85">
        <w:rPr>
          <w:rFonts w:ascii="Times New Roman" w:hAnsi="Times New Roman"/>
          <w:b/>
          <w:i/>
          <w:sz w:val="24"/>
          <w:szCs w:val="24"/>
        </w:rPr>
        <w:t xml:space="preserve"> –</w:t>
      </w:r>
      <w:r w:rsidRPr="00445C85">
        <w:rPr>
          <w:rFonts w:ascii="Times New Roman" w:hAnsi="Times New Roman"/>
          <w:sz w:val="24"/>
          <w:szCs w:val="24"/>
        </w:rPr>
        <w:t xml:space="preserve"> </w:t>
      </w:r>
      <w:proofErr w:type="gramStart"/>
      <w:r w:rsidRPr="00445C85">
        <w:rPr>
          <w:rFonts w:ascii="Times New Roman" w:hAnsi="Times New Roman"/>
          <w:sz w:val="24"/>
          <w:szCs w:val="24"/>
        </w:rPr>
        <w:t>ставка</w:t>
      </w:r>
      <w:proofErr w:type="gramEnd"/>
      <w:r w:rsidRPr="00445C85">
        <w:rPr>
          <w:rFonts w:ascii="Times New Roman" w:hAnsi="Times New Roman"/>
          <w:sz w:val="24"/>
          <w:szCs w:val="24"/>
        </w:rPr>
        <w:t xml:space="preserve"> акциза, рублей за 1 литр безводного этилового спирта, содержащегося в подакцизном товаре;</w:t>
      </w:r>
    </w:p>
    <w:p w:rsidR="005F7CA7" w:rsidRPr="00445C85" w:rsidRDefault="005F7CA7" w:rsidP="005F7CA7">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F7CA7" w:rsidRPr="00445C85" w:rsidRDefault="005F7CA7" w:rsidP="005F7CA7">
      <w:pPr>
        <w:spacing w:after="0"/>
        <w:ind w:firstLine="709"/>
        <w:jc w:val="both"/>
        <w:rPr>
          <w:rFonts w:ascii="Times New Roman" w:hAnsi="Times New Roman"/>
          <w:sz w:val="24"/>
          <w:szCs w:val="24"/>
        </w:rPr>
      </w:pPr>
      <w:r w:rsidRPr="00445C85">
        <w:rPr>
          <w:rFonts w:ascii="Times New Roman" w:hAnsi="Times New Roman"/>
          <w:b/>
          <w:i/>
          <w:sz w:val="24"/>
          <w:szCs w:val="24"/>
          <w:lang w:val="en-US"/>
        </w:rPr>
        <w:t>P</w:t>
      </w:r>
      <w:r w:rsidRPr="00445C85">
        <w:rPr>
          <w:rFonts w:ascii="Times New Roman" w:hAnsi="Times New Roman"/>
          <w:sz w:val="24"/>
          <w:szCs w:val="24"/>
        </w:rPr>
        <w:t xml:space="preserve"> – </w:t>
      </w:r>
      <w:proofErr w:type="gramStart"/>
      <w:r w:rsidRPr="00445C85">
        <w:rPr>
          <w:rFonts w:ascii="Times New Roman" w:hAnsi="Times New Roman"/>
          <w:sz w:val="24"/>
          <w:szCs w:val="24"/>
        </w:rPr>
        <w:t>переходящие</w:t>
      </w:r>
      <w:proofErr w:type="gramEnd"/>
      <w:r w:rsidRPr="00445C85">
        <w:rPr>
          <w:rFonts w:ascii="Times New Roman" w:hAnsi="Times New Roman"/>
          <w:sz w:val="24"/>
          <w:szCs w:val="24"/>
        </w:rPr>
        <w:t xml:space="preserve"> платежи, тыс. рублей;</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5F7CA7" w:rsidRPr="00445C85" w:rsidRDefault="005F7CA7" w:rsidP="005F7CA7">
      <w:pPr>
        <w:spacing w:after="0" w:line="240" w:lineRule="auto"/>
        <w:ind w:firstLine="709"/>
        <w:jc w:val="both"/>
        <w:rPr>
          <w:rFonts w:ascii="Times New Roman" w:hAnsi="Times New Roman"/>
          <w:sz w:val="24"/>
          <w:szCs w:val="24"/>
        </w:rPr>
      </w:pP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Налогооблагаемый объем реализации алкогольной продукции с объемной долей этилового спирта до 9%, литры безводного этилового спирта</w:t>
      </w:r>
    </w:p>
    <w:p w:rsidR="005F7CA7" w:rsidRPr="00445C85" w:rsidRDefault="005F7CA7" w:rsidP="005F7CA7">
      <w:pPr>
        <w:spacing w:before="120" w:after="0" w:line="240" w:lineRule="auto"/>
        <w:ind w:firstLine="709"/>
        <w:jc w:val="center"/>
        <w:rPr>
          <w:rFonts w:ascii="Times New Roman" w:hAnsi="Times New Roman"/>
          <w:b/>
          <w:i/>
          <w:sz w:val="24"/>
          <w:szCs w:val="24"/>
          <w:vertAlign w:val="subscript"/>
        </w:rPr>
      </w:pPr>
      <w:r w:rsidRPr="00445C85">
        <w:rPr>
          <w:rFonts w:ascii="Times New Roman" w:hAnsi="Times New Roman"/>
          <w:b/>
          <w:i/>
          <w:sz w:val="24"/>
          <w:szCs w:val="24"/>
          <w:lang w:val="en-US"/>
        </w:rPr>
        <w:t>V</w:t>
      </w:r>
      <w:r w:rsidRPr="00445C85">
        <w:rPr>
          <w:rFonts w:ascii="Times New Roman" w:hAnsi="Times New Roman"/>
          <w:b/>
          <w:i/>
          <w:sz w:val="24"/>
          <w:szCs w:val="24"/>
          <w:vertAlign w:val="subscript"/>
        </w:rPr>
        <w:t xml:space="preserve">АЛдо9% = </w:t>
      </w:r>
      <w:r w:rsidRPr="00445C85">
        <w:rPr>
          <w:rFonts w:ascii="Times New Roman" w:hAnsi="Times New Roman"/>
          <w:b/>
          <w:i/>
          <w:sz w:val="24"/>
          <w:szCs w:val="24"/>
          <w:lang w:val="en-US"/>
        </w:rPr>
        <w:t>V</w:t>
      </w:r>
      <w:r w:rsidRPr="00445C85">
        <w:rPr>
          <w:rFonts w:ascii="Times New Roman" w:hAnsi="Times New Roman"/>
          <w:b/>
          <w:i/>
          <w:sz w:val="24"/>
          <w:szCs w:val="24"/>
          <w:vertAlign w:val="subscript"/>
        </w:rPr>
        <w:t>АП1*</w:t>
      </w:r>
      <w:r w:rsidRPr="00445C85">
        <w:rPr>
          <w:rFonts w:ascii="Times New Roman" w:hAnsi="Times New Roman"/>
          <w:b/>
          <w:i/>
          <w:sz w:val="24"/>
          <w:szCs w:val="24"/>
        </w:rPr>
        <w:t xml:space="preserve"> </w:t>
      </w:r>
      <w:r w:rsidRPr="00445C85">
        <w:rPr>
          <w:rFonts w:ascii="Times New Roman" w:hAnsi="Times New Roman"/>
          <w:b/>
          <w:i/>
          <w:sz w:val="24"/>
          <w:szCs w:val="24"/>
          <w:lang w:val="en-US"/>
        </w:rPr>
        <w:t>K</w:t>
      </w:r>
      <w:r w:rsidRPr="00445C85">
        <w:rPr>
          <w:rFonts w:ascii="Times New Roman" w:hAnsi="Times New Roman"/>
          <w:b/>
          <w:i/>
          <w:sz w:val="24"/>
          <w:szCs w:val="24"/>
          <w:vertAlign w:val="subscript"/>
        </w:rPr>
        <w:t>АЛдо9%;</w:t>
      </w:r>
    </w:p>
    <w:p w:rsidR="005F7CA7" w:rsidRPr="00445C85" w:rsidRDefault="005F7CA7" w:rsidP="005F7CA7">
      <w:pPr>
        <w:spacing w:before="120" w:after="0" w:line="240" w:lineRule="auto"/>
        <w:ind w:firstLine="709"/>
        <w:jc w:val="both"/>
        <w:rPr>
          <w:rFonts w:ascii="Times New Roman" w:hAnsi="Times New Roman"/>
          <w:sz w:val="24"/>
          <w:szCs w:val="24"/>
        </w:rPr>
      </w:pPr>
      <w:r w:rsidRPr="00445C85">
        <w:rPr>
          <w:rFonts w:ascii="Times New Roman" w:hAnsi="Times New Roman"/>
          <w:b/>
          <w:i/>
          <w:sz w:val="24"/>
          <w:szCs w:val="24"/>
          <w:lang w:val="en-US"/>
        </w:rPr>
        <w:t>V</w:t>
      </w:r>
      <w:r w:rsidRPr="00445C85">
        <w:rPr>
          <w:rFonts w:ascii="Times New Roman" w:hAnsi="Times New Roman"/>
          <w:b/>
          <w:i/>
          <w:sz w:val="24"/>
          <w:szCs w:val="24"/>
          <w:vertAlign w:val="subscript"/>
        </w:rPr>
        <w:t xml:space="preserve">АП1 </w:t>
      </w:r>
      <w:r w:rsidRPr="00445C85">
        <w:rPr>
          <w:rFonts w:ascii="Times New Roman" w:hAnsi="Times New Roman"/>
          <w:b/>
          <w:i/>
          <w:sz w:val="24"/>
          <w:szCs w:val="24"/>
        </w:rPr>
        <w:t xml:space="preserve">– </w:t>
      </w:r>
      <w:r w:rsidRPr="00445C85">
        <w:rPr>
          <w:rFonts w:ascii="Times New Roman" w:hAnsi="Times New Roman"/>
          <w:sz w:val="24"/>
          <w:szCs w:val="24"/>
        </w:rPr>
        <w:t xml:space="preserve">налогооблагаемый объем алкогольной продукции с объемной долей этилового спирта до 9%, </w:t>
      </w:r>
      <w:proofErr w:type="gramStart"/>
      <w:r w:rsidRPr="00445C85">
        <w:rPr>
          <w:rFonts w:ascii="Times New Roman" w:hAnsi="Times New Roman"/>
          <w:sz w:val="24"/>
          <w:szCs w:val="24"/>
        </w:rPr>
        <w:t>л.;</w:t>
      </w:r>
      <w:proofErr w:type="gramEnd"/>
    </w:p>
    <w:p w:rsidR="005F7CA7" w:rsidRPr="00445C85" w:rsidRDefault="005F7CA7" w:rsidP="005F7CA7">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vertAlign w:val="subscript"/>
        </w:rPr>
        <w:t xml:space="preserve">АЛдо9% </w:t>
      </w:r>
      <w:r w:rsidRPr="00445C85">
        <w:rPr>
          <w:rFonts w:ascii="Times New Roman" w:hAnsi="Times New Roman"/>
          <w:b/>
          <w:i/>
          <w:sz w:val="24"/>
          <w:szCs w:val="24"/>
        </w:rPr>
        <w:t xml:space="preserve">– </w:t>
      </w:r>
      <w:r w:rsidRPr="00445C85">
        <w:rPr>
          <w:rFonts w:ascii="Times New Roman" w:hAnsi="Times New Roman"/>
          <w:sz w:val="24"/>
          <w:szCs w:val="24"/>
        </w:rPr>
        <w:t xml:space="preserve">средняя крепость алкогольной продукции с объемной долей этилового спирта до 9%, % (в соответствии с данными </w:t>
      </w:r>
      <w:proofErr w:type="spellStart"/>
      <w:r w:rsidRPr="00445C85">
        <w:rPr>
          <w:rFonts w:ascii="Times New Roman" w:hAnsi="Times New Roman"/>
          <w:sz w:val="24"/>
          <w:szCs w:val="24"/>
        </w:rPr>
        <w:t>Росалкогольрегулирования</w:t>
      </w:r>
      <w:proofErr w:type="spellEnd"/>
      <w:r w:rsidRPr="00445C85">
        <w:rPr>
          <w:rFonts w:ascii="Times New Roman" w:hAnsi="Times New Roman"/>
          <w:sz w:val="24"/>
          <w:szCs w:val="24"/>
        </w:rPr>
        <w:t xml:space="preserve"> и (или) оперативного анализа налоговых деклараций).</w:t>
      </w:r>
      <w:proofErr w:type="gramEnd"/>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sz w:val="24"/>
          <w:szCs w:val="24"/>
        </w:rPr>
        <w:t>алгоритма расчета прогнозного объема поступлений налога</w:t>
      </w:r>
      <w:proofErr w:type="gramEnd"/>
      <w:r w:rsidRPr="00445C85">
        <w:rPr>
          <w:rFonts w:ascii="Times New Roman" w:hAnsi="Times New Roman"/>
          <w:sz w:val="24"/>
          <w:szCs w:val="24"/>
        </w:rPr>
        <w:t>.</w:t>
      </w:r>
    </w:p>
    <w:p w:rsidR="005F7CA7" w:rsidRPr="00445C85" w:rsidRDefault="005F7CA7" w:rsidP="005F7CA7">
      <w:pPr>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4B60BB" w:rsidRPr="00445C85" w:rsidRDefault="004B60BB" w:rsidP="004B60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отсутствуют.</w:t>
      </w:r>
    </w:p>
    <w:p w:rsidR="00EA4848" w:rsidRPr="00445C85" w:rsidRDefault="00EA4848" w:rsidP="00EA4848">
      <w:pPr>
        <w:pStyle w:val="3"/>
        <w:tabs>
          <w:tab w:val="left" w:pos="1985"/>
        </w:tabs>
        <w:spacing w:before="120" w:after="120" w:line="240" w:lineRule="auto"/>
        <w:ind w:left="1985" w:right="1133"/>
        <w:jc w:val="center"/>
        <w:rPr>
          <w:rFonts w:ascii="Times New Roman" w:hAnsi="Times New Roman"/>
          <w:i/>
          <w:sz w:val="24"/>
          <w:szCs w:val="24"/>
        </w:rPr>
      </w:pPr>
      <w:r w:rsidRPr="00445C85">
        <w:rPr>
          <w:rFonts w:ascii="Times New Roman" w:hAnsi="Times New Roman"/>
          <w:i/>
          <w:sz w:val="24"/>
          <w:szCs w:val="24"/>
        </w:rPr>
        <w:t>2.3.15. Акцизы на средние дистилляты, производимые на территории Российской Федерации</w:t>
      </w:r>
      <w:r w:rsidRPr="00445C85">
        <w:rPr>
          <w:rFonts w:ascii="Times New Roman" w:hAnsi="Times New Roman"/>
          <w:i/>
          <w:sz w:val="24"/>
          <w:szCs w:val="24"/>
        </w:rPr>
        <w:br/>
        <w:t>182 1 03 02330 01 0000 110</w:t>
      </w:r>
      <w:bookmarkEnd w:id="14"/>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Для расчёта акцизов на средние дистилляты, используются:</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 показатели прогноза социально-экономического развития Российской Федерации на очередной финансовый год и плановый период (налогооблагаемый объём средних дистиллятов, в том числе объем средних дистиллятов, использованный для заправки морских судов), разрабатываемые Минэкономразвития Российской Федерации;</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F7CA7" w:rsidRPr="00445C85" w:rsidRDefault="005F7CA7" w:rsidP="005F7CA7">
      <w:pPr>
        <w:tabs>
          <w:tab w:val="num" w:pos="0"/>
        </w:tabs>
        <w:spacing w:after="0"/>
        <w:ind w:firstLine="709"/>
        <w:jc w:val="both"/>
        <w:rPr>
          <w:rFonts w:ascii="Times New Roman" w:hAnsi="Times New Roman"/>
          <w:sz w:val="24"/>
          <w:szCs w:val="24"/>
        </w:rPr>
      </w:pPr>
      <w:r w:rsidRPr="00445C85">
        <w:rPr>
          <w:rFonts w:ascii="Times New Roman" w:hAnsi="Times New Roman"/>
          <w:sz w:val="24"/>
          <w:szCs w:val="24"/>
        </w:rPr>
        <w:t xml:space="preserve">- </w:t>
      </w:r>
      <w:r w:rsidRPr="00445C85">
        <w:rPr>
          <w:rFonts w:ascii="Times New Roman" w:hAnsi="Times New Roman"/>
          <w:bCs/>
          <w:sz w:val="24"/>
          <w:szCs w:val="24"/>
        </w:rPr>
        <w:t xml:space="preserve">налоговые ставки, </w:t>
      </w:r>
      <w:r w:rsidRPr="00445C85">
        <w:rPr>
          <w:rFonts w:ascii="Times New Roman" w:hAnsi="Times New Roman"/>
          <w:sz w:val="24"/>
          <w:szCs w:val="24"/>
        </w:rPr>
        <w:t>коэффициенты (применяемые к начислениям для расчета возврата) и преференции,</w:t>
      </w:r>
      <w:r w:rsidRPr="00445C85">
        <w:rPr>
          <w:rFonts w:ascii="Times New Roman" w:hAnsi="Times New Roman"/>
          <w:bCs/>
          <w:sz w:val="24"/>
          <w:szCs w:val="24"/>
        </w:rPr>
        <w:t xml:space="preserve"> предусмотренные главой 22 НК РФ «Акцизы</w:t>
      </w:r>
      <w:r w:rsidRPr="00445C85">
        <w:rPr>
          <w:rFonts w:ascii="Times New Roman" w:hAnsi="Times New Roman"/>
          <w:sz w:val="24"/>
          <w:szCs w:val="24"/>
        </w:rPr>
        <w:t>».</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Расчёт поступлений акцизов на средние дистилляты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Поступления акцизов на средние дистилляты (</w:t>
      </w:r>
      <w:r w:rsidRPr="00445C85">
        <w:rPr>
          <w:rFonts w:ascii="Times New Roman" w:hAnsi="Times New Roman"/>
          <w:b/>
          <w:i/>
          <w:sz w:val="24"/>
          <w:szCs w:val="24"/>
        </w:rPr>
        <w:t>А</w:t>
      </w:r>
      <w:r w:rsidRPr="00445C85">
        <w:rPr>
          <w:rFonts w:ascii="Times New Roman" w:hAnsi="Times New Roman"/>
          <w:b/>
          <w:i/>
          <w:sz w:val="24"/>
          <w:szCs w:val="24"/>
          <w:vertAlign w:val="subscript"/>
        </w:rPr>
        <w:t>СД</w:t>
      </w:r>
      <w:r w:rsidRPr="00445C85">
        <w:rPr>
          <w:rFonts w:ascii="Times New Roman" w:hAnsi="Times New Roman"/>
          <w:sz w:val="24"/>
          <w:szCs w:val="24"/>
        </w:rPr>
        <w:t>) определяется исходя из следующего алгоритма расчёта (формуле):</w:t>
      </w:r>
    </w:p>
    <w:p w:rsidR="005F7CA7" w:rsidRPr="00445C85" w:rsidRDefault="005F7CA7" w:rsidP="005F7CA7">
      <w:pPr>
        <w:spacing w:before="120" w:after="120"/>
        <w:jc w:val="center"/>
        <w:rPr>
          <w:rFonts w:ascii="Times New Roman" w:hAnsi="Times New Roman"/>
          <w:b/>
          <w:i/>
          <w:sz w:val="24"/>
          <w:szCs w:val="24"/>
        </w:rPr>
      </w:pPr>
      <w:r w:rsidRPr="00445C85">
        <w:rPr>
          <w:rFonts w:ascii="Times New Roman" w:hAnsi="Times New Roman"/>
          <w:b/>
          <w:i/>
          <w:sz w:val="24"/>
          <w:szCs w:val="24"/>
        </w:rPr>
        <w:t>А</w:t>
      </w:r>
      <w:r w:rsidRPr="00445C85">
        <w:rPr>
          <w:rFonts w:ascii="Times New Roman" w:hAnsi="Times New Roman"/>
          <w:b/>
          <w:i/>
          <w:sz w:val="24"/>
          <w:szCs w:val="24"/>
          <w:vertAlign w:val="subscript"/>
        </w:rPr>
        <w:t xml:space="preserve">СД </w:t>
      </w:r>
      <w:r w:rsidRPr="00445C85">
        <w:rPr>
          <w:rFonts w:ascii="Times New Roman" w:hAnsi="Times New Roman"/>
          <w:b/>
          <w:i/>
          <w:sz w:val="24"/>
          <w:szCs w:val="24"/>
        </w:rPr>
        <w:t>= ∑ (((</w:t>
      </w:r>
      <w:r w:rsidRPr="00445C85">
        <w:rPr>
          <w:rFonts w:ascii="Times New Roman" w:hAnsi="Times New Roman"/>
          <w:b/>
          <w:i/>
          <w:sz w:val="24"/>
          <w:szCs w:val="24"/>
          <w:lang w:val="en-US"/>
        </w:rPr>
        <w:t>V</w:t>
      </w:r>
      <w:r w:rsidRPr="00445C85">
        <w:rPr>
          <w:rFonts w:ascii="Times New Roman" w:hAnsi="Times New Roman"/>
          <w:b/>
          <w:i/>
          <w:sz w:val="24"/>
          <w:szCs w:val="24"/>
          <w:vertAlign w:val="subscript"/>
        </w:rPr>
        <w:t xml:space="preserve">СД </w:t>
      </w:r>
      <w:r w:rsidRPr="00445C85">
        <w:rPr>
          <w:rFonts w:ascii="Times New Roman" w:hAnsi="Times New Roman"/>
          <w:b/>
          <w:i/>
          <w:sz w:val="24"/>
          <w:szCs w:val="24"/>
        </w:rPr>
        <w:t xml:space="preserve">- </w:t>
      </w:r>
      <w:r w:rsidRPr="00445C85">
        <w:rPr>
          <w:rFonts w:ascii="Times New Roman" w:hAnsi="Times New Roman"/>
          <w:b/>
          <w:i/>
          <w:sz w:val="24"/>
          <w:szCs w:val="24"/>
          <w:lang w:val="en-US"/>
        </w:rPr>
        <w:t>V</w:t>
      </w:r>
      <w:proofErr w:type="spellStart"/>
      <w:r w:rsidRPr="00445C85">
        <w:rPr>
          <w:rFonts w:ascii="Times New Roman" w:hAnsi="Times New Roman"/>
          <w:b/>
          <w:i/>
          <w:sz w:val="24"/>
          <w:szCs w:val="24"/>
          <w:vertAlign w:val="subscript"/>
        </w:rPr>
        <w:t>СДз</w:t>
      </w:r>
      <w:proofErr w:type="spellEnd"/>
      <w:proofErr w:type="gramStart"/>
      <w:r w:rsidRPr="00445C85">
        <w:rPr>
          <w:rFonts w:ascii="Times New Roman" w:hAnsi="Times New Roman"/>
          <w:b/>
          <w:i/>
          <w:sz w:val="24"/>
          <w:szCs w:val="24"/>
          <w:vertAlign w:val="subscript"/>
        </w:rPr>
        <w:t xml:space="preserve"> </w:t>
      </w:r>
      <w:r w:rsidRPr="00445C85">
        <w:rPr>
          <w:rFonts w:ascii="Times New Roman" w:hAnsi="Times New Roman"/>
          <w:b/>
          <w:i/>
          <w:sz w:val="24"/>
          <w:szCs w:val="24"/>
        </w:rPr>
        <w:t>)</w:t>
      </w:r>
      <w:proofErr w:type="gramEnd"/>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vertAlign w:val="subscript"/>
        </w:rPr>
        <w:t>СД</w:t>
      </w:r>
      <w:r w:rsidRPr="00445C85">
        <w:rPr>
          <w:rFonts w:ascii="Times New Roman" w:hAnsi="Times New Roman"/>
          <w:b/>
          <w:i/>
          <w:sz w:val="24"/>
          <w:szCs w:val="24"/>
        </w:rPr>
        <w:t>) + ((</w:t>
      </w:r>
      <w:r w:rsidRPr="00445C85">
        <w:rPr>
          <w:rFonts w:ascii="Times New Roman" w:hAnsi="Times New Roman"/>
          <w:b/>
          <w:i/>
          <w:sz w:val="24"/>
          <w:szCs w:val="24"/>
          <w:lang w:val="en-US"/>
        </w:rPr>
        <w:t>V</w:t>
      </w:r>
      <w:proofErr w:type="spellStart"/>
      <w:r w:rsidRPr="00445C85">
        <w:rPr>
          <w:rFonts w:ascii="Times New Roman" w:hAnsi="Times New Roman"/>
          <w:b/>
          <w:i/>
          <w:sz w:val="24"/>
          <w:szCs w:val="24"/>
          <w:vertAlign w:val="subscript"/>
        </w:rPr>
        <w:t>СДз</w:t>
      </w:r>
      <w:proofErr w:type="spellEnd"/>
      <w:r w:rsidRPr="00445C85">
        <w:rPr>
          <w:rFonts w:ascii="Times New Roman" w:hAnsi="Times New Roman"/>
          <w:b/>
          <w:i/>
          <w:sz w:val="24"/>
          <w:szCs w:val="24"/>
          <w:vertAlign w:val="subscript"/>
        </w:rPr>
        <w:t xml:space="preserve"> </w:t>
      </w:r>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vertAlign w:val="subscript"/>
        </w:rPr>
        <w:t>СД</w:t>
      </w:r>
      <w:r w:rsidRPr="00445C85">
        <w:rPr>
          <w:rFonts w:ascii="Times New Roman" w:hAnsi="Times New Roman"/>
          <w:b/>
          <w:i/>
          <w:sz w:val="24"/>
          <w:szCs w:val="24"/>
        </w:rPr>
        <w:t>) – (</w:t>
      </w:r>
      <w:r w:rsidRPr="00445C85">
        <w:rPr>
          <w:rFonts w:ascii="Times New Roman" w:hAnsi="Times New Roman"/>
          <w:b/>
          <w:i/>
          <w:sz w:val="24"/>
          <w:szCs w:val="24"/>
          <w:lang w:val="en-US"/>
        </w:rPr>
        <w:t>V</w:t>
      </w:r>
      <w:proofErr w:type="spellStart"/>
      <w:r w:rsidRPr="00445C85">
        <w:rPr>
          <w:rFonts w:ascii="Times New Roman" w:hAnsi="Times New Roman"/>
          <w:b/>
          <w:i/>
          <w:sz w:val="24"/>
          <w:szCs w:val="24"/>
          <w:vertAlign w:val="subscript"/>
        </w:rPr>
        <w:t>СДз</w:t>
      </w:r>
      <w:proofErr w:type="spellEnd"/>
      <w:r w:rsidRPr="00445C85">
        <w:rPr>
          <w:rFonts w:ascii="Times New Roman" w:hAnsi="Times New Roman"/>
          <w:b/>
          <w:i/>
          <w:sz w:val="24"/>
          <w:szCs w:val="24"/>
          <w:vertAlign w:val="subscript"/>
        </w:rPr>
        <w:t xml:space="preserve"> </w:t>
      </w:r>
      <w:r w:rsidRPr="00445C85">
        <w:rPr>
          <w:rFonts w:ascii="Times New Roman" w:hAnsi="Times New Roman"/>
          <w:b/>
          <w:i/>
          <w:sz w:val="24"/>
          <w:szCs w:val="24"/>
        </w:rPr>
        <w:t>*</w:t>
      </w:r>
      <w:r w:rsidRPr="00445C85">
        <w:rPr>
          <w:rFonts w:ascii="Times New Roman" w:hAnsi="Times New Roman"/>
          <w:b/>
          <w:i/>
          <w:sz w:val="24"/>
          <w:szCs w:val="24"/>
          <w:lang w:val="en-US"/>
        </w:rPr>
        <w:t>S</w:t>
      </w:r>
      <w:r w:rsidRPr="00445C85">
        <w:rPr>
          <w:rFonts w:ascii="Times New Roman" w:hAnsi="Times New Roman"/>
          <w:b/>
          <w:i/>
          <w:sz w:val="24"/>
          <w:szCs w:val="24"/>
          <w:vertAlign w:val="subscript"/>
        </w:rPr>
        <w:t>СД</w:t>
      </w:r>
      <w:r w:rsidRPr="00445C85">
        <w:rPr>
          <w:rFonts w:ascii="Times New Roman" w:hAnsi="Times New Roman"/>
          <w:b/>
          <w:i/>
          <w:sz w:val="24"/>
          <w:szCs w:val="24"/>
        </w:rPr>
        <w:t>)× К</w:t>
      </w:r>
      <w:r w:rsidRPr="00445C85">
        <w:rPr>
          <w:rFonts w:ascii="Times New Roman" w:hAnsi="Times New Roman"/>
          <w:b/>
          <w:i/>
          <w:sz w:val="24"/>
          <w:szCs w:val="24"/>
          <w:vertAlign w:val="subscript"/>
        </w:rPr>
        <w:t>СД</w:t>
      </w:r>
      <w:r w:rsidRPr="00445C85">
        <w:rPr>
          <w:rFonts w:ascii="Times New Roman" w:hAnsi="Times New Roman"/>
          <w:b/>
          <w:i/>
          <w:sz w:val="24"/>
          <w:szCs w:val="24"/>
        </w:rPr>
        <w:t xml:space="preserve">)) *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proofErr w:type="spellStart"/>
      <w:r w:rsidRPr="00445C85">
        <w:rPr>
          <w:rFonts w:ascii="Times New Roman" w:hAnsi="Times New Roman"/>
          <w:b/>
          <w:i/>
          <w:sz w:val="24"/>
          <w:szCs w:val="24"/>
          <w:vertAlign w:val="subscript"/>
        </w:rPr>
        <w:t>соб</w:t>
      </w:r>
      <w:proofErr w:type="spellEnd"/>
      <w:r w:rsidRPr="00445C85">
        <w:rPr>
          <w:rFonts w:ascii="Times New Roman" w:hAnsi="Times New Roman"/>
          <w:b/>
          <w:i/>
          <w:sz w:val="24"/>
          <w:szCs w:val="24"/>
          <w:vertAlign w:val="subscript"/>
        </w:rPr>
        <w:t xml:space="preserve"> </w:t>
      </w:r>
      <w:r w:rsidRPr="00445C85">
        <w:rPr>
          <w:rFonts w:ascii="Times New Roman" w:hAnsi="Times New Roman"/>
          <w:b/>
          <w:i/>
          <w:sz w:val="24"/>
          <w:szCs w:val="24"/>
        </w:rPr>
        <w:t>(+/-)</w:t>
      </w:r>
      <w:r w:rsidRPr="00445C85">
        <w:rPr>
          <w:rFonts w:ascii="Times New Roman" w:hAnsi="Times New Roman"/>
          <w:b/>
          <w:i/>
          <w:sz w:val="24"/>
          <w:szCs w:val="24"/>
          <w:lang w:val="en-US"/>
        </w:rPr>
        <w:t>P</w:t>
      </w:r>
      <w:r w:rsidRPr="00445C85">
        <w:rPr>
          <w:rFonts w:ascii="Times New Roman" w:hAnsi="Times New Roman"/>
          <w:b/>
          <w:i/>
          <w:sz w:val="24"/>
          <w:szCs w:val="24"/>
        </w:rPr>
        <w:t xml:space="preserve">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b/>
          <w:i/>
          <w:sz w:val="24"/>
          <w:szCs w:val="24"/>
          <w:lang w:val="en-US"/>
        </w:rPr>
        <w:t>F</w:t>
      </w:r>
      <w:r w:rsidRPr="00445C85">
        <w:rPr>
          <w:rFonts w:ascii="Times New Roman" w:hAnsi="Times New Roman"/>
          <w:b/>
          <w:i/>
          <w:sz w:val="24"/>
          <w:szCs w:val="24"/>
        </w:rPr>
        <w:t xml:space="preserve"> ,</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где:</w:t>
      </w:r>
    </w:p>
    <w:p w:rsidR="005F7CA7" w:rsidRPr="00445C85" w:rsidRDefault="005F7CA7" w:rsidP="005F7CA7">
      <w:pPr>
        <w:spacing w:after="0" w:line="240" w:lineRule="auto"/>
        <w:ind w:firstLine="709"/>
        <w:jc w:val="both"/>
        <w:rPr>
          <w:rFonts w:ascii="Times New Roman" w:hAnsi="Times New Roman"/>
          <w:b/>
          <w:i/>
          <w:sz w:val="24"/>
          <w:szCs w:val="24"/>
        </w:rPr>
      </w:pPr>
      <w:r w:rsidRPr="00445C85">
        <w:rPr>
          <w:rFonts w:ascii="Times New Roman" w:hAnsi="Times New Roman"/>
          <w:b/>
          <w:i/>
          <w:sz w:val="24"/>
          <w:szCs w:val="24"/>
          <w:lang w:val="en-US"/>
        </w:rPr>
        <w:t>V</w:t>
      </w:r>
      <w:r w:rsidRPr="00445C85">
        <w:rPr>
          <w:rFonts w:ascii="Times New Roman" w:hAnsi="Times New Roman"/>
          <w:b/>
          <w:i/>
          <w:sz w:val="24"/>
          <w:szCs w:val="24"/>
          <w:vertAlign w:val="subscript"/>
        </w:rPr>
        <w:t>СД</w:t>
      </w:r>
      <w:r w:rsidRPr="00445C85">
        <w:rPr>
          <w:rFonts w:ascii="Times New Roman" w:hAnsi="Times New Roman"/>
          <w:b/>
          <w:i/>
          <w:sz w:val="24"/>
          <w:szCs w:val="24"/>
        </w:rPr>
        <w:t xml:space="preserve"> – </w:t>
      </w:r>
      <w:r w:rsidRPr="00445C85">
        <w:rPr>
          <w:rFonts w:ascii="Times New Roman" w:hAnsi="Times New Roman"/>
          <w:sz w:val="24"/>
          <w:szCs w:val="24"/>
        </w:rPr>
        <w:t>налогооблагаемый объем средних дистиллятов,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b/>
          <w:i/>
          <w:sz w:val="24"/>
          <w:szCs w:val="24"/>
          <w:lang w:val="en-US"/>
        </w:rPr>
        <w:t>V</w:t>
      </w:r>
      <w:proofErr w:type="spellStart"/>
      <w:r w:rsidRPr="00445C85">
        <w:rPr>
          <w:rFonts w:ascii="Times New Roman" w:hAnsi="Times New Roman"/>
          <w:b/>
          <w:i/>
          <w:sz w:val="24"/>
          <w:szCs w:val="24"/>
          <w:vertAlign w:val="subscript"/>
        </w:rPr>
        <w:t>СДз</w:t>
      </w:r>
      <w:proofErr w:type="spellEnd"/>
      <w:r w:rsidRPr="00445C85">
        <w:rPr>
          <w:rFonts w:ascii="Times New Roman" w:hAnsi="Times New Roman"/>
          <w:b/>
          <w:i/>
          <w:sz w:val="24"/>
          <w:szCs w:val="24"/>
        </w:rPr>
        <w:t xml:space="preserve"> – </w:t>
      </w:r>
      <w:r w:rsidRPr="00445C85">
        <w:rPr>
          <w:rFonts w:ascii="Times New Roman" w:hAnsi="Times New Roman"/>
          <w:sz w:val="24"/>
          <w:szCs w:val="24"/>
        </w:rPr>
        <w:t>налогооблагаемый объем средних дистиллятов, использованный для заправки морских судов,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b/>
          <w:i/>
          <w:sz w:val="24"/>
          <w:szCs w:val="24"/>
          <w:lang w:val="en-US"/>
        </w:rPr>
        <w:t>S</w:t>
      </w:r>
      <w:r w:rsidRPr="00445C85">
        <w:rPr>
          <w:rFonts w:ascii="Times New Roman" w:hAnsi="Times New Roman"/>
          <w:b/>
          <w:i/>
          <w:sz w:val="24"/>
          <w:szCs w:val="24"/>
          <w:vertAlign w:val="subscript"/>
        </w:rPr>
        <w:t>СД</w:t>
      </w:r>
      <w:r w:rsidRPr="00445C85">
        <w:rPr>
          <w:rFonts w:ascii="Times New Roman" w:hAnsi="Times New Roman"/>
          <w:b/>
          <w:i/>
          <w:sz w:val="24"/>
          <w:szCs w:val="24"/>
        </w:rPr>
        <w:t xml:space="preserve"> – </w:t>
      </w:r>
      <w:r w:rsidRPr="00445C85">
        <w:rPr>
          <w:rFonts w:ascii="Times New Roman" w:hAnsi="Times New Roman"/>
          <w:sz w:val="24"/>
          <w:szCs w:val="24"/>
        </w:rPr>
        <w:t>ставка акциза на средние дистилляты, рублей за 1 тонну;</w:t>
      </w:r>
    </w:p>
    <w:p w:rsidR="005F7CA7" w:rsidRPr="00445C85" w:rsidRDefault="005F7CA7" w:rsidP="005F7CA7">
      <w:pPr>
        <w:spacing w:after="0" w:line="240" w:lineRule="auto"/>
        <w:ind w:firstLine="709"/>
        <w:jc w:val="both"/>
        <w:rPr>
          <w:rFonts w:ascii="Times New Roman" w:hAnsi="Times New Roman"/>
          <w:b/>
          <w:i/>
          <w:sz w:val="24"/>
          <w:szCs w:val="24"/>
        </w:rPr>
      </w:pPr>
      <w:r w:rsidRPr="00445C85">
        <w:rPr>
          <w:rFonts w:ascii="Times New Roman" w:hAnsi="Times New Roman"/>
          <w:b/>
          <w:i/>
          <w:sz w:val="24"/>
          <w:szCs w:val="24"/>
        </w:rPr>
        <w:t>К</w:t>
      </w:r>
      <w:r w:rsidRPr="00445C85">
        <w:rPr>
          <w:rFonts w:ascii="Times New Roman" w:hAnsi="Times New Roman"/>
          <w:b/>
          <w:i/>
          <w:sz w:val="24"/>
          <w:szCs w:val="24"/>
          <w:vertAlign w:val="subscript"/>
        </w:rPr>
        <w:t>СД</w:t>
      </w:r>
      <w:r w:rsidRPr="00445C85">
        <w:rPr>
          <w:rFonts w:ascii="Times New Roman" w:hAnsi="Times New Roman"/>
          <w:b/>
          <w:i/>
          <w:sz w:val="24"/>
          <w:szCs w:val="24"/>
        </w:rPr>
        <w:t xml:space="preserve"> – </w:t>
      </w:r>
      <w:r w:rsidRPr="00445C85">
        <w:rPr>
          <w:rFonts w:ascii="Times New Roman" w:hAnsi="Times New Roman"/>
          <w:sz w:val="24"/>
          <w:szCs w:val="24"/>
        </w:rPr>
        <w:t>коэффициент для расчета вычета;</w:t>
      </w:r>
    </w:p>
    <w:p w:rsidR="005F7CA7" w:rsidRPr="00445C85" w:rsidRDefault="005F7CA7" w:rsidP="005F7CA7">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F7CA7" w:rsidRPr="00445C85" w:rsidRDefault="005F7CA7" w:rsidP="005F7CA7">
      <w:pPr>
        <w:spacing w:after="0"/>
        <w:ind w:firstLine="709"/>
        <w:jc w:val="both"/>
        <w:rPr>
          <w:rFonts w:ascii="Times New Roman" w:hAnsi="Times New Roman"/>
          <w:sz w:val="24"/>
          <w:szCs w:val="24"/>
        </w:rPr>
      </w:pPr>
      <w:r w:rsidRPr="00445C85">
        <w:rPr>
          <w:rFonts w:ascii="Times New Roman" w:hAnsi="Times New Roman"/>
          <w:b/>
          <w:i/>
          <w:sz w:val="24"/>
          <w:szCs w:val="24"/>
          <w:lang w:val="en-US"/>
        </w:rPr>
        <w:t>P</w:t>
      </w:r>
      <w:r w:rsidRPr="00445C85">
        <w:rPr>
          <w:rFonts w:ascii="Times New Roman" w:hAnsi="Times New Roman"/>
          <w:sz w:val="24"/>
          <w:szCs w:val="24"/>
        </w:rPr>
        <w:t xml:space="preserve"> – </w:t>
      </w:r>
      <w:proofErr w:type="gramStart"/>
      <w:r w:rsidRPr="00445C85">
        <w:rPr>
          <w:rFonts w:ascii="Times New Roman" w:hAnsi="Times New Roman"/>
          <w:sz w:val="24"/>
          <w:szCs w:val="24"/>
        </w:rPr>
        <w:t>переходящие</w:t>
      </w:r>
      <w:proofErr w:type="gramEnd"/>
      <w:r w:rsidRPr="00445C85">
        <w:rPr>
          <w:rFonts w:ascii="Times New Roman" w:hAnsi="Times New Roman"/>
          <w:sz w:val="24"/>
          <w:szCs w:val="24"/>
        </w:rPr>
        <w:t xml:space="preserve"> платежи, тыс. рублей;</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5F7CA7" w:rsidRPr="00445C85" w:rsidRDefault="005F7CA7" w:rsidP="005F7CA7">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Объем выпадающих доходов определяется в рамках прописанного </w:t>
      </w:r>
      <w:proofErr w:type="gramStart"/>
      <w:r w:rsidRPr="00445C85">
        <w:rPr>
          <w:rFonts w:ascii="Times New Roman" w:hAnsi="Times New Roman"/>
          <w:sz w:val="24"/>
          <w:szCs w:val="24"/>
        </w:rPr>
        <w:t>алгоритма расчета прогнозного объема поступлений налога</w:t>
      </w:r>
      <w:proofErr w:type="gramEnd"/>
      <w:r w:rsidRPr="00445C85">
        <w:rPr>
          <w:rFonts w:ascii="Times New Roman" w:hAnsi="Times New Roman"/>
          <w:sz w:val="24"/>
          <w:szCs w:val="24"/>
        </w:rPr>
        <w:t>.</w:t>
      </w:r>
    </w:p>
    <w:p w:rsidR="005F7CA7" w:rsidRPr="00445C85" w:rsidRDefault="005F7CA7" w:rsidP="005F7CA7">
      <w:pPr>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Акцизы на средние дистилляты зачисляются в бюджеты бюджетной системы Российской Федерации по нормативам, установленным в соответствии со статьями БК РФ.</w:t>
      </w:r>
    </w:p>
    <w:p w:rsidR="00C4602D" w:rsidRPr="00445C85" w:rsidRDefault="00C4602D" w:rsidP="00C4602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отсутствуют.</w:t>
      </w:r>
    </w:p>
    <w:p w:rsidR="00EA4848" w:rsidRPr="00445C85" w:rsidRDefault="00EA4848" w:rsidP="00DD26D9">
      <w:pPr>
        <w:spacing w:before="120" w:after="0" w:line="240" w:lineRule="auto"/>
        <w:ind w:firstLine="709"/>
        <w:jc w:val="both"/>
        <w:rPr>
          <w:rFonts w:ascii="Times New Roman" w:hAnsi="Times New Roman" w:cs="Times New Roman"/>
          <w:sz w:val="24"/>
          <w:szCs w:val="24"/>
        </w:rPr>
      </w:pPr>
    </w:p>
    <w:bookmarkEnd w:id="15"/>
    <w:p w:rsidR="006D008F" w:rsidRPr="00445C85" w:rsidRDefault="006D008F" w:rsidP="006D008F">
      <w:pPr>
        <w:pStyle w:val="Style72"/>
        <w:widowControl/>
        <w:spacing w:line="240" w:lineRule="auto"/>
        <w:ind w:left="3339" w:hanging="1712"/>
        <w:jc w:val="center"/>
        <w:rPr>
          <w:rStyle w:val="FontStyle149"/>
          <w:color w:val="000000" w:themeColor="text1"/>
        </w:rPr>
      </w:pPr>
      <w:r w:rsidRPr="00445C85">
        <w:rPr>
          <w:rStyle w:val="FontStyle149"/>
          <w:color w:val="000000" w:themeColor="text1"/>
        </w:rPr>
        <w:t>2.</w:t>
      </w:r>
      <w:r w:rsidR="002755F5" w:rsidRPr="00445C85">
        <w:rPr>
          <w:rStyle w:val="FontStyle149"/>
          <w:color w:val="000000" w:themeColor="text1"/>
        </w:rPr>
        <w:t>4</w:t>
      </w:r>
      <w:r w:rsidRPr="00445C85">
        <w:rPr>
          <w:rStyle w:val="FontStyle149"/>
          <w:color w:val="000000" w:themeColor="text1"/>
        </w:rPr>
        <w:t>. Налог, взимаемый в связи с применением упрощенной</w:t>
      </w:r>
    </w:p>
    <w:p w:rsidR="006D008F" w:rsidRPr="00445C85" w:rsidRDefault="006D008F" w:rsidP="006D008F">
      <w:pPr>
        <w:pStyle w:val="Style72"/>
        <w:widowControl/>
        <w:spacing w:line="240" w:lineRule="auto"/>
        <w:ind w:left="3339" w:hanging="1712"/>
        <w:jc w:val="center"/>
        <w:rPr>
          <w:rStyle w:val="FontStyle149"/>
          <w:color w:val="000000" w:themeColor="text1"/>
        </w:rPr>
      </w:pPr>
      <w:r w:rsidRPr="00445C85">
        <w:rPr>
          <w:rStyle w:val="FontStyle149"/>
          <w:color w:val="000000" w:themeColor="text1"/>
        </w:rPr>
        <w:t>системы налогообложения</w:t>
      </w:r>
    </w:p>
    <w:p w:rsidR="006D008F" w:rsidRPr="00445C85" w:rsidRDefault="006D008F" w:rsidP="006D008F">
      <w:pPr>
        <w:pStyle w:val="Style72"/>
        <w:widowControl/>
        <w:spacing w:line="240" w:lineRule="auto"/>
        <w:ind w:left="3339" w:hanging="1712"/>
        <w:jc w:val="center"/>
        <w:rPr>
          <w:rStyle w:val="FontStyle149"/>
          <w:color w:val="000000" w:themeColor="text1"/>
        </w:rPr>
      </w:pPr>
      <w:r w:rsidRPr="00445C85">
        <w:rPr>
          <w:rStyle w:val="FontStyle149"/>
          <w:color w:val="000000" w:themeColor="text1"/>
        </w:rPr>
        <w:t>182 1 05 01000 00 0000 110</w:t>
      </w:r>
    </w:p>
    <w:p w:rsidR="006D008F" w:rsidRPr="00445C85" w:rsidRDefault="006D008F" w:rsidP="006D008F">
      <w:pPr>
        <w:pStyle w:val="Style42"/>
        <w:widowControl/>
        <w:spacing w:before="223" w:line="317" w:lineRule="exact"/>
        <w:ind w:firstLine="720"/>
        <w:rPr>
          <w:rStyle w:val="FontStyle85"/>
          <w:color w:val="000000" w:themeColor="text1"/>
        </w:rPr>
      </w:pPr>
      <w:r w:rsidRPr="00445C85">
        <w:rPr>
          <w:rStyle w:val="FontStyle85"/>
          <w:color w:val="000000" w:themeColor="text1"/>
        </w:rPr>
        <w:t>Расчёт доходов в бюджет Республики Хакасия от уплаты налога</w:t>
      </w:r>
      <w:r w:rsidRPr="00445C85">
        <w:rPr>
          <w:rStyle w:val="FontStyle85"/>
          <w:b/>
          <w:color w:val="000000" w:themeColor="text1"/>
        </w:rPr>
        <w:t xml:space="preserve">, </w:t>
      </w:r>
      <w:r w:rsidRPr="00445C85">
        <w:rPr>
          <w:rStyle w:val="FontStyle149"/>
          <w:b w:val="0"/>
          <w:color w:val="000000" w:themeColor="text1"/>
        </w:rPr>
        <w:t>уплачиваемого в связи с применением упрощенной системы налогообложения (УСН),</w:t>
      </w:r>
      <w:r w:rsidRPr="00445C85">
        <w:rPr>
          <w:rStyle w:val="FontStyle149"/>
          <w:color w:val="000000" w:themeColor="text1"/>
        </w:rPr>
        <w:t xml:space="preserve"> </w:t>
      </w:r>
      <w:r w:rsidRPr="00445C85">
        <w:rPr>
          <w:rStyle w:val="FontStyle85"/>
          <w:color w:val="000000" w:themeColor="text1"/>
        </w:rPr>
        <w:t>осуществляется в соответствии с действующим законодательством Российской Федерации о налогах и сборах.</w:t>
      </w:r>
    </w:p>
    <w:p w:rsidR="006D008F" w:rsidRPr="00445C85" w:rsidRDefault="006D008F" w:rsidP="006D008F">
      <w:pPr>
        <w:pStyle w:val="Style24"/>
        <w:widowControl/>
        <w:spacing w:before="7" w:line="310" w:lineRule="exact"/>
        <w:jc w:val="both"/>
        <w:rPr>
          <w:rStyle w:val="FontStyle85"/>
          <w:color w:val="000000" w:themeColor="text1"/>
        </w:rPr>
      </w:pPr>
      <w:r w:rsidRPr="00445C85">
        <w:rPr>
          <w:rStyle w:val="FontStyle85"/>
          <w:color w:val="000000" w:themeColor="text1"/>
        </w:rPr>
        <w:t>Для расчёта налога</w:t>
      </w:r>
      <w:r w:rsidRPr="00445C85">
        <w:rPr>
          <w:rStyle w:val="FontStyle85"/>
          <w:b/>
          <w:color w:val="000000" w:themeColor="text1"/>
        </w:rPr>
        <w:t xml:space="preserve">, </w:t>
      </w:r>
      <w:r w:rsidRPr="00445C85">
        <w:rPr>
          <w:rStyle w:val="FontStyle149"/>
          <w:b w:val="0"/>
          <w:color w:val="000000" w:themeColor="text1"/>
        </w:rPr>
        <w:t>уплачиваемого в связи с применением упрощенной системы налогообложения,</w:t>
      </w:r>
      <w:r w:rsidRPr="00445C85">
        <w:rPr>
          <w:rStyle w:val="FontStyle149"/>
          <w:color w:val="000000" w:themeColor="text1"/>
        </w:rPr>
        <w:t xml:space="preserve"> </w:t>
      </w:r>
      <w:r w:rsidRPr="00445C85">
        <w:rPr>
          <w:rStyle w:val="FontStyle85"/>
          <w:color w:val="000000" w:themeColor="text1"/>
        </w:rPr>
        <w:t>используются:</w:t>
      </w:r>
    </w:p>
    <w:p w:rsidR="006D008F" w:rsidRPr="00445C85" w:rsidRDefault="006D008F" w:rsidP="006D008F">
      <w:pPr>
        <w:pStyle w:val="Style49"/>
        <w:widowControl/>
        <w:spacing w:line="310" w:lineRule="exact"/>
        <w:ind w:firstLine="1123"/>
        <w:rPr>
          <w:rStyle w:val="FontStyle85"/>
          <w:color w:val="000000" w:themeColor="text1"/>
        </w:rPr>
      </w:pPr>
      <w:r w:rsidRPr="00445C85">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w:t>
      </w:r>
      <w:r w:rsidR="00BA57AA" w:rsidRPr="00445C85">
        <w:rPr>
          <w:rStyle w:val="FontStyle85"/>
          <w:color w:val="000000" w:themeColor="text1"/>
        </w:rPr>
        <w:t xml:space="preserve">, </w:t>
      </w:r>
      <w:r w:rsidRPr="00445C85">
        <w:rPr>
          <w:rStyle w:val="FontStyle85"/>
          <w:color w:val="000000" w:themeColor="text1"/>
        </w:rPr>
        <w:t>разрабатываемые Минэкономики Республики Хакасия;</w:t>
      </w:r>
    </w:p>
    <w:p w:rsidR="006D008F" w:rsidRPr="00445C85" w:rsidRDefault="006D008F" w:rsidP="006D008F">
      <w:pPr>
        <w:pStyle w:val="Style50"/>
        <w:widowControl/>
        <w:numPr>
          <w:ilvl w:val="0"/>
          <w:numId w:val="36"/>
        </w:numPr>
        <w:tabs>
          <w:tab w:val="left" w:pos="878"/>
        </w:tabs>
        <w:rPr>
          <w:rStyle w:val="FontStyle85"/>
          <w:color w:val="000000" w:themeColor="text1"/>
        </w:rPr>
      </w:pPr>
      <w:r w:rsidRPr="00445C85">
        <w:rPr>
          <w:rStyle w:val="FontStyle85"/>
          <w:color w:val="000000" w:themeColor="text1"/>
        </w:rPr>
        <w:t>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6D008F" w:rsidRPr="00445C85" w:rsidRDefault="006D008F" w:rsidP="006D008F">
      <w:pPr>
        <w:pStyle w:val="Style50"/>
        <w:widowControl/>
        <w:numPr>
          <w:ilvl w:val="0"/>
          <w:numId w:val="36"/>
        </w:numPr>
        <w:tabs>
          <w:tab w:val="left" w:pos="878"/>
        </w:tabs>
        <w:rPr>
          <w:rStyle w:val="FontStyle85"/>
          <w:color w:val="000000" w:themeColor="text1"/>
        </w:rPr>
      </w:pPr>
      <w:r w:rsidRPr="00445C85">
        <w:rPr>
          <w:rStyle w:val="FontStyle85"/>
          <w:color w:val="000000" w:themeColor="text1"/>
        </w:rPr>
        <w:t xml:space="preserve">динамика фактических поступлений по налогу согласно данным отчёта по форме № 1-НМ </w:t>
      </w:r>
      <w:r w:rsidR="00B06E9F" w:rsidRPr="00445C85">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445C85">
        <w:rPr>
          <w:rStyle w:val="FontStyle85"/>
          <w:color w:val="000000" w:themeColor="text1"/>
        </w:rPr>
        <w:t>;</w:t>
      </w:r>
    </w:p>
    <w:p w:rsidR="006D008F" w:rsidRPr="00445C85" w:rsidRDefault="006D008F" w:rsidP="006D008F">
      <w:pPr>
        <w:pStyle w:val="Style50"/>
        <w:widowControl/>
        <w:numPr>
          <w:ilvl w:val="0"/>
          <w:numId w:val="36"/>
        </w:numPr>
        <w:tabs>
          <w:tab w:val="left" w:pos="878"/>
        </w:tabs>
        <w:rPr>
          <w:rStyle w:val="FontStyle85"/>
          <w:color w:val="000000" w:themeColor="text1"/>
        </w:rPr>
      </w:pPr>
      <w:r w:rsidRPr="00445C85">
        <w:rPr>
          <w:rStyle w:val="FontStyle85"/>
          <w:color w:val="000000" w:themeColor="text1"/>
        </w:rPr>
        <w:t>налоговые ставки, льготы и преференции, предусмотренные главой 26.2. НК РФ «Упрощенная система налогообложения», и др. источники.</w:t>
      </w:r>
    </w:p>
    <w:p w:rsidR="006D008F" w:rsidRPr="00445C85" w:rsidRDefault="006D008F" w:rsidP="006D008F">
      <w:pPr>
        <w:pStyle w:val="Style42"/>
        <w:widowControl/>
        <w:spacing w:before="101"/>
        <w:ind w:firstLine="706"/>
        <w:rPr>
          <w:rStyle w:val="FontStyle85"/>
          <w:color w:val="000000" w:themeColor="text1"/>
        </w:rPr>
      </w:pPr>
      <w:r w:rsidRPr="00445C85">
        <w:rPr>
          <w:rStyle w:val="FontStyle85"/>
          <w:color w:val="000000" w:themeColor="text1"/>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6D008F" w:rsidRPr="00445C85" w:rsidRDefault="006D008F" w:rsidP="006D008F">
      <w:pPr>
        <w:pStyle w:val="Style42"/>
        <w:widowControl/>
        <w:spacing w:before="115"/>
        <w:ind w:firstLine="720"/>
        <w:rPr>
          <w:rStyle w:val="FontStyle85"/>
          <w:color w:val="000000" w:themeColor="text1"/>
        </w:rPr>
      </w:pPr>
      <w:r w:rsidRPr="00445C85">
        <w:rPr>
          <w:rStyle w:val="FontStyle85"/>
          <w:color w:val="000000" w:themeColor="text1"/>
        </w:rPr>
        <w:t xml:space="preserve">Прогнозный объём поступлений налога, взимаемого в связи с применением упрощенной системы налогообложения </w:t>
      </w:r>
      <w:r w:rsidRPr="00445C85">
        <w:rPr>
          <w:rStyle w:val="FontStyle144"/>
          <w:color w:val="000000" w:themeColor="text1"/>
        </w:rPr>
        <w:t xml:space="preserve">(УСН </w:t>
      </w:r>
      <w:r w:rsidRPr="00445C85">
        <w:rPr>
          <w:rStyle w:val="FontStyle133"/>
          <w:color w:val="000000" w:themeColor="text1"/>
        </w:rPr>
        <w:t xml:space="preserve">всего), </w:t>
      </w:r>
      <w:r w:rsidRPr="00445C85">
        <w:rPr>
          <w:rStyle w:val="FontStyle85"/>
          <w:color w:val="000000" w:themeColor="text1"/>
        </w:rPr>
        <w:t>определяется как сумма прогнозных поступлений каждого вида налога исходя из выбранного объекта налогообложения:</w:t>
      </w:r>
    </w:p>
    <w:p w:rsidR="00BE5A86" w:rsidRPr="00445C85" w:rsidRDefault="00BE5A86" w:rsidP="00BE5A86">
      <w:pPr>
        <w:spacing w:before="120" w:after="120" w:line="240" w:lineRule="auto"/>
        <w:ind w:firstLine="709"/>
        <w:jc w:val="center"/>
        <w:rPr>
          <w:rFonts w:ascii="Times New Roman" w:hAnsi="Times New Roman"/>
          <w:b/>
          <w:i/>
          <w:snapToGrid w:val="0"/>
          <w:sz w:val="24"/>
          <w:szCs w:val="24"/>
        </w:rPr>
      </w:pPr>
      <w:r w:rsidRPr="00445C85">
        <w:rPr>
          <w:rFonts w:ascii="Times New Roman" w:hAnsi="Times New Roman"/>
          <w:b/>
          <w:i/>
          <w:snapToGrid w:val="0"/>
          <w:sz w:val="24"/>
          <w:szCs w:val="24"/>
        </w:rPr>
        <w:t xml:space="preserve">УСН </w:t>
      </w:r>
      <w:r w:rsidRPr="00445C85">
        <w:rPr>
          <w:rFonts w:ascii="Times New Roman" w:hAnsi="Times New Roman"/>
          <w:b/>
          <w:i/>
          <w:snapToGrid w:val="0"/>
          <w:sz w:val="24"/>
          <w:szCs w:val="24"/>
          <w:vertAlign w:val="subscript"/>
        </w:rPr>
        <w:t>всего</w:t>
      </w:r>
      <w:r w:rsidRPr="00445C85">
        <w:rPr>
          <w:rFonts w:ascii="Times New Roman" w:hAnsi="Times New Roman"/>
          <w:b/>
          <w:i/>
          <w:snapToGrid w:val="0"/>
          <w:sz w:val="24"/>
          <w:szCs w:val="24"/>
        </w:rPr>
        <w:t xml:space="preserve"> = УСН </w:t>
      </w:r>
      <w:r w:rsidRPr="00445C85">
        <w:rPr>
          <w:rFonts w:ascii="Times New Roman" w:hAnsi="Times New Roman"/>
          <w:b/>
          <w:i/>
          <w:snapToGrid w:val="0"/>
          <w:sz w:val="24"/>
          <w:szCs w:val="24"/>
          <w:vertAlign w:val="subscript"/>
        </w:rPr>
        <w:t>1</w:t>
      </w:r>
      <w:r w:rsidRPr="00445C85">
        <w:rPr>
          <w:rFonts w:ascii="Times New Roman" w:hAnsi="Times New Roman"/>
          <w:b/>
          <w:i/>
          <w:snapToGrid w:val="0"/>
          <w:sz w:val="24"/>
          <w:szCs w:val="24"/>
        </w:rPr>
        <w:t xml:space="preserve"> + УСН </w:t>
      </w:r>
      <w:r w:rsidRPr="00445C85">
        <w:rPr>
          <w:rFonts w:ascii="Times New Roman" w:hAnsi="Times New Roman"/>
          <w:b/>
          <w:i/>
          <w:snapToGrid w:val="0"/>
          <w:sz w:val="24"/>
          <w:szCs w:val="24"/>
          <w:vertAlign w:val="subscript"/>
        </w:rPr>
        <w:t>2</w:t>
      </w:r>
      <w:r w:rsidRPr="00445C85">
        <w:rPr>
          <w:rFonts w:ascii="Times New Roman" w:hAnsi="Times New Roman"/>
          <w:b/>
          <w:i/>
          <w:snapToGrid w:val="0"/>
          <w:sz w:val="24"/>
          <w:szCs w:val="24"/>
        </w:rPr>
        <w:t>,</w:t>
      </w:r>
    </w:p>
    <w:p w:rsidR="006D008F" w:rsidRPr="00445C85" w:rsidRDefault="006D008F" w:rsidP="006D008F">
      <w:pPr>
        <w:pStyle w:val="Style42"/>
        <w:widowControl/>
        <w:spacing w:before="130" w:line="317" w:lineRule="exact"/>
        <w:ind w:firstLine="727"/>
        <w:rPr>
          <w:rStyle w:val="FontStyle85"/>
          <w:color w:val="000000" w:themeColor="text1"/>
        </w:rPr>
      </w:pPr>
      <w:r w:rsidRPr="00445C85">
        <w:rPr>
          <w:rStyle w:val="FontStyle144"/>
          <w:color w:val="000000" w:themeColor="text1"/>
        </w:rPr>
        <w:t>УСН</w:t>
      </w:r>
      <w:r w:rsidR="00D30F89" w:rsidRPr="00445C85">
        <w:rPr>
          <w:rStyle w:val="FontStyle144"/>
          <w:color w:val="000000" w:themeColor="text1"/>
        </w:rPr>
        <w:t xml:space="preserve"> </w:t>
      </w:r>
      <w:r w:rsidR="00D30F89" w:rsidRPr="00445C85">
        <w:rPr>
          <w:rStyle w:val="FontStyle144"/>
          <w:color w:val="000000" w:themeColor="text1"/>
          <w:vertAlign w:val="subscript"/>
        </w:rPr>
        <w:t>1</w:t>
      </w:r>
      <w:r w:rsidRPr="00445C85">
        <w:rPr>
          <w:rStyle w:val="FontStyle144"/>
          <w:color w:val="000000" w:themeColor="text1"/>
        </w:rPr>
        <w:t xml:space="preserve"> </w:t>
      </w:r>
      <w:r w:rsidRPr="00445C85">
        <w:rPr>
          <w:rStyle w:val="FontStyle85"/>
          <w:color w:val="000000" w:themeColor="text1"/>
        </w:rPr>
        <w:t xml:space="preserve">- УСН, </w:t>
      </w:r>
      <w:proofErr w:type="gramStart"/>
      <w:r w:rsidRPr="00445C85">
        <w:rPr>
          <w:rStyle w:val="FontStyle85"/>
          <w:color w:val="000000" w:themeColor="text1"/>
        </w:rPr>
        <w:t>уплачиваемый</w:t>
      </w:r>
      <w:proofErr w:type="gramEnd"/>
      <w:r w:rsidRPr="00445C85">
        <w:rPr>
          <w:rStyle w:val="FontStyle85"/>
          <w:color w:val="000000" w:themeColor="text1"/>
        </w:rPr>
        <w:t xml:space="preserve"> при использовании в качестве объекта налогообложения доходы;</w:t>
      </w:r>
    </w:p>
    <w:p w:rsidR="00CD7B00" w:rsidRPr="00445C85" w:rsidRDefault="006D008F" w:rsidP="00CD7B00">
      <w:pPr>
        <w:autoSpaceDE w:val="0"/>
        <w:autoSpaceDN w:val="0"/>
        <w:adjustRightInd w:val="0"/>
        <w:spacing w:after="0" w:line="240" w:lineRule="auto"/>
        <w:ind w:firstLine="709"/>
        <w:jc w:val="both"/>
        <w:rPr>
          <w:rFonts w:ascii="Times New Roman" w:hAnsi="Times New Roman"/>
          <w:iCs/>
          <w:snapToGrid w:val="0"/>
          <w:color w:val="000000" w:themeColor="text1"/>
          <w:sz w:val="24"/>
          <w:szCs w:val="24"/>
        </w:rPr>
      </w:pPr>
      <w:r w:rsidRPr="00445C85">
        <w:rPr>
          <w:rStyle w:val="FontStyle144"/>
          <w:color w:val="000000" w:themeColor="text1"/>
        </w:rPr>
        <w:t>УСН</w:t>
      </w:r>
      <w:r w:rsidR="00D30F89" w:rsidRPr="00445C85">
        <w:rPr>
          <w:rStyle w:val="FontStyle144"/>
          <w:color w:val="000000" w:themeColor="text1"/>
        </w:rPr>
        <w:t xml:space="preserve"> </w:t>
      </w:r>
      <w:r w:rsidRPr="00445C85">
        <w:rPr>
          <w:rStyle w:val="FontStyle144"/>
          <w:color w:val="000000" w:themeColor="text1"/>
          <w:vertAlign w:val="subscript"/>
        </w:rPr>
        <w:t>2</w:t>
      </w:r>
      <w:r w:rsidRPr="00445C85">
        <w:rPr>
          <w:rStyle w:val="FontStyle144"/>
          <w:color w:val="000000" w:themeColor="text1"/>
        </w:rPr>
        <w:t xml:space="preserve"> </w:t>
      </w:r>
      <w:r w:rsidRPr="00445C85">
        <w:rPr>
          <w:rStyle w:val="FontStyle85"/>
          <w:color w:val="000000" w:themeColor="text1"/>
        </w:rPr>
        <w:t>- УСН, уплачиваемый при использовании в качестве объекта налогообложения доходы, уменьшенные на величину расходов</w:t>
      </w:r>
      <w:r w:rsidR="00CD7B00" w:rsidRPr="00445C85">
        <w:rPr>
          <w:rStyle w:val="FontStyle85"/>
          <w:color w:val="000000" w:themeColor="text1"/>
        </w:rPr>
        <w:t xml:space="preserve"> </w:t>
      </w:r>
      <w:r w:rsidR="00CD7B00" w:rsidRPr="00445C85">
        <w:rPr>
          <w:rFonts w:ascii="Times New Roman" w:hAnsi="Times New Roman"/>
          <w:iCs/>
          <w:snapToGrid w:val="0"/>
          <w:color w:val="000000" w:themeColor="text1"/>
          <w:sz w:val="24"/>
          <w:szCs w:val="24"/>
        </w:rPr>
        <w:t>(в том числе  минимальный налог);</w:t>
      </w:r>
    </w:p>
    <w:p w:rsidR="00354755" w:rsidRPr="00445C85" w:rsidRDefault="006D008F" w:rsidP="00D30F89">
      <w:pPr>
        <w:pStyle w:val="Style42"/>
        <w:widowControl/>
        <w:spacing w:before="84"/>
        <w:ind w:firstLine="708"/>
        <w:jc w:val="left"/>
        <w:rPr>
          <w:rStyle w:val="FontStyle85"/>
          <w:color w:val="000000" w:themeColor="text1"/>
        </w:rPr>
      </w:pPr>
      <w:r w:rsidRPr="00445C85">
        <w:rPr>
          <w:rStyle w:val="FontStyle85"/>
          <w:color w:val="000000" w:themeColor="text1"/>
        </w:rPr>
        <w:t xml:space="preserve">Прогнозный объем УСН, уплачиваемый при использовании в качестве объекта налогообложения доходы </w:t>
      </w:r>
      <w:r w:rsidRPr="00445C85">
        <w:rPr>
          <w:rStyle w:val="FontStyle144"/>
          <w:color w:val="000000" w:themeColor="text1"/>
        </w:rPr>
        <w:t>(УСН</w:t>
      </w:r>
      <w:r w:rsidR="00D30F89" w:rsidRPr="00445C85">
        <w:rPr>
          <w:rStyle w:val="FontStyle144"/>
          <w:color w:val="000000" w:themeColor="text1"/>
        </w:rPr>
        <w:t xml:space="preserve"> </w:t>
      </w:r>
      <w:r w:rsidR="00D30F89" w:rsidRPr="00445C85">
        <w:rPr>
          <w:rStyle w:val="FontStyle144"/>
          <w:color w:val="000000" w:themeColor="text1"/>
          <w:vertAlign w:val="subscript"/>
        </w:rPr>
        <w:t>1</w:t>
      </w:r>
      <w:r w:rsidRPr="00445C85">
        <w:rPr>
          <w:rStyle w:val="FontStyle144"/>
          <w:color w:val="000000" w:themeColor="text1"/>
        </w:rPr>
        <w:t xml:space="preserve">), </w:t>
      </w:r>
      <w:r w:rsidRPr="00445C85">
        <w:rPr>
          <w:rStyle w:val="FontStyle85"/>
          <w:color w:val="000000" w:themeColor="text1"/>
        </w:rPr>
        <w:t xml:space="preserve">рассчитывается по следующей формуле: </w:t>
      </w:r>
    </w:p>
    <w:p w:rsidR="00354755" w:rsidRPr="00445C85" w:rsidRDefault="006D008F" w:rsidP="00D30F89">
      <w:pPr>
        <w:pStyle w:val="Style42"/>
        <w:widowControl/>
        <w:spacing w:before="84"/>
        <w:ind w:firstLine="708"/>
        <w:jc w:val="left"/>
        <w:rPr>
          <w:rStyle w:val="FontStyle144"/>
          <w:color w:val="000000" w:themeColor="text1"/>
        </w:rPr>
      </w:pPr>
      <w:r w:rsidRPr="00445C85">
        <w:rPr>
          <w:rStyle w:val="FontStyle144"/>
          <w:color w:val="000000" w:themeColor="text1"/>
        </w:rPr>
        <w:t>УСН</w:t>
      </w:r>
      <w:r w:rsidR="00D30F89" w:rsidRPr="00445C85">
        <w:rPr>
          <w:rStyle w:val="FontStyle144"/>
          <w:color w:val="000000" w:themeColor="text1"/>
        </w:rPr>
        <w:t xml:space="preserve"> </w:t>
      </w:r>
      <w:r w:rsidR="00D30F89" w:rsidRPr="00445C85">
        <w:rPr>
          <w:rStyle w:val="FontStyle144"/>
          <w:color w:val="000000" w:themeColor="text1"/>
          <w:vertAlign w:val="subscript"/>
        </w:rPr>
        <w:t>1</w:t>
      </w:r>
      <w:r w:rsidRPr="00445C85">
        <w:rPr>
          <w:rStyle w:val="FontStyle144"/>
          <w:color w:val="000000" w:themeColor="text1"/>
        </w:rPr>
        <w:t xml:space="preserve"> = </w:t>
      </w:r>
      <w:r w:rsidRPr="00445C85">
        <w:rPr>
          <w:rStyle w:val="FontStyle116"/>
          <w:color w:val="000000" w:themeColor="text1"/>
        </w:rPr>
        <w:t>[(</w:t>
      </w:r>
      <w:r w:rsidR="00D30F89" w:rsidRPr="00445C85">
        <w:rPr>
          <w:rStyle w:val="FontStyle85"/>
          <w:color w:val="000000" w:themeColor="text1"/>
          <w:lang w:val="en-US"/>
        </w:rPr>
        <w:t>V</w:t>
      </w:r>
      <w:r w:rsidR="00D30F89" w:rsidRPr="00445C85">
        <w:rPr>
          <w:rStyle w:val="FontStyle116"/>
          <w:color w:val="000000" w:themeColor="text1"/>
        </w:rPr>
        <w:t>нб1</w:t>
      </w:r>
      <w:r w:rsidR="00D30F89" w:rsidRPr="00445C85">
        <w:rPr>
          <w:rStyle w:val="FontStyle116"/>
          <w:color w:val="000000" w:themeColor="text1"/>
          <w:vertAlign w:val="subscript"/>
        </w:rPr>
        <w:t>пп</w:t>
      </w:r>
      <w:r w:rsidR="00D30F89" w:rsidRPr="00445C85">
        <w:rPr>
          <w:rStyle w:val="FontStyle116"/>
          <w:color w:val="000000" w:themeColor="text1"/>
        </w:rPr>
        <w:t xml:space="preserve"> </w:t>
      </w:r>
      <w:r w:rsidRPr="00445C85">
        <w:rPr>
          <w:rStyle w:val="FontStyle116"/>
          <w:color w:val="000000" w:themeColor="text1"/>
        </w:rPr>
        <w:t xml:space="preserve"> </w:t>
      </w:r>
      <w:r w:rsidRPr="00445C85">
        <w:rPr>
          <w:rStyle w:val="FontStyle85"/>
          <w:color w:val="000000" w:themeColor="text1"/>
        </w:rPr>
        <w:t>* (</w:t>
      </w:r>
      <w:r w:rsidRPr="00445C85">
        <w:rPr>
          <w:rStyle w:val="FontStyle85"/>
          <w:color w:val="000000" w:themeColor="text1"/>
          <w:lang w:val="en-US"/>
        </w:rPr>
        <w:t>S</w:t>
      </w:r>
      <w:r w:rsidRPr="00445C85">
        <w:rPr>
          <w:rStyle w:val="FontStyle85"/>
          <w:color w:val="000000" w:themeColor="text1"/>
        </w:rPr>
        <w:t xml:space="preserve"> / 100) </w:t>
      </w:r>
      <w:r w:rsidR="00D30F89" w:rsidRPr="00445C85">
        <w:rPr>
          <w:rStyle w:val="FontStyle85"/>
          <w:color w:val="000000" w:themeColor="text1"/>
        </w:rPr>
        <w:t>–</w:t>
      </w:r>
      <w:r w:rsidRPr="00445C85">
        <w:rPr>
          <w:rStyle w:val="FontStyle85"/>
          <w:color w:val="000000" w:themeColor="text1"/>
        </w:rPr>
        <w:t xml:space="preserve"> </w:t>
      </w:r>
      <w:r w:rsidRPr="00445C85">
        <w:rPr>
          <w:rStyle w:val="FontStyle85"/>
          <w:color w:val="000000" w:themeColor="text1"/>
          <w:lang w:val="en-US"/>
        </w:rPr>
        <w:t>V</w:t>
      </w:r>
      <w:proofErr w:type="spellStart"/>
      <w:r w:rsidR="00D30F89" w:rsidRPr="00445C85">
        <w:rPr>
          <w:rStyle w:val="FontStyle85"/>
          <w:color w:val="000000" w:themeColor="text1"/>
          <w:vertAlign w:val="subscript"/>
        </w:rPr>
        <w:t>стр</w:t>
      </w:r>
      <w:proofErr w:type="gramStart"/>
      <w:r w:rsidRPr="00445C85">
        <w:rPr>
          <w:rStyle w:val="FontStyle85"/>
          <w:color w:val="000000" w:themeColor="text1"/>
        </w:rPr>
        <w:t>.</w:t>
      </w:r>
      <w:r w:rsidR="00D30F89" w:rsidRPr="00445C85">
        <w:rPr>
          <w:rStyle w:val="FontStyle85"/>
          <w:color w:val="000000" w:themeColor="text1"/>
          <w:vertAlign w:val="subscript"/>
        </w:rPr>
        <w:t>в</w:t>
      </w:r>
      <w:proofErr w:type="gramEnd"/>
      <w:r w:rsidR="00D30F89" w:rsidRPr="00445C85">
        <w:rPr>
          <w:rStyle w:val="FontStyle85"/>
          <w:color w:val="000000" w:themeColor="text1"/>
          <w:vertAlign w:val="subscript"/>
        </w:rPr>
        <w:t>зн</w:t>
      </w:r>
      <w:proofErr w:type="spellEnd"/>
      <w:r w:rsidR="00D30F89" w:rsidRPr="00445C85">
        <w:rPr>
          <w:rStyle w:val="FontStyle85"/>
          <w:color w:val="000000" w:themeColor="text1"/>
          <w:vertAlign w:val="subscript"/>
        </w:rPr>
        <w:t>.</w:t>
      </w:r>
      <w:r w:rsidRPr="00445C85">
        <w:rPr>
          <w:rStyle w:val="FontStyle85"/>
          <w:color w:val="000000" w:themeColor="text1"/>
        </w:rPr>
        <w:t xml:space="preserve">) </w:t>
      </w:r>
      <w:r w:rsidRPr="00445C85">
        <w:rPr>
          <w:rStyle w:val="FontStyle144"/>
          <w:color w:val="000000" w:themeColor="text1"/>
        </w:rPr>
        <w:t>(+/-)</w:t>
      </w:r>
      <w:r w:rsidRPr="00445C85">
        <w:rPr>
          <w:rStyle w:val="FontStyle144"/>
          <w:color w:val="000000" w:themeColor="text1"/>
          <w:lang w:val="en-US"/>
        </w:rPr>
        <w:t>F</w:t>
      </w:r>
      <w:r w:rsidRPr="00445C85">
        <w:rPr>
          <w:rStyle w:val="FontStyle144"/>
          <w:color w:val="000000" w:themeColor="text1"/>
        </w:rPr>
        <w:t xml:space="preserve"> * (</w:t>
      </w:r>
      <w:proofErr w:type="spellStart"/>
      <w:r w:rsidRPr="00445C85">
        <w:rPr>
          <w:rStyle w:val="FontStyle144"/>
          <w:color w:val="000000" w:themeColor="text1"/>
        </w:rPr>
        <w:t>К</w:t>
      </w:r>
      <w:r w:rsidRPr="00445C85">
        <w:rPr>
          <w:rStyle w:val="FontStyle144"/>
          <w:color w:val="000000" w:themeColor="text1"/>
          <w:vertAlign w:val="subscript"/>
        </w:rPr>
        <w:t>соб</w:t>
      </w:r>
      <w:proofErr w:type="spellEnd"/>
      <w:proofErr w:type="gramStart"/>
      <w:r w:rsidRPr="00445C85">
        <w:rPr>
          <w:rStyle w:val="FontStyle144"/>
          <w:color w:val="000000" w:themeColor="text1"/>
        </w:rPr>
        <w:t>./</w:t>
      </w:r>
      <w:proofErr w:type="gramEnd"/>
      <w:r w:rsidRPr="00445C85">
        <w:rPr>
          <w:rStyle w:val="FontStyle144"/>
          <w:color w:val="000000" w:themeColor="text1"/>
        </w:rPr>
        <w:t xml:space="preserve">100), </w:t>
      </w:r>
    </w:p>
    <w:p w:rsidR="006D008F" w:rsidRPr="00445C85" w:rsidRDefault="006D008F" w:rsidP="00D30F89">
      <w:pPr>
        <w:pStyle w:val="Style42"/>
        <w:widowControl/>
        <w:spacing w:before="84"/>
        <w:ind w:firstLine="708"/>
        <w:jc w:val="left"/>
        <w:rPr>
          <w:rStyle w:val="FontStyle85"/>
          <w:color w:val="000000" w:themeColor="text1"/>
        </w:rPr>
      </w:pPr>
      <w:r w:rsidRPr="00445C85">
        <w:rPr>
          <w:rStyle w:val="FontStyle85"/>
          <w:color w:val="000000" w:themeColor="text1"/>
        </w:rPr>
        <w:t>где</w:t>
      </w:r>
    </w:p>
    <w:p w:rsidR="00D30F89" w:rsidRPr="00445C85" w:rsidRDefault="00D30F89" w:rsidP="006D008F">
      <w:pPr>
        <w:pStyle w:val="Style53"/>
        <w:widowControl/>
        <w:spacing w:line="310" w:lineRule="exact"/>
        <w:ind w:left="727"/>
        <w:jc w:val="left"/>
        <w:rPr>
          <w:rStyle w:val="FontStyle85"/>
          <w:color w:val="000000" w:themeColor="text1"/>
        </w:rPr>
      </w:pPr>
      <w:r w:rsidRPr="00445C85">
        <w:rPr>
          <w:rStyle w:val="FontStyle85"/>
          <w:color w:val="000000" w:themeColor="text1"/>
          <w:lang w:val="en-US"/>
        </w:rPr>
        <w:t>V</w:t>
      </w:r>
      <w:r w:rsidR="006D008F" w:rsidRPr="00445C85">
        <w:rPr>
          <w:rStyle w:val="FontStyle116"/>
          <w:color w:val="000000" w:themeColor="text1"/>
        </w:rPr>
        <w:t>нб1</w:t>
      </w:r>
      <w:r w:rsidR="006D008F" w:rsidRPr="00445C85">
        <w:rPr>
          <w:rStyle w:val="FontStyle116"/>
          <w:color w:val="000000" w:themeColor="text1"/>
          <w:vertAlign w:val="subscript"/>
        </w:rPr>
        <w:t>пп</w:t>
      </w:r>
      <w:r w:rsidR="006D008F" w:rsidRPr="00445C85">
        <w:rPr>
          <w:rStyle w:val="FontStyle116"/>
          <w:color w:val="000000" w:themeColor="text1"/>
        </w:rPr>
        <w:t xml:space="preserve"> </w:t>
      </w:r>
      <w:r w:rsidR="006D008F" w:rsidRPr="00445C85">
        <w:rPr>
          <w:rStyle w:val="FontStyle85"/>
          <w:color w:val="000000" w:themeColor="text1"/>
        </w:rPr>
        <w:t xml:space="preserve">- налоговая база прогнозируемого периода по </w:t>
      </w:r>
      <w:r w:rsidR="006D008F" w:rsidRPr="00445C85">
        <w:rPr>
          <w:rStyle w:val="FontStyle144"/>
          <w:color w:val="000000" w:themeColor="text1"/>
        </w:rPr>
        <w:t>УСН</w:t>
      </w:r>
      <w:r w:rsidRPr="00445C85">
        <w:rPr>
          <w:rStyle w:val="FontStyle144"/>
          <w:color w:val="000000" w:themeColor="text1"/>
        </w:rPr>
        <w:t xml:space="preserve"> </w:t>
      </w:r>
      <w:r w:rsidRPr="00445C85">
        <w:rPr>
          <w:rStyle w:val="FontStyle144"/>
          <w:color w:val="000000" w:themeColor="text1"/>
          <w:vertAlign w:val="subscript"/>
        </w:rPr>
        <w:t>1</w:t>
      </w:r>
      <w:r w:rsidR="006D008F" w:rsidRPr="00445C85">
        <w:rPr>
          <w:rStyle w:val="FontStyle144"/>
          <w:color w:val="000000" w:themeColor="text1"/>
        </w:rPr>
        <w:t xml:space="preserve">, </w:t>
      </w:r>
      <w:proofErr w:type="spellStart"/>
      <w:r w:rsidR="006D008F" w:rsidRPr="00445C85">
        <w:rPr>
          <w:rStyle w:val="FontStyle85"/>
          <w:color w:val="000000" w:themeColor="text1"/>
        </w:rPr>
        <w:t>тыс.рублей</w:t>
      </w:r>
      <w:proofErr w:type="spellEnd"/>
      <w:r w:rsidR="006D008F" w:rsidRPr="00445C85">
        <w:rPr>
          <w:rStyle w:val="FontStyle85"/>
          <w:color w:val="000000" w:themeColor="text1"/>
        </w:rPr>
        <w:t>;</w:t>
      </w:r>
    </w:p>
    <w:p w:rsidR="006D008F" w:rsidRPr="00445C85" w:rsidRDefault="006D008F" w:rsidP="006D008F">
      <w:pPr>
        <w:pStyle w:val="Style53"/>
        <w:widowControl/>
        <w:spacing w:line="310" w:lineRule="exact"/>
        <w:ind w:left="727"/>
        <w:jc w:val="left"/>
        <w:rPr>
          <w:rStyle w:val="FontStyle85"/>
          <w:color w:val="000000" w:themeColor="text1"/>
        </w:rPr>
      </w:pPr>
      <w:r w:rsidRPr="00445C85">
        <w:rPr>
          <w:rStyle w:val="FontStyle85"/>
          <w:color w:val="000000" w:themeColor="text1"/>
          <w:lang w:val="en-US"/>
        </w:rPr>
        <w:t>S</w:t>
      </w:r>
      <w:r w:rsidRPr="00445C85">
        <w:rPr>
          <w:rStyle w:val="FontStyle85"/>
          <w:color w:val="000000" w:themeColor="text1"/>
        </w:rPr>
        <w:t xml:space="preserve"> - </w:t>
      </w:r>
      <w:proofErr w:type="gramStart"/>
      <w:r w:rsidRPr="00445C85">
        <w:rPr>
          <w:rStyle w:val="FontStyle85"/>
          <w:color w:val="000000" w:themeColor="text1"/>
        </w:rPr>
        <w:t>ставка</w:t>
      </w:r>
      <w:proofErr w:type="gramEnd"/>
      <w:r w:rsidRPr="00445C85">
        <w:rPr>
          <w:rStyle w:val="FontStyle85"/>
          <w:color w:val="000000" w:themeColor="text1"/>
        </w:rPr>
        <w:t xml:space="preserve"> налога, %;</w:t>
      </w:r>
    </w:p>
    <w:p w:rsidR="006D008F" w:rsidRPr="00445C85" w:rsidRDefault="00D30F89" w:rsidP="006D008F">
      <w:pPr>
        <w:pStyle w:val="Style42"/>
        <w:widowControl/>
        <w:spacing w:before="7"/>
        <w:ind w:firstLine="691"/>
        <w:rPr>
          <w:rStyle w:val="FontStyle85"/>
          <w:color w:val="000000" w:themeColor="text1"/>
          <w:lang w:eastAsia="en-US"/>
        </w:rPr>
      </w:pPr>
      <w:r w:rsidRPr="00445C85">
        <w:rPr>
          <w:rStyle w:val="FontStyle85"/>
          <w:color w:val="000000" w:themeColor="text1"/>
          <w:lang w:val="en-US"/>
        </w:rPr>
        <w:t>V</w:t>
      </w:r>
      <w:proofErr w:type="spellStart"/>
      <w:r w:rsidRPr="00445C85">
        <w:rPr>
          <w:rStyle w:val="FontStyle85"/>
          <w:color w:val="000000" w:themeColor="text1"/>
          <w:vertAlign w:val="subscript"/>
        </w:rPr>
        <w:t>стр</w:t>
      </w:r>
      <w:r w:rsidRPr="00445C85">
        <w:rPr>
          <w:rStyle w:val="FontStyle85"/>
          <w:color w:val="000000" w:themeColor="text1"/>
        </w:rPr>
        <w:t>.</w:t>
      </w:r>
      <w:r w:rsidRPr="00445C85">
        <w:rPr>
          <w:rStyle w:val="FontStyle85"/>
          <w:color w:val="000000" w:themeColor="text1"/>
          <w:vertAlign w:val="subscript"/>
        </w:rPr>
        <w:t>взн</w:t>
      </w:r>
      <w:proofErr w:type="spellEnd"/>
      <w:r w:rsidRPr="00445C85">
        <w:rPr>
          <w:rStyle w:val="FontStyle85"/>
          <w:color w:val="000000" w:themeColor="text1"/>
          <w:vertAlign w:val="subscript"/>
        </w:rPr>
        <w:t>.</w:t>
      </w:r>
      <w:r w:rsidR="005961DE" w:rsidRPr="00445C85">
        <w:rPr>
          <w:rStyle w:val="FontStyle85"/>
          <w:color w:val="000000" w:themeColor="text1"/>
          <w:vertAlign w:val="subscript"/>
        </w:rPr>
        <w:t xml:space="preserve"> </w:t>
      </w:r>
      <w:r w:rsidRPr="00445C85">
        <w:rPr>
          <w:rStyle w:val="FontStyle85"/>
          <w:color w:val="000000" w:themeColor="text1"/>
        </w:rPr>
        <w:t>-</w:t>
      </w:r>
      <w:r w:rsidR="005961DE" w:rsidRPr="00445C85">
        <w:rPr>
          <w:rStyle w:val="FontStyle85"/>
          <w:color w:val="000000" w:themeColor="text1"/>
        </w:rPr>
        <w:t xml:space="preserve"> </w:t>
      </w:r>
      <w:r w:rsidR="006D008F" w:rsidRPr="00445C85">
        <w:rPr>
          <w:rStyle w:val="FontStyle85"/>
          <w:color w:val="000000" w:themeColor="text1"/>
          <w:lang w:eastAsia="en-US"/>
        </w:rPr>
        <w:t xml:space="preserve">прогнозируемый объем страховых взносов на ОПС и по временной нетрудоспособности, </w:t>
      </w:r>
      <w:proofErr w:type="spellStart"/>
      <w:r w:rsidR="006D008F" w:rsidRPr="00445C85">
        <w:rPr>
          <w:rStyle w:val="FontStyle85"/>
          <w:color w:val="000000" w:themeColor="text1"/>
          <w:lang w:eastAsia="en-US"/>
        </w:rPr>
        <w:t>тыс.рублей</w:t>
      </w:r>
      <w:proofErr w:type="spellEnd"/>
      <w:r w:rsidR="006D008F" w:rsidRPr="00445C85">
        <w:rPr>
          <w:rStyle w:val="FontStyle85"/>
          <w:color w:val="000000" w:themeColor="text1"/>
          <w:lang w:eastAsia="en-US"/>
        </w:rPr>
        <w:t>;</w:t>
      </w:r>
    </w:p>
    <w:p w:rsidR="006D008F" w:rsidRPr="00445C85" w:rsidRDefault="006D008F" w:rsidP="006D008F">
      <w:pPr>
        <w:pStyle w:val="Style42"/>
        <w:widowControl/>
        <w:ind w:firstLine="684"/>
        <w:rPr>
          <w:rStyle w:val="FontStyle85"/>
          <w:color w:val="000000" w:themeColor="text1"/>
        </w:rPr>
      </w:pPr>
      <w:r w:rsidRPr="00445C85">
        <w:rPr>
          <w:rStyle w:val="FontStyle144"/>
          <w:color w:val="000000" w:themeColor="text1"/>
        </w:rPr>
        <w:t xml:space="preserve">К </w:t>
      </w:r>
      <w:r w:rsidRPr="00445C85">
        <w:rPr>
          <w:rStyle w:val="FontStyle133"/>
          <w:color w:val="000000" w:themeColor="text1"/>
        </w:rPr>
        <w:t xml:space="preserve">соб. - </w:t>
      </w:r>
      <w:r w:rsidRPr="00445C85">
        <w:rPr>
          <w:rStyle w:val="FontStyle85"/>
          <w:color w:val="000000" w:themeColor="text1"/>
        </w:rPr>
        <w:t>расчётный уровень собираемости, с учётом динамики показателя собираемости по данному виду налога, сложившегося в предшествующие периоды,</w:t>
      </w:r>
      <w:r w:rsidR="00904704" w:rsidRPr="00445C85">
        <w:rPr>
          <w:color w:val="0070C0"/>
          <w:sz w:val="27"/>
          <w:szCs w:val="27"/>
        </w:rPr>
        <w:t xml:space="preserve"> </w:t>
      </w:r>
      <w:r w:rsidR="00904704" w:rsidRPr="00445C85">
        <w:t>учитывает  работу по погашению задолженности по налогу,</w:t>
      </w:r>
      <w:r w:rsidRPr="00445C85">
        <w:rPr>
          <w:rStyle w:val="FontStyle85"/>
        </w:rPr>
        <w:t xml:space="preserve"> </w:t>
      </w:r>
      <w:r w:rsidRPr="00445C85">
        <w:rPr>
          <w:rStyle w:val="FontStyle85"/>
          <w:color w:val="000000" w:themeColor="text1"/>
        </w:rPr>
        <w:t>%.</w:t>
      </w:r>
    </w:p>
    <w:p w:rsidR="006D008F" w:rsidRPr="00445C85" w:rsidRDefault="006D008F" w:rsidP="006D008F">
      <w:pPr>
        <w:pStyle w:val="Style42"/>
        <w:widowControl/>
        <w:ind w:firstLine="691"/>
        <w:rPr>
          <w:rStyle w:val="FontStyle85"/>
          <w:color w:val="000000" w:themeColor="text1"/>
        </w:rPr>
      </w:pPr>
      <w:r w:rsidRPr="00445C85">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6D008F" w:rsidRPr="00445C85" w:rsidRDefault="006D008F" w:rsidP="006D008F">
      <w:pPr>
        <w:pStyle w:val="Style42"/>
        <w:widowControl/>
        <w:ind w:firstLine="706"/>
        <w:rPr>
          <w:rStyle w:val="FontStyle85"/>
          <w:color w:val="000000" w:themeColor="text1"/>
          <w:lang w:eastAsia="en-US"/>
        </w:rPr>
      </w:pPr>
      <w:r w:rsidRPr="00445C85">
        <w:rPr>
          <w:rStyle w:val="FontStyle144"/>
          <w:color w:val="000000" w:themeColor="text1"/>
          <w:lang w:val="en-US" w:eastAsia="en-US"/>
        </w:rPr>
        <w:t>F</w:t>
      </w:r>
      <w:r w:rsidRPr="00445C85">
        <w:rPr>
          <w:rStyle w:val="FontStyle144"/>
          <w:color w:val="000000" w:themeColor="text1"/>
          <w:lang w:eastAsia="en-US"/>
        </w:rPr>
        <w:t xml:space="preserve"> </w:t>
      </w:r>
      <w:r w:rsidRPr="00445C85">
        <w:rPr>
          <w:rStyle w:val="FontStyle144"/>
          <w:b w:val="0"/>
          <w:color w:val="000000" w:themeColor="text1"/>
          <w:lang w:eastAsia="en-US"/>
        </w:rPr>
        <w:t>-</w:t>
      </w:r>
      <w:r w:rsidRPr="00445C85">
        <w:rPr>
          <w:rStyle w:val="FontStyle144"/>
          <w:color w:val="000000" w:themeColor="text1"/>
          <w:lang w:eastAsia="en-US"/>
        </w:rPr>
        <w:t xml:space="preserve"> </w:t>
      </w:r>
      <w:proofErr w:type="gramStart"/>
      <w:r w:rsidRPr="00445C85">
        <w:rPr>
          <w:rStyle w:val="FontStyle85"/>
          <w:color w:val="000000" w:themeColor="text1"/>
          <w:lang w:eastAsia="en-US"/>
        </w:rPr>
        <w:t>корректирующая</w:t>
      </w:r>
      <w:proofErr w:type="gramEnd"/>
      <w:r w:rsidRPr="00445C85">
        <w:rPr>
          <w:rStyle w:val="FontStyle85"/>
          <w:color w:val="000000" w:themeColor="text1"/>
          <w:lang w:eastAsia="en-US"/>
        </w:rPr>
        <w:t xml:space="preserve"> сумма поступлений, учитывающая изменения законодательства о налогах и сборах, а также другие факторы, тыс. рублей.</w:t>
      </w:r>
    </w:p>
    <w:p w:rsidR="006D008F" w:rsidRPr="00445C85" w:rsidRDefault="006D008F" w:rsidP="006D008F">
      <w:pPr>
        <w:pStyle w:val="Style42"/>
        <w:widowControl/>
        <w:ind w:firstLine="691"/>
        <w:rPr>
          <w:rStyle w:val="FontStyle85"/>
          <w:color w:val="000000" w:themeColor="text1"/>
        </w:rPr>
      </w:pPr>
      <w:r w:rsidRPr="00445C85">
        <w:rPr>
          <w:rStyle w:val="FontStyle85"/>
          <w:color w:val="000000" w:themeColor="text1"/>
        </w:rPr>
        <w:t xml:space="preserve">Прогнозируемый объем налоговой базы по УСН, уплачиваемого при использовании в качестве объекта налогообложения доходы </w:t>
      </w:r>
      <w:r w:rsidRPr="00445C85">
        <w:rPr>
          <w:rStyle w:val="FontStyle116"/>
          <w:color w:val="000000" w:themeColor="text1"/>
        </w:rPr>
        <w:t>(</w:t>
      </w:r>
      <w:r w:rsidR="00D30F89" w:rsidRPr="00445C85">
        <w:rPr>
          <w:rStyle w:val="FontStyle85"/>
          <w:color w:val="000000" w:themeColor="text1"/>
          <w:lang w:val="en-US"/>
        </w:rPr>
        <w:t>V</w:t>
      </w:r>
      <w:r w:rsidR="00D30F89" w:rsidRPr="00445C85">
        <w:rPr>
          <w:rStyle w:val="FontStyle116"/>
          <w:color w:val="000000" w:themeColor="text1"/>
        </w:rPr>
        <w:t>нб1</w:t>
      </w:r>
      <w:r w:rsidR="00D30F89" w:rsidRPr="00445C85">
        <w:rPr>
          <w:rStyle w:val="FontStyle116"/>
          <w:color w:val="000000" w:themeColor="text1"/>
          <w:vertAlign w:val="subscript"/>
        </w:rPr>
        <w:t>пп</w:t>
      </w:r>
      <w:r w:rsidRPr="00445C85">
        <w:rPr>
          <w:rStyle w:val="FontStyle116"/>
          <w:color w:val="000000" w:themeColor="text1"/>
        </w:rPr>
        <w:t xml:space="preserve">), </w:t>
      </w:r>
      <w:r w:rsidRPr="00445C85">
        <w:rPr>
          <w:rStyle w:val="FontStyle85"/>
          <w:color w:val="000000" w:themeColor="text1"/>
        </w:rPr>
        <w:t>рассчитывается на основе налоговой базы предыдущего периода исходя из её доли в В</w:t>
      </w:r>
      <w:r w:rsidR="00D05CA4" w:rsidRPr="00445C85">
        <w:rPr>
          <w:rStyle w:val="FontStyle85"/>
          <w:color w:val="000000" w:themeColor="text1"/>
        </w:rPr>
        <w:t>Р</w:t>
      </w:r>
      <w:r w:rsidRPr="00445C85">
        <w:rPr>
          <w:rStyle w:val="FontStyle85"/>
          <w:color w:val="000000" w:themeColor="text1"/>
        </w:rPr>
        <w:t>П по следующей формуле:</w:t>
      </w:r>
    </w:p>
    <w:p w:rsidR="006D008F" w:rsidRPr="00445C85" w:rsidRDefault="00D30F89" w:rsidP="006D008F">
      <w:pPr>
        <w:pStyle w:val="Style43"/>
        <w:widowControl/>
        <w:spacing w:before="58"/>
        <w:ind w:left="749"/>
        <w:rPr>
          <w:rStyle w:val="FontStyle113"/>
          <w:color w:val="000000" w:themeColor="text1"/>
        </w:rPr>
      </w:pPr>
      <w:r w:rsidRPr="00445C85">
        <w:rPr>
          <w:rStyle w:val="FontStyle85"/>
          <w:color w:val="000000" w:themeColor="text1"/>
          <w:lang w:val="en-US"/>
        </w:rPr>
        <w:t>V</w:t>
      </w:r>
      <w:r w:rsidR="006D008F" w:rsidRPr="00445C85">
        <w:rPr>
          <w:rStyle w:val="FontStyle116"/>
          <w:color w:val="000000" w:themeColor="text1"/>
        </w:rPr>
        <w:t>нб1</w:t>
      </w:r>
      <w:r w:rsidR="006D008F" w:rsidRPr="00445C85">
        <w:rPr>
          <w:rStyle w:val="FontStyle116"/>
          <w:color w:val="000000" w:themeColor="text1"/>
          <w:vertAlign w:val="subscript"/>
        </w:rPr>
        <w:t>пп</w:t>
      </w:r>
      <w:r w:rsidR="006D008F" w:rsidRPr="00445C85">
        <w:rPr>
          <w:rStyle w:val="FontStyle116"/>
          <w:color w:val="000000" w:themeColor="text1"/>
        </w:rPr>
        <w:t xml:space="preserve"> = </w:t>
      </w:r>
      <w:r w:rsidRPr="00445C85">
        <w:rPr>
          <w:rStyle w:val="FontStyle85"/>
          <w:color w:val="000000" w:themeColor="text1"/>
          <w:lang w:val="en-US"/>
        </w:rPr>
        <w:t>V</w:t>
      </w:r>
      <w:r w:rsidR="006D008F" w:rsidRPr="00445C85">
        <w:rPr>
          <w:rStyle w:val="FontStyle116"/>
          <w:color w:val="000000" w:themeColor="text1"/>
        </w:rPr>
        <w:t>нб1</w:t>
      </w:r>
      <w:r w:rsidR="006D008F" w:rsidRPr="00445C85">
        <w:rPr>
          <w:rStyle w:val="FontStyle116"/>
          <w:color w:val="000000" w:themeColor="text1"/>
          <w:vertAlign w:val="subscript"/>
        </w:rPr>
        <w:t>пр</w:t>
      </w:r>
      <w:r w:rsidRPr="00445C85">
        <w:rPr>
          <w:rStyle w:val="FontStyle116"/>
          <w:color w:val="000000" w:themeColor="text1"/>
          <w:vertAlign w:val="subscript"/>
        </w:rPr>
        <w:t>.п.</w:t>
      </w:r>
      <w:r w:rsidR="006D008F" w:rsidRPr="00445C85">
        <w:rPr>
          <w:rStyle w:val="FontStyle116"/>
          <w:color w:val="000000" w:themeColor="text1"/>
        </w:rPr>
        <w:t>/</w:t>
      </w:r>
      <w:r w:rsidRPr="00445C85">
        <w:rPr>
          <w:rStyle w:val="FontStyle85"/>
          <w:color w:val="000000" w:themeColor="text1"/>
        </w:rPr>
        <w:t xml:space="preserve"> </w:t>
      </w:r>
      <w:r w:rsidRPr="00445C85">
        <w:rPr>
          <w:rStyle w:val="FontStyle85"/>
          <w:color w:val="000000" w:themeColor="text1"/>
          <w:lang w:val="en-US"/>
        </w:rPr>
        <w:t>V</w:t>
      </w:r>
      <w:proofErr w:type="spellStart"/>
      <w:r w:rsidR="006D008F" w:rsidRPr="00445C85">
        <w:rPr>
          <w:rStyle w:val="FontStyle113"/>
          <w:color w:val="000000" w:themeColor="text1"/>
        </w:rPr>
        <w:t>в</w:t>
      </w:r>
      <w:r w:rsidR="00231E6A" w:rsidRPr="00445C85">
        <w:rPr>
          <w:rStyle w:val="FontStyle113"/>
          <w:color w:val="000000" w:themeColor="text1"/>
        </w:rPr>
        <w:t>рп</w:t>
      </w:r>
      <w:proofErr w:type="spellEnd"/>
      <w:r w:rsidR="00231E6A" w:rsidRPr="00445C85">
        <w:rPr>
          <w:rStyle w:val="FontStyle113"/>
          <w:color w:val="000000" w:themeColor="text1"/>
        </w:rPr>
        <w:t xml:space="preserve"> </w:t>
      </w:r>
      <w:proofErr w:type="spellStart"/>
      <w:r w:rsidR="006D008F" w:rsidRPr="00445C85">
        <w:rPr>
          <w:rStyle w:val="FontStyle113"/>
          <w:b w:val="0"/>
          <w:color w:val="000000" w:themeColor="text1"/>
        </w:rPr>
        <w:t>пр.п</w:t>
      </w:r>
      <w:proofErr w:type="spellEnd"/>
      <w:r w:rsidR="006D008F" w:rsidRPr="00445C85">
        <w:rPr>
          <w:rStyle w:val="FontStyle113"/>
          <w:color w:val="000000" w:themeColor="text1"/>
        </w:rPr>
        <w:t xml:space="preserve"> * </w:t>
      </w:r>
      <w:r w:rsidRPr="00445C85">
        <w:rPr>
          <w:rStyle w:val="FontStyle85"/>
          <w:color w:val="000000" w:themeColor="text1"/>
          <w:lang w:val="en-US"/>
        </w:rPr>
        <w:t>V</w:t>
      </w:r>
      <w:proofErr w:type="spellStart"/>
      <w:r w:rsidR="006D008F" w:rsidRPr="00445C85">
        <w:rPr>
          <w:rStyle w:val="FontStyle113"/>
          <w:color w:val="000000" w:themeColor="text1"/>
        </w:rPr>
        <w:t>в</w:t>
      </w:r>
      <w:r w:rsidRPr="00445C85">
        <w:rPr>
          <w:rStyle w:val="FontStyle113"/>
          <w:color w:val="000000" w:themeColor="text1"/>
        </w:rPr>
        <w:t>рп</w:t>
      </w:r>
      <w:proofErr w:type="spellEnd"/>
      <w:r w:rsidR="00231E6A" w:rsidRPr="00445C85">
        <w:rPr>
          <w:rStyle w:val="FontStyle113"/>
          <w:color w:val="000000" w:themeColor="text1"/>
        </w:rPr>
        <w:t xml:space="preserve"> </w:t>
      </w:r>
      <w:proofErr w:type="spellStart"/>
      <w:r w:rsidR="006D008F" w:rsidRPr="00445C85">
        <w:rPr>
          <w:rStyle w:val="FontStyle113"/>
          <w:b w:val="0"/>
          <w:color w:val="000000" w:themeColor="text1"/>
        </w:rPr>
        <w:t>п.п</w:t>
      </w:r>
      <w:proofErr w:type="spellEnd"/>
      <w:r w:rsidR="006D008F" w:rsidRPr="00445C85">
        <w:rPr>
          <w:rStyle w:val="FontStyle113"/>
          <w:b w:val="0"/>
          <w:color w:val="000000" w:themeColor="text1"/>
        </w:rPr>
        <w:t>,</w:t>
      </w:r>
    </w:p>
    <w:p w:rsidR="006D008F" w:rsidRPr="00445C85" w:rsidRDefault="006D008F" w:rsidP="006D008F">
      <w:pPr>
        <w:pStyle w:val="Style53"/>
        <w:widowControl/>
        <w:spacing w:line="317" w:lineRule="exact"/>
        <w:ind w:left="720"/>
        <w:jc w:val="left"/>
        <w:rPr>
          <w:rStyle w:val="FontStyle85"/>
          <w:color w:val="000000" w:themeColor="text1"/>
        </w:rPr>
      </w:pPr>
      <w:r w:rsidRPr="00445C85">
        <w:rPr>
          <w:rStyle w:val="FontStyle85"/>
          <w:color w:val="000000" w:themeColor="text1"/>
        </w:rPr>
        <w:t>где</w:t>
      </w:r>
    </w:p>
    <w:p w:rsidR="00017BF3" w:rsidRPr="00445C85" w:rsidRDefault="00017BF3" w:rsidP="00017BF3">
      <w:pPr>
        <w:pStyle w:val="Style53"/>
        <w:widowControl/>
        <w:spacing w:line="317" w:lineRule="exact"/>
        <w:ind w:firstLine="708"/>
        <w:jc w:val="left"/>
        <w:rPr>
          <w:rStyle w:val="FontStyle85"/>
          <w:color w:val="000000" w:themeColor="text1"/>
        </w:rPr>
      </w:pPr>
      <w:r w:rsidRPr="00445C85">
        <w:rPr>
          <w:rStyle w:val="FontStyle85"/>
          <w:color w:val="000000" w:themeColor="text1"/>
          <w:lang w:val="en-US"/>
        </w:rPr>
        <w:t>V</w:t>
      </w:r>
      <w:r w:rsidRPr="00445C85">
        <w:rPr>
          <w:rStyle w:val="FontStyle116"/>
          <w:color w:val="000000" w:themeColor="text1"/>
        </w:rPr>
        <w:t>нб1</w:t>
      </w:r>
      <w:r w:rsidRPr="00445C85">
        <w:rPr>
          <w:rStyle w:val="FontStyle116"/>
          <w:color w:val="000000" w:themeColor="text1"/>
          <w:vertAlign w:val="subscript"/>
        </w:rPr>
        <w:t>пр.п</w:t>
      </w:r>
      <w:proofErr w:type="gramStart"/>
      <w:r w:rsidRPr="00445C85">
        <w:rPr>
          <w:rStyle w:val="FontStyle116"/>
          <w:color w:val="000000" w:themeColor="text1"/>
          <w:vertAlign w:val="subscript"/>
        </w:rPr>
        <w:t>.</w:t>
      </w:r>
      <w:r w:rsidR="006D008F" w:rsidRPr="00445C85">
        <w:rPr>
          <w:rStyle w:val="FontStyle116"/>
          <w:color w:val="000000" w:themeColor="text1"/>
        </w:rPr>
        <w:t>-</w:t>
      </w:r>
      <w:proofErr w:type="gramEnd"/>
      <w:r w:rsidR="006D008F" w:rsidRPr="00445C85">
        <w:rPr>
          <w:rStyle w:val="FontStyle116"/>
          <w:color w:val="000000" w:themeColor="text1"/>
        </w:rPr>
        <w:t xml:space="preserve"> </w:t>
      </w:r>
      <w:r w:rsidR="006D008F" w:rsidRPr="00445C85">
        <w:rPr>
          <w:rStyle w:val="FontStyle85"/>
          <w:color w:val="000000" w:themeColor="text1"/>
        </w:rPr>
        <w:t xml:space="preserve">налоговая база предыдущего периода по </w:t>
      </w:r>
      <w:r w:rsidR="006D008F" w:rsidRPr="00445C85">
        <w:rPr>
          <w:rStyle w:val="FontStyle144"/>
          <w:color w:val="000000" w:themeColor="text1"/>
        </w:rPr>
        <w:t xml:space="preserve">УСН </w:t>
      </w:r>
      <w:r w:rsidR="006D008F" w:rsidRPr="00445C85">
        <w:rPr>
          <w:rStyle w:val="FontStyle113"/>
          <w:color w:val="000000" w:themeColor="text1"/>
        </w:rPr>
        <w:t xml:space="preserve">и </w:t>
      </w:r>
      <w:proofErr w:type="spellStart"/>
      <w:r w:rsidR="006D008F" w:rsidRPr="00445C85">
        <w:rPr>
          <w:rStyle w:val="FontStyle85"/>
          <w:color w:val="000000" w:themeColor="text1"/>
        </w:rPr>
        <w:t>тыс.рублей</w:t>
      </w:r>
      <w:proofErr w:type="spellEnd"/>
      <w:r w:rsidR="006D008F" w:rsidRPr="00445C85">
        <w:rPr>
          <w:rStyle w:val="FontStyle85"/>
          <w:color w:val="000000" w:themeColor="text1"/>
        </w:rPr>
        <w:t xml:space="preserve">; </w:t>
      </w:r>
    </w:p>
    <w:p w:rsidR="006D008F" w:rsidRPr="00445C85" w:rsidRDefault="00017BF3" w:rsidP="00017BF3">
      <w:pPr>
        <w:pStyle w:val="Style53"/>
        <w:widowControl/>
        <w:spacing w:line="317" w:lineRule="exact"/>
        <w:ind w:firstLine="708"/>
        <w:jc w:val="left"/>
        <w:rPr>
          <w:rStyle w:val="FontStyle85"/>
          <w:color w:val="000000" w:themeColor="text1"/>
        </w:rPr>
      </w:pPr>
      <w:r w:rsidRPr="00445C85">
        <w:rPr>
          <w:rStyle w:val="FontStyle85"/>
          <w:color w:val="000000" w:themeColor="text1"/>
          <w:lang w:val="en-US"/>
        </w:rPr>
        <w:t>V</w:t>
      </w:r>
      <w:proofErr w:type="spellStart"/>
      <w:r w:rsidRPr="00445C85">
        <w:rPr>
          <w:rStyle w:val="FontStyle113"/>
          <w:color w:val="000000" w:themeColor="text1"/>
        </w:rPr>
        <w:t>врп</w:t>
      </w:r>
      <w:proofErr w:type="spellEnd"/>
      <w:r w:rsidRPr="00445C85">
        <w:rPr>
          <w:rStyle w:val="FontStyle113"/>
          <w:color w:val="000000" w:themeColor="text1"/>
        </w:rPr>
        <w:t xml:space="preserve"> </w:t>
      </w:r>
      <w:proofErr w:type="spellStart"/>
      <w:r w:rsidRPr="00445C85">
        <w:rPr>
          <w:rStyle w:val="FontStyle113"/>
          <w:b w:val="0"/>
          <w:color w:val="000000" w:themeColor="text1"/>
        </w:rPr>
        <w:t>пр.п</w:t>
      </w:r>
      <w:proofErr w:type="spellEnd"/>
      <w:r w:rsidRPr="00445C85">
        <w:rPr>
          <w:rStyle w:val="FontStyle113"/>
          <w:color w:val="000000" w:themeColor="text1"/>
        </w:rPr>
        <w:t xml:space="preserve">  </w:t>
      </w:r>
      <w:r w:rsidR="006D008F" w:rsidRPr="00445C85">
        <w:rPr>
          <w:rStyle w:val="FontStyle121"/>
          <w:color w:val="000000" w:themeColor="text1"/>
        </w:rPr>
        <w:t xml:space="preserve"> </w:t>
      </w:r>
      <w:r w:rsidR="006D008F" w:rsidRPr="00445C85">
        <w:rPr>
          <w:rStyle w:val="FontStyle85"/>
          <w:color w:val="000000" w:themeColor="text1"/>
        </w:rPr>
        <w:t xml:space="preserve">- объем валового </w:t>
      </w:r>
      <w:r w:rsidR="00733246" w:rsidRPr="00445C85">
        <w:rPr>
          <w:rStyle w:val="FontStyle85"/>
          <w:color w:val="000000" w:themeColor="text1"/>
        </w:rPr>
        <w:t xml:space="preserve">регионального </w:t>
      </w:r>
      <w:r w:rsidR="006D008F" w:rsidRPr="00445C85">
        <w:rPr>
          <w:rStyle w:val="FontStyle85"/>
          <w:color w:val="000000" w:themeColor="text1"/>
        </w:rPr>
        <w:t xml:space="preserve">продукта в предыдущем периоде, </w:t>
      </w:r>
      <w:proofErr w:type="spellStart"/>
      <w:r w:rsidR="006D008F" w:rsidRPr="00445C85">
        <w:rPr>
          <w:rStyle w:val="FontStyle85"/>
          <w:color w:val="000000" w:themeColor="text1"/>
        </w:rPr>
        <w:t>тыс.рублей</w:t>
      </w:r>
      <w:proofErr w:type="spellEnd"/>
      <w:r w:rsidR="006D008F" w:rsidRPr="00445C85">
        <w:rPr>
          <w:rStyle w:val="FontStyle85"/>
          <w:color w:val="000000" w:themeColor="text1"/>
        </w:rPr>
        <w:t>;</w:t>
      </w:r>
    </w:p>
    <w:p w:rsidR="006D008F" w:rsidRPr="00445C85" w:rsidRDefault="00017BF3" w:rsidP="006D008F">
      <w:pPr>
        <w:pStyle w:val="Style53"/>
        <w:widowControl/>
        <w:spacing w:line="317" w:lineRule="exact"/>
        <w:ind w:left="749"/>
        <w:jc w:val="left"/>
        <w:rPr>
          <w:rStyle w:val="FontStyle85"/>
          <w:color w:val="000000" w:themeColor="text1"/>
        </w:rPr>
      </w:pPr>
      <w:proofErr w:type="gramStart"/>
      <w:r w:rsidRPr="00445C85">
        <w:rPr>
          <w:rStyle w:val="FontStyle85"/>
          <w:color w:val="000000" w:themeColor="text1"/>
          <w:lang w:val="en-US"/>
        </w:rPr>
        <w:t>V</w:t>
      </w:r>
      <w:r w:rsidR="006D008F" w:rsidRPr="00445C85">
        <w:rPr>
          <w:rStyle w:val="FontStyle113"/>
          <w:color w:val="000000" w:themeColor="text1"/>
        </w:rPr>
        <w:t xml:space="preserve"> </w:t>
      </w:r>
      <w:proofErr w:type="spellStart"/>
      <w:r w:rsidR="006D008F" w:rsidRPr="00445C85">
        <w:rPr>
          <w:rStyle w:val="FontStyle113"/>
          <w:color w:val="000000" w:themeColor="text1"/>
        </w:rPr>
        <w:t>в</w:t>
      </w:r>
      <w:r w:rsidR="002E627B" w:rsidRPr="00445C85">
        <w:rPr>
          <w:rStyle w:val="FontStyle113"/>
          <w:color w:val="000000" w:themeColor="text1"/>
        </w:rPr>
        <w:t>р</w:t>
      </w:r>
      <w:r w:rsidR="006D008F" w:rsidRPr="00445C85">
        <w:rPr>
          <w:rStyle w:val="FontStyle113"/>
          <w:color w:val="000000" w:themeColor="text1"/>
        </w:rPr>
        <w:t>п</w:t>
      </w:r>
      <w:proofErr w:type="spellEnd"/>
      <w:r w:rsidR="006D008F" w:rsidRPr="00445C85">
        <w:rPr>
          <w:rStyle w:val="FontStyle113"/>
          <w:color w:val="000000" w:themeColor="text1"/>
        </w:rPr>
        <w:t xml:space="preserve"> </w:t>
      </w:r>
      <w:r w:rsidRPr="00445C85">
        <w:rPr>
          <w:rStyle w:val="FontStyle113"/>
          <w:b w:val="0"/>
          <w:color w:val="000000" w:themeColor="text1"/>
        </w:rPr>
        <w:t>п. п</w:t>
      </w:r>
      <w:r w:rsidR="006D008F" w:rsidRPr="00445C85">
        <w:rPr>
          <w:rStyle w:val="FontStyle121"/>
          <w:color w:val="000000" w:themeColor="text1"/>
        </w:rPr>
        <w:t xml:space="preserve"> </w:t>
      </w:r>
      <w:r w:rsidR="006D008F" w:rsidRPr="00445C85">
        <w:rPr>
          <w:rStyle w:val="FontStyle85"/>
          <w:color w:val="000000" w:themeColor="text1"/>
        </w:rPr>
        <w:t xml:space="preserve">- объем прогнозируемого валового </w:t>
      </w:r>
      <w:r w:rsidR="002E627B" w:rsidRPr="00445C85">
        <w:rPr>
          <w:rStyle w:val="FontStyle85"/>
          <w:color w:val="000000" w:themeColor="text1"/>
        </w:rPr>
        <w:t>регионального</w:t>
      </w:r>
      <w:r w:rsidR="006D008F" w:rsidRPr="00445C85">
        <w:rPr>
          <w:rStyle w:val="FontStyle85"/>
          <w:color w:val="000000" w:themeColor="text1"/>
        </w:rPr>
        <w:t xml:space="preserve"> продукта.</w:t>
      </w:r>
      <w:proofErr w:type="gramEnd"/>
    </w:p>
    <w:p w:rsidR="006D008F" w:rsidRPr="00445C85" w:rsidRDefault="006D008F" w:rsidP="006D008F">
      <w:pPr>
        <w:pStyle w:val="Style42"/>
        <w:widowControl/>
        <w:spacing w:line="317" w:lineRule="exact"/>
        <w:rPr>
          <w:rStyle w:val="FontStyle85"/>
          <w:color w:val="000000" w:themeColor="text1"/>
        </w:rPr>
      </w:pPr>
      <w:r w:rsidRPr="00445C85">
        <w:rPr>
          <w:rStyle w:val="FontStyle85"/>
          <w:color w:val="000000" w:themeColor="text1"/>
        </w:rPr>
        <w:t>Прогнозируемый объем страховых взносов на ОПС и по временной нетрудоспособности (</w:t>
      </w:r>
      <w:r w:rsidR="00C44F48" w:rsidRPr="00445C85">
        <w:rPr>
          <w:rStyle w:val="FontStyle85"/>
          <w:color w:val="000000" w:themeColor="text1"/>
          <w:lang w:val="en-US"/>
        </w:rPr>
        <w:t>V</w:t>
      </w:r>
      <w:proofErr w:type="spellStart"/>
      <w:r w:rsidR="00C44F48" w:rsidRPr="00445C85">
        <w:rPr>
          <w:rStyle w:val="FontStyle85"/>
          <w:color w:val="000000" w:themeColor="text1"/>
          <w:vertAlign w:val="subscript"/>
        </w:rPr>
        <w:t>стр</w:t>
      </w:r>
      <w:proofErr w:type="gramStart"/>
      <w:r w:rsidR="00C44F48" w:rsidRPr="00445C85">
        <w:rPr>
          <w:rStyle w:val="FontStyle85"/>
          <w:color w:val="000000" w:themeColor="text1"/>
        </w:rPr>
        <w:t>.</w:t>
      </w:r>
      <w:r w:rsidR="00C44F48" w:rsidRPr="00445C85">
        <w:rPr>
          <w:rStyle w:val="FontStyle85"/>
          <w:color w:val="000000" w:themeColor="text1"/>
          <w:vertAlign w:val="subscript"/>
        </w:rPr>
        <w:t>в</w:t>
      </w:r>
      <w:proofErr w:type="gramEnd"/>
      <w:r w:rsidR="00C44F48" w:rsidRPr="00445C85">
        <w:rPr>
          <w:rStyle w:val="FontStyle85"/>
          <w:color w:val="000000" w:themeColor="text1"/>
          <w:vertAlign w:val="subscript"/>
        </w:rPr>
        <w:t>зн</w:t>
      </w:r>
      <w:proofErr w:type="spellEnd"/>
      <w:r w:rsidR="00C44F48" w:rsidRPr="00445C85">
        <w:rPr>
          <w:rStyle w:val="FontStyle85"/>
          <w:color w:val="000000" w:themeColor="text1"/>
          <w:vertAlign w:val="subscript"/>
        </w:rPr>
        <w:t>.</w:t>
      </w:r>
      <w:r w:rsidRPr="00445C85">
        <w:rPr>
          <w:rStyle w:val="FontStyle85"/>
          <w:color w:val="000000" w:themeColor="text1"/>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6D008F" w:rsidRPr="00445C85" w:rsidRDefault="00C44F48" w:rsidP="006D008F">
      <w:pPr>
        <w:pStyle w:val="Style53"/>
        <w:widowControl/>
        <w:spacing w:before="50" w:line="240" w:lineRule="auto"/>
        <w:ind w:left="720"/>
        <w:jc w:val="left"/>
        <w:rPr>
          <w:rStyle w:val="FontStyle85"/>
          <w:color w:val="000000" w:themeColor="text1"/>
          <w:lang w:eastAsia="en-US"/>
        </w:rPr>
      </w:pPr>
      <w:r w:rsidRPr="00445C85">
        <w:rPr>
          <w:rStyle w:val="FontStyle85"/>
          <w:color w:val="000000" w:themeColor="text1"/>
          <w:lang w:val="en-US"/>
        </w:rPr>
        <w:t>V</w:t>
      </w:r>
      <w:proofErr w:type="spellStart"/>
      <w:r w:rsidRPr="00445C85">
        <w:rPr>
          <w:rStyle w:val="FontStyle85"/>
          <w:color w:val="000000" w:themeColor="text1"/>
          <w:vertAlign w:val="subscript"/>
        </w:rPr>
        <w:t>стр</w:t>
      </w:r>
      <w:r w:rsidRPr="00445C85">
        <w:rPr>
          <w:rStyle w:val="FontStyle85"/>
          <w:color w:val="000000" w:themeColor="text1"/>
        </w:rPr>
        <w:t>.</w:t>
      </w:r>
      <w:r w:rsidRPr="00445C85">
        <w:rPr>
          <w:rStyle w:val="FontStyle85"/>
          <w:color w:val="000000" w:themeColor="text1"/>
          <w:vertAlign w:val="subscript"/>
        </w:rPr>
        <w:t>взн</w:t>
      </w:r>
      <w:proofErr w:type="spellEnd"/>
      <w:proofErr w:type="gramStart"/>
      <w:r w:rsidRPr="00445C85">
        <w:rPr>
          <w:rStyle w:val="FontStyle85"/>
          <w:color w:val="000000" w:themeColor="text1"/>
          <w:vertAlign w:val="subscript"/>
        </w:rPr>
        <w:t>.</w:t>
      </w:r>
      <w:r w:rsidR="006D008F" w:rsidRPr="00445C85">
        <w:rPr>
          <w:rStyle w:val="FontStyle102"/>
          <w:rFonts w:ascii="Times New Roman" w:hAnsi="Times New Roman" w:cs="Times New Roman"/>
          <w:color w:val="000000" w:themeColor="text1"/>
          <w:sz w:val="20"/>
          <w:szCs w:val="20"/>
          <w:lang w:eastAsia="en-US"/>
        </w:rPr>
        <w:t>=</w:t>
      </w:r>
      <w:proofErr w:type="gramEnd"/>
      <w:r w:rsidR="006D008F" w:rsidRPr="00445C85">
        <w:rPr>
          <w:rStyle w:val="FontStyle102"/>
          <w:color w:val="000000" w:themeColor="text1"/>
          <w:lang w:eastAsia="en-US"/>
        </w:rPr>
        <w:t xml:space="preserve"> </w:t>
      </w:r>
      <w:r w:rsidR="006D008F" w:rsidRPr="00445C85">
        <w:rPr>
          <w:rStyle w:val="FontStyle116"/>
          <w:color w:val="000000" w:themeColor="text1"/>
          <w:lang w:eastAsia="en-US"/>
        </w:rPr>
        <w:t>[(</w:t>
      </w:r>
      <w:r w:rsidRPr="00445C85">
        <w:rPr>
          <w:rStyle w:val="FontStyle85"/>
          <w:color w:val="000000" w:themeColor="text1"/>
          <w:lang w:val="en-US"/>
        </w:rPr>
        <w:t>V</w:t>
      </w:r>
      <w:r w:rsidRPr="00445C85">
        <w:rPr>
          <w:rStyle w:val="FontStyle116"/>
          <w:color w:val="000000" w:themeColor="text1"/>
        </w:rPr>
        <w:t>нб1</w:t>
      </w:r>
      <w:r w:rsidRPr="00445C85">
        <w:rPr>
          <w:rStyle w:val="FontStyle116"/>
          <w:color w:val="000000" w:themeColor="text1"/>
          <w:vertAlign w:val="subscript"/>
        </w:rPr>
        <w:t>пп</w:t>
      </w:r>
      <w:r w:rsidRPr="00445C85">
        <w:rPr>
          <w:rStyle w:val="FontStyle116"/>
          <w:color w:val="000000" w:themeColor="text1"/>
          <w:lang w:eastAsia="en-US"/>
        </w:rPr>
        <w:t xml:space="preserve"> </w:t>
      </w:r>
      <w:r w:rsidR="006D008F" w:rsidRPr="00445C85">
        <w:rPr>
          <w:rStyle w:val="FontStyle116"/>
          <w:color w:val="000000" w:themeColor="text1"/>
          <w:lang w:eastAsia="en-US"/>
        </w:rPr>
        <w:t xml:space="preserve"> </w:t>
      </w:r>
      <w:r w:rsidR="006D008F" w:rsidRPr="00445C85">
        <w:rPr>
          <w:rStyle w:val="FontStyle145"/>
          <w:color w:val="000000" w:themeColor="text1"/>
          <w:lang w:eastAsia="en-US"/>
        </w:rPr>
        <w:t>* (</w:t>
      </w:r>
      <w:r w:rsidRPr="00445C85">
        <w:rPr>
          <w:rStyle w:val="FontStyle85"/>
          <w:color w:val="000000" w:themeColor="text1"/>
          <w:lang w:val="en-US"/>
        </w:rPr>
        <w:t>S</w:t>
      </w:r>
      <w:r w:rsidRPr="00445C85">
        <w:rPr>
          <w:rStyle w:val="FontStyle85"/>
          <w:color w:val="000000" w:themeColor="text1"/>
        </w:rPr>
        <w:t xml:space="preserve"> </w:t>
      </w:r>
      <w:r w:rsidR="006D008F" w:rsidRPr="00445C85">
        <w:rPr>
          <w:rStyle w:val="FontStyle145"/>
          <w:color w:val="000000" w:themeColor="text1"/>
          <w:lang w:eastAsia="en-US"/>
        </w:rPr>
        <w:t xml:space="preserve"> / </w:t>
      </w:r>
      <w:r w:rsidR="006D008F" w:rsidRPr="00445C85">
        <w:rPr>
          <w:rStyle w:val="FontStyle85"/>
          <w:color w:val="000000" w:themeColor="text1"/>
          <w:lang w:eastAsia="en-US"/>
        </w:rPr>
        <w:t>100)] * (</w:t>
      </w:r>
      <w:r w:rsidRPr="00445C85">
        <w:rPr>
          <w:rStyle w:val="FontStyle85"/>
          <w:color w:val="000000" w:themeColor="text1"/>
          <w:lang w:val="en-US"/>
        </w:rPr>
        <w:t>V</w:t>
      </w:r>
      <w:proofErr w:type="spellStart"/>
      <w:r w:rsidRPr="00445C85">
        <w:rPr>
          <w:rStyle w:val="FontStyle85"/>
          <w:color w:val="000000" w:themeColor="text1"/>
          <w:vertAlign w:val="subscript"/>
        </w:rPr>
        <w:t>стр</w:t>
      </w:r>
      <w:r w:rsidRPr="00445C85">
        <w:rPr>
          <w:rStyle w:val="FontStyle85"/>
          <w:color w:val="000000" w:themeColor="text1"/>
        </w:rPr>
        <w:t>.</w:t>
      </w:r>
      <w:r w:rsidRPr="00445C85">
        <w:rPr>
          <w:rStyle w:val="FontStyle85"/>
          <w:color w:val="000000" w:themeColor="text1"/>
          <w:vertAlign w:val="subscript"/>
        </w:rPr>
        <w:t>взн.пр.п</w:t>
      </w:r>
      <w:proofErr w:type="spellEnd"/>
      <w:r w:rsidR="006D008F" w:rsidRPr="00445C85">
        <w:rPr>
          <w:rStyle w:val="FontStyle121"/>
          <w:color w:val="000000" w:themeColor="text1"/>
          <w:lang w:eastAsia="en-US"/>
        </w:rPr>
        <w:t xml:space="preserve"> </w:t>
      </w:r>
      <w:r w:rsidR="006D008F" w:rsidRPr="00445C85">
        <w:rPr>
          <w:rStyle w:val="FontStyle85"/>
          <w:color w:val="000000" w:themeColor="text1"/>
          <w:lang w:eastAsia="en-US"/>
        </w:rPr>
        <w:t xml:space="preserve">/ </w:t>
      </w:r>
      <w:r w:rsidRPr="00445C85">
        <w:rPr>
          <w:rStyle w:val="FontStyle85"/>
          <w:color w:val="000000" w:themeColor="text1"/>
          <w:lang w:val="en-US" w:eastAsia="en-US"/>
        </w:rPr>
        <w:t>I</w:t>
      </w:r>
      <w:r w:rsidRPr="00445C85">
        <w:rPr>
          <w:rStyle w:val="FontStyle85"/>
          <w:color w:val="000000" w:themeColor="text1"/>
          <w:lang w:eastAsia="en-US"/>
        </w:rPr>
        <w:t xml:space="preserve"> </w:t>
      </w:r>
      <w:proofErr w:type="spellStart"/>
      <w:r w:rsidR="006D008F" w:rsidRPr="00445C85">
        <w:rPr>
          <w:rStyle w:val="FontStyle85"/>
          <w:color w:val="000000" w:themeColor="text1"/>
          <w:lang w:eastAsia="en-US"/>
        </w:rPr>
        <w:t>исч.пр.п</w:t>
      </w:r>
      <w:proofErr w:type="spellEnd"/>
      <w:r w:rsidR="006D008F" w:rsidRPr="00445C85">
        <w:rPr>
          <w:rStyle w:val="FontStyle85"/>
          <w:color w:val="000000" w:themeColor="text1"/>
          <w:lang w:eastAsia="en-US"/>
        </w:rPr>
        <w:t>)</w:t>
      </w:r>
    </w:p>
    <w:p w:rsidR="006D008F" w:rsidRPr="00445C85" w:rsidRDefault="00C44F48" w:rsidP="006D008F">
      <w:pPr>
        <w:pStyle w:val="Style42"/>
        <w:widowControl/>
        <w:spacing w:before="58" w:line="317" w:lineRule="exact"/>
        <w:ind w:firstLine="713"/>
        <w:rPr>
          <w:rStyle w:val="FontStyle85"/>
          <w:color w:val="000000" w:themeColor="text1"/>
          <w:lang w:eastAsia="en-US"/>
        </w:rPr>
      </w:pPr>
      <w:proofErr w:type="gramStart"/>
      <w:r w:rsidRPr="00445C85">
        <w:rPr>
          <w:rStyle w:val="FontStyle85"/>
          <w:color w:val="000000" w:themeColor="text1"/>
          <w:lang w:val="en-US"/>
        </w:rPr>
        <w:t>V</w:t>
      </w:r>
      <w:proofErr w:type="spellStart"/>
      <w:r w:rsidRPr="00445C85">
        <w:rPr>
          <w:rStyle w:val="FontStyle85"/>
          <w:color w:val="000000" w:themeColor="text1"/>
          <w:vertAlign w:val="subscript"/>
        </w:rPr>
        <w:t>стр</w:t>
      </w:r>
      <w:r w:rsidRPr="00445C85">
        <w:rPr>
          <w:rStyle w:val="FontStyle85"/>
          <w:color w:val="000000" w:themeColor="text1"/>
        </w:rPr>
        <w:t>.</w:t>
      </w:r>
      <w:r w:rsidRPr="00445C85">
        <w:rPr>
          <w:rStyle w:val="FontStyle85"/>
          <w:color w:val="000000" w:themeColor="text1"/>
          <w:vertAlign w:val="subscript"/>
        </w:rPr>
        <w:t>взн.пр.п</w:t>
      </w:r>
      <w:proofErr w:type="spellEnd"/>
      <w:r w:rsidRPr="00445C85">
        <w:rPr>
          <w:rStyle w:val="FontStyle115"/>
          <w:color w:val="000000" w:themeColor="text1"/>
          <w:lang w:eastAsia="en-US"/>
        </w:rPr>
        <w:t xml:space="preserve"> </w:t>
      </w:r>
      <w:r w:rsidR="006D008F" w:rsidRPr="00445C85">
        <w:rPr>
          <w:rStyle w:val="FontStyle115"/>
          <w:color w:val="000000" w:themeColor="text1"/>
          <w:lang w:eastAsia="en-US"/>
        </w:rPr>
        <w:t xml:space="preserve"> </w:t>
      </w:r>
      <w:r w:rsidR="006D008F" w:rsidRPr="00445C85">
        <w:rPr>
          <w:rStyle w:val="FontStyle85"/>
          <w:color w:val="000000" w:themeColor="text1"/>
          <w:vertAlign w:val="superscript"/>
          <w:lang w:eastAsia="en-US"/>
        </w:rPr>
        <w:t>_</w:t>
      </w:r>
      <w:proofErr w:type="gramEnd"/>
      <w:r w:rsidR="006D008F" w:rsidRPr="00445C85">
        <w:rPr>
          <w:rStyle w:val="FontStyle85"/>
          <w:color w:val="000000" w:themeColor="text1"/>
          <w:lang w:eastAsia="en-US"/>
        </w:rPr>
        <w:t xml:space="preserve"> сумма страховых взносов на ОПС и по временной нетрудоспособности за предыдущий период, </w:t>
      </w:r>
      <w:proofErr w:type="spellStart"/>
      <w:r w:rsidR="006D008F" w:rsidRPr="00445C85">
        <w:rPr>
          <w:rStyle w:val="FontStyle85"/>
          <w:color w:val="000000" w:themeColor="text1"/>
          <w:lang w:eastAsia="en-US"/>
        </w:rPr>
        <w:t>тыс</w:t>
      </w:r>
      <w:proofErr w:type="spellEnd"/>
      <w:r w:rsidR="006D008F" w:rsidRPr="00445C85">
        <w:rPr>
          <w:rStyle w:val="FontStyle85"/>
          <w:color w:val="000000" w:themeColor="text1"/>
          <w:lang w:eastAsia="en-US"/>
        </w:rPr>
        <w:t xml:space="preserve"> .рублей;</w:t>
      </w:r>
    </w:p>
    <w:p w:rsidR="006D008F" w:rsidRPr="00445C85" w:rsidRDefault="00C44F48" w:rsidP="006D008F">
      <w:pPr>
        <w:pStyle w:val="Style42"/>
        <w:widowControl/>
        <w:spacing w:line="317" w:lineRule="exact"/>
        <w:ind w:left="720" w:firstLine="0"/>
        <w:jc w:val="left"/>
        <w:rPr>
          <w:rStyle w:val="FontStyle85"/>
          <w:color w:val="000000" w:themeColor="text1"/>
        </w:rPr>
      </w:pPr>
      <w:proofErr w:type="gramStart"/>
      <w:r w:rsidRPr="00445C85">
        <w:rPr>
          <w:rStyle w:val="FontStyle85"/>
          <w:color w:val="000000" w:themeColor="text1"/>
          <w:lang w:val="en-US" w:eastAsia="en-US"/>
        </w:rPr>
        <w:t>I</w:t>
      </w:r>
      <w:r w:rsidRPr="00445C85">
        <w:rPr>
          <w:rStyle w:val="FontStyle85"/>
          <w:color w:val="000000" w:themeColor="text1"/>
        </w:rPr>
        <w:t xml:space="preserve"> </w:t>
      </w:r>
      <w:proofErr w:type="spellStart"/>
      <w:r w:rsidR="006D008F" w:rsidRPr="00445C85">
        <w:rPr>
          <w:rStyle w:val="FontStyle85"/>
          <w:color w:val="000000" w:themeColor="text1"/>
        </w:rPr>
        <w:t>исч.пр.п</w:t>
      </w:r>
      <w:proofErr w:type="spellEnd"/>
      <w:r w:rsidR="006D008F" w:rsidRPr="00445C85">
        <w:rPr>
          <w:rStyle w:val="FontStyle85"/>
          <w:color w:val="000000" w:themeColor="text1"/>
        </w:rPr>
        <w:t xml:space="preserve"> - сумма исчисленного налога за предыдущий период, </w:t>
      </w:r>
      <w:proofErr w:type="spellStart"/>
      <w:r w:rsidR="006D008F" w:rsidRPr="00445C85">
        <w:rPr>
          <w:rStyle w:val="FontStyle85"/>
          <w:color w:val="000000" w:themeColor="text1"/>
        </w:rPr>
        <w:t>тыс.рублей</w:t>
      </w:r>
      <w:proofErr w:type="spellEnd"/>
      <w:r w:rsidR="006D008F" w:rsidRPr="00445C85">
        <w:rPr>
          <w:rStyle w:val="FontStyle85"/>
          <w:color w:val="000000" w:themeColor="text1"/>
        </w:rPr>
        <w:t>.</w:t>
      </w:r>
      <w:proofErr w:type="gramEnd"/>
    </w:p>
    <w:p w:rsidR="006D008F" w:rsidRPr="00445C85" w:rsidRDefault="006D008F" w:rsidP="006D008F">
      <w:pPr>
        <w:pStyle w:val="Style42"/>
        <w:widowControl/>
        <w:spacing w:line="240" w:lineRule="exact"/>
        <w:rPr>
          <w:color w:val="000000" w:themeColor="text1"/>
          <w:sz w:val="20"/>
          <w:szCs w:val="20"/>
        </w:rPr>
      </w:pPr>
    </w:p>
    <w:p w:rsidR="003048B2" w:rsidRPr="00445C85" w:rsidRDefault="003048B2" w:rsidP="003048B2">
      <w:pPr>
        <w:spacing w:after="0" w:line="240" w:lineRule="auto"/>
        <w:ind w:firstLine="709"/>
        <w:jc w:val="both"/>
        <w:rPr>
          <w:rFonts w:ascii="Times New Roman" w:hAnsi="Times New Roman"/>
          <w:snapToGrid w:val="0"/>
          <w:color w:val="000000" w:themeColor="text1"/>
          <w:spacing w:val="2"/>
          <w:sz w:val="24"/>
          <w:szCs w:val="24"/>
        </w:rPr>
      </w:pPr>
      <w:r w:rsidRPr="00445C85">
        <w:rPr>
          <w:rFonts w:ascii="Times New Roman" w:hAnsi="Times New Roman"/>
          <w:iCs/>
          <w:snapToGrid w:val="0"/>
          <w:sz w:val="24"/>
          <w:szCs w:val="24"/>
        </w:rPr>
        <w:t xml:space="preserve">Прогнозный объем УСН, уплачиваемый при использовании в качестве объекта налогообложения доходы, уменьшенные на величину расходов </w:t>
      </w:r>
      <w:r w:rsidRPr="00445C85">
        <w:rPr>
          <w:rFonts w:ascii="Times New Roman" w:hAnsi="Times New Roman"/>
          <w:iCs/>
          <w:snapToGrid w:val="0"/>
          <w:color w:val="FF0000"/>
          <w:sz w:val="24"/>
          <w:szCs w:val="24"/>
        </w:rPr>
        <w:t>(</w:t>
      </w:r>
      <w:r w:rsidRPr="00445C85">
        <w:rPr>
          <w:rFonts w:ascii="Times New Roman" w:hAnsi="Times New Roman"/>
          <w:iCs/>
          <w:snapToGrid w:val="0"/>
          <w:color w:val="000000" w:themeColor="text1"/>
          <w:sz w:val="24"/>
          <w:szCs w:val="24"/>
        </w:rPr>
        <w:t>в том числе по минимальному налогу) (</w:t>
      </w:r>
      <w:r w:rsidRPr="00445C85">
        <w:rPr>
          <w:rFonts w:ascii="Times New Roman" w:hAnsi="Times New Roman"/>
          <w:b/>
          <w:i/>
          <w:snapToGrid w:val="0"/>
          <w:color w:val="000000" w:themeColor="text1"/>
          <w:sz w:val="24"/>
          <w:szCs w:val="24"/>
        </w:rPr>
        <w:t>УСН</w:t>
      </w:r>
      <w:proofErr w:type="gramStart"/>
      <w:r w:rsidRPr="00445C85">
        <w:rPr>
          <w:rFonts w:ascii="Times New Roman" w:hAnsi="Times New Roman"/>
          <w:b/>
          <w:i/>
          <w:snapToGrid w:val="0"/>
          <w:color w:val="000000" w:themeColor="text1"/>
          <w:sz w:val="24"/>
          <w:szCs w:val="24"/>
          <w:vertAlign w:val="subscript"/>
        </w:rPr>
        <w:t>2</w:t>
      </w:r>
      <w:proofErr w:type="gramEnd"/>
      <w:r w:rsidRPr="00445C85">
        <w:rPr>
          <w:rFonts w:ascii="Times New Roman" w:hAnsi="Times New Roman"/>
          <w:snapToGrid w:val="0"/>
          <w:color w:val="000000" w:themeColor="text1"/>
          <w:spacing w:val="2"/>
          <w:sz w:val="24"/>
          <w:szCs w:val="24"/>
        </w:rPr>
        <w:t>)</w:t>
      </w:r>
      <w:r w:rsidRPr="00445C85">
        <w:rPr>
          <w:rFonts w:ascii="Times New Roman" w:hAnsi="Times New Roman"/>
          <w:iCs/>
          <w:snapToGrid w:val="0"/>
          <w:color w:val="000000" w:themeColor="text1"/>
          <w:sz w:val="24"/>
          <w:szCs w:val="24"/>
        </w:rPr>
        <w:t xml:space="preserve">, </w:t>
      </w:r>
      <w:r w:rsidRPr="00445C85">
        <w:rPr>
          <w:rFonts w:ascii="Times New Roman" w:hAnsi="Times New Roman"/>
          <w:snapToGrid w:val="0"/>
          <w:color w:val="000000" w:themeColor="text1"/>
          <w:spacing w:val="2"/>
          <w:sz w:val="24"/>
          <w:szCs w:val="24"/>
        </w:rPr>
        <w:t>рассчитывается по следующей формуле:</w:t>
      </w:r>
    </w:p>
    <w:p w:rsidR="003048B2" w:rsidRPr="00445C85" w:rsidRDefault="003048B2" w:rsidP="003048B2">
      <w:pPr>
        <w:spacing w:after="0" w:line="240" w:lineRule="auto"/>
        <w:ind w:firstLine="709"/>
        <w:jc w:val="both"/>
        <w:rPr>
          <w:rFonts w:ascii="Times New Roman" w:hAnsi="Times New Roman"/>
          <w:iCs/>
          <w:snapToGrid w:val="0"/>
          <w:color w:val="000000" w:themeColor="text1"/>
          <w:sz w:val="24"/>
          <w:szCs w:val="24"/>
        </w:rPr>
      </w:pPr>
    </w:p>
    <w:p w:rsidR="003048B2" w:rsidRPr="00445C85" w:rsidRDefault="003048B2" w:rsidP="003048B2">
      <w:pPr>
        <w:spacing w:after="0" w:line="240" w:lineRule="auto"/>
        <w:ind w:firstLine="709"/>
        <w:jc w:val="both"/>
        <w:rPr>
          <w:rFonts w:ascii="Times New Roman" w:hAnsi="Times New Roman"/>
          <w:snapToGrid w:val="0"/>
          <w:color w:val="000000" w:themeColor="text1"/>
          <w:sz w:val="24"/>
          <w:szCs w:val="24"/>
          <w:lang w:val="en-US"/>
        </w:rPr>
      </w:pPr>
      <w:proofErr w:type="gramStart"/>
      <w:r w:rsidRPr="00445C85">
        <w:rPr>
          <w:rStyle w:val="FontStyle99"/>
          <w:b/>
          <w:color w:val="000000" w:themeColor="text1"/>
          <w:sz w:val="24"/>
          <w:szCs w:val="24"/>
        </w:rPr>
        <w:t>УСН</w:t>
      </w:r>
      <w:r w:rsidRPr="00445C85">
        <w:rPr>
          <w:rStyle w:val="FontStyle99"/>
          <w:color w:val="000000" w:themeColor="text1"/>
          <w:sz w:val="24"/>
          <w:szCs w:val="24"/>
          <w:vertAlign w:val="subscript"/>
          <w:lang w:val="en-US"/>
        </w:rPr>
        <w:t xml:space="preserve"> 2</w:t>
      </w:r>
      <w:r w:rsidRPr="00445C85">
        <w:rPr>
          <w:rStyle w:val="FontStyle99"/>
          <w:color w:val="000000" w:themeColor="text1"/>
          <w:sz w:val="24"/>
          <w:szCs w:val="24"/>
          <w:lang w:val="en-US"/>
        </w:rPr>
        <w:t>=[(V</w:t>
      </w:r>
      <w:proofErr w:type="spellStart"/>
      <w:r w:rsidRPr="00445C85">
        <w:rPr>
          <w:rStyle w:val="FontStyle100"/>
          <w:color w:val="000000" w:themeColor="text1"/>
        </w:rPr>
        <w:t>нб</w:t>
      </w:r>
      <w:proofErr w:type="spellEnd"/>
      <w:r w:rsidRPr="00445C85">
        <w:rPr>
          <w:rStyle w:val="FontStyle100"/>
          <w:color w:val="000000" w:themeColor="text1"/>
          <w:lang w:val="en-US"/>
        </w:rPr>
        <w:t xml:space="preserve">2nn </w:t>
      </w:r>
      <w:r w:rsidRPr="00445C85">
        <w:rPr>
          <w:rStyle w:val="FontStyle82"/>
          <w:color w:val="000000" w:themeColor="text1"/>
          <w:lang w:val="en-US"/>
        </w:rPr>
        <w:t xml:space="preserve">* (S1 / 100) (+/-)F]  </w:t>
      </w:r>
      <w:r w:rsidRPr="00445C85">
        <w:rPr>
          <w:rStyle w:val="FontStyle100"/>
          <w:color w:val="000000" w:themeColor="text1"/>
          <w:lang w:val="en-US"/>
        </w:rPr>
        <w:t xml:space="preserve">+ </w:t>
      </w:r>
      <w:r w:rsidRPr="00445C85">
        <w:rPr>
          <w:rStyle w:val="FontStyle113"/>
          <w:color w:val="000000" w:themeColor="text1"/>
          <w:sz w:val="24"/>
          <w:szCs w:val="24"/>
          <w:lang w:val="en-US"/>
        </w:rPr>
        <w:t>[(V</w:t>
      </w:r>
      <w:proofErr w:type="spellStart"/>
      <w:r w:rsidRPr="00445C85">
        <w:rPr>
          <w:rStyle w:val="FontStyle113"/>
          <w:color w:val="000000" w:themeColor="text1"/>
          <w:sz w:val="24"/>
          <w:szCs w:val="24"/>
        </w:rPr>
        <w:t>нбЗ</w:t>
      </w:r>
      <w:r w:rsidRPr="00445C85">
        <w:rPr>
          <w:rStyle w:val="FontStyle113"/>
          <w:color w:val="000000" w:themeColor="text1"/>
          <w:sz w:val="24"/>
          <w:szCs w:val="24"/>
          <w:lang w:val="en-US"/>
        </w:rPr>
        <w:t>nn</w:t>
      </w:r>
      <w:proofErr w:type="spellEnd"/>
      <w:r w:rsidRPr="00445C85">
        <w:rPr>
          <w:rStyle w:val="FontStyle113"/>
          <w:color w:val="000000" w:themeColor="text1"/>
          <w:sz w:val="24"/>
          <w:szCs w:val="24"/>
          <w:lang w:val="en-US"/>
        </w:rPr>
        <w:t xml:space="preserve"> </w:t>
      </w:r>
      <w:r w:rsidRPr="00445C85">
        <w:rPr>
          <w:rStyle w:val="FontStyle82"/>
          <w:color w:val="000000" w:themeColor="text1"/>
          <w:lang w:val="en-US"/>
        </w:rPr>
        <w:t xml:space="preserve">* (S2 / 100) </w:t>
      </w:r>
      <w:r w:rsidRPr="00445C85">
        <w:rPr>
          <w:rStyle w:val="FontStyle118"/>
          <w:color w:val="000000" w:themeColor="text1"/>
          <w:sz w:val="24"/>
          <w:szCs w:val="24"/>
          <w:lang w:val="en-US"/>
        </w:rPr>
        <w:t>(+I</w:t>
      </w:r>
      <w:r w:rsidRPr="00445C85">
        <w:rPr>
          <w:rStyle w:val="FontStyle99"/>
          <w:color w:val="000000" w:themeColor="text1"/>
          <w:sz w:val="24"/>
          <w:szCs w:val="24"/>
          <w:lang w:val="en-US"/>
        </w:rPr>
        <w:t xml:space="preserve">-)F] * </w:t>
      </w:r>
      <w:r w:rsidRPr="00445C85">
        <w:rPr>
          <w:rStyle w:val="FontStyle99"/>
          <w:color w:val="000000" w:themeColor="text1"/>
          <w:spacing w:val="20"/>
          <w:sz w:val="24"/>
          <w:szCs w:val="24"/>
          <w:lang w:val="en-US"/>
        </w:rPr>
        <w:t>(</w:t>
      </w:r>
      <w:proofErr w:type="spellStart"/>
      <w:r w:rsidRPr="00445C85">
        <w:rPr>
          <w:rStyle w:val="FontStyle99"/>
          <w:color w:val="000000" w:themeColor="text1"/>
          <w:spacing w:val="20"/>
          <w:sz w:val="24"/>
          <w:szCs w:val="24"/>
        </w:rPr>
        <w:t>Ксоб</w:t>
      </w:r>
      <w:proofErr w:type="spellEnd"/>
      <w:r w:rsidRPr="00445C85">
        <w:rPr>
          <w:rStyle w:val="FontStyle100"/>
          <w:color w:val="000000" w:themeColor="text1"/>
          <w:lang w:val="en-US"/>
        </w:rPr>
        <w:t xml:space="preserve">/100), </w:t>
      </w:r>
      <w:r w:rsidRPr="00445C85">
        <w:rPr>
          <w:rFonts w:ascii="Times New Roman" w:hAnsi="Times New Roman"/>
          <w:iCs/>
          <w:snapToGrid w:val="0"/>
          <w:color w:val="000000" w:themeColor="text1"/>
          <w:sz w:val="24"/>
          <w:szCs w:val="24"/>
        </w:rPr>
        <w:t>где</w:t>
      </w:r>
      <w:r w:rsidRPr="00445C85">
        <w:rPr>
          <w:rFonts w:ascii="Times New Roman" w:hAnsi="Times New Roman"/>
          <w:iCs/>
          <w:snapToGrid w:val="0"/>
          <w:color w:val="000000" w:themeColor="text1"/>
          <w:sz w:val="24"/>
          <w:szCs w:val="24"/>
          <w:lang w:val="en-US"/>
        </w:rPr>
        <w:t>:</w:t>
      </w:r>
      <w:proofErr w:type="gramEnd"/>
    </w:p>
    <w:p w:rsidR="003048B2" w:rsidRPr="00445C85" w:rsidRDefault="003048B2" w:rsidP="003048B2">
      <w:pPr>
        <w:spacing w:after="0" w:line="240" w:lineRule="auto"/>
        <w:ind w:firstLine="709"/>
        <w:jc w:val="both"/>
        <w:rPr>
          <w:rFonts w:ascii="Times New Roman" w:hAnsi="Times New Roman"/>
          <w:iCs/>
          <w:snapToGrid w:val="0"/>
          <w:color w:val="000000" w:themeColor="text1"/>
          <w:sz w:val="24"/>
          <w:szCs w:val="24"/>
        </w:rPr>
      </w:pPr>
      <w:r w:rsidRPr="00445C85">
        <w:rPr>
          <w:rFonts w:ascii="Times New Roman" w:hAnsi="Times New Roman"/>
          <w:i/>
          <w:iCs/>
          <w:snapToGrid w:val="0"/>
          <w:color w:val="000000" w:themeColor="text1"/>
          <w:sz w:val="24"/>
          <w:szCs w:val="24"/>
          <w:lang w:val="en-US"/>
        </w:rPr>
        <w:t>V</w:t>
      </w:r>
      <w:r w:rsidRPr="00445C85">
        <w:rPr>
          <w:rFonts w:ascii="Times New Roman" w:hAnsi="Times New Roman"/>
          <w:i/>
          <w:iCs/>
          <w:snapToGrid w:val="0"/>
          <w:color w:val="000000" w:themeColor="text1"/>
          <w:sz w:val="24"/>
          <w:szCs w:val="24"/>
        </w:rPr>
        <w:t>нб2</w:t>
      </w:r>
      <w:r w:rsidRPr="00445C85">
        <w:rPr>
          <w:rFonts w:ascii="Times New Roman" w:hAnsi="Times New Roman"/>
          <w:i/>
          <w:iCs/>
          <w:snapToGrid w:val="0"/>
          <w:color w:val="000000" w:themeColor="text1"/>
          <w:sz w:val="24"/>
          <w:szCs w:val="24"/>
          <w:vertAlign w:val="subscript"/>
        </w:rPr>
        <w:t>пп</w:t>
      </w:r>
      <w:r w:rsidRPr="00445C85">
        <w:rPr>
          <w:rFonts w:ascii="Times New Roman" w:hAnsi="Times New Roman"/>
          <w:iCs/>
          <w:snapToGrid w:val="0"/>
          <w:color w:val="000000" w:themeColor="text1"/>
          <w:sz w:val="24"/>
          <w:szCs w:val="24"/>
        </w:rPr>
        <w:t xml:space="preserve"> – налоговая база прогнозируемого периода по </w:t>
      </w:r>
      <w:r w:rsidRPr="00445C85">
        <w:rPr>
          <w:rFonts w:ascii="Times New Roman" w:hAnsi="Times New Roman"/>
          <w:b/>
          <w:i/>
          <w:snapToGrid w:val="0"/>
          <w:color w:val="000000" w:themeColor="text1"/>
          <w:sz w:val="24"/>
          <w:szCs w:val="24"/>
        </w:rPr>
        <w:t>УСН</w:t>
      </w:r>
      <w:r w:rsidRPr="00445C85">
        <w:rPr>
          <w:rFonts w:ascii="Times New Roman" w:hAnsi="Times New Roman"/>
          <w:b/>
          <w:i/>
          <w:snapToGrid w:val="0"/>
          <w:color w:val="000000" w:themeColor="text1"/>
          <w:sz w:val="24"/>
          <w:szCs w:val="24"/>
          <w:vertAlign w:val="subscript"/>
        </w:rPr>
        <w:t xml:space="preserve">2 </w:t>
      </w:r>
      <w:r w:rsidRPr="00445C85">
        <w:rPr>
          <w:rStyle w:val="FontStyle82"/>
          <w:color w:val="000000" w:themeColor="text1"/>
        </w:rPr>
        <w:t>при использовании объекта обложения «доходы, уменьшенные на величину расходов»</w:t>
      </w:r>
      <w:r w:rsidRPr="00445C85">
        <w:rPr>
          <w:rFonts w:ascii="Times New Roman" w:hAnsi="Times New Roman"/>
          <w:iCs/>
          <w:snapToGrid w:val="0"/>
          <w:color w:val="000000" w:themeColor="text1"/>
          <w:sz w:val="24"/>
          <w:szCs w:val="24"/>
        </w:rPr>
        <w:t xml:space="preserve">, </w:t>
      </w:r>
      <w:proofErr w:type="spellStart"/>
      <w:r w:rsidRPr="00445C85">
        <w:rPr>
          <w:rFonts w:ascii="Times New Roman" w:hAnsi="Times New Roman"/>
          <w:iCs/>
          <w:snapToGrid w:val="0"/>
          <w:color w:val="000000" w:themeColor="text1"/>
          <w:sz w:val="24"/>
          <w:szCs w:val="24"/>
        </w:rPr>
        <w:t>тыс.рублей</w:t>
      </w:r>
      <w:proofErr w:type="spellEnd"/>
      <w:r w:rsidRPr="00445C85">
        <w:rPr>
          <w:rFonts w:ascii="Times New Roman" w:hAnsi="Times New Roman"/>
          <w:iCs/>
          <w:snapToGrid w:val="0"/>
          <w:color w:val="000000" w:themeColor="text1"/>
          <w:sz w:val="24"/>
          <w:szCs w:val="24"/>
        </w:rPr>
        <w:t>;</w:t>
      </w:r>
    </w:p>
    <w:p w:rsidR="003048B2" w:rsidRPr="00445C85" w:rsidRDefault="003048B2" w:rsidP="003048B2">
      <w:pPr>
        <w:pStyle w:val="Style53"/>
        <w:widowControl/>
        <w:spacing w:before="7" w:line="310" w:lineRule="exact"/>
        <w:ind w:firstLine="708"/>
        <w:jc w:val="left"/>
        <w:rPr>
          <w:rStyle w:val="FontStyle82"/>
          <w:color w:val="000000" w:themeColor="text1"/>
        </w:rPr>
      </w:pPr>
      <w:proofErr w:type="gramStart"/>
      <w:r w:rsidRPr="00445C85">
        <w:rPr>
          <w:rStyle w:val="FontStyle113"/>
          <w:color w:val="000000" w:themeColor="text1"/>
          <w:sz w:val="24"/>
          <w:szCs w:val="24"/>
          <w:lang w:val="en-US"/>
        </w:rPr>
        <w:t>V</w:t>
      </w:r>
      <w:proofErr w:type="spellStart"/>
      <w:r w:rsidRPr="00445C85">
        <w:rPr>
          <w:rStyle w:val="FontStyle113"/>
          <w:color w:val="000000" w:themeColor="text1"/>
          <w:sz w:val="24"/>
          <w:szCs w:val="24"/>
        </w:rPr>
        <w:t>нбЗ</w:t>
      </w:r>
      <w:r w:rsidRPr="00445C85">
        <w:rPr>
          <w:rStyle w:val="FontStyle113"/>
          <w:color w:val="000000" w:themeColor="text1"/>
          <w:sz w:val="24"/>
          <w:szCs w:val="24"/>
          <w:vertAlign w:val="subscript"/>
        </w:rPr>
        <w:t>пп</w:t>
      </w:r>
      <w:proofErr w:type="spellEnd"/>
      <w:r w:rsidRPr="00445C85">
        <w:rPr>
          <w:rStyle w:val="FontStyle113"/>
          <w:color w:val="000000" w:themeColor="text1"/>
          <w:sz w:val="24"/>
          <w:szCs w:val="24"/>
        </w:rPr>
        <w:t xml:space="preserve"> - </w:t>
      </w:r>
      <w:r w:rsidRPr="00445C85">
        <w:rPr>
          <w:rStyle w:val="FontStyle82"/>
          <w:color w:val="000000" w:themeColor="text1"/>
        </w:rPr>
        <w:t>налоговая база прогнозируемого периода по прогнозному объему минимального налога</w:t>
      </w:r>
      <w:r w:rsidRPr="00445C85">
        <w:rPr>
          <w:rStyle w:val="FontStyle99"/>
          <w:color w:val="000000" w:themeColor="text1"/>
          <w:sz w:val="24"/>
          <w:szCs w:val="24"/>
        </w:rPr>
        <w:t xml:space="preserve"> по УСН2, </w:t>
      </w:r>
      <w:r w:rsidRPr="00445C85">
        <w:rPr>
          <w:rStyle w:val="FontStyle82"/>
          <w:color w:val="000000" w:themeColor="text1"/>
        </w:rPr>
        <w:t>тыс.</w:t>
      </w:r>
      <w:proofErr w:type="gramEnd"/>
      <w:r w:rsidRPr="00445C85">
        <w:rPr>
          <w:rStyle w:val="FontStyle82"/>
          <w:color w:val="000000" w:themeColor="text1"/>
        </w:rPr>
        <w:t xml:space="preserve"> рублей; </w:t>
      </w:r>
    </w:p>
    <w:p w:rsidR="003048B2" w:rsidRPr="00445C85" w:rsidRDefault="003048B2" w:rsidP="003048B2">
      <w:pPr>
        <w:spacing w:after="0" w:line="240" w:lineRule="auto"/>
        <w:ind w:firstLine="709"/>
        <w:jc w:val="both"/>
        <w:rPr>
          <w:rFonts w:ascii="Times New Roman" w:hAnsi="Times New Roman"/>
          <w:iCs/>
          <w:snapToGrid w:val="0"/>
          <w:color w:val="000000" w:themeColor="text1"/>
          <w:sz w:val="24"/>
          <w:szCs w:val="24"/>
        </w:rPr>
      </w:pPr>
      <w:r w:rsidRPr="00445C85">
        <w:rPr>
          <w:rFonts w:ascii="Times New Roman" w:hAnsi="Times New Roman"/>
          <w:iCs/>
          <w:snapToGrid w:val="0"/>
          <w:color w:val="000000" w:themeColor="text1"/>
          <w:sz w:val="24"/>
          <w:szCs w:val="24"/>
          <w:lang w:val="en-US"/>
        </w:rPr>
        <w:t>S</w:t>
      </w:r>
      <w:r w:rsidRPr="00445C85">
        <w:rPr>
          <w:rFonts w:ascii="Times New Roman" w:hAnsi="Times New Roman"/>
          <w:iCs/>
          <w:snapToGrid w:val="0"/>
          <w:color w:val="000000" w:themeColor="text1"/>
          <w:sz w:val="24"/>
          <w:szCs w:val="24"/>
        </w:rPr>
        <w:t xml:space="preserve"> – ставка налога </w:t>
      </w:r>
      <w:r w:rsidRPr="00445C85">
        <w:rPr>
          <w:rStyle w:val="FontStyle82"/>
          <w:color w:val="000000" w:themeColor="text1"/>
        </w:rPr>
        <w:t>(</w:t>
      </w:r>
      <w:r w:rsidRPr="00445C85">
        <w:rPr>
          <w:rStyle w:val="FontStyle82"/>
          <w:color w:val="000000" w:themeColor="text1"/>
          <w:lang w:val="en-US"/>
        </w:rPr>
        <w:t>S</w:t>
      </w:r>
      <w:r w:rsidRPr="00445C85">
        <w:rPr>
          <w:rStyle w:val="FontStyle82"/>
          <w:color w:val="000000" w:themeColor="text1"/>
          <w:vertAlign w:val="subscript"/>
        </w:rPr>
        <w:t>1</w:t>
      </w:r>
      <w:r w:rsidRPr="00445C85">
        <w:rPr>
          <w:rStyle w:val="FontStyle82"/>
          <w:color w:val="000000" w:themeColor="text1"/>
        </w:rPr>
        <w:t xml:space="preserve"> – налоговая ставка по УСН</w:t>
      </w:r>
      <w:r w:rsidRPr="00445C85">
        <w:rPr>
          <w:rStyle w:val="FontStyle82"/>
          <w:color w:val="000000" w:themeColor="text1"/>
          <w:vertAlign w:val="subscript"/>
        </w:rPr>
        <w:t>2</w:t>
      </w:r>
      <w:r w:rsidRPr="00445C85">
        <w:rPr>
          <w:rStyle w:val="FontStyle82"/>
          <w:color w:val="000000" w:themeColor="text1"/>
        </w:rPr>
        <w:t xml:space="preserve"> с объектом обложения «доходы, уменьшенные на величину расходов», </w:t>
      </w:r>
      <w:r w:rsidRPr="00445C85">
        <w:rPr>
          <w:rStyle w:val="FontStyle82"/>
          <w:color w:val="000000" w:themeColor="text1"/>
          <w:lang w:val="en-US"/>
        </w:rPr>
        <w:t>S</w:t>
      </w:r>
      <w:r w:rsidRPr="00445C85">
        <w:rPr>
          <w:rStyle w:val="FontStyle82"/>
          <w:color w:val="000000" w:themeColor="text1"/>
          <w:vertAlign w:val="subscript"/>
        </w:rPr>
        <w:t>2</w:t>
      </w:r>
      <w:r w:rsidRPr="00445C85">
        <w:rPr>
          <w:rStyle w:val="FontStyle82"/>
          <w:color w:val="000000" w:themeColor="text1"/>
        </w:rPr>
        <w:t xml:space="preserve"> – ставка минимального налога по УСН</w:t>
      </w:r>
      <w:r w:rsidRPr="00445C85">
        <w:rPr>
          <w:rStyle w:val="FontStyle82"/>
          <w:color w:val="000000" w:themeColor="text1"/>
          <w:vertAlign w:val="subscript"/>
        </w:rPr>
        <w:t>2</w:t>
      </w:r>
      <w:r w:rsidRPr="00445C85">
        <w:rPr>
          <w:rStyle w:val="FontStyle82"/>
          <w:color w:val="000000" w:themeColor="text1"/>
        </w:rPr>
        <w:t xml:space="preserve">, в соответствии с главой 26.2 НК РФ), </w:t>
      </w:r>
      <w:r w:rsidRPr="00445C85">
        <w:rPr>
          <w:rFonts w:ascii="Times New Roman" w:hAnsi="Times New Roman"/>
          <w:iCs/>
          <w:snapToGrid w:val="0"/>
          <w:color w:val="000000" w:themeColor="text1"/>
          <w:sz w:val="24"/>
          <w:szCs w:val="24"/>
        </w:rPr>
        <w:t>%;</w:t>
      </w:r>
    </w:p>
    <w:p w:rsidR="00930A97" w:rsidRPr="00445C85" w:rsidRDefault="00930A97" w:rsidP="00930A97">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b/>
          <w:i/>
          <w:sz w:val="24"/>
          <w:szCs w:val="24"/>
        </w:rPr>
        <w:t xml:space="preserve"> </w:t>
      </w:r>
      <w:r w:rsidRPr="00445C85">
        <w:rPr>
          <w:rFonts w:ascii="Times New Roman" w:hAnsi="Times New Roman"/>
          <w:sz w:val="24"/>
          <w:szCs w:val="24"/>
        </w:rPr>
        <w:t>– расчётный уровень собираемости, с учётом динамики показателя собираемости по данному виду налога, сложившегося в предшествующие периоды, %.</w:t>
      </w:r>
    </w:p>
    <w:p w:rsidR="00930A97" w:rsidRPr="00445C85" w:rsidRDefault="00930A97" w:rsidP="00930A97">
      <w:pPr>
        <w:spacing w:after="0" w:line="240" w:lineRule="auto"/>
        <w:ind w:firstLine="709"/>
        <w:jc w:val="both"/>
        <w:rPr>
          <w:rFonts w:ascii="Times New Roman" w:hAnsi="Times New Roman"/>
          <w:sz w:val="24"/>
          <w:szCs w:val="24"/>
        </w:rPr>
      </w:pPr>
      <w:r w:rsidRPr="00445C85">
        <w:rPr>
          <w:rFonts w:ascii="Times New Roman" w:hAnsi="Times New Roman"/>
          <w:sz w:val="24"/>
          <w:szCs w:val="24"/>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930A97" w:rsidRPr="00445C85" w:rsidRDefault="00930A97" w:rsidP="00930A97">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930A97" w:rsidRPr="00445C85" w:rsidRDefault="00930A97" w:rsidP="00930A97">
      <w:pPr>
        <w:spacing w:after="0" w:line="240" w:lineRule="auto"/>
        <w:ind w:firstLine="709"/>
        <w:jc w:val="both"/>
        <w:rPr>
          <w:rFonts w:ascii="Times New Roman" w:hAnsi="Times New Roman"/>
          <w:iCs/>
          <w:snapToGrid w:val="0"/>
          <w:sz w:val="24"/>
          <w:szCs w:val="24"/>
        </w:rPr>
      </w:pPr>
      <w:r w:rsidRPr="00445C85">
        <w:rPr>
          <w:rFonts w:ascii="Times New Roman" w:hAnsi="Times New Roman"/>
          <w:iCs/>
          <w:snapToGrid w:val="0"/>
          <w:sz w:val="24"/>
          <w:szCs w:val="24"/>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445C85">
        <w:rPr>
          <w:rFonts w:ascii="Times New Roman" w:hAnsi="Times New Roman"/>
          <w:i/>
          <w:iCs/>
          <w:snapToGrid w:val="0"/>
          <w:sz w:val="24"/>
          <w:szCs w:val="24"/>
          <w:lang w:val="en-US"/>
        </w:rPr>
        <w:t>V</w:t>
      </w:r>
      <w:r w:rsidRPr="00445C85">
        <w:rPr>
          <w:rFonts w:ascii="Times New Roman" w:hAnsi="Times New Roman"/>
          <w:i/>
          <w:iCs/>
          <w:snapToGrid w:val="0"/>
          <w:sz w:val="24"/>
          <w:szCs w:val="24"/>
        </w:rPr>
        <w:t>нб2</w:t>
      </w:r>
      <w:r w:rsidRPr="00445C85">
        <w:rPr>
          <w:rFonts w:ascii="Times New Roman" w:hAnsi="Times New Roman"/>
          <w:i/>
          <w:iCs/>
          <w:snapToGrid w:val="0"/>
          <w:sz w:val="24"/>
          <w:szCs w:val="24"/>
          <w:vertAlign w:val="subscript"/>
        </w:rPr>
        <w:t>пп</w:t>
      </w:r>
      <w:r w:rsidRPr="00445C85">
        <w:rPr>
          <w:rFonts w:ascii="Times New Roman" w:hAnsi="Times New Roman"/>
          <w:iCs/>
          <w:snapToGrid w:val="0"/>
          <w:sz w:val="24"/>
          <w:szCs w:val="24"/>
        </w:rPr>
        <w:t>),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w:t>
      </w:r>
    </w:p>
    <w:p w:rsidR="00930A97" w:rsidRPr="00445C85" w:rsidRDefault="00930A97" w:rsidP="00930A97">
      <w:pPr>
        <w:spacing w:after="0" w:line="240" w:lineRule="auto"/>
        <w:ind w:firstLine="709"/>
        <w:jc w:val="both"/>
        <w:rPr>
          <w:rFonts w:ascii="Times New Roman" w:hAnsi="Times New Roman"/>
          <w:iCs/>
          <w:snapToGrid w:val="0"/>
          <w:sz w:val="24"/>
          <w:szCs w:val="24"/>
        </w:rPr>
      </w:pPr>
    </w:p>
    <w:p w:rsidR="00930A97" w:rsidRPr="00445C85" w:rsidRDefault="00930A97" w:rsidP="00930A97">
      <w:pPr>
        <w:spacing w:after="0" w:line="240" w:lineRule="auto"/>
        <w:ind w:firstLine="709"/>
        <w:jc w:val="center"/>
        <w:rPr>
          <w:rFonts w:ascii="Times New Roman" w:hAnsi="Times New Roman"/>
          <w:iCs/>
          <w:snapToGrid w:val="0"/>
          <w:sz w:val="24"/>
          <w:szCs w:val="24"/>
        </w:rPr>
      </w:pPr>
      <w:r w:rsidRPr="00445C85">
        <w:rPr>
          <w:rFonts w:ascii="Times New Roman" w:hAnsi="Times New Roman"/>
          <w:i/>
          <w:iCs/>
          <w:snapToGrid w:val="0"/>
          <w:sz w:val="24"/>
          <w:szCs w:val="24"/>
          <w:lang w:val="en-US"/>
        </w:rPr>
        <w:t>V</w:t>
      </w:r>
      <w:r w:rsidRPr="00445C85">
        <w:rPr>
          <w:rFonts w:ascii="Times New Roman" w:hAnsi="Times New Roman"/>
          <w:i/>
          <w:iCs/>
          <w:snapToGrid w:val="0"/>
          <w:sz w:val="24"/>
          <w:szCs w:val="24"/>
        </w:rPr>
        <w:t>нб2</w:t>
      </w:r>
      <w:r w:rsidRPr="00445C85">
        <w:rPr>
          <w:rFonts w:ascii="Times New Roman" w:hAnsi="Times New Roman"/>
          <w:i/>
          <w:iCs/>
          <w:snapToGrid w:val="0"/>
          <w:sz w:val="24"/>
          <w:szCs w:val="24"/>
          <w:vertAlign w:val="subscript"/>
        </w:rPr>
        <w:t>пп</w:t>
      </w:r>
      <w:r w:rsidRPr="00445C85">
        <w:rPr>
          <w:rFonts w:ascii="Times New Roman" w:hAnsi="Times New Roman"/>
          <w:iCs/>
          <w:snapToGrid w:val="0"/>
          <w:sz w:val="24"/>
          <w:szCs w:val="24"/>
        </w:rPr>
        <w:t xml:space="preserve"> = (</w:t>
      </w:r>
      <w:r w:rsidRPr="00445C85">
        <w:rPr>
          <w:rFonts w:ascii="Times New Roman" w:hAnsi="Times New Roman"/>
          <w:i/>
          <w:iCs/>
          <w:snapToGrid w:val="0"/>
          <w:sz w:val="24"/>
          <w:szCs w:val="24"/>
          <w:lang w:val="en-US"/>
        </w:rPr>
        <w:t>V</w:t>
      </w:r>
      <w:r w:rsidRPr="00445C85">
        <w:rPr>
          <w:rFonts w:ascii="Times New Roman" w:hAnsi="Times New Roman"/>
          <w:i/>
          <w:iCs/>
          <w:snapToGrid w:val="0"/>
          <w:sz w:val="24"/>
          <w:szCs w:val="24"/>
        </w:rPr>
        <w:t>нб2</w:t>
      </w:r>
      <w:r w:rsidRPr="00445C85">
        <w:rPr>
          <w:rFonts w:ascii="Times New Roman" w:hAnsi="Times New Roman"/>
          <w:i/>
          <w:iCs/>
          <w:snapToGrid w:val="0"/>
          <w:sz w:val="24"/>
          <w:szCs w:val="24"/>
          <w:vertAlign w:val="subscript"/>
        </w:rPr>
        <w:t>пр.п</w:t>
      </w:r>
      <w:r w:rsidRPr="00445C85">
        <w:rPr>
          <w:rFonts w:ascii="Times New Roman" w:hAnsi="Times New Roman"/>
          <w:iCs/>
          <w:snapToGrid w:val="0"/>
          <w:sz w:val="24"/>
          <w:szCs w:val="24"/>
        </w:rPr>
        <w:t xml:space="preserve"> / </w:t>
      </w:r>
      <w:proofErr w:type="gramStart"/>
      <w:r w:rsidRPr="00445C85">
        <w:rPr>
          <w:rFonts w:ascii="Times New Roman" w:hAnsi="Times New Roman"/>
          <w:iCs/>
          <w:snapToGrid w:val="0"/>
          <w:sz w:val="24"/>
          <w:szCs w:val="24"/>
          <w:lang w:val="en-US"/>
        </w:rPr>
        <w:t>V</w:t>
      </w:r>
      <w:proofErr w:type="spellStart"/>
      <w:r w:rsidRPr="00445C85">
        <w:rPr>
          <w:rFonts w:ascii="Times New Roman" w:hAnsi="Times New Roman"/>
          <w:iCs/>
          <w:snapToGrid w:val="0"/>
          <w:sz w:val="24"/>
          <w:szCs w:val="24"/>
          <w:vertAlign w:val="subscript"/>
        </w:rPr>
        <w:t>ППпр.п</w:t>
      </w:r>
      <w:proofErr w:type="spellEnd"/>
      <w:r w:rsidRPr="00445C85">
        <w:rPr>
          <w:rFonts w:ascii="Times New Roman" w:hAnsi="Times New Roman"/>
          <w:iCs/>
          <w:snapToGrid w:val="0"/>
          <w:sz w:val="24"/>
          <w:szCs w:val="24"/>
          <w:vertAlign w:val="subscript"/>
        </w:rPr>
        <w:t xml:space="preserve"> </w:t>
      </w:r>
      <w:r w:rsidRPr="00445C85">
        <w:rPr>
          <w:rFonts w:ascii="Times New Roman" w:hAnsi="Times New Roman"/>
          <w:iCs/>
          <w:snapToGrid w:val="0"/>
          <w:sz w:val="24"/>
          <w:szCs w:val="24"/>
        </w:rPr>
        <w:t>)</w:t>
      </w:r>
      <w:proofErr w:type="gramEnd"/>
      <w:r w:rsidRPr="00445C85">
        <w:rPr>
          <w:rFonts w:ascii="Times New Roman" w:hAnsi="Times New Roman"/>
          <w:iCs/>
          <w:snapToGrid w:val="0"/>
          <w:sz w:val="24"/>
          <w:szCs w:val="24"/>
        </w:rPr>
        <w:t xml:space="preserve">* </w:t>
      </w:r>
      <w:r w:rsidRPr="00445C85">
        <w:rPr>
          <w:rFonts w:ascii="Times New Roman" w:hAnsi="Times New Roman"/>
          <w:iCs/>
          <w:snapToGrid w:val="0"/>
          <w:sz w:val="24"/>
          <w:szCs w:val="24"/>
          <w:lang w:val="en-US"/>
        </w:rPr>
        <w:t>V</w:t>
      </w:r>
      <w:proofErr w:type="spellStart"/>
      <w:r w:rsidRPr="00445C85">
        <w:rPr>
          <w:rFonts w:ascii="Times New Roman" w:hAnsi="Times New Roman"/>
          <w:iCs/>
          <w:snapToGrid w:val="0"/>
          <w:sz w:val="24"/>
          <w:szCs w:val="24"/>
          <w:vertAlign w:val="subscript"/>
        </w:rPr>
        <w:t>ППпп</w:t>
      </w:r>
      <w:proofErr w:type="spellEnd"/>
      <w:r w:rsidRPr="00445C85">
        <w:rPr>
          <w:rFonts w:ascii="Times New Roman" w:hAnsi="Times New Roman"/>
          <w:iCs/>
          <w:snapToGrid w:val="0"/>
          <w:sz w:val="24"/>
          <w:szCs w:val="24"/>
        </w:rPr>
        <w:t>,</w:t>
      </w:r>
    </w:p>
    <w:p w:rsidR="00930A97" w:rsidRPr="00445C85" w:rsidRDefault="00930A97" w:rsidP="00930A97">
      <w:pPr>
        <w:spacing w:after="0" w:line="240" w:lineRule="auto"/>
        <w:ind w:firstLine="709"/>
        <w:jc w:val="both"/>
        <w:rPr>
          <w:rFonts w:ascii="Times New Roman" w:hAnsi="Times New Roman"/>
          <w:iCs/>
          <w:snapToGrid w:val="0"/>
          <w:sz w:val="24"/>
          <w:szCs w:val="24"/>
        </w:rPr>
      </w:pPr>
      <w:r w:rsidRPr="00445C85">
        <w:rPr>
          <w:rFonts w:ascii="Times New Roman" w:hAnsi="Times New Roman"/>
          <w:iCs/>
          <w:snapToGrid w:val="0"/>
          <w:sz w:val="24"/>
          <w:szCs w:val="24"/>
        </w:rPr>
        <w:t>где</w:t>
      </w:r>
    </w:p>
    <w:p w:rsidR="00930A97" w:rsidRPr="00445C85" w:rsidRDefault="00930A97" w:rsidP="00930A97">
      <w:pPr>
        <w:spacing w:after="0" w:line="240" w:lineRule="auto"/>
        <w:ind w:firstLine="709"/>
        <w:jc w:val="both"/>
        <w:rPr>
          <w:rFonts w:ascii="Times New Roman" w:hAnsi="Times New Roman"/>
          <w:iCs/>
          <w:snapToGrid w:val="0"/>
          <w:sz w:val="24"/>
          <w:szCs w:val="24"/>
        </w:rPr>
      </w:pPr>
      <w:r w:rsidRPr="00445C85">
        <w:rPr>
          <w:rFonts w:ascii="Times New Roman" w:hAnsi="Times New Roman"/>
          <w:i/>
          <w:iCs/>
          <w:snapToGrid w:val="0"/>
          <w:sz w:val="24"/>
          <w:szCs w:val="24"/>
          <w:lang w:val="en-US"/>
        </w:rPr>
        <w:t>V</w:t>
      </w:r>
      <w:r w:rsidRPr="00445C85">
        <w:rPr>
          <w:rFonts w:ascii="Times New Roman" w:hAnsi="Times New Roman"/>
          <w:i/>
          <w:iCs/>
          <w:snapToGrid w:val="0"/>
          <w:sz w:val="24"/>
          <w:szCs w:val="24"/>
        </w:rPr>
        <w:t>нб2</w:t>
      </w:r>
      <w:r w:rsidRPr="00445C85">
        <w:rPr>
          <w:rFonts w:ascii="Times New Roman" w:hAnsi="Times New Roman"/>
          <w:i/>
          <w:iCs/>
          <w:snapToGrid w:val="0"/>
          <w:sz w:val="24"/>
          <w:szCs w:val="24"/>
          <w:vertAlign w:val="subscript"/>
        </w:rPr>
        <w:t>пр.п</w:t>
      </w:r>
      <w:r w:rsidRPr="00445C85">
        <w:rPr>
          <w:rFonts w:ascii="Times New Roman" w:hAnsi="Times New Roman"/>
          <w:iCs/>
          <w:snapToGrid w:val="0"/>
          <w:sz w:val="24"/>
          <w:szCs w:val="24"/>
        </w:rPr>
        <w:t xml:space="preserve"> – налоговая база предыдущего периода по </w:t>
      </w:r>
      <w:r w:rsidRPr="00445C85">
        <w:rPr>
          <w:rFonts w:ascii="Times New Roman" w:hAnsi="Times New Roman"/>
          <w:b/>
          <w:i/>
          <w:snapToGrid w:val="0"/>
          <w:sz w:val="24"/>
          <w:szCs w:val="24"/>
        </w:rPr>
        <w:t>УСН</w:t>
      </w:r>
      <w:r w:rsidRPr="00445C85">
        <w:rPr>
          <w:rFonts w:ascii="Times New Roman" w:hAnsi="Times New Roman"/>
          <w:b/>
          <w:i/>
          <w:snapToGrid w:val="0"/>
          <w:sz w:val="24"/>
          <w:szCs w:val="24"/>
          <w:vertAlign w:val="subscript"/>
        </w:rPr>
        <w:t xml:space="preserve">2 </w:t>
      </w:r>
      <w:r w:rsidRPr="00445C85">
        <w:rPr>
          <w:rStyle w:val="FontStyle82"/>
        </w:rPr>
        <w:t>при использовании объекта обложения «доходы, уменьшенные на величину расходов»</w:t>
      </w:r>
      <w:r w:rsidRPr="00445C85">
        <w:rPr>
          <w:rFonts w:ascii="Times New Roman" w:hAnsi="Times New Roman"/>
          <w:iCs/>
          <w:snapToGrid w:val="0"/>
          <w:sz w:val="24"/>
          <w:szCs w:val="24"/>
        </w:rPr>
        <w:t>, тыс. рублей;</w:t>
      </w:r>
    </w:p>
    <w:p w:rsidR="00930A97" w:rsidRPr="00445C85" w:rsidRDefault="00930A97" w:rsidP="00930A97">
      <w:pPr>
        <w:spacing w:after="0" w:line="240" w:lineRule="auto"/>
        <w:ind w:firstLine="709"/>
        <w:jc w:val="both"/>
        <w:rPr>
          <w:rFonts w:ascii="Times New Roman" w:hAnsi="Times New Roman"/>
          <w:iCs/>
          <w:snapToGrid w:val="0"/>
          <w:sz w:val="24"/>
          <w:szCs w:val="24"/>
        </w:rPr>
      </w:pPr>
      <w:r w:rsidRPr="00445C85">
        <w:rPr>
          <w:rFonts w:ascii="Times New Roman" w:hAnsi="Times New Roman"/>
          <w:iCs/>
          <w:snapToGrid w:val="0"/>
          <w:sz w:val="24"/>
          <w:szCs w:val="24"/>
          <w:lang w:val="en-US"/>
        </w:rPr>
        <w:t>V</w:t>
      </w:r>
      <w:proofErr w:type="spellStart"/>
      <w:r w:rsidRPr="00445C85">
        <w:rPr>
          <w:rFonts w:ascii="Times New Roman" w:hAnsi="Times New Roman"/>
          <w:iCs/>
          <w:snapToGrid w:val="0"/>
          <w:sz w:val="24"/>
          <w:szCs w:val="24"/>
          <w:vertAlign w:val="subscript"/>
        </w:rPr>
        <w:t>ППпр.п</w:t>
      </w:r>
      <w:proofErr w:type="spellEnd"/>
      <w:r w:rsidRPr="00445C85">
        <w:rPr>
          <w:rFonts w:ascii="Times New Roman" w:hAnsi="Times New Roman"/>
          <w:iCs/>
          <w:snapToGrid w:val="0"/>
          <w:sz w:val="24"/>
          <w:szCs w:val="24"/>
          <w:vertAlign w:val="subscript"/>
        </w:rPr>
        <w:t xml:space="preserve"> </w:t>
      </w:r>
      <w:r w:rsidRPr="00445C85">
        <w:rPr>
          <w:rFonts w:ascii="Times New Roman" w:hAnsi="Times New Roman"/>
          <w:iCs/>
          <w:snapToGrid w:val="0"/>
          <w:sz w:val="24"/>
          <w:szCs w:val="24"/>
        </w:rPr>
        <w:t>– прибыль прибыльных организаций для целей бухгалтерского учета в предыдущем периоде, тыс. рублей;</w:t>
      </w:r>
    </w:p>
    <w:p w:rsidR="00930A97" w:rsidRPr="00445C85" w:rsidRDefault="00930A97" w:rsidP="00930A97">
      <w:pPr>
        <w:spacing w:after="0" w:line="240" w:lineRule="auto"/>
        <w:ind w:firstLine="709"/>
        <w:jc w:val="both"/>
        <w:rPr>
          <w:rFonts w:ascii="Times New Roman" w:hAnsi="Times New Roman"/>
          <w:iCs/>
          <w:snapToGrid w:val="0"/>
          <w:sz w:val="24"/>
          <w:szCs w:val="24"/>
        </w:rPr>
      </w:pPr>
      <w:proofErr w:type="gramStart"/>
      <w:r w:rsidRPr="00445C85">
        <w:rPr>
          <w:rFonts w:ascii="Times New Roman" w:hAnsi="Times New Roman"/>
          <w:iCs/>
          <w:snapToGrid w:val="0"/>
          <w:sz w:val="24"/>
          <w:szCs w:val="24"/>
          <w:lang w:val="en-US"/>
        </w:rPr>
        <w:t>V</w:t>
      </w:r>
      <w:proofErr w:type="spellStart"/>
      <w:r w:rsidRPr="00445C85">
        <w:rPr>
          <w:rFonts w:ascii="Times New Roman" w:hAnsi="Times New Roman"/>
          <w:iCs/>
          <w:snapToGrid w:val="0"/>
          <w:sz w:val="24"/>
          <w:szCs w:val="24"/>
          <w:vertAlign w:val="subscript"/>
        </w:rPr>
        <w:t>ППпп</w:t>
      </w:r>
      <w:proofErr w:type="spellEnd"/>
      <w:r w:rsidRPr="00445C85">
        <w:rPr>
          <w:rFonts w:ascii="Times New Roman" w:hAnsi="Times New Roman"/>
          <w:iCs/>
          <w:snapToGrid w:val="0"/>
          <w:sz w:val="24"/>
          <w:szCs w:val="24"/>
        </w:rPr>
        <w:t xml:space="preserve"> – прогнозируемый объем прибыли прибыльных организаций для целей бухгалтерского учета, </w:t>
      </w:r>
      <w:proofErr w:type="spellStart"/>
      <w:r w:rsidRPr="00445C85">
        <w:rPr>
          <w:rFonts w:ascii="Times New Roman" w:hAnsi="Times New Roman"/>
          <w:iCs/>
          <w:snapToGrid w:val="0"/>
          <w:sz w:val="24"/>
          <w:szCs w:val="24"/>
        </w:rPr>
        <w:t>тыс.рублей</w:t>
      </w:r>
      <w:proofErr w:type="spellEnd"/>
      <w:r w:rsidRPr="00445C85">
        <w:rPr>
          <w:rFonts w:ascii="Times New Roman" w:hAnsi="Times New Roman"/>
          <w:iCs/>
          <w:snapToGrid w:val="0"/>
          <w:sz w:val="24"/>
          <w:szCs w:val="24"/>
        </w:rPr>
        <w:t>.</w:t>
      </w:r>
      <w:proofErr w:type="gramEnd"/>
    </w:p>
    <w:p w:rsidR="00930A97" w:rsidRPr="00445C85" w:rsidRDefault="00930A97" w:rsidP="00930A97">
      <w:pPr>
        <w:spacing w:after="0" w:line="240" w:lineRule="auto"/>
        <w:ind w:firstLine="709"/>
        <w:jc w:val="both"/>
        <w:rPr>
          <w:rFonts w:ascii="Times New Roman" w:hAnsi="Times New Roman"/>
          <w:iCs/>
          <w:snapToGrid w:val="0"/>
          <w:sz w:val="24"/>
          <w:szCs w:val="24"/>
        </w:rPr>
      </w:pPr>
    </w:p>
    <w:p w:rsidR="0037189D" w:rsidRPr="00445C85" w:rsidRDefault="0037189D" w:rsidP="0037189D">
      <w:pPr>
        <w:spacing w:after="0" w:line="240" w:lineRule="auto"/>
        <w:ind w:firstLine="709"/>
        <w:jc w:val="both"/>
        <w:rPr>
          <w:rFonts w:ascii="Times New Roman" w:hAnsi="Times New Roman"/>
          <w:iCs/>
          <w:snapToGrid w:val="0"/>
          <w:color w:val="000000" w:themeColor="text1"/>
          <w:sz w:val="24"/>
          <w:szCs w:val="24"/>
        </w:rPr>
      </w:pPr>
      <w:r w:rsidRPr="00445C85">
        <w:rPr>
          <w:rFonts w:ascii="Times New Roman" w:hAnsi="Times New Roman"/>
          <w:iCs/>
          <w:snapToGrid w:val="0"/>
          <w:sz w:val="24"/>
          <w:szCs w:val="24"/>
        </w:rPr>
        <w:t xml:space="preserve">Прогнозируемый объем налоговой базы по минимальному налогу </w:t>
      </w:r>
      <w:r w:rsidRPr="00445C85">
        <w:rPr>
          <w:rFonts w:ascii="Times New Roman" w:hAnsi="Times New Roman"/>
          <w:iCs/>
          <w:snapToGrid w:val="0"/>
          <w:color w:val="000000" w:themeColor="text1"/>
          <w:sz w:val="24"/>
          <w:szCs w:val="24"/>
        </w:rPr>
        <w:t>УСН</w:t>
      </w:r>
      <w:r w:rsidRPr="00445C85">
        <w:rPr>
          <w:rFonts w:ascii="Times New Roman" w:hAnsi="Times New Roman"/>
          <w:iCs/>
          <w:snapToGrid w:val="0"/>
          <w:color w:val="000000" w:themeColor="text1"/>
          <w:sz w:val="24"/>
          <w:szCs w:val="24"/>
          <w:vertAlign w:val="subscript"/>
        </w:rPr>
        <w:t xml:space="preserve">2 </w:t>
      </w:r>
      <w:r w:rsidRPr="00445C85">
        <w:rPr>
          <w:rFonts w:ascii="Times New Roman" w:hAnsi="Times New Roman"/>
          <w:iCs/>
          <w:snapToGrid w:val="0"/>
          <w:color w:val="000000" w:themeColor="text1"/>
          <w:sz w:val="24"/>
          <w:szCs w:val="24"/>
        </w:rPr>
        <w:t>(</w:t>
      </w:r>
      <w:r w:rsidRPr="00445C85">
        <w:rPr>
          <w:rFonts w:ascii="Times New Roman" w:hAnsi="Times New Roman"/>
          <w:i/>
          <w:iCs/>
          <w:snapToGrid w:val="0"/>
          <w:color w:val="000000" w:themeColor="text1"/>
          <w:sz w:val="24"/>
          <w:szCs w:val="24"/>
          <w:lang w:val="en-US"/>
        </w:rPr>
        <w:t>V</w:t>
      </w:r>
      <w:r w:rsidRPr="00445C85">
        <w:rPr>
          <w:rFonts w:ascii="Times New Roman" w:hAnsi="Times New Roman"/>
          <w:i/>
          <w:iCs/>
          <w:snapToGrid w:val="0"/>
          <w:color w:val="000000" w:themeColor="text1"/>
          <w:sz w:val="24"/>
          <w:szCs w:val="24"/>
        </w:rPr>
        <w:t>нб3</w:t>
      </w:r>
      <w:r w:rsidRPr="00445C85">
        <w:rPr>
          <w:rFonts w:ascii="Times New Roman" w:hAnsi="Times New Roman"/>
          <w:i/>
          <w:iCs/>
          <w:snapToGrid w:val="0"/>
          <w:color w:val="000000" w:themeColor="text1"/>
          <w:sz w:val="24"/>
          <w:szCs w:val="24"/>
          <w:vertAlign w:val="subscript"/>
        </w:rPr>
        <w:t>пп</w:t>
      </w:r>
      <w:proofErr w:type="gramStart"/>
      <w:r w:rsidRPr="00445C85">
        <w:rPr>
          <w:rFonts w:ascii="Times New Roman" w:hAnsi="Times New Roman"/>
          <w:iCs/>
          <w:snapToGrid w:val="0"/>
          <w:color w:val="000000" w:themeColor="text1"/>
          <w:sz w:val="24"/>
          <w:szCs w:val="24"/>
        </w:rPr>
        <w:t xml:space="preserve"> )</w:t>
      </w:r>
      <w:proofErr w:type="gramEnd"/>
      <w:r w:rsidRPr="00445C85">
        <w:rPr>
          <w:rFonts w:ascii="Times New Roman" w:hAnsi="Times New Roman"/>
          <w:iCs/>
          <w:snapToGrid w:val="0"/>
          <w:color w:val="000000" w:themeColor="text1"/>
          <w:sz w:val="24"/>
          <w:szCs w:val="24"/>
        </w:rPr>
        <w:t xml:space="preserve"> рассчитывается на основе налоговой базы предыдущего периода исходя из её доли в ВВП по следующей формуле:</w:t>
      </w:r>
    </w:p>
    <w:p w:rsidR="0037189D" w:rsidRPr="00445C85" w:rsidRDefault="0037189D" w:rsidP="0037189D">
      <w:pPr>
        <w:spacing w:after="0" w:line="240" w:lineRule="auto"/>
        <w:ind w:firstLine="709"/>
        <w:jc w:val="both"/>
        <w:rPr>
          <w:rFonts w:ascii="Times New Roman" w:hAnsi="Times New Roman"/>
          <w:iCs/>
          <w:snapToGrid w:val="0"/>
          <w:color w:val="000000" w:themeColor="text1"/>
          <w:sz w:val="24"/>
          <w:szCs w:val="24"/>
        </w:rPr>
      </w:pPr>
    </w:p>
    <w:p w:rsidR="0037189D" w:rsidRPr="00445C85" w:rsidRDefault="0037189D" w:rsidP="0037189D">
      <w:pPr>
        <w:spacing w:after="0" w:line="240" w:lineRule="auto"/>
        <w:ind w:firstLine="709"/>
        <w:jc w:val="center"/>
        <w:rPr>
          <w:rFonts w:ascii="Times New Roman" w:hAnsi="Times New Roman"/>
          <w:iCs/>
          <w:snapToGrid w:val="0"/>
          <w:color w:val="000000" w:themeColor="text1"/>
          <w:sz w:val="24"/>
          <w:szCs w:val="24"/>
        </w:rPr>
      </w:pPr>
      <w:r w:rsidRPr="00445C85">
        <w:rPr>
          <w:rFonts w:ascii="Times New Roman" w:hAnsi="Times New Roman"/>
          <w:i/>
          <w:iCs/>
          <w:snapToGrid w:val="0"/>
          <w:color w:val="000000" w:themeColor="text1"/>
          <w:sz w:val="24"/>
          <w:szCs w:val="24"/>
          <w:lang w:val="en-US"/>
        </w:rPr>
        <w:t>V</w:t>
      </w:r>
      <w:r w:rsidRPr="00445C85">
        <w:rPr>
          <w:rFonts w:ascii="Times New Roman" w:hAnsi="Times New Roman"/>
          <w:i/>
          <w:iCs/>
          <w:snapToGrid w:val="0"/>
          <w:color w:val="000000" w:themeColor="text1"/>
          <w:sz w:val="24"/>
          <w:szCs w:val="24"/>
        </w:rPr>
        <w:t>нб3</w:t>
      </w:r>
      <w:r w:rsidRPr="00445C85">
        <w:rPr>
          <w:rFonts w:ascii="Times New Roman" w:hAnsi="Times New Roman"/>
          <w:i/>
          <w:iCs/>
          <w:snapToGrid w:val="0"/>
          <w:color w:val="000000" w:themeColor="text1"/>
          <w:sz w:val="24"/>
          <w:szCs w:val="24"/>
          <w:vertAlign w:val="subscript"/>
        </w:rPr>
        <w:t>пп</w:t>
      </w:r>
      <w:r w:rsidRPr="00445C85">
        <w:rPr>
          <w:rFonts w:ascii="Times New Roman" w:hAnsi="Times New Roman"/>
          <w:iCs/>
          <w:snapToGrid w:val="0"/>
          <w:color w:val="000000" w:themeColor="text1"/>
          <w:sz w:val="24"/>
          <w:szCs w:val="24"/>
        </w:rPr>
        <w:t xml:space="preserve"> = (</w:t>
      </w:r>
      <w:r w:rsidRPr="00445C85">
        <w:rPr>
          <w:rFonts w:ascii="Times New Roman" w:hAnsi="Times New Roman"/>
          <w:i/>
          <w:iCs/>
          <w:snapToGrid w:val="0"/>
          <w:color w:val="000000" w:themeColor="text1"/>
          <w:sz w:val="24"/>
          <w:szCs w:val="24"/>
          <w:lang w:val="en-US"/>
        </w:rPr>
        <w:t>V</w:t>
      </w:r>
      <w:r w:rsidRPr="00445C85">
        <w:rPr>
          <w:rFonts w:ascii="Times New Roman" w:hAnsi="Times New Roman"/>
          <w:i/>
          <w:iCs/>
          <w:snapToGrid w:val="0"/>
          <w:color w:val="000000" w:themeColor="text1"/>
          <w:sz w:val="24"/>
          <w:szCs w:val="24"/>
        </w:rPr>
        <w:t>нб3</w:t>
      </w:r>
      <w:r w:rsidRPr="00445C85">
        <w:rPr>
          <w:rFonts w:ascii="Times New Roman" w:hAnsi="Times New Roman"/>
          <w:i/>
          <w:iCs/>
          <w:snapToGrid w:val="0"/>
          <w:color w:val="000000" w:themeColor="text1"/>
          <w:sz w:val="24"/>
          <w:szCs w:val="24"/>
          <w:vertAlign w:val="subscript"/>
        </w:rPr>
        <w:t>пр.п</w:t>
      </w:r>
      <w:r w:rsidRPr="00445C85">
        <w:rPr>
          <w:rFonts w:ascii="Times New Roman" w:hAnsi="Times New Roman"/>
          <w:iCs/>
          <w:snapToGrid w:val="0"/>
          <w:color w:val="000000" w:themeColor="text1"/>
          <w:sz w:val="24"/>
          <w:szCs w:val="24"/>
        </w:rPr>
        <w:t xml:space="preserve"> / </w:t>
      </w:r>
      <w:r w:rsidRPr="00445C85">
        <w:rPr>
          <w:rFonts w:ascii="Times New Roman" w:hAnsi="Times New Roman"/>
          <w:b/>
          <w:i/>
          <w:snapToGrid w:val="0"/>
          <w:color w:val="000000" w:themeColor="text1"/>
          <w:sz w:val="24"/>
          <w:szCs w:val="24"/>
          <w:lang w:val="en-US"/>
        </w:rPr>
        <w:t>V</w:t>
      </w:r>
      <w:r w:rsidRPr="00445C85">
        <w:rPr>
          <w:rFonts w:ascii="Times New Roman" w:hAnsi="Times New Roman"/>
          <w:b/>
          <w:i/>
          <w:snapToGrid w:val="0"/>
          <w:color w:val="000000" w:themeColor="text1"/>
          <w:sz w:val="24"/>
          <w:szCs w:val="24"/>
          <w:vertAlign w:val="subscript"/>
        </w:rPr>
        <w:t>ВВП</w:t>
      </w:r>
      <w:r w:rsidRPr="00445C85">
        <w:rPr>
          <w:rFonts w:ascii="Times New Roman" w:hAnsi="Times New Roman"/>
          <w:snapToGrid w:val="0"/>
          <w:color w:val="000000" w:themeColor="text1"/>
          <w:sz w:val="24"/>
          <w:szCs w:val="24"/>
          <w:vertAlign w:val="subscript"/>
        </w:rPr>
        <w:t xml:space="preserve"> </w:t>
      </w:r>
      <w:proofErr w:type="spellStart"/>
      <w:r w:rsidRPr="00445C85">
        <w:rPr>
          <w:rFonts w:ascii="Times New Roman" w:hAnsi="Times New Roman"/>
          <w:snapToGrid w:val="0"/>
          <w:color w:val="000000" w:themeColor="text1"/>
          <w:sz w:val="24"/>
          <w:szCs w:val="24"/>
          <w:vertAlign w:val="subscript"/>
        </w:rPr>
        <w:t>пр.п</w:t>
      </w:r>
      <w:proofErr w:type="spellEnd"/>
      <w:r w:rsidRPr="00445C85">
        <w:rPr>
          <w:rFonts w:ascii="Times New Roman" w:hAnsi="Times New Roman"/>
          <w:snapToGrid w:val="0"/>
          <w:color w:val="000000" w:themeColor="text1"/>
          <w:sz w:val="24"/>
          <w:szCs w:val="24"/>
        </w:rPr>
        <w:t>)</w:t>
      </w:r>
      <w:r w:rsidRPr="00445C85">
        <w:rPr>
          <w:rFonts w:ascii="Times New Roman" w:hAnsi="Times New Roman"/>
          <w:iCs/>
          <w:snapToGrid w:val="0"/>
          <w:color w:val="000000" w:themeColor="text1"/>
          <w:sz w:val="24"/>
          <w:szCs w:val="24"/>
        </w:rPr>
        <w:t xml:space="preserve">* </w:t>
      </w:r>
      <w:r w:rsidRPr="00445C85">
        <w:rPr>
          <w:rFonts w:ascii="Times New Roman" w:hAnsi="Times New Roman"/>
          <w:b/>
          <w:i/>
          <w:snapToGrid w:val="0"/>
          <w:color w:val="000000" w:themeColor="text1"/>
          <w:sz w:val="24"/>
          <w:szCs w:val="24"/>
          <w:lang w:val="en-US"/>
        </w:rPr>
        <w:t>V</w:t>
      </w:r>
      <w:r w:rsidRPr="00445C85">
        <w:rPr>
          <w:rFonts w:ascii="Times New Roman" w:hAnsi="Times New Roman"/>
          <w:b/>
          <w:i/>
          <w:snapToGrid w:val="0"/>
          <w:color w:val="000000" w:themeColor="text1"/>
          <w:sz w:val="24"/>
          <w:szCs w:val="24"/>
          <w:vertAlign w:val="subscript"/>
        </w:rPr>
        <w:t>ВВП</w:t>
      </w:r>
      <w:r w:rsidRPr="00445C85">
        <w:rPr>
          <w:rFonts w:ascii="Times New Roman" w:hAnsi="Times New Roman"/>
          <w:snapToGrid w:val="0"/>
          <w:color w:val="000000" w:themeColor="text1"/>
          <w:sz w:val="24"/>
          <w:szCs w:val="24"/>
        </w:rPr>
        <w:t xml:space="preserve"> </w:t>
      </w:r>
      <w:proofErr w:type="spellStart"/>
      <w:r w:rsidRPr="00445C85">
        <w:rPr>
          <w:rFonts w:ascii="Times New Roman" w:hAnsi="Times New Roman"/>
          <w:snapToGrid w:val="0"/>
          <w:color w:val="000000" w:themeColor="text1"/>
          <w:sz w:val="24"/>
          <w:szCs w:val="24"/>
          <w:vertAlign w:val="subscript"/>
        </w:rPr>
        <w:t>п.п</w:t>
      </w:r>
      <w:proofErr w:type="spellEnd"/>
      <w:r w:rsidRPr="00445C85">
        <w:rPr>
          <w:rFonts w:ascii="Times New Roman" w:hAnsi="Times New Roman"/>
          <w:iCs/>
          <w:snapToGrid w:val="0"/>
          <w:color w:val="000000" w:themeColor="text1"/>
          <w:sz w:val="24"/>
          <w:szCs w:val="24"/>
        </w:rPr>
        <w:t>,</w:t>
      </w:r>
    </w:p>
    <w:p w:rsidR="0037189D" w:rsidRPr="00445C85" w:rsidRDefault="0037189D" w:rsidP="0037189D">
      <w:pPr>
        <w:spacing w:after="0" w:line="240" w:lineRule="auto"/>
        <w:ind w:firstLine="709"/>
        <w:jc w:val="both"/>
        <w:rPr>
          <w:rFonts w:ascii="Times New Roman" w:hAnsi="Times New Roman"/>
          <w:iCs/>
          <w:snapToGrid w:val="0"/>
          <w:color w:val="000000" w:themeColor="text1"/>
          <w:sz w:val="24"/>
          <w:szCs w:val="24"/>
        </w:rPr>
      </w:pPr>
      <w:r w:rsidRPr="00445C85">
        <w:rPr>
          <w:rFonts w:ascii="Times New Roman" w:hAnsi="Times New Roman"/>
          <w:iCs/>
          <w:snapToGrid w:val="0"/>
          <w:color w:val="000000" w:themeColor="text1"/>
          <w:sz w:val="24"/>
          <w:szCs w:val="24"/>
        </w:rPr>
        <w:t>где</w:t>
      </w:r>
    </w:p>
    <w:p w:rsidR="0037189D" w:rsidRPr="00445C85" w:rsidRDefault="0037189D" w:rsidP="0037189D">
      <w:pPr>
        <w:spacing w:after="0" w:line="240" w:lineRule="auto"/>
        <w:ind w:firstLine="709"/>
        <w:jc w:val="both"/>
        <w:rPr>
          <w:rFonts w:ascii="Times New Roman" w:hAnsi="Times New Roman"/>
          <w:iCs/>
          <w:snapToGrid w:val="0"/>
          <w:color w:val="000000" w:themeColor="text1"/>
          <w:sz w:val="24"/>
          <w:szCs w:val="24"/>
        </w:rPr>
      </w:pPr>
      <w:r w:rsidRPr="00445C85">
        <w:rPr>
          <w:rFonts w:ascii="Times New Roman" w:hAnsi="Times New Roman"/>
          <w:i/>
          <w:iCs/>
          <w:snapToGrid w:val="0"/>
          <w:color w:val="000000" w:themeColor="text1"/>
          <w:sz w:val="24"/>
          <w:szCs w:val="24"/>
          <w:lang w:val="en-US"/>
        </w:rPr>
        <w:t>V</w:t>
      </w:r>
      <w:r w:rsidRPr="00445C85">
        <w:rPr>
          <w:rFonts w:ascii="Times New Roman" w:hAnsi="Times New Roman"/>
          <w:i/>
          <w:iCs/>
          <w:snapToGrid w:val="0"/>
          <w:color w:val="000000" w:themeColor="text1"/>
          <w:sz w:val="24"/>
          <w:szCs w:val="24"/>
        </w:rPr>
        <w:t>нб3</w:t>
      </w:r>
      <w:r w:rsidRPr="00445C85">
        <w:rPr>
          <w:rFonts w:ascii="Times New Roman" w:hAnsi="Times New Roman"/>
          <w:i/>
          <w:iCs/>
          <w:snapToGrid w:val="0"/>
          <w:color w:val="000000" w:themeColor="text1"/>
          <w:sz w:val="24"/>
          <w:szCs w:val="24"/>
          <w:vertAlign w:val="subscript"/>
        </w:rPr>
        <w:t>пр.п</w:t>
      </w:r>
      <w:r w:rsidRPr="00445C85">
        <w:rPr>
          <w:rFonts w:ascii="Times New Roman" w:hAnsi="Times New Roman"/>
          <w:iCs/>
          <w:snapToGrid w:val="0"/>
          <w:color w:val="000000" w:themeColor="text1"/>
          <w:sz w:val="24"/>
          <w:szCs w:val="24"/>
        </w:rPr>
        <w:t xml:space="preserve"> – налоговая база по минимальному налогу УСН</w:t>
      </w:r>
      <w:r w:rsidRPr="00445C85">
        <w:rPr>
          <w:rFonts w:ascii="Times New Roman" w:hAnsi="Times New Roman"/>
          <w:iCs/>
          <w:snapToGrid w:val="0"/>
          <w:color w:val="000000" w:themeColor="text1"/>
          <w:sz w:val="24"/>
          <w:szCs w:val="24"/>
          <w:vertAlign w:val="subscript"/>
        </w:rPr>
        <w:t xml:space="preserve">2 </w:t>
      </w:r>
      <w:r w:rsidRPr="00445C85">
        <w:rPr>
          <w:rFonts w:ascii="Times New Roman" w:hAnsi="Times New Roman"/>
          <w:iCs/>
          <w:snapToGrid w:val="0"/>
          <w:color w:val="000000" w:themeColor="text1"/>
          <w:sz w:val="24"/>
          <w:szCs w:val="24"/>
        </w:rPr>
        <w:t xml:space="preserve">предыдущего периода, </w:t>
      </w:r>
      <w:proofErr w:type="spellStart"/>
      <w:r w:rsidRPr="00445C85">
        <w:rPr>
          <w:rFonts w:ascii="Times New Roman" w:hAnsi="Times New Roman"/>
          <w:iCs/>
          <w:snapToGrid w:val="0"/>
          <w:color w:val="000000" w:themeColor="text1"/>
          <w:sz w:val="24"/>
          <w:szCs w:val="24"/>
        </w:rPr>
        <w:t>тыс.рублей</w:t>
      </w:r>
      <w:proofErr w:type="spellEnd"/>
      <w:r w:rsidRPr="00445C85">
        <w:rPr>
          <w:rFonts w:ascii="Times New Roman" w:hAnsi="Times New Roman"/>
          <w:iCs/>
          <w:snapToGrid w:val="0"/>
          <w:color w:val="000000" w:themeColor="text1"/>
          <w:sz w:val="24"/>
          <w:szCs w:val="24"/>
        </w:rPr>
        <w:t>;</w:t>
      </w:r>
    </w:p>
    <w:p w:rsidR="0037189D" w:rsidRPr="00445C85" w:rsidRDefault="0037189D" w:rsidP="0037189D">
      <w:pPr>
        <w:spacing w:after="0" w:line="240" w:lineRule="auto"/>
        <w:ind w:firstLine="709"/>
        <w:jc w:val="both"/>
        <w:rPr>
          <w:rFonts w:ascii="Times New Roman" w:hAnsi="Times New Roman"/>
          <w:snapToGrid w:val="0"/>
          <w:color w:val="000000" w:themeColor="text1"/>
          <w:sz w:val="24"/>
          <w:szCs w:val="24"/>
        </w:rPr>
      </w:pPr>
      <w:r w:rsidRPr="00445C85">
        <w:rPr>
          <w:rFonts w:ascii="Times New Roman" w:hAnsi="Times New Roman"/>
          <w:b/>
          <w:i/>
          <w:snapToGrid w:val="0"/>
          <w:color w:val="000000" w:themeColor="text1"/>
          <w:sz w:val="24"/>
          <w:szCs w:val="24"/>
          <w:lang w:val="en-US"/>
        </w:rPr>
        <w:t>V</w:t>
      </w:r>
      <w:r w:rsidRPr="00445C85">
        <w:rPr>
          <w:rFonts w:ascii="Times New Roman" w:hAnsi="Times New Roman"/>
          <w:b/>
          <w:i/>
          <w:snapToGrid w:val="0"/>
          <w:color w:val="000000" w:themeColor="text1"/>
          <w:sz w:val="24"/>
          <w:szCs w:val="24"/>
          <w:vertAlign w:val="subscript"/>
        </w:rPr>
        <w:t>ВВП</w:t>
      </w:r>
      <w:r w:rsidRPr="00445C85">
        <w:rPr>
          <w:rFonts w:ascii="Times New Roman" w:hAnsi="Times New Roman"/>
          <w:snapToGrid w:val="0"/>
          <w:color w:val="000000" w:themeColor="text1"/>
          <w:sz w:val="24"/>
          <w:szCs w:val="24"/>
          <w:vertAlign w:val="subscript"/>
        </w:rPr>
        <w:t xml:space="preserve"> </w:t>
      </w:r>
      <w:proofErr w:type="spellStart"/>
      <w:r w:rsidRPr="00445C85">
        <w:rPr>
          <w:rFonts w:ascii="Times New Roman" w:hAnsi="Times New Roman"/>
          <w:snapToGrid w:val="0"/>
          <w:color w:val="000000" w:themeColor="text1"/>
          <w:sz w:val="24"/>
          <w:szCs w:val="24"/>
          <w:vertAlign w:val="subscript"/>
        </w:rPr>
        <w:t>пр.п</w:t>
      </w:r>
      <w:proofErr w:type="spellEnd"/>
      <w:r w:rsidRPr="00445C85">
        <w:rPr>
          <w:rFonts w:ascii="Times New Roman" w:hAnsi="Times New Roman"/>
          <w:snapToGrid w:val="0"/>
          <w:color w:val="000000" w:themeColor="text1"/>
          <w:sz w:val="24"/>
          <w:szCs w:val="24"/>
        </w:rPr>
        <w:t xml:space="preserve"> – объем валового внутреннего продукта в предыдущем периоде, </w:t>
      </w:r>
      <w:proofErr w:type="spellStart"/>
      <w:r w:rsidRPr="00445C85">
        <w:rPr>
          <w:rFonts w:ascii="Times New Roman" w:hAnsi="Times New Roman"/>
          <w:snapToGrid w:val="0"/>
          <w:color w:val="000000" w:themeColor="text1"/>
          <w:sz w:val="24"/>
          <w:szCs w:val="24"/>
        </w:rPr>
        <w:t>тыс.рублей</w:t>
      </w:r>
      <w:proofErr w:type="spellEnd"/>
      <w:r w:rsidRPr="00445C85">
        <w:rPr>
          <w:rFonts w:ascii="Times New Roman" w:hAnsi="Times New Roman"/>
          <w:snapToGrid w:val="0"/>
          <w:color w:val="000000" w:themeColor="text1"/>
          <w:sz w:val="24"/>
          <w:szCs w:val="24"/>
        </w:rPr>
        <w:t>;</w:t>
      </w:r>
    </w:p>
    <w:p w:rsidR="0037189D" w:rsidRPr="00445C85" w:rsidRDefault="0037189D" w:rsidP="0037189D">
      <w:pPr>
        <w:spacing w:after="0" w:line="240" w:lineRule="auto"/>
        <w:ind w:firstLine="709"/>
        <w:jc w:val="both"/>
        <w:rPr>
          <w:rFonts w:ascii="Times New Roman" w:hAnsi="Times New Roman"/>
          <w:snapToGrid w:val="0"/>
          <w:color w:val="000000" w:themeColor="text1"/>
          <w:sz w:val="24"/>
          <w:szCs w:val="24"/>
        </w:rPr>
      </w:pPr>
      <w:proofErr w:type="gramStart"/>
      <w:r w:rsidRPr="00445C85">
        <w:rPr>
          <w:rFonts w:ascii="Times New Roman" w:hAnsi="Times New Roman"/>
          <w:b/>
          <w:i/>
          <w:snapToGrid w:val="0"/>
          <w:color w:val="000000" w:themeColor="text1"/>
          <w:sz w:val="24"/>
          <w:szCs w:val="24"/>
          <w:lang w:val="en-US"/>
        </w:rPr>
        <w:t>V</w:t>
      </w:r>
      <w:r w:rsidRPr="00445C85">
        <w:rPr>
          <w:rFonts w:ascii="Times New Roman" w:hAnsi="Times New Roman"/>
          <w:b/>
          <w:i/>
          <w:snapToGrid w:val="0"/>
          <w:color w:val="000000" w:themeColor="text1"/>
          <w:sz w:val="24"/>
          <w:szCs w:val="24"/>
          <w:vertAlign w:val="subscript"/>
        </w:rPr>
        <w:t>ВВП</w:t>
      </w:r>
      <w:r w:rsidRPr="00445C85">
        <w:rPr>
          <w:rFonts w:ascii="Times New Roman" w:hAnsi="Times New Roman"/>
          <w:snapToGrid w:val="0"/>
          <w:color w:val="000000" w:themeColor="text1"/>
          <w:sz w:val="24"/>
          <w:szCs w:val="24"/>
        </w:rPr>
        <w:t xml:space="preserve"> </w:t>
      </w:r>
      <w:proofErr w:type="spellStart"/>
      <w:r w:rsidRPr="00445C85">
        <w:rPr>
          <w:rFonts w:ascii="Times New Roman" w:hAnsi="Times New Roman"/>
          <w:snapToGrid w:val="0"/>
          <w:color w:val="000000" w:themeColor="text1"/>
          <w:sz w:val="24"/>
          <w:szCs w:val="24"/>
          <w:vertAlign w:val="subscript"/>
        </w:rPr>
        <w:t>п.п</w:t>
      </w:r>
      <w:proofErr w:type="spellEnd"/>
      <w:r w:rsidRPr="00445C85">
        <w:rPr>
          <w:rFonts w:ascii="Times New Roman" w:hAnsi="Times New Roman"/>
          <w:iCs/>
          <w:snapToGrid w:val="0"/>
          <w:color w:val="000000" w:themeColor="text1"/>
          <w:sz w:val="24"/>
          <w:szCs w:val="24"/>
        </w:rPr>
        <w:t xml:space="preserve"> </w:t>
      </w:r>
      <w:r w:rsidRPr="00445C85">
        <w:rPr>
          <w:rFonts w:ascii="Times New Roman" w:hAnsi="Times New Roman"/>
          <w:snapToGrid w:val="0"/>
          <w:color w:val="000000" w:themeColor="text1"/>
          <w:sz w:val="24"/>
          <w:szCs w:val="24"/>
        </w:rPr>
        <w:t xml:space="preserve">– объем прогнозируемого валового внутреннего продукта, </w:t>
      </w:r>
      <w:proofErr w:type="spellStart"/>
      <w:r w:rsidRPr="00445C85">
        <w:rPr>
          <w:rFonts w:ascii="Times New Roman" w:hAnsi="Times New Roman"/>
          <w:snapToGrid w:val="0"/>
          <w:color w:val="000000" w:themeColor="text1"/>
          <w:sz w:val="24"/>
          <w:szCs w:val="24"/>
        </w:rPr>
        <w:t>тыс.рублей</w:t>
      </w:r>
      <w:proofErr w:type="spellEnd"/>
      <w:r w:rsidRPr="00445C85">
        <w:rPr>
          <w:rFonts w:ascii="Times New Roman" w:hAnsi="Times New Roman"/>
          <w:snapToGrid w:val="0"/>
          <w:color w:val="000000" w:themeColor="text1"/>
          <w:sz w:val="24"/>
          <w:szCs w:val="24"/>
        </w:rPr>
        <w:t>.</w:t>
      </w:r>
      <w:proofErr w:type="gramEnd"/>
    </w:p>
    <w:p w:rsidR="00930A97" w:rsidRPr="00445C85" w:rsidRDefault="00930A97" w:rsidP="00930A97">
      <w:pPr>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930A97" w:rsidRPr="00445C85" w:rsidRDefault="00930A97" w:rsidP="00930A97">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Объём выпадающих доходов определяется в рамках прописанного </w:t>
      </w:r>
      <w:proofErr w:type="gramStart"/>
      <w:r w:rsidRPr="00445C85">
        <w:rPr>
          <w:rFonts w:ascii="Times New Roman" w:hAnsi="Times New Roman"/>
          <w:sz w:val="24"/>
          <w:szCs w:val="24"/>
        </w:rPr>
        <w:t>алгоритма расчёта прогнозного объёма поступлений налога</w:t>
      </w:r>
      <w:proofErr w:type="gramEnd"/>
      <w:r w:rsidRPr="00445C85">
        <w:rPr>
          <w:rFonts w:ascii="Times New Roman" w:hAnsi="Times New Roman"/>
          <w:sz w:val="24"/>
          <w:szCs w:val="24"/>
        </w:rPr>
        <w:t>.</w:t>
      </w:r>
    </w:p>
    <w:p w:rsidR="00930A97" w:rsidRPr="00445C85" w:rsidRDefault="00930A97" w:rsidP="00930A97">
      <w:pPr>
        <w:spacing w:after="0" w:line="240" w:lineRule="auto"/>
        <w:ind w:firstLine="709"/>
        <w:jc w:val="both"/>
        <w:rPr>
          <w:rFonts w:ascii="Times New Roman" w:hAnsi="Times New Roman"/>
          <w:snapToGrid w:val="0"/>
          <w:sz w:val="24"/>
          <w:szCs w:val="24"/>
        </w:rPr>
      </w:pPr>
      <w:r w:rsidRPr="00445C85">
        <w:rPr>
          <w:rFonts w:ascii="Times New Roman" w:hAnsi="Times New Roman"/>
          <w:snapToGrid w:val="0"/>
          <w:sz w:val="24"/>
          <w:szCs w:val="24"/>
        </w:rPr>
        <w:t>Налог, взимаемый в связи с применением упрощенной системы налогообложения, зачисляется в бюджеты бюджетной системы Российской Федерации и государственные внебюджетные фонды по нормативам, установленным в соответствии со статьями БК РФ.</w:t>
      </w:r>
    </w:p>
    <w:p w:rsidR="00547930" w:rsidRPr="00445C85" w:rsidRDefault="00547930" w:rsidP="00712A4A">
      <w:pPr>
        <w:pStyle w:val="Style41"/>
        <w:widowControl/>
        <w:ind w:left="1462"/>
        <w:jc w:val="left"/>
        <w:rPr>
          <w:rStyle w:val="FontStyle149"/>
          <w:color w:val="000000" w:themeColor="text1"/>
        </w:rPr>
      </w:pPr>
    </w:p>
    <w:p w:rsidR="00547930" w:rsidRPr="00445C85" w:rsidRDefault="00547930" w:rsidP="00712A4A">
      <w:pPr>
        <w:pStyle w:val="Style41"/>
        <w:widowControl/>
        <w:ind w:left="1462"/>
        <w:jc w:val="left"/>
        <w:rPr>
          <w:rStyle w:val="FontStyle149"/>
          <w:color w:val="000000" w:themeColor="text1"/>
        </w:rPr>
      </w:pPr>
    </w:p>
    <w:p w:rsidR="002755F5" w:rsidRPr="00445C85" w:rsidRDefault="002755F5" w:rsidP="00712A4A">
      <w:pPr>
        <w:pStyle w:val="Style41"/>
        <w:widowControl/>
        <w:ind w:left="1462"/>
        <w:jc w:val="left"/>
        <w:rPr>
          <w:rStyle w:val="FontStyle149"/>
          <w:color w:val="000000" w:themeColor="text1"/>
        </w:rPr>
      </w:pPr>
      <w:r w:rsidRPr="00445C85">
        <w:rPr>
          <w:rStyle w:val="FontStyle149"/>
          <w:color w:val="000000" w:themeColor="text1"/>
        </w:rPr>
        <w:t>2.5. Единый налог на вмененный доход для отдельных видов</w:t>
      </w:r>
      <w:r w:rsidR="00712A4A" w:rsidRPr="00445C85">
        <w:rPr>
          <w:rStyle w:val="FontStyle149"/>
          <w:color w:val="000000" w:themeColor="text1"/>
        </w:rPr>
        <w:t xml:space="preserve"> </w:t>
      </w:r>
      <w:r w:rsidRPr="00445C85">
        <w:rPr>
          <w:rStyle w:val="FontStyle149"/>
          <w:color w:val="000000" w:themeColor="text1"/>
        </w:rPr>
        <w:t xml:space="preserve">деятельности </w:t>
      </w:r>
    </w:p>
    <w:p w:rsidR="002755F5" w:rsidRPr="00445C85" w:rsidRDefault="002755F5" w:rsidP="002755F5">
      <w:pPr>
        <w:pStyle w:val="Style45"/>
        <w:widowControl/>
        <w:ind w:left="3355" w:right="3355"/>
        <w:rPr>
          <w:rStyle w:val="FontStyle149"/>
          <w:color w:val="000000" w:themeColor="text1"/>
        </w:rPr>
      </w:pPr>
      <w:r w:rsidRPr="00445C85">
        <w:rPr>
          <w:rStyle w:val="FontStyle149"/>
          <w:color w:val="000000" w:themeColor="text1"/>
        </w:rPr>
        <w:t>182 1 05 02000 02 0000 110</w:t>
      </w:r>
    </w:p>
    <w:p w:rsidR="002755F5" w:rsidRPr="00445C85" w:rsidRDefault="002755F5" w:rsidP="002755F5">
      <w:pPr>
        <w:pStyle w:val="Style42"/>
        <w:widowControl/>
        <w:spacing w:before="230"/>
        <w:rPr>
          <w:rStyle w:val="FontStyle85"/>
          <w:color w:val="000000" w:themeColor="text1"/>
        </w:rPr>
      </w:pPr>
      <w:r w:rsidRPr="00445C85">
        <w:rPr>
          <w:rStyle w:val="FontStyle85"/>
          <w:color w:val="000000" w:themeColor="text1"/>
        </w:rPr>
        <w:t>Расчёт доходов в бюджет</w:t>
      </w:r>
      <w:r w:rsidR="00712A4A" w:rsidRPr="00445C85">
        <w:rPr>
          <w:rStyle w:val="FontStyle85"/>
          <w:color w:val="000000" w:themeColor="text1"/>
        </w:rPr>
        <w:t xml:space="preserve"> Республики Хакасия</w:t>
      </w:r>
      <w:r w:rsidRPr="00445C85">
        <w:rPr>
          <w:rStyle w:val="FontStyle85"/>
          <w:color w:val="000000" w:themeColor="text1"/>
        </w:rPr>
        <w:t xml:space="preserve">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2755F5" w:rsidRPr="00445C85" w:rsidRDefault="002755F5" w:rsidP="002755F5">
      <w:pPr>
        <w:pStyle w:val="Style42"/>
        <w:widowControl/>
        <w:spacing w:line="317" w:lineRule="exact"/>
        <w:ind w:firstLine="713"/>
        <w:rPr>
          <w:rStyle w:val="FontStyle85"/>
          <w:color w:val="000000" w:themeColor="text1"/>
        </w:rPr>
      </w:pPr>
      <w:r w:rsidRPr="00445C85">
        <w:rPr>
          <w:rStyle w:val="FontStyle85"/>
          <w:color w:val="000000" w:themeColor="text1"/>
        </w:rPr>
        <w:t>Для расчета единого налога на вмененный доход для отдельных видов деятельности используются:</w:t>
      </w:r>
    </w:p>
    <w:p w:rsidR="002755F5" w:rsidRPr="00445C85" w:rsidRDefault="002755F5" w:rsidP="002755F5">
      <w:pPr>
        <w:pStyle w:val="Style49"/>
        <w:widowControl/>
        <w:spacing w:line="302" w:lineRule="exact"/>
        <w:ind w:firstLine="1109"/>
        <w:rPr>
          <w:rStyle w:val="FontStyle85"/>
          <w:color w:val="000000" w:themeColor="text1"/>
        </w:rPr>
      </w:pPr>
      <w:r w:rsidRPr="00445C85">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2755F5" w:rsidRPr="00445C85" w:rsidRDefault="002755F5" w:rsidP="002755F5">
      <w:pPr>
        <w:pStyle w:val="Style50"/>
        <w:widowControl/>
        <w:numPr>
          <w:ilvl w:val="0"/>
          <w:numId w:val="34"/>
        </w:numPr>
        <w:tabs>
          <w:tab w:val="left" w:pos="871"/>
        </w:tabs>
        <w:spacing w:line="302" w:lineRule="exact"/>
        <w:rPr>
          <w:rStyle w:val="FontStyle85"/>
          <w:color w:val="000000" w:themeColor="text1"/>
        </w:rPr>
      </w:pPr>
      <w:r w:rsidRPr="00445C85">
        <w:rPr>
          <w:rStyle w:val="FontStyle85"/>
          <w:color w:val="000000" w:themeColor="text1"/>
        </w:rPr>
        <w:t>динамика налоговой базы по налогу отчета по форме №5-ЕНВД «Отчет о налоговой базе и структуре начислений по единому налогу на вмененный доход для отдельных видов деятельности» (далее - отчет №5-ЕНВД) за годы, предшествующие прогнозируемому,</w:t>
      </w:r>
    </w:p>
    <w:p w:rsidR="002755F5" w:rsidRPr="00445C85" w:rsidRDefault="002755F5" w:rsidP="002755F5">
      <w:pPr>
        <w:pStyle w:val="Style50"/>
        <w:widowControl/>
        <w:numPr>
          <w:ilvl w:val="0"/>
          <w:numId w:val="34"/>
        </w:numPr>
        <w:tabs>
          <w:tab w:val="left" w:pos="871"/>
        </w:tabs>
        <w:spacing w:line="302" w:lineRule="exact"/>
        <w:rPr>
          <w:rStyle w:val="FontStyle85"/>
          <w:color w:val="000000" w:themeColor="text1"/>
        </w:rPr>
      </w:pPr>
      <w:r w:rsidRPr="00445C85">
        <w:rPr>
          <w:rStyle w:val="FontStyle85"/>
          <w:color w:val="000000" w:themeColor="text1"/>
        </w:rPr>
        <w:t xml:space="preserve">динамика фактических поступлений по налогу согласно данным отчёта по форме № 1-НМ </w:t>
      </w:r>
      <w:r w:rsidR="00B06E9F" w:rsidRPr="00445C85">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445C85">
        <w:rPr>
          <w:rStyle w:val="FontStyle85"/>
          <w:color w:val="000000" w:themeColor="text1"/>
        </w:rPr>
        <w:t>;</w:t>
      </w:r>
    </w:p>
    <w:p w:rsidR="002755F5" w:rsidRPr="00445C85" w:rsidRDefault="002755F5" w:rsidP="002755F5">
      <w:pPr>
        <w:pStyle w:val="Style50"/>
        <w:widowControl/>
        <w:numPr>
          <w:ilvl w:val="0"/>
          <w:numId w:val="34"/>
        </w:numPr>
        <w:tabs>
          <w:tab w:val="left" w:pos="871"/>
        </w:tabs>
        <w:spacing w:line="302" w:lineRule="exact"/>
        <w:rPr>
          <w:rStyle w:val="FontStyle85"/>
          <w:color w:val="000000" w:themeColor="text1"/>
        </w:rPr>
      </w:pPr>
      <w:r w:rsidRPr="00445C85">
        <w:rPr>
          <w:rStyle w:val="FontStyle85"/>
          <w:color w:val="000000" w:themeColor="text1"/>
        </w:rPr>
        <w:t>налоговые ставки, коэффициенты базовой доходности, предусмотренные главой 26.3 «Система налогообложения в виде единого налога на вмененный доход для отдельных видов деятельности» НК РФ и др. источники.</w:t>
      </w:r>
    </w:p>
    <w:p w:rsidR="00463EA6" w:rsidRPr="00445C85" w:rsidRDefault="00463EA6" w:rsidP="002755F5">
      <w:pPr>
        <w:pStyle w:val="Style42"/>
        <w:widowControl/>
        <w:spacing w:before="55"/>
        <w:ind w:firstLine="706"/>
        <w:rPr>
          <w:rStyle w:val="FontStyle85"/>
          <w:color w:val="000000" w:themeColor="text1"/>
        </w:rPr>
      </w:pPr>
    </w:p>
    <w:p w:rsidR="002755F5" w:rsidRPr="00445C85" w:rsidRDefault="002755F5" w:rsidP="002755F5">
      <w:pPr>
        <w:pStyle w:val="Style42"/>
        <w:widowControl/>
        <w:spacing w:before="55"/>
        <w:ind w:firstLine="706"/>
        <w:rPr>
          <w:rStyle w:val="FontStyle85"/>
          <w:color w:val="000000" w:themeColor="text1"/>
        </w:rPr>
      </w:pPr>
      <w:r w:rsidRPr="00445C85">
        <w:rPr>
          <w:rStyle w:val="FontStyle85"/>
          <w:color w:val="000000" w:themeColor="text1"/>
        </w:rPr>
        <w:t>Расчёт прогнозного объёма поступлений единого налога на вмененный доход для отдельных видов деятельности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2755F5" w:rsidRPr="00445C85" w:rsidRDefault="002755F5" w:rsidP="002755F5">
      <w:pPr>
        <w:pStyle w:val="Style42"/>
        <w:widowControl/>
        <w:spacing w:before="58"/>
        <w:ind w:firstLine="720"/>
        <w:rPr>
          <w:rStyle w:val="FontStyle85"/>
          <w:color w:val="000000" w:themeColor="text1"/>
        </w:rPr>
      </w:pPr>
      <w:r w:rsidRPr="00445C85">
        <w:rPr>
          <w:rStyle w:val="FontStyle85"/>
          <w:color w:val="000000" w:themeColor="text1"/>
        </w:rPr>
        <w:t xml:space="preserve">Прогнозный объём поступлений единого налога на вмененный доход </w:t>
      </w:r>
      <w:r w:rsidRPr="00445C85">
        <w:rPr>
          <w:rStyle w:val="FontStyle133"/>
          <w:color w:val="000000" w:themeColor="text1"/>
        </w:rPr>
        <w:t xml:space="preserve">(ЕНВД) </w:t>
      </w:r>
      <w:r w:rsidRPr="00445C85">
        <w:rPr>
          <w:rStyle w:val="FontStyle85"/>
          <w:color w:val="000000" w:themeColor="text1"/>
        </w:rPr>
        <w:t>рассчитывается по следующей формуле.</w:t>
      </w:r>
    </w:p>
    <w:p w:rsidR="002755F5" w:rsidRPr="00445C85" w:rsidRDefault="002755F5" w:rsidP="002755F5">
      <w:pPr>
        <w:pStyle w:val="Style48"/>
        <w:widowControl/>
        <w:spacing w:before="180"/>
        <w:ind w:left="2347"/>
        <w:rPr>
          <w:rStyle w:val="FontStyle144"/>
          <w:color w:val="000000" w:themeColor="text1"/>
        </w:rPr>
      </w:pPr>
      <w:r w:rsidRPr="00445C85">
        <w:rPr>
          <w:rStyle w:val="FontStyle133"/>
          <w:color w:val="000000" w:themeColor="text1"/>
        </w:rPr>
        <w:t>ЕНВД=((В</w:t>
      </w:r>
      <w:r w:rsidR="008B0CBC" w:rsidRPr="00445C85">
        <w:rPr>
          <w:rStyle w:val="FontStyle116"/>
          <w:color w:val="000000" w:themeColor="text1"/>
          <w:vertAlign w:val="subscript"/>
        </w:rPr>
        <w:t xml:space="preserve"> </w:t>
      </w:r>
      <w:proofErr w:type="spellStart"/>
      <w:r w:rsidR="008B0CBC" w:rsidRPr="00445C85">
        <w:rPr>
          <w:rStyle w:val="FontStyle116"/>
          <w:color w:val="000000" w:themeColor="text1"/>
          <w:vertAlign w:val="subscript"/>
        </w:rPr>
        <w:t>пп</w:t>
      </w:r>
      <w:proofErr w:type="spellEnd"/>
      <w:r w:rsidR="008B0CBC" w:rsidRPr="00445C85">
        <w:rPr>
          <w:rStyle w:val="FontStyle116"/>
          <w:color w:val="000000" w:themeColor="text1"/>
          <w:lang w:eastAsia="en-US"/>
        </w:rPr>
        <w:t xml:space="preserve"> </w:t>
      </w:r>
      <w:r w:rsidRPr="00445C85">
        <w:rPr>
          <w:rStyle w:val="FontStyle133"/>
          <w:color w:val="000000" w:themeColor="text1"/>
        </w:rPr>
        <w:t xml:space="preserve"> </w:t>
      </w:r>
      <w:r w:rsidRPr="00445C85">
        <w:rPr>
          <w:rStyle w:val="FontStyle133"/>
          <w:color w:val="000000" w:themeColor="text1"/>
          <w:spacing w:val="60"/>
        </w:rPr>
        <w:t>*</w:t>
      </w:r>
      <w:r w:rsidRPr="00445C85">
        <w:rPr>
          <w:rStyle w:val="FontStyle133"/>
          <w:color w:val="000000" w:themeColor="text1"/>
          <w:spacing w:val="60"/>
          <w:lang w:val="en-US"/>
        </w:rPr>
        <w:t>S</w:t>
      </w:r>
      <w:r w:rsidRPr="00445C85">
        <w:rPr>
          <w:rStyle w:val="FontStyle144"/>
          <w:color w:val="000000" w:themeColor="text1"/>
        </w:rPr>
        <w:t>/100</w:t>
      </w:r>
      <w:r w:rsidRPr="00445C85">
        <w:rPr>
          <w:rStyle w:val="FontStyle133"/>
          <w:color w:val="000000" w:themeColor="text1"/>
          <w:spacing w:val="30"/>
        </w:rPr>
        <w:t>-</w:t>
      </w:r>
      <w:r w:rsidR="008B0CBC" w:rsidRPr="00445C85">
        <w:rPr>
          <w:rStyle w:val="FontStyle133"/>
          <w:color w:val="000000" w:themeColor="text1"/>
        </w:rPr>
        <w:t xml:space="preserve"> С </w:t>
      </w:r>
      <w:proofErr w:type="spellStart"/>
      <w:r w:rsidR="008B0CBC" w:rsidRPr="00445C85">
        <w:rPr>
          <w:rStyle w:val="FontStyle133"/>
          <w:color w:val="000000" w:themeColor="text1"/>
        </w:rPr>
        <w:t>стр</w:t>
      </w:r>
      <w:proofErr w:type="gramStart"/>
      <w:r w:rsidR="008B0CBC" w:rsidRPr="00445C85">
        <w:rPr>
          <w:rStyle w:val="FontStyle133"/>
          <w:color w:val="000000" w:themeColor="text1"/>
        </w:rPr>
        <w:t>.в</w:t>
      </w:r>
      <w:proofErr w:type="gramEnd"/>
      <w:r w:rsidR="008B0CBC" w:rsidRPr="00445C85">
        <w:rPr>
          <w:rStyle w:val="FontStyle133"/>
          <w:color w:val="000000" w:themeColor="text1"/>
        </w:rPr>
        <w:t>зн</w:t>
      </w:r>
      <w:proofErr w:type="spellEnd"/>
      <w:r w:rsidR="008B0CBC" w:rsidRPr="00445C85">
        <w:rPr>
          <w:rStyle w:val="FontStyle133"/>
          <w:color w:val="000000" w:themeColor="text1"/>
        </w:rPr>
        <w:t>. )</w:t>
      </w:r>
      <w:r w:rsidRPr="00445C85">
        <w:rPr>
          <w:rStyle w:val="FontStyle133"/>
          <w:color w:val="000000" w:themeColor="text1"/>
        </w:rPr>
        <w:t xml:space="preserve"> (+/-)</w:t>
      </w:r>
      <w:r w:rsidRPr="00445C85">
        <w:rPr>
          <w:rStyle w:val="FontStyle133"/>
          <w:color w:val="000000" w:themeColor="text1"/>
          <w:lang w:val="en-US"/>
        </w:rPr>
        <w:t>F</w:t>
      </w:r>
      <w:r w:rsidRPr="00445C85">
        <w:rPr>
          <w:rStyle w:val="FontStyle133"/>
          <w:color w:val="000000" w:themeColor="text1"/>
        </w:rPr>
        <w:t>) * (</w:t>
      </w:r>
      <w:proofErr w:type="spellStart"/>
      <w:r w:rsidRPr="00445C85">
        <w:rPr>
          <w:rStyle w:val="FontStyle133"/>
          <w:color w:val="000000" w:themeColor="text1"/>
        </w:rPr>
        <w:t>К</w:t>
      </w:r>
      <w:r w:rsidRPr="00445C85">
        <w:rPr>
          <w:rStyle w:val="FontStyle144"/>
          <w:color w:val="000000" w:themeColor="text1"/>
          <w:vertAlign w:val="subscript"/>
        </w:rPr>
        <w:t>соб</w:t>
      </w:r>
      <w:proofErr w:type="spellEnd"/>
      <w:r w:rsidRPr="00445C85">
        <w:rPr>
          <w:rStyle w:val="FontStyle144"/>
          <w:color w:val="000000" w:themeColor="text1"/>
        </w:rPr>
        <w:t>/100),</w:t>
      </w:r>
    </w:p>
    <w:p w:rsidR="002755F5" w:rsidRPr="00445C85" w:rsidRDefault="002755F5" w:rsidP="002755F5">
      <w:pPr>
        <w:pStyle w:val="Style42"/>
        <w:widowControl/>
        <w:spacing w:before="101"/>
        <w:ind w:left="727" w:firstLine="0"/>
        <w:jc w:val="left"/>
        <w:rPr>
          <w:rStyle w:val="FontStyle85"/>
          <w:color w:val="000000" w:themeColor="text1"/>
        </w:rPr>
      </w:pPr>
      <w:r w:rsidRPr="00445C85">
        <w:rPr>
          <w:rStyle w:val="FontStyle85"/>
          <w:color w:val="000000" w:themeColor="text1"/>
        </w:rPr>
        <w:t>где,</w:t>
      </w:r>
    </w:p>
    <w:p w:rsidR="002755F5" w:rsidRPr="00445C85" w:rsidRDefault="008B0CBC" w:rsidP="002755F5">
      <w:pPr>
        <w:pStyle w:val="Style42"/>
        <w:widowControl/>
        <w:ind w:left="727" w:firstLine="0"/>
        <w:jc w:val="left"/>
        <w:rPr>
          <w:rStyle w:val="FontStyle85"/>
          <w:color w:val="000000" w:themeColor="text1"/>
        </w:rPr>
      </w:pPr>
      <w:r w:rsidRPr="00445C85">
        <w:rPr>
          <w:rStyle w:val="FontStyle133"/>
          <w:color w:val="000000" w:themeColor="text1"/>
        </w:rPr>
        <w:t>В</w:t>
      </w:r>
      <w:r w:rsidRPr="00445C85">
        <w:rPr>
          <w:rStyle w:val="FontStyle116"/>
          <w:color w:val="000000" w:themeColor="text1"/>
          <w:vertAlign w:val="subscript"/>
        </w:rPr>
        <w:t xml:space="preserve"> </w:t>
      </w:r>
      <w:proofErr w:type="spellStart"/>
      <w:r w:rsidRPr="00445C85">
        <w:rPr>
          <w:rStyle w:val="FontStyle116"/>
          <w:color w:val="000000" w:themeColor="text1"/>
          <w:vertAlign w:val="subscript"/>
        </w:rPr>
        <w:t>пп</w:t>
      </w:r>
      <w:proofErr w:type="spellEnd"/>
      <w:r w:rsidRPr="00445C85">
        <w:rPr>
          <w:rStyle w:val="FontStyle116"/>
          <w:color w:val="000000" w:themeColor="text1"/>
          <w:lang w:eastAsia="en-US"/>
        </w:rPr>
        <w:t xml:space="preserve"> </w:t>
      </w:r>
      <w:r w:rsidRPr="00445C85">
        <w:rPr>
          <w:rStyle w:val="FontStyle133"/>
          <w:color w:val="000000" w:themeColor="text1"/>
        </w:rPr>
        <w:t xml:space="preserve"> </w:t>
      </w:r>
      <w:r w:rsidR="002755F5" w:rsidRPr="00445C85">
        <w:rPr>
          <w:rStyle w:val="FontStyle133"/>
          <w:color w:val="000000" w:themeColor="text1"/>
        </w:rPr>
        <w:t xml:space="preserve"> - </w:t>
      </w:r>
      <w:r w:rsidR="002755F5" w:rsidRPr="00445C85">
        <w:rPr>
          <w:rStyle w:val="FontStyle85"/>
          <w:color w:val="000000" w:themeColor="text1"/>
        </w:rPr>
        <w:t>налоговая база прогнозируемого периода, тыс. рублей;</w:t>
      </w:r>
    </w:p>
    <w:p w:rsidR="008B0CBC" w:rsidRPr="00445C85" w:rsidRDefault="002755F5" w:rsidP="008B0CBC">
      <w:pPr>
        <w:pStyle w:val="Style42"/>
        <w:widowControl/>
        <w:ind w:firstLine="706"/>
        <w:rPr>
          <w:rStyle w:val="FontStyle85"/>
          <w:color w:val="000000" w:themeColor="text1"/>
        </w:rPr>
      </w:pPr>
      <w:r w:rsidRPr="00445C85">
        <w:rPr>
          <w:rStyle w:val="FontStyle133"/>
          <w:color w:val="000000" w:themeColor="text1"/>
        </w:rPr>
        <w:t xml:space="preserve">С </w:t>
      </w:r>
      <w:proofErr w:type="spellStart"/>
      <w:r w:rsidRPr="00445C85">
        <w:rPr>
          <w:rStyle w:val="FontStyle133"/>
          <w:color w:val="000000" w:themeColor="text1"/>
        </w:rPr>
        <w:t>стр</w:t>
      </w:r>
      <w:proofErr w:type="gramStart"/>
      <w:r w:rsidRPr="00445C85">
        <w:rPr>
          <w:rStyle w:val="FontStyle133"/>
          <w:color w:val="000000" w:themeColor="text1"/>
        </w:rPr>
        <w:t>.в</w:t>
      </w:r>
      <w:proofErr w:type="gramEnd"/>
      <w:r w:rsidRPr="00445C85">
        <w:rPr>
          <w:rStyle w:val="FontStyle133"/>
          <w:color w:val="000000" w:themeColor="text1"/>
        </w:rPr>
        <w:t>зн</w:t>
      </w:r>
      <w:proofErr w:type="spellEnd"/>
      <w:r w:rsidRPr="00445C85">
        <w:rPr>
          <w:rStyle w:val="FontStyle133"/>
          <w:color w:val="000000" w:themeColor="text1"/>
        </w:rPr>
        <w:t xml:space="preserve">. - </w:t>
      </w:r>
      <w:r w:rsidRPr="00445C85">
        <w:rPr>
          <w:rStyle w:val="FontStyle85"/>
          <w:color w:val="000000" w:themeColor="text1"/>
        </w:rPr>
        <w:t xml:space="preserve">прогнозируемый объем страховых взносов на ОПС и по временной нетрудоспособности, тыс. рублей; </w:t>
      </w:r>
    </w:p>
    <w:p w:rsidR="002755F5" w:rsidRPr="00445C85" w:rsidRDefault="002755F5" w:rsidP="008B0CBC">
      <w:pPr>
        <w:pStyle w:val="Style42"/>
        <w:widowControl/>
        <w:ind w:firstLine="706"/>
        <w:jc w:val="left"/>
        <w:rPr>
          <w:rStyle w:val="FontStyle85"/>
          <w:color w:val="000000" w:themeColor="text1"/>
        </w:rPr>
      </w:pPr>
      <w:r w:rsidRPr="00445C85">
        <w:rPr>
          <w:rStyle w:val="FontStyle133"/>
          <w:color w:val="000000" w:themeColor="text1"/>
          <w:lang w:val="en-US"/>
        </w:rPr>
        <w:t>S</w:t>
      </w:r>
      <w:r w:rsidRPr="00445C85">
        <w:rPr>
          <w:rStyle w:val="FontStyle133"/>
          <w:color w:val="000000" w:themeColor="text1"/>
        </w:rPr>
        <w:t xml:space="preserve"> - </w:t>
      </w:r>
      <w:proofErr w:type="gramStart"/>
      <w:r w:rsidRPr="00445C85">
        <w:rPr>
          <w:rStyle w:val="FontStyle85"/>
          <w:color w:val="000000" w:themeColor="text1"/>
        </w:rPr>
        <w:t>ставка</w:t>
      </w:r>
      <w:proofErr w:type="gramEnd"/>
      <w:r w:rsidRPr="00445C85">
        <w:rPr>
          <w:rStyle w:val="FontStyle85"/>
          <w:color w:val="000000" w:themeColor="text1"/>
        </w:rPr>
        <w:t xml:space="preserve"> налога, %;</w:t>
      </w:r>
    </w:p>
    <w:p w:rsidR="002755F5" w:rsidRPr="00445C85" w:rsidRDefault="002755F5" w:rsidP="002755F5">
      <w:pPr>
        <w:pStyle w:val="Style42"/>
        <w:widowControl/>
        <w:ind w:firstLine="706"/>
        <w:rPr>
          <w:rStyle w:val="FontStyle85"/>
        </w:rPr>
      </w:pPr>
      <w:r w:rsidRPr="00445C85">
        <w:rPr>
          <w:rStyle w:val="FontStyle133"/>
          <w:color w:val="000000" w:themeColor="text1"/>
        </w:rPr>
        <w:t xml:space="preserve">К </w:t>
      </w:r>
      <w:r w:rsidRPr="00445C85">
        <w:rPr>
          <w:rStyle w:val="FontStyle133"/>
          <w:color w:val="000000" w:themeColor="text1"/>
          <w:vertAlign w:val="subscript"/>
        </w:rPr>
        <w:t>соб</w:t>
      </w:r>
      <w:r w:rsidRPr="00445C85">
        <w:rPr>
          <w:rStyle w:val="FontStyle133"/>
          <w:color w:val="000000" w:themeColor="text1"/>
        </w:rPr>
        <w:t xml:space="preserve">. - </w:t>
      </w:r>
      <w:r w:rsidRPr="00445C85">
        <w:rPr>
          <w:rStyle w:val="FontStyle85"/>
          <w:color w:val="000000" w:themeColor="text1"/>
        </w:rPr>
        <w:t>расчётный уровень собираемости, с учётом динамики показателя собираемости по данному виду налога, сложившегося в предшествующие периоды</w:t>
      </w:r>
      <w:r w:rsidR="008B6878" w:rsidRPr="00445C85">
        <w:rPr>
          <w:color w:val="0070C0"/>
          <w:sz w:val="27"/>
          <w:szCs w:val="27"/>
        </w:rPr>
        <w:t xml:space="preserve"> </w:t>
      </w:r>
      <w:r w:rsidR="008B6878" w:rsidRPr="00445C85">
        <w:t>учитывает  работу по погашению задолженности по налогу,%</w:t>
      </w:r>
      <w:r w:rsidRPr="00445C85">
        <w:rPr>
          <w:rStyle w:val="FontStyle85"/>
        </w:rPr>
        <w:t>.</w:t>
      </w:r>
    </w:p>
    <w:p w:rsidR="002755F5" w:rsidRPr="00445C85" w:rsidRDefault="002755F5" w:rsidP="002755F5">
      <w:pPr>
        <w:pStyle w:val="Style42"/>
        <w:widowControl/>
        <w:ind w:firstLine="727"/>
        <w:rPr>
          <w:rStyle w:val="FontStyle85"/>
          <w:color w:val="000000" w:themeColor="text1"/>
        </w:rPr>
      </w:pPr>
      <w:r w:rsidRPr="00445C85">
        <w:rPr>
          <w:rStyle w:val="FontStyle85"/>
          <w:color w:val="000000" w:themeColor="text1"/>
        </w:rPr>
        <w:t xml:space="preserve">Расчётный уровень собираемости определяется по данным отчета по форме № </w:t>
      </w:r>
      <w:r w:rsidRPr="00445C85">
        <w:rPr>
          <w:rStyle w:val="FontStyle87"/>
          <w:color w:val="000000" w:themeColor="text1"/>
        </w:rPr>
        <w:t>1-</w:t>
      </w:r>
      <w:r w:rsidRPr="00445C85">
        <w:rPr>
          <w:rStyle w:val="FontStyle85"/>
          <w:color w:val="000000" w:themeColor="text1"/>
        </w:rPr>
        <w:t>НМ как частное от деления суммы поступившего налога на сумму начисленного налога.</w:t>
      </w:r>
    </w:p>
    <w:p w:rsidR="002755F5" w:rsidRPr="00445C85" w:rsidRDefault="002755F5" w:rsidP="002755F5">
      <w:pPr>
        <w:pStyle w:val="Style42"/>
        <w:widowControl/>
        <w:ind w:firstLine="713"/>
        <w:rPr>
          <w:rStyle w:val="FontStyle85"/>
          <w:color w:val="000000" w:themeColor="text1"/>
          <w:lang w:eastAsia="en-US"/>
        </w:rPr>
      </w:pPr>
      <w:r w:rsidRPr="00445C85">
        <w:rPr>
          <w:rStyle w:val="FontStyle144"/>
          <w:color w:val="000000" w:themeColor="text1"/>
          <w:lang w:val="en-US" w:eastAsia="en-US"/>
        </w:rPr>
        <w:t>F</w:t>
      </w:r>
      <w:r w:rsidRPr="00445C85">
        <w:rPr>
          <w:rStyle w:val="FontStyle144"/>
          <w:color w:val="000000" w:themeColor="text1"/>
          <w:lang w:eastAsia="en-US"/>
        </w:rPr>
        <w:t xml:space="preserve"> - </w:t>
      </w:r>
      <w:proofErr w:type="gramStart"/>
      <w:r w:rsidRPr="00445C85">
        <w:rPr>
          <w:rStyle w:val="FontStyle85"/>
          <w:color w:val="000000" w:themeColor="text1"/>
          <w:lang w:eastAsia="en-US"/>
        </w:rPr>
        <w:t>корректирующая</w:t>
      </w:r>
      <w:proofErr w:type="gramEnd"/>
      <w:r w:rsidRPr="00445C85">
        <w:rPr>
          <w:rStyle w:val="FontStyle85"/>
          <w:color w:val="000000" w:themeColor="text1"/>
          <w:lang w:eastAsia="en-US"/>
        </w:rPr>
        <w:t xml:space="preserve"> сумма поступлений, учитывающая изменения законодательства о налогах и сборах, а также другие факторы, тыс. рублей.</w:t>
      </w:r>
    </w:p>
    <w:p w:rsidR="002755F5" w:rsidRPr="00445C85" w:rsidRDefault="002755F5" w:rsidP="002755F5">
      <w:pPr>
        <w:pStyle w:val="Style42"/>
        <w:widowControl/>
        <w:ind w:firstLine="706"/>
        <w:rPr>
          <w:rStyle w:val="FontStyle85"/>
          <w:color w:val="000000" w:themeColor="text1"/>
        </w:rPr>
      </w:pPr>
      <w:r w:rsidRPr="00445C85">
        <w:rPr>
          <w:rStyle w:val="FontStyle85"/>
          <w:color w:val="000000" w:themeColor="text1"/>
        </w:rPr>
        <w:t xml:space="preserve">Прогнозируемый объем налоговой базы по ЕНВД </w:t>
      </w:r>
      <w:proofErr w:type="gramStart"/>
      <w:r w:rsidRPr="00445C85">
        <w:rPr>
          <w:rStyle w:val="FontStyle133"/>
          <w:color w:val="000000" w:themeColor="text1"/>
        </w:rPr>
        <w:t>(</w:t>
      </w:r>
      <w:r w:rsidR="00697ED9" w:rsidRPr="00445C85">
        <w:rPr>
          <w:rStyle w:val="FontStyle133"/>
          <w:color w:val="000000" w:themeColor="text1"/>
        </w:rPr>
        <w:t xml:space="preserve"> </w:t>
      </w:r>
      <w:proofErr w:type="spellStart"/>
      <w:proofErr w:type="gramEnd"/>
      <w:r w:rsidRPr="00445C85">
        <w:rPr>
          <w:rStyle w:val="FontStyle133"/>
          <w:color w:val="000000" w:themeColor="text1"/>
        </w:rPr>
        <w:t>В</w:t>
      </w:r>
      <w:r w:rsidRPr="00445C85">
        <w:rPr>
          <w:rStyle w:val="FontStyle133"/>
          <w:color w:val="000000" w:themeColor="text1"/>
          <w:vertAlign w:val="subscript"/>
        </w:rPr>
        <w:t>пп</w:t>
      </w:r>
      <w:proofErr w:type="spellEnd"/>
      <w:r w:rsidR="00697ED9" w:rsidRPr="00445C85">
        <w:rPr>
          <w:rStyle w:val="FontStyle133"/>
          <w:color w:val="000000" w:themeColor="text1"/>
          <w:vertAlign w:val="subscript"/>
        </w:rPr>
        <w:t xml:space="preserve"> </w:t>
      </w:r>
      <w:r w:rsidRPr="00445C85">
        <w:rPr>
          <w:rStyle w:val="FontStyle133"/>
          <w:color w:val="000000" w:themeColor="text1"/>
        </w:rPr>
        <w:t xml:space="preserve">) </w:t>
      </w:r>
      <w:r w:rsidRPr="00445C85">
        <w:rPr>
          <w:rStyle w:val="FontStyle85"/>
          <w:color w:val="000000" w:themeColor="text1"/>
        </w:rPr>
        <w:t>рассчитывается на основе налоговой базы предыдущего периода исходя из её доли в В</w:t>
      </w:r>
      <w:r w:rsidR="004A5A70" w:rsidRPr="00445C85">
        <w:rPr>
          <w:rStyle w:val="FontStyle85"/>
          <w:color w:val="000000" w:themeColor="text1"/>
        </w:rPr>
        <w:t>Р</w:t>
      </w:r>
      <w:r w:rsidRPr="00445C85">
        <w:rPr>
          <w:rStyle w:val="FontStyle85"/>
          <w:color w:val="000000" w:themeColor="text1"/>
        </w:rPr>
        <w:t>П по следующей формуле:</w:t>
      </w:r>
    </w:p>
    <w:p w:rsidR="002755F5" w:rsidRPr="00445C85" w:rsidRDefault="00081090" w:rsidP="002755F5">
      <w:pPr>
        <w:pStyle w:val="Style48"/>
        <w:widowControl/>
        <w:spacing w:before="173"/>
        <w:ind w:left="3586"/>
        <w:rPr>
          <w:rStyle w:val="FontStyle133"/>
          <w:color w:val="000000" w:themeColor="text1"/>
          <w:lang w:eastAsia="en-US"/>
        </w:rPr>
      </w:pPr>
      <w:r w:rsidRPr="00445C85">
        <w:rPr>
          <w:rStyle w:val="FontStyle133"/>
          <w:color w:val="000000" w:themeColor="text1"/>
        </w:rPr>
        <w:t>В</w:t>
      </w:r>
      <w:r w:rsidRPr="00445C85">
        <w:rPr>
          <w:rStyle w:val="FontStyle116"/>
          <w:color w:val="000000" w:themeColor="text1"/>
          <w:vertAlign w:val="subscript"/>
        </w:rPr>
        <w:t xml:space="preserve"> </w:t>
      </w:r>
      <w:proofErr w:type="spellStart"/>
      <w:r w:rsidRPr="00445C85">
        <w:rPr>
          <w:rStyle w:val="FontStyle116"/>
          <w:color w:val="000000" w:themeColor="text1"/>
          <w:vertAlign w:val="subscript"/>
        </w:rPr>
        <w:t>пп</w:t>
      </w:r>
      <w:proofErr w:type="spellEnd"/>
      <w:r w:rsidRPr="00445C85">
        <w:rPr>
          <w:rStyle w:val="FontStyle116"/>
          <w:color w:val="000000" w:themeColor="text1"/>
          <w:lang w:eastAsia="en-US"/>
        </w:rPr>
        <w:t xml:space="preserve"> </w:t>
      </w:r>
      <w:r w:rsidRPr="00445C85">
        <w:rPr>
          <w:rStyle w:val="FontStyle133"/>
          <w:color w:val="000000" w:themeColor="text1"/>
        </w:rPr>
        <w:t xml:space="preserve"> </w:t>
      </w:r>
      <w:r w:rsidR="002755F5" w:rsidRPr="00445C85">
        <w:rPr>
          <w:rStyle w:val="FontStyle133"/>
          <w:color w:val="000000" w:themeColor="text1"/>
          <w:lang w:eastAsia="en-US"/>
        </w:rPr>
        <w:t xml:space="preserve"> </w:t>
      </w:r>
      <w:r w:rsidR="002755F5" w:rsidRPr="00445C85">
        <w:rPr>
          <w:rStyle w:val="FontStyle133"/>
          <w:color w:val="000000" w:themeColor="text1"/>
          <w:spacing w:val="30"/>
          <w:vertAlign w:val="superscript"/>
          <w:lang w:eastAsia="en-US"/>
        </w:rPr>
        <w:t>=</w:t>
      </w:r>
      <w:r w:rsidR="002755F5" w:rsidRPr="00445C85">
        <w:rPr>
          <w:rStyle w:val="FontStyle133"/>
          <w:color w:val="000000" w:themeColor="text1"/>
          <w:lang w:eastAsia="en-US"/>
        </w:rPr>
        <w:t xml:space="preserve"> </w:t>
      </w:r>
      <w:r w:rsidR="002755F5" w:rsidRPr="00445C85">
        <w:rPr>
          <w:rStyle w:val="FontStyle133"/>
          <w:color w:val="000000" w:themeColor="text1"/>
          <w:spacing w:val="30"/>
          <w:lang w:eastAsia="en-US"/>
        </w:rPr>
        <w:t>В</w:t>
      </w:r>
      <w:r w:rsidR="002755F5" w:rsidRPr="00445C85">
        <w:rPr>
          <w:rStyle w:val="FontStyle133"/>
          <w:color w:val="000000" w:themeColor="text1"/>
          <w:lang w:eastAsia="en-US"/>
        </w:rPr>
        <w:t xml:space="preserve"> </w:t>
      </w:r>
      <w:proofErr w:type="spellStart"/>
      <w:r w:rsidRPr="00445C85">
        <w:rPr>
          <w:rStyle w:val="FontStyle116"/>
          <w:color w:val="000000" w:themeColor="text1"/>
          <w:vertAlign w:val="subscript"/>
        </w:rPr>
        <w:t>пр</w:t>
      </w:r>
      <w:proofErr w:type="gramStart"/>
      <w:r w:rsidRPr="00445C85">
        <w:rPr>
          <w:rStyle w:val="FontStyle116"/>
          <w:color w:val="000000" w:themeColor="text1"/>
          <w:vertAlign w:val="subscript"/>
        </w:rPr>
        <w:t>.п</w:t>
      </w:r>
      <w:proofErr w:type="spellEnd"/>
      <w:proofErr w:type="gramEnd"/>
      <w:r w:rsidRPr="00445C85">
        <w:rPr>
          <w:color w:val="000000" w:themeColor="text1"/>
        </w:rPr>
        <w:t xml:space="preserve"> /</w:t>
      </w:r>
      <w:r w:rsidRPr="00445C85">
        <w:rPr>
          <w:rStyle w:val="FontStyle85"/>
          <w:color w:val="000000" w:themeColor="text1"/>
        </w:rPr>
        <w:t xml:space="preserve"> </w:t>
      </w:r>
      <w:r w:rsidRPr="00445C85">
        <w:rPr>
          <w:rStyle w:val="FontStyle85"/>
          <w:color w:val="000000" w:themeColor="text1"/>
          <w:lang w:val="en-US"/>
        </w:rPr>
        <w:t>V</w:t>
      </w:r>
      <w:proofErr w:type="spellStart"/>
      <w:r w:rsidRPr="00445C85">
        <w:rPr>
          <w:rStyle w:val="FontStyle85"/>
          <w:color w:val="000000" w:themeColor="text1"/>
        </w:rPr>
        <w:t>врп</w:t>
      </w:r>
      <w:proofErr w:type="spellEnd"/>
      <w:r w:rsidRPr="00445C85">
        <w:rPr>
          <w:rStyle w:val="FontStyle116"/>
          <w:color w:val="000000" w:themeColor="text1"/>
          <w:vertAlign w:val="subscript"/>
        </w:rPr>
        <w:t xml:space="preserve"> </w:t>
      </w:r>
      <w:proofErr w:type="spellStart"/>
      <w:r w:rsidRPr="00445C85">
        <w:rPr>
          <w:rStyle w:val="FontStyle116"/>
          <w:color w:val="000000" w:themeColor="text1"/>
          <w:vertAlign w:val="subscript"/>
        </w:rPr>
        <w:t>пр.п</w:t>
      </w:r>
      <w:proofErr w:type="spellEnd"/>
      <w:r w:rsidRPr="00445C85">
        <w:rPr>
          <w:rStyle w:val="FontStyle144"/>
          <w:color w:val="000000" w:themeColor="text1"/>
          <w:lang w:eastAsia="en-US"/>
        </w:rPr>
        <w:t xml:space="preserve"> </w:t>
      </w:r>
      <w:r w:rsidR="002755F5" w:rsidRPr="00445C85">
        <w:rPr>
          <w:rStyle w:val="FontStyle133"/>
          <w:color w:val="000000" w:themeColor="text1"/>
          <w:lang w:eastAsia="en-US"/>
        </w:rPr>
        <w:t xml:space="preserve"> </w:t>
      </w:r>
      <w:r w:rsidR="002755F5" w:rsidRPr="00445C85">
        <w:rPr>
          <w:rStyle w:val="FontStyle118"/>
          <w:color w:val="000000" w:themeColor="text1"/>
          <w:lang w:eastAsia="en-US"/>
        </w:rPr>
        <w:t xml:space="preserve">* </w:t>
      </w:r>
      <w:r w:rsidRPr="00445C85">
        <w:rPr>
          <w:rStyle w:val="FontStyle85"/>
          <w:color w:val="000000" w:themeColor="text1"/>
          <w:lang w:val="en-US"/>
        </w:rPr>
        <w:t>V</w:t>
      </w:r>
      <w:proofErr w:type="spellStart"/>
      <w:r w:rsidRPr="00445C85">
        <w:rPr>
          <w:rStyle w:val="FontStyle85"/>
          <w:color w:val="000000" w:themeColor="text1"/>
        </w:rPr>
        <w:t>врп</w:t>
      </w:r>
      <w:proofErr w:type="spellEnd"/>
      <w:r w:rsidRPr="00445C85">
        <w:rPr>
          <w:rStyle w:val="FontStyle116"/>
          <w:color w:val="000000" w:themeColor="text1"/>
          <w:vertAlign w:val="subscript"/>
        </w:rPr>
        <w:t xml:space="preserve"> </w:t>
      </w:r>
      <w:proofErr w:type="spellStart"/>
      <w:r w:rsidRPr="00445C85">
        <w:rPr>
          <w:rStyle w:val="FontStyle116"/>
          <w:color w:val="000000" w:themeColor="text1"/>
          <w:vertAlign w:val="subscript"/>
        </w:rPr>
        <w:t>п.п</w:t>
      </w:r>
      <w:proofErr w:type="spellEnd"/>
      <w:r w:rsidR="001105D9" w:rsidRPr="00445C85">
        <w:rPr>
          <w:rStyle w:val="FontStyle116"/>
          <w:color w:val="000000" w:themeColor="text1"/>
          <w:vertAlign w:val="subscript"/>
        </w:rPr>
        <w:t xml:space="preserve">  ,</w:t>
      </w:r>
      <w:r w:rsidRPr="00445C85">
        <w:rPr>
          <w:rStyle w:val="FontStyle144"/>
          <w:color w:val="000000" w:themeColor="text1"/>
          <w:lang w:eastAsia="en-US"/>
        </w:rPr>
        <w:t xml:space="preserve"> </w:t>
      </w:r>
    </w:p>
    <w:p w:rsidR="002755F5" w:rsidRPr="00445C85" w:rsidRDefault="002755F5" w:rsidP="002755F5">
      <w:pPr>
        <w:pStyle w:val="Style42"/>
        <w:widowControl/>
        <w:spacing w:before="86" w:line="302" w:lineRule="exact"/>
        <w:ind w:left="727" w:firstLine="0"/>
        <w:jc w:val="left"/>
        <w:rPr>
          <w:rStyle w:val="FontStyle85"/>
          <w:color w:val="000000" w:themeColor="text1"/>
        </w:rPr>
      </w:pPr>
      <w:r w:rsidRPr="00445C85">
        <w:rPr>
          <w:rStyle w:val="FontStyle85"/>
          <w:color w:val="000000" w:themeColor="text1"/>
        </w:rPr>
        <w:t>где,</w:t>
      </w:r>
    </w:p>
    <w:p w:rsidR="002755F5" w:rsidRPr="00445C85" w:rsidRDefault="00081090" w:rsidP="002755F5">
      <w:pPr>
        <w:pStyle w:val="Style42"/>
        <w:widowControl/>
        <w:spacing w:before="7" w:line="302" w:lineRule="exact"/>
        <w:ind w:left="713" w:firstLine="0"/>
        <w:jc w:val="left"/>
        <w:rPr>
          <w:rStyle w:val="FontStyle85"/>
          <w:color w:val="000000" w:themeColor="text1"/>
          <w:lang w:eastAsia="en-US"/>
        </w:rPr>
      </w:pPr>
      <w:r w:rsidRPr="00445C85">
        <w:rPr>
          <w:rStyle w:val="FontStyle133"/>
          <w:color w:val="000000" w:themeColor="text1"/>
          <w:spacing w:val="30"/>
          <w:lang w:eastAsia="en-US"/>
        </w:rPr>
        <w:t xml:space="preserve"> В</w:t>
      </w:r>
      <w:r w:rsidRPr="00445C85">
        <w:rPr>
          <w:rStyle w:val="FontStyle133"/>
          <w:color w:val="000000" w:themeColor="text1"/>
          <w:lang w:eastAsia="en-US"/>
        </w:rPr>
        <w:t xml:space="preserve"> </w:t>
      </w:r>
      <w:proofErr w:type="spellStart"/>
      <w:r w:rsidRPr="00445C85">
        <w:rPr>
          <w:rStyle w:val="FontStyle116"/>
          <w:color w:val="000000" w:themeColor="text1"/>
          <w:vertAlign w:val="subscript"/>
        </w:rPr>
        <w:t>пр</w:t>
      </w:r>
      <w:proofErr w:type="gramStart"/>
      <w:r w:rsidRPr="00445C85">
        <w:rPr>
          <w:rStyle w:val="FontStyle116"/>
          <w:color w:val="000000" w:themeColor="text1"/>
          <w:vertAlign w:val="subscript"/>
        </w:rPr>
        <w:t>.п</w:t>
      </w:r>
      <w:proofErr w:type="spellEnd"/>
      <w:proofErr w:type="gramEnd"/>
      <w:r w:rsidRPr="00445C85">
        <w:rPr>
          <w:color w:val="000000" w:themeColor="text1"/>
        </w:rPr>
        <w:t xml:space="preserve"> </w:t>
      </w:r>
      <w:r w:rsidR="002755F5" w:rsidRPr="00445C85">
        <w:rPr>
          <w:rStyle w:val="FontStyle133"/>
          <w:color w:val="000000" w:themeColor="text1"/>
          <w:lang w:eastAsia="en-US"/>
        </w:rPr>
        <w:t xml:space="preserve"> - </w:t>
      </w:r>
      <w:r w:rsidR="002755F5" w:rsidRPr="00445C85">
        <w:rPr>
          <w:rStyle w:val="FontStyle85"/>
          <w:color w:val="000000" w:themeColor="text1"/>
          <w:lang w:eastAsia="en-US"/>
        </w:rPr>
        <w:t>налоговая база предыдущего периода, тыс. рублей;</w:t>
      </w:r>
    </w:p>
    <w:p w:rsidR="00081090" w:rsidRPr="00445C85" w:rsidRDefault="00081090" w:rsidP="00081090">
      <w:pPr>
        <w:pStyle w:val="Style42"/>
        <w:widowControl/>
        <w:spacing w:line="302" w:lineRule="exact"/>
        <w:ind w:firstLine="749"/>
        <w:rPr>
          <w:rStyle w:val="FontStyle85"/>
          <w:color w:val="000000" w:themeColor="text1"/>
        </w:rPr>
      </w:pPr>
      <w:proofErr w:type="gramStart"/>
      <w:r w:rsidRPr="00445C85">
        <w:rPr>
          <w:rStyle w:val="FontStyle85"/>
          <w:color w:val="000000" w:themeColor="text1"/>
          <w:lang w:val="en-US"/>
        </w:rPr>
        <w:t>V</w:t>
      </w:r>
      <w:proofErr w:type="spellStart"/>
      <w:r w:rsidRPr="00445C85">
        <w:rPr>
          <w:rStyle w:val="FontStyle85"/>
          <w:color w:val="000000" w:themeColor="text1"/>
        </w:rPr>
        <w:t>врп</w:t>
      </w:r>
      <w:proofErr w:type="spellEnd"/>
      <w:r w:rsidRPr="00445C85">
        <w:rPr>
          <w:rStyle w:val="FontStyle116"/>
          <w:color w:val="000000" w:themeColor="text1"/>
          <w:vertAlign w:val="subscript"/>
        </w:rPr>
        <w:t xml:space="preserve"> </w:t>
      </w:r>
      <w:proofErr w:type="spellStart"/>
      <w:r w:rsidRPr="00445C85">
        <w:rPr>
          <w:rStyle w:val="FontStyle116"/>
          <w:color w:val="000000" w:themeColor="text1"/>
          <w:vertAlign w:val="subscript"/>
        </w:rPr>
        <w:t>пр.п</w:t>
      </w:r>
      <w:proofErr w:type="spellEnd"/>
      <w:r w:rsidRPr="00445C85">
        <w:rPr>
          <w:rStyle w:val="FontStyle144"/>
          <w:color w:val="000000" w:themeColor="text1"/>
          <w:lang w:eastAsia="en-US"/>
        </w:rPr>
        <w:t xml:space="preserve"> </w:t>
      </w:r>
      <w:r w:rsidRPr="00445C85">
        <w:rPr>
          <w:rStyle w:val="FontStyle133"/>
          <w:color w:val="000000" w:themeColor="text1"/>
          <w:lang w:eastAsia="en-US"/>
        </w:rPr>
        <w:t xml:space="preserve"> </w:t>
      </w:r>
      <w:r w:rsidR="002755F5" w:rsidRPr="00445C85">
        <w:rPr>
          <w:rStyle w:val="FontStyle133"/>
          <w:color w:val="000000" w:themeColor="text1"/>
        </w:rPr>
        <w:t xml:space="preserve"> - </w:t>
      </w:r>
      <w:r w:rsidR="002755F5" w:rsidRPr="00445C85">
        <w:rPr>
          <w:rStyle w:val="FontStyle85"/>
          <w:color w:val="000000" w:themeColor="text1"/>
        </w:rPr>
        <w:t xml:space="preserve">объем валового </w:t>
      </w:r>
      <w:r w:rsidR="004A5A70" w:rsidRPr="00445C85">
        <w:rPr>
          <w:rStyle w:val="FontStyle85"/>
          <w:color w:val="000000" w:themeColor="text1"/>
        </w:rPr>
        <w:t>регионального</w:t>
      </w:r>
      <w:r w:rsidR="002755F5" w:rsidRPr="00445C85">
        <w:rPr>
          <w:rStyle w:val="FontStyle85"/>
          <w:color w:val="000000" w:themeColor="text1"/>
        </w:rPr>
        <w:t xml:space="preserve"> продукта в предыдущем периоде, тыс.</w:t>
      </w:r>
      <w:proofErr w:type="gramEnd"/>
      <w:r w:rsidR="002755F5" w:rsidRPr="00445C85">
        <w:rPr>
          <w:rStyle w:val="FontStyle85"/>
          <w:color w:val="000000" w:themeColor="text1"/>
        </w:rPr>
        <w:t xml:space="preserve"> рублей;</w:t>
      </w:r>
      <w:r w:rsidRPr="00445C85">
        <w:rPr>
          <w:rStyle w:val="FontStyle85"/>
          <w:color w:val="000000" w:themeColor="text1"/>
        </w:rPr>
        <w:t xml:space="preserve"> </w:t>
      </w:r>
    </w:p>
    <w:p w:rsidR="002755F5" w:rsidRPr="00445C85" w:rsidRDefault="00081090" w:rsidP="00081090">
      <w:pPr>
        <w:pStyle w:val="Style42"/>
        <w:widowControl/>
        <w:spacing w:line="302" w:lineRule="exact"/>
        <w:ind w:firstLine="749"/>
        <w:rPr>
          <w:rStyle w:val="FontStyle85"/>
          <w:color w:val="000000" w:themeColor="text1"/>
        </w:rPr>
      </w:pPr>
      <w:r w:rsidRPr="00445C85">
        <w:rPr>
          <w:rStyle w:val="FontStyle85"/>
          <w:color w:val="000000" w:themeColor="text1"/>
          <w:lang w:val="en-US"/>
        </w:rPr>
        <w:t>V</w:t>
      </w:r>
      <w:proofErr w:type="spellStart"/>
      <w:r w:rsidRPr="00445C85">
        <w:rPr>
          <w:rStyle w:val="FontStyle85"/>
          <w:color w:val="000000" w:themeColor="text1"/>
        </w:rPr>
        <w:t>врп</w:t>
      </w:r>
      <w:proofErr w:type="spellEnd"/>
      <w:r w:rsidRPr="00445C85">
        <w:rPr>
          <w:rStyle w:val="FontStyle116"/>
          <w:color w:val="000000" w:themeColor="text1"/>
          <w:vertAlign w:val="subscript"/>
        </w:rPr>
        <w:t xml:space="preserve"> </w:t>
      </w:r>
      <w:proofErr w:type="spellStart"/>
      <w:proofErr w:type="gramStart"/>
      <w:r w:rsidRPr="00445C85">
        <w:rPr>
          <w:rStyle w:val="FontStyle116"/>
          <w:color w:val="000000" w:themeColor="text1"/>
          <w:vertAlign w:val="subscript"/>
        </w:rPr>
        <w:t>п.п</w:t>
      </w:r>
      <w:proofErr w:type="spellEnd"/>
      <w:r w:rsidRPr="00445C85">
        <w:rPr>
          <w:rStyle w:val="FontStyle144"/>
          <w:color w:val="000000" w:themeColor="text1"/>
          <w:lang w:eastAsia="en-US"/>
        </w:rPr>
        <w:t xml:space="preserve"> </w:t>
      </w:r>
      <w:r w:rsidR="002755F5" w:rsidRPr="00445C85">
        <w:rPr>
          <w:rStyle w:val="FontStyle121"/>
          <w:color w:val="000000" w:themeColor="text1"/>
        </w:rPr>
        <w:t xml:space="preserve"> </w:t>
      </w:r>
      <w:r w:rsidR="002755F5" w:rsidRPr="00445C85">
        <w:rPr>
          <w:rStyle w:val="FontStyle85"/>
          <w:color w:val="000000" w:themeColor="text1"/>
        </w:rPr>
        <w:t>-</w:t>
      </w:r>
      <w:proofErr w:type="gramEnd"/>
      <w:r w:rsidR="002755F5" w:rsidRPr="00445C85">
        <w:rPr>
          <w:rStyle w:val="FontStyle85"/>
          <w:color w:val="000000" w:themeColor="text1"/>
        </w:rPr>
        <w:t xml:space="preserve"> объем прогнозируемого валового </w:t>
      </w:r>
      <w:r w:rsidR="004A5A70" w:rsidRPr="00445C85">
        <w:rPr>
          <w:rStyle w:val="FontStyle85"/>
          <w:color w:val="000000" w:themeColor="text1"/>
        </w:rPr>
        <w:t>регионального</w:t>
      </w:r>
      <w:r w:rsidR="002755F5" w:rsidRPr="00445C85">
        <w:rPr>
          <w:rStyle w:val="FontStyle85"/>
          <w:color w:val="000000" w:themeColor="text1"/>
        </w:rPr>
        <w:t xml:space="preserve"> продукта, тыс. рублей.</w:t>
      </w:r>
    </w:p>
    <w:p w:rsidR="002755F5" w:rsidRPr="00445C85" w:rsidRDefault="002755F5" w:rsidP="002755F5">
      <w:pPr>
        <w:pStyle w:val="Style42"/>
        <w:widowControl/>
        <w:spacing w:line="240" w:lineRule="exact"/>
        <w:ind w:firstLine="713"/>
        <w:rPr>
          <w:color w:val="000000" w:themeColor="text1"/>
          <w:sz w:val="20"/>
          <w:szCs w:val="20"/>
        </w:rPr>
      </w:pPr>
    </w:p>
    <w:p w:rsidR="002755F5" w:rsidRPr="00445C85" w:rsidRDefault="002755F5" w:rsidP="002755F5">
      <w:pPr>
        <w:pStyle w:val="Style42"/>
        <w:widowControl/>
        <w:spacing w:before="62"/>
        <w:ind w:firstLine="713"/>
        <w:rPr>
          <w:rStyle w:val="FontStyle85"/>
          <w:color w:val="000000" w:themeColor="text1"/>
        </w:rPr>
      </w:pPr>
      <w:r w:rsidRPr="00445C85">
        <w:rPr>
          <w:rStyle w:val="FontStyle85"/>
          <w:color w:val="000000" w:themeColor="text1"/>
        </w:rPr>
        <w:t xml:space="preserve">Прогнозируемый объем страховых взносов на ОПС и по временной нетрудоспособности </w:t>
      </w:r>
      <w:r w:rsidRPr="00445C85">
        <w:rPr>
          <w:rStyle w:val="FontStyle133"/>
          <w:color w:val="000000" w:themeColor="text1"/>
          <w:spacing w:val="30"/>
        </w:rPr>
        <w:t>(</w:t>
      </w:r>
      <w:r w:rsidR="00081090" w:rsidRPr="00445C85">
        <w:rPr>
          <w:rStyle w:val="FontStyle133"/>
          <w:color w:val="000000" w:themeColor="text1"/>
        </w:rPr>
        <w:t xml:space="preserve">С </w:t>
      </w:r>
      <w:proofErr w:type="spellStart"/>
      <w:r w:rsidR="00081090" w:rsidRPr="00445C85">
        <w:rPr>
          <w:rStyle w:val="FontStyle133"/>
          <w:color w:val="000000" w:themeColor="text1"/>
        </w:rPr>
        <w:t>стр</w:t>
      </w:r>
      <w:proofErr w:type="gramStart"/>
      <w:r w:rsidR="00081090" w:rsidRPr="00445C85">
        <w:rPr>
          <w:rStyle w:val="FontStyle133"/>
          <w:color w:val="000000" w:themeColor="text1"/>
        </w:rPr>
        <w:t>.в</w:t>
      </w:r>
      <w:proofErr w:type="gramEnd"/>
      <w:r w:rsidR="00081090" w:rsidRPr="00445C85">
        <w:rPr>
          <w:rStyle w:val="FontStyle133"/>
          <w:color w:val="000000" w:themeColor="text1"/>
        </w:rPr>
        <w:t>зн</w:t>
      </w:r>
      <w:proofErr w:type="spellEnd"/>
      <w:r w:rsidR="00081090" w:rsidRPr="00445C85">
        <w:rPr>
          <w:rStyle w:val="FontStyle133"/>
          <w:color w:val="000000" w:themeColor="text1"/>
        </w:rPr>
        <w:t xml:space="preserve">. </w:t>
      </w:r>
      <w:r w:rsidRPr="00445C85">
        <w:rPr>
          <w:rStyle w:val="FontStyle133"/>
          <w:color w:val="000000" w:themeColor="text1"/>
        </w:rPr>
        <w:t xml:space="preserve"> ) </w:t>
      </w:r>
      <w:r w:rsidRPr="00445C85">
        <w:rPr>
          <w:rStyle w:val="FontStyle85"/>
          <w:color w:val="000000" w:themeColor="text1"/>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2755F5" w:rsidRPr="00445C85" w:rsidRDefault="002755F5" w:rsidP="002755F5">
      <w:pPr>
        <w:pStyle w:val="Style48"/>
        <w:widowControl/>
        <w:spacing w:before="173"/>
        <w:ind w:left="2484"/>
        <w:rPr>
          <w:rStyle w:val="FontStyle133"/>
          <w:color w:val="000000" w:themeColor="text1"/>
        </w:rPr>
      </w:pPr>
      <w:r w:rsidRPr="00445C85">
        <w:rPr>
          <w:rStyle w:val="FontStyle133"/>
          <w:color w:val="000000" w:themeColor="text1"/>
        </w:rPr>
        <w:t xml:space="preserve">С </w:t>
      </w:r>
      <w:proofErr w:type="spellStart"/>
      <w:r w:rsidRPr="00445C85">
        <w:rPr>
          <w:rStyle w:val="FontStyle133"/>
          <w:color w:val="000000" w:themeColor="text1"/>
        </w:rPr>
        <w:t>стр</w:t>
      </w:r>
      <w:proofErr w:type="gramStart"/>
      <w:r w:rsidRPr="00445C85">
        <w:rPr>
          <w:rStyle w:val="FontStyle133"/>
          <w:color w:val="000000" w:themeColor="text1"/>
        </w:rPr>
        <w:t>.в</w:t>
      </w:r>
      <w:proofErr w:type="gramEnd"/>
      <w:r w:rsidRPr="00445C85">
        <w:rPr>
          <w:rStyle w:val="FontStyle133"/>
          <w:color w:val="000000" w:themeColor="text1"/>
        </w:rPr>
        <w:t>зн</w:t>
      </w:r>
      <w:proofErr w:type="spellEnd"/>
      <w:r w:rsidRPr="00445C85">
        <w:rPr>
          <w:rStyle w:val="FontStyle133"/>
          <w:color w:val="000000" w:themeColor="text1"/>
        </w:rPr>
        <w:t xml:space="preserve">. </w:t>
      </w:r>
      <w:r w:rsidR="00081090" w:rsidRPr="00445C85">
        <w:rPr>
          <w:rStyle w:val="FontStyle133"/>
          <w:color w:val="000000" w:themeColor="text1"/>
        </w:rPr>
        <w:t>=</w:t>
      </w:r>
      <w:r w:rsidRPr="00445C85">
        <w:rPr>
          <w:rStyle w:val="FontStyle133"/>
          <w:color w:val="000000" w:themeColor="text1"/>
        </w:rPr>
        <w:t xml:space="preserve"> (В </w:t>
      </w:r>
      <w:proofErr w:type="spellStart"/>
      <w:r w:rsidRPr="00445C85">
        <w:rPr>
          <w:rStyle w:val="FontStyle133"/>
          <w:color w:val="000000" w:themeColor="text1"/>
        </w:rPr>
        <w:t>пр</w:t>
      </w:r>
      <w:proofErr w:type="gramStart"/>
      <w:r w:rsidRPr="00445C85">
        <w:rPr>
          <w:rStyle w:val="FontStyle133"/>
          <w:color w:val="000000" w:themeColor="text1"/>
        </w:rPr>
        <w:t>.п</w:t>
      </w:r>
      <w:proofErr w:type="spellEnd"/>
      <w:proofErr w:type="gramEnd"/>
      <w:r w:rsidR="00081090" w:rsidRPr="00445C85">
        <w:rPr>
          <w:rStyle w:val="FontStyle133"/>
          <w:color w:val="000000" w:themeColor="text1"/>
        </w:rPr>
        <w:t xml:space="preserve"> </w:t>
      </w:r>
      <w:r w:rsidR="00081090" w:rsidRPr="00445C85">
        <w:rPr>
          <w:rStyle w:val="FontStyle119"/>
          <w:color w:val="000000" w:themeColor="text1"/>
        </w:rPr>
        <w:t xml:space="preserve">* </w:t>
      </w:r>
      <w:r w:rsidR="00081090" w:rsidRPr="00445C85">
        <w:rPr>
          <w:rStyle w:val="FontStyle119"/>
          <w:color w:val="000000" w:themeColor="text1"/>
          <w:lang w:val="en-US"/>
        </w:rPr>
        <w:t>S</w:t>
      </w:r>
      <w:r w:rsidRPr="00445C85">
        <w:rPr>
          <w:rStyle w:val="FontStyle133"/>
          <w:color w:val="000000" w:themeColor="text1"/>
        </w:rPr>
        <w:t xml:space="preserve"> </w:t>
      </w:r>
      <w:r w:rsidR="00081090" w:rsidRPr="00445C85">
        <w:rPr>
          <w:rStyle w:val="FontStyle133"/>
          <w:color w:val="000000" w:themeColor="text1"/>
        </w:rPr>
        <w:t>/</w:t>
      </w:r>
      <w:r w:rsidRPr="00445C85">
        <w:rPr>
          <w:rStyle w:val="FontStyle133"/>
          <w:color w:val="000000" w:themeColor="text1"/>
        </w:rPr>
        <w:t xml:space="preserve"> </w:t>
      </w:r>
      <w:r w:rsidRPr="00445C85">
        <w:rPr>
          <w:rStyle w:val="FontStyle144"/>
          <w:color w:val="000000" w:themeColor="text1"/>
        </w:rPr>
        <w:t xml:space="preserve">100) </w:t>
      </w:r>
      <w:r w:rsidRPr="00445C85">
        <w:rPr>
          <w:rStyle w:val="FontStyle119"/>
          <w:color w:val="000000" w:themeColor="text1"/>
        </w:rPr>
        <w:t xml:space="preserve">* </w:t>
      </w:r>
      <w:r w:rsidRPr="00445C85">
        <w:rPr>
          <w:rStyle w:val="FontStyle133"/>
          <w:color w:val="000000" w:themeColor="text1"/>
          <w:spacing w:val="60"/>
        </w:rPr>
        <w:t>(С</w:t>
      </w:r>
      <w:r w:rsidR="00081090" w:rsidRPr="00445C85">
        <w:rPr>
          <w:rStyle w:val="FontStyle133"/>
          <w:color w:val="000000" w:themeColor="text1"/>
        </w:rPr>
        <w:t xml:space="preserve"> </w:t>
      </w:r>
      <w:proofErr w:type="spellStart"/>
      <w:r w:rsidR="00081090" w:rsidRPr="00445C85">
        <w:rPr>
          <w:rStyle w:val="FontStyle133"/>
          <w:color w:val="000000" w:themeColor="text1"/>
        </w:rPr>
        <w:t>стр.взн</w:t>
      </w:r>
      <w:r w:rsidRPr="00445C85">
        <w:rPr>
          <w:rStyle w:val="FontStyle133"/>
          <w:color w:val="000000" w:themeColor="text1"/>
        </w:rPr>
        <w:t>.пр.п</w:t>
      </w:r>
      <w:proofErr w:type="spellEnd"/>
      <w:r w:rsidRPr="00445C85">
        <w:rPr>
          <w:rStyle w:val="FontStyle133"/>
          <w:color w:val="000000" w:themeColor="text1"/>
        </w:rPr>
        <w:t>/</w:t>
      </w:r>
      <w:r w:rsidR="00081090" w:rsidRPr="00445C85">
        <w:rPr>
          <w:rStyle w:val="FontStyle133"/>
          <w:color w:val="000000" w:themeColor="text1"/>
        </w:rPr>
        <w:t xml:space="preserve"> </w:t>
      </w:r>
      <w:r w:rsidR="00081090" w:rsidRPr="00445C85">
        <w:rPr>
          <w:rStyle w:val="FontStyle133"/>
          <w:color w:val="000000" w:themeColor="text1"/>
          <w:lang w:val="en-US"/>
        </w:rPr>
        <w:t>I</w:t>
      </w:r>
      <w:r w:rsidR="00081090" w:rsidRPr="00445C85">
        <w:rPr>
          <w:rStyle w:val="FontStyle133"/>
          <w:color w:val="000000" w:themeColor="text1"/>
        </w:rPr>
        <w:t xml:space="preserve"> </w:t>
      </w:r>
      <w:proofErr w:type="spellStart"/>
      <w:r w:rsidRPr="00445C85">
        <w:rPr>
          <w:rStyle w:val="FontStyle133"/>
          <w:color w:val="000000" w:themeColor="text1"/>
        </w:rPr>
        <w:t>исч.пр.п</w:t>
      </w:r>
      <w:proofErr w:type="spellEnd"/>
      <w:r w:rsidRPr="00445C85">
        <w:rPr>
          <w:rStyle w:val="FontStyle133"/>
          <w:color w:val="000000" w:themeColor="text1"/>
        </w:rPr>
        <w:t>)</w:t>
      </w:r>
      <w:r w:rsidR="001105D9" w:rsidRPr="00445C85">
        <w:rPr>
          <w:rStyle w:val="FontStyle133"/>
          <w:color w:val="000000" w:themeColor="text1"/>
        </w:rPr>
        <w:t xml:space="preserve"> ,</w:t>
      </w:r>
    </w:p>
    <w:p w:rsidR="002755F5" w:rsidRPr="00445C85" w:rsidRDefault="002755F5" w:rsidP="002755F5">
      <w:pPr>
        <w:pStyle w:val="Style42"/>
        <w:widowControl/>
        <w:spacing w:before="94"/>
        <w:ind w:left="720" w:firstLine="0"/>
        <w:jc w:val="left"/>
        <w:rPr>
          <w:rStyle w:val="FontStyle85"/>
          <w:color w:val="000000" w:themeColor="text1"/>
        </w:rPr>
      </w:pPr>
      <w:r w:rsidRPr="00445C85">
        <w:rPr>
          <w:rStyle w:val="FontStyle85"/>
          <w:color w:val="000000" w:themeColor="text1"/>
        </w:rPr>
        <w:t>где,</w:t>
      </w:r>
    </w:p>
    <w:p w:rsidR="00081090" w:rsidRPr="00445C85" w:rsidRDefault="00081090" w:rsidP="002755F5">
      <w:pPr>
        <w:pStyle w:val="Style53"/>
        <w:widowControl/>
        <w:spacing w:line="310" w:lineRule="exact"/>
        <w:ind w:left="706" w:right="2448"/>
        <w:jc w:val="left"/>
        <w:rPr>
          <w:rStyle w:val="FontStyle85"/>
          <w:color w:val="000000" w:themeColor="text1"/>
        </w:rPr>
      </w:pPr>
      <w:r w:rsidRPr="00445C85">
        <w:rPr>
          <w:rStyle w:val="FontStyle133"/>
          <w:color w:val="000000" w:themeColor="text1"/>
        </w:rPr>
        <w:t xml:space="preserve">В </w:t>
      </w:r>
      <w:proofErr w:type="spellStart"/>
      <w:r w:rsidRPr="00445C85">
        <w:rPr>
          <w:rStyle w:val="FontStyle133"/>
          <w:color w:val="000000" w:themeColor="text1"/>
        </w:rPr>
        <w:t>пр</w:t>
      </w:r>
      <w:proofErr w:type="gramStart"/>
      <w:r w:rsidRPr="00445C85">
        <w:rPr>
          <w:rStyle w:val="FontStyle133"/>
          <w:color w:val="000000" w:themeColor="text1"/>
        </w:rPr>
        <w:t>.п</w:t>
      </w:r>
      <w:proofErr w:type="spellEnd"/>
      <w:proofErr w:type="gramEnd"/>
      <w:r w:rsidRPr="00445C85">
        <w:rPr>
          <w:rStyle w:val="FontStyle133"/>
          <w:color w:val="000000" w:themeColor="text1"/>
        </w:rPr>
        <w:t xml:space="preserve"> </w:t>
      </w:r>
      <w:r w:rsidR="002755F5" w:rsidRPr="00445C85">
        <w:rPr>
          <w:rStyle w:val="FontStyle133"/>
          <w:color w:val="000000" w:themeColor="text1"/>
        </w:rPr>
        <w:t xml:space="preserve"> - </w:t>
      </w:r>
      <w:r w:rsidR="002755F5" w:rsidRPr="00445C85">
        <w:rPr>
          <w:rStyle w:val="FontStyle85"/>
          <w:color w:val="000000" w:themeColor="text1"/>
        </w:rPr>
        <w:t xml:space="preserve">налоговая база предыдущего периода, тыс. рублей; </w:t>
      </w:r>
    </w:p>
    <w:p w:rsidR="002755F5" w:rsidRPr="00445C85" w:rsidRDefault="002755F5" w:rsidP="002755F5">
      <w:pPr>
        <w:pStyle w:val="Style53"/>
        <w:widowControl/>
        <w:spacing w:line="310" w:lineRule="exact"/>
        <w:ind w:left="706" w:right="2448"/>
        <w:jc w:val="left"/>
        <w:rPr>
          <w:rStyle w:val="FontStyle85"/>
          <w:color w:val="000000" w:themeColor="text1"/>
        </w:rPr>
      </w:pPr>
      <w:r w:rsidRPr="00445C85">
        <w:rPr>
          <w:rStyle w:val="FontStyle133"/>
          <w:color w:val="000000" w:themeColor="text1"/>
          <w:lang w:val="en-US"/>
        </w:rPr>
        <w:t>S</w:t>
      </w:r>
      <w:r w:rsidRPr="00445C85">
        <w:rPr>
          <w:rStyle w:val="FontStyle133"/>
          <w:color w:val="000000" w:themeColor="text1"/>
        </w:rPr>
        <w:t xml:space="preserve"> — </w:t>
      </w:r>
      <w:r w:rsidRPr="00445C85">
        <w:rPr>
          <w:rStyle w:val="FontStyle85"/>
          <w:color w:val="000000" w:themeColor="text1"/>
        </w:rPr>
        <w:t>ставка налога, %;</w:t>
      </w:r>
    </w:p>
    <w:p w:rsidR="002755F5" w:rsidRPr="00445C85" w:rsidRDefault="002755F5" w:rsidP="002755F5">
      <w:pPr>
        <w:pStyle w:val="Style42"/>
        <w:widowControl/>
        <w:ind w:firstLine="720"/>
        <w:rPr>
          <w:rStyle w:val="FontStyle85"/>
          <w:color w:val="000000" w:themeColor="text1"/>
        </w:rPr>
      </w:pPr>
      <w:r w:rsidRPr="00445C85">
        <w:rPr>
          <w:rStyle w:val="FontStyle133"/>
          <w:color w:val="000000" w:themeColor="text1"/>
        </w:rPr>
        <w:t xml:space="preserve">С </w:t>
      </w:r>
      <w:proofErr w:type="spellStart"/>
      <w:r w:rsidRPr="00445C85">
        <w:rPr>
          <w:rStyle w:val="FontStyle133"/>
          <w:color w:val="000000" w:themeColor="text1"/>
        </w:rPr>
        <w:t>стр</w:t>
      </w:r>
      <w:proofErr w:type="gramStart"/>
      <w:r w:rsidRPr="00445C85">
        <w:rPr>
          <w:rStyle w:val="FontStyle133"/>
          <w:color w:val="000000" w:themeColor="text1"/>
        </w:rPr>
        <w:t>.в</w:t>
      </w:r>
      <w:proofErr w:type="gramEnd"/>
      <w:r w:rsidRPr="00445C85">
        <w:rPr>
          <w:rStyle w:val="FontStyle133"/>
          <w:color w:val="000000" w:themeColor="text1"/>
        </w:rPr>
        <w:t>зн.пр.п</w:t>
      </w:r>
      <w:proofErr w:type="spellEnd"/>
      <w:r w:rsidRPr="00445C85">
        <w:rPr>
          <w:rStyle w:val="FontStyle133"/>
          <w:color w:val="000000" w:themeColor="text1"/>
        </w:rPr>
        <w:t xml:space="preserve"> - </w:t>
      </w:r>
      <w:r w:rsidRPr="00445C85">
        <w:rPr>
          <w:rStyle w:val="FontStyle85"/>
          <w:color w:val="000000" w:themeColor="text1"/>
        </w:rPr>
        <w:t>сумма страховых взносов на ОПС и по временной нетрудоспособности за предыдущий период, тыс. рублей;</w:t>
      </w:r>
    </w:p>
    <w:p w:rsidR="002755F5" w:rsidRPr="00445C85" w:rsidRDefault="002755F5" w:rsidP="002755F5">
      <w:pPr>
        <w:pStyle w:val="Style42"/>
        <w:widowControl/>
        <w:ind w:left="706" w:firstLine="0"/>
        <w:jc w:val="left"/>
        <w:rPr>
          <w:rStyle w:val="FontStyle85"/>
          <w:color w:val="000000" w:themeColor="text1"/>
        </w:rPr>
      </w:pPr>
      <w:proofErr w:type="spellStart"/>
      <w:r w:rsidRPr="00445C85">
        <w:rPr>
          <w:rStyle w:val="FontStyle133"/>
          <w:color w:val="000000" w:themeColor="text1"/>
        </w:rPr>
        <w:t>Iисч.пр</w:t>
      </w:r>
      <w:proofErr w:type="gramStart"/>
      <w:r w:rsidRPr="00445C85">
        <w:rPr>
          <w:rStyle w:val="FontStyle133"/>
          <w:color w:val="000000" w:themeColor="text1"/>
        </w:rPr>
        <w:t>.п</w:t>
      </w:r>
      <w:proofErr w:type="spellEnd"/>
      <w:proofErr w:type="gramEnd"/>
      <w:r w:rsidR="00081090" w:rsidRPr="00445C85">
        <w:rPr>
          <w:rStyle w:val="FontStyle133"/>
          <w:color w:val="000000" w:themeColor="text1"/>
        </w:rPr>
        <w:t xml:space="preserve"> </w:t>
      </w:r>
      <w:r w:rsidRPr="00445C85">
        <w:rPr>
          <w:rStyle w:val="FontStyle133"/>
          <w:color w:val="000000" w:themeColor="text1"/>
        </w:rPr>
        <w:t xml:space="preserve">- </w:t>
      </w:r>
      <w:r w:rsidRPr="00445C85">
        <w:rPr>
          <w:rStyle w:val="FontStyle85"/>
          <w:color w:val="000000" w:themeColor="text1"/>
        </w:rPr>
        <w:t>сумма исчисленного налога за предыдущий период, тыс. рублей.</w:t>
      </w:r>
    </w:p>
    <w:p w:rsidR="00381FC3" w:rsidRPr="00445C85" w:rsidRDefault="00381FC3" w:rsidP="00381FC3">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381FC3" w:rsidRPr="00445C85" w:rsidRDefault="00381FC3" w:rsidP="00381FC3">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Объём выпадающих доходов определяется в рамках прописанного </w:t>
      </w:r>
      <w:proofErr w:type="gramStart"/>
      <w:r w:rsidRPr="00445C85">
        <w:rPr>
          <w:rFonts w:ascii="Times New Roman" w:hAnsi="Times New Roman"/>
          <w:color w:val="000000" w:themeColor="text1"/>
          <w:sz w:val="24"/>
          <w:szCs w:val="24"/>
        </w:rPr>
        <w:t>алгоритма расчёта прогнозного объёма поступлений налога</w:t>
      </w:r>
      <w:proofErr w:type="gramEnd"/>
      <w:r w:rsidRPr="00445C85">
        <w:rPr>
          <w:rFonts w:ascii="Times New Roman" w:hAnsi="Times New Roman"/>
          <w:color w:val="000000" w:themeColor="text1"/>
          <w:sz w:val="24"/>
          <w:szCs w:val="24"/>
        </w:rPr>
        <w:t>.</w:t>
      </w:r>
    </w:p>
    <w:p w:rsidR="002755F5" w:rsidRPr="00445C85" w:rsidRDefault="002755F5" w:rsidP="002755F5">
      <w:pPr>
        <w:pStyle w:val="Style42"/>
        <w:widowControl/>
        <w:spacing w:before="48"/>
        <w:ind w:firstLine="706"/>
        <w:rPr>
          <w:rStyle w:val="FontStyle85"/>
          <w:color w:val="000000" w:themeColor="text1"/>
        </w:rPr>
      </w:pPr>
      <w:r w:rsidRPr="00445C85">
        <w:rPr>
          <w:rStyle w:val="FontStyle85"/>
          <w:color w:val="000000" w:themeColor="text1"/>
        </w:rPr>
        <w:t>Единый налог на вмененный доход для отдельных видов деятельности зачисляется в бюджеты бюджетной системы Российской Федерации по нормативам, установленным в соответствии со статьями БК РФ.</w:t>
      </w:r>
    </w:p>
    <w:p w:rsidR="00C4602D" w:rsidRPr="00445C85" w:rsidRDefault="00C4602D" w:rsidP="00E5522E">
      <w:pPr>
        <w:pStyle w:val="Style16"/>
        <w:widowControl/>
        <w:spacing w:line="240" w:lineRule="auto"/>
        <w:ind w:left="3368" w:right="1644"/>
        <w:jc w:val="center"/>
        <w:rPr>
          <w:rStyle w:val="FontStyle149"/>
          <w:color w:val="000000" w:themeColor="text1"/>
        </w:rPr>
      </w:pPr>
    </w:p>
    <w:p w:rsidR="00E5522E" w:rsidRPr="00445C85" w:rsidRDefault="00C65066" w:rsidP="00E5522E">
      <w:pPr>
        <w:pStyle w:val="Style16"/>
        <w:widowControl/>
        <w:spacing w:line="240" w:lineRule="auto"/>
        <w:ind w:left="3368" w:right="1644"/>
        <w:jc w:val="center"/>
        <w:rPr>
          <w:rStyle w:val="FontStyle149"/>
          <w:color w:val="000000" w:themeColor="text1"/>
        </w:rPr>
      </w:pPr>
      <w:r w:rsidRPr="00445C85">
        <w:rPr>
          <w:rStyle w:val="FontStyle149"/>
          <w:color w:val="000000" w:themeColor="text1"/>
        </w:rPr>
        <w:t>2.6</w:t>
      </w:r>
      <w:r w:rsidR="00E5522E" w:rsidRPr="00445C85">
        <w:rPr>
          <w:rStyle w:val="FontStyle149"/>
          <w:color w:val="000000" w:themeColor="text1"/>
        </w:rPr>
        <w:t>. Единый сельскохозяйственный налог</w:t>
      </w:r>
    </w:p>
    <w:p w:rsidR="00E5522E" w:rsidRPr="00445C85" w:rsidRDefault="00E5522E" w:rsidP="00E5522E">
      <w:pPr>
        <w:pStyle w:val="Style16"/>
        <w:widowControl/>
        <w:spacing w:line="240" w:lineRule="auto"/>
        <w:ind w:left="3368" w:right="1644"/>
        <w:jc w:val="center"/>
        <w:rPr>
          <w:rStyle w:val="FontStyle149"/>
          <w:color w:val="000000" w:themeColor="text1"/>
        </w:rPr>
      </w:pPr>
      <w:r w:rsidRPr="00445C85">
        <w:rPr>
          <w:rStyle w:val="FontStyle149"/>
          <w:color w:val="000000" w:themeColor="text1"/>
        </w:rPr>
        <w:t>182 1 05 03000 01 0000 110</w:t>
      </w:r>
    </w:p>
    <w:p w:rsidR="00E5522E" w:rsidRPr="00445C85" w:rsidRDefault="00E5522E" w:rsidP="00E5522E">
      <w:pPr>
        <w:pStyle w:val="Style6"/>
        <w:widowControl/>
        <w:spacing w:before="230" w:line="317" w:lineRule="exact"/>
        <w:ind w:firstLine="857"/>
        <w:rPr>
          <w:rStyle w:val="FontStyle85"/>
          <w:color w:val="000000" w:themeColor="text1"/>
        </w:rPr>
      </w:pPr>
      <w:r w:rsidRPr="00445C85">
        <w:rPr>
          <w:rStyle w:val="FontStyle85"/>
          <w:color w:val="000000" w:themeColor="text1"/>
        </w:rPr>
        <w:t>Расчет доходов в бюджет</w:t>
      </w:r>
      <w:r w:rsidR="00712A4A" w:rsidRPr="00445C85">
        <w:rPr>
          <w:rStyle w:val="FontStyle85"/>
          <w:color w:val="000000" w:themeColor="text1"/>
        </w:rPr>
        <w:t xml:space="preserve"> Республики Хакасия</w:t>
      </w:r>
      <w:r w:rsidRPr="00445C85">
        <w:rPr>
          <w:rStyle w:val="FontStyle85"/>
          <w:color w:val="000000" w:themeColor="text1"/>
        </w:rPr>
        <w:t xml:space="preserve"> от уплаты единого сельскохозяйственного налога осуществляется в соответствии с действующим законодательством Российской Федерации о налогах и сборах</w:t>
      </w:r>
      <w:r w:rsidR="00712A4A" w:rsidRPr="00445C85">
        <w:rPr>
          <w:rStyle w:val="FontStyle85"/>
          <w:color w:val="000000" w:themeColor="text1"/>
        </w:rPr>
        <w:t>.</w:t>
      </w:r>
    </w:p>
    <w:p w:rsidR="00E5522E" w:rsidRPr="00445C85" w:rsidRDefault="00E5522E" w:rsidP="00E5522E">
      <w:pPr>
        <w:pStyle w:val="Style6"/>
        <w:widowControl/>
        <w:spacing w:before="7" w:line="310" w:lineRule="exact"/>
        <w:ind w:firstLine="0"/>
        <w:jc w:val="center"/>
        <w:rPr>
          <w:rStyle w:val="FontStyle85"/>
          <w:color w:val="000000" w:themeColor="text1"/>
        </w:rPr>
      </w:pPr>
      <w:r w:rsidRPr="00445C85">
        <w:rPr>
          <w:rStyle w:val="FontStyle85"/>
          <w:color w:val="000000" w:themeColor="text1"/>
        </w:rPr>
        <w:t>Для расчета единого сельскохозяйственного налога используются:</w:t>
      </w:r>
    </w:p>
    <w:p w:rsidR="00E5522E" w:rsidRPr="00445C85" w:rsidRDefault="00E5522E" w:rsidP="00E5522E">
      <w:pPr>
        <w:pStyle w:val="Style50"/>
        <w:widowControl/>
        <w:tabs>
          <w:tab w:val="left" w:pos="1181"/>
        </w:tabs>
        <w:ind w:firstLine="785"/>
        <w:rPr>
          <w:rStyle w:val="FontStyle85"/>
          <w:color w:val="000000" w:themeColor="text1"/>
        </w:rPr>
      </w:pPr>
      <w:r w:rsidRPr="00445C85">
        <w:rPr>
          <w:rStyle w:val="FontStyle85"/>
          <w:color w:val="000000" w:themeColor="text1"/>
        </w:rPr>
        <w:t>-</w:t>
      </w:r>
      <w:r w:rsidRPr="00445C85">
        <w:rPr>
          <w:rStyle w:val="FontStyle85"/>
          <w:color w:val="000000" w:themeColor="text1"/>
          <w:sz w:val="20"/>
          <w:szCs w:val="20"/>
        </w:rPr>
        <w:tab/>
      </w:r>
      <w:r w:rsidRPr="00445C85">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E5522E" w:rsidRPr="00445C85" w:rsidRDefault="00E5522E" w:rsidP="00E5522E">
      <w:pPr>
        <w:pStyle w:val="Style50"/>
        <w:widowControl/>
        <w:numPr>
          <w:ilvl w:val="0"/>
          <w:numId w:val="37"/>
        </w:numPr>
        <w:tabs>
          <w:tab w:val="left" w:pos="907"/>
        </w:tabs>
        <w:spacing w:before="7"/>
        <w:rPr>
          <w:rStyle w:val="FontStyle85"/>
          <w:color w:val="000000" w:themeColor="text1"/>
        </w:rPr>
      </w:pPr>
      <w:r w:rsidRPr="00445C85">
        <w:rPr>
          <w:rStyle w:val="FontStyle85"/>
          <w:color w:val="000000" w:themeColor="text1"/>
        </w:rPr>
        <w:t>динамика налоговой базы по налогу по данным отчета по форме №5-ЕСХН «Отчет о налоговой базе и структуре начислений по единому сельскохозяйственному налогу» (далее - отчет №5-ЕСХН) за годы, предшествующие прогнозируемому;</w:t>
      </w:r>
    </w:p>
    <w:p w:rsidR="00E5522E" w:rsidRPr="00445C85" w:rsidRDefault="00E5522E" w:rsidP="00E5522E">
      <w:pPr>
        <w:pStyle w:val="Style50"/>
        <w:widowControl/>
        <w:numPr>
          <w:ilvl w:val="0"/>
          <w:numId w:val="37"/>
        </w:numPr>
        <w:tabs>
          <w:tab w:val="left" w:pos="907"/>
        </w:tabs>
        <w:rPr>
          <w:rStyle w:val="FontStyle85"/>
          <w:color w:val="000000" w:themeColor="text1"/>
        </w:rPr>
      </w:pPr>
      <w:r w:rsidRPr="00445C85">
        <w:rPr>
          <w:rStyle w:val="FontStyle85"/>
          <w:color w:val="000000" w:themeColor="text1"/>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E5522E" w:rsidRPr="00445C85" w:rsidRDefault="00E5522E" w:rsidP="00E5522E">
      <w:pPr>
        <w:pStyle w:val="Style50"/>
        <w:widowControl/>
        <w:numPr>
          <w:ilvl w:val="0"/>
          <w:numId w:val="37"/>
        </w:numPr>
        <w:tabs>
          <w:tab w:val="left" w:pos="907"/>
        </w:tabs>
        <w:spacing w:before="7"/>
        <w:rPr>
          <w:rStyle w:val="FontStyle85"/>
          <w:color w:val="000000" w:themeColor="text1"/>
        </w:rPr>
      </w:pPr>
      <w:r w:rsidRPr="00445C85">
        <w:rPr>
          <w:rStyle w:val="FontStyle85"/>
          <w:color w:val="000000" w:themeColor="text1"/>
        </w:rPr>
        <w:t>налоговые ставки, льготы и преференции, предусмотренные главой 26.1 «Система налогообложения для сельскохозяйственных товаропроизводителей (единый сельскохозяйственный налог)» НК РФ и др. источники.</w:t>
      </w:r>
    </w:p>
    <w:p w:rsidR="00E5522E" w:rsidRPr="00445C85" w:rsidRDefault="00E5522E" w:rsidP="00E5522E">
      <w:pPr>
        <w:pStyle w:val="Style42"/>
        <w:widowControl/>
        <w:spacing w:before="7"/>
        <w:ind w:firstLine="713"/>
        <w:rPr>
          <w:rStyle w:val="FontStyle85"/>
          <w:color w:val="000000" w:themeColor="text1"/>
        </w:rPr>
      </w:pPr>
      <w:r w:rsidRPr="00445C85">
        <w:rPr>
          <w:rStyle w:val="FontStyle85"/>
          <w:color w:val="000000" w:themeColor="text1"/>
        </w:rPr>
        <w:t>Расчёт прогнозного объёма поступлений единого сельскохозяйственного налога (ЕСХН)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E5522E" w:rsidRPr="00445C85" w:rsidRDefault="00E5522E" w:rsidP="00E5522E">
      <w:pPr>
        <w:pStyle w:val="Style6"/>
        <w:widowControl/>
        <w:spacing w:line="310" w:lineRule="exact"/>
        <w:ind w:left="734" w:firstLine="0"/>
        <w:jc w:val="left"/>
        <w:rPr>
          <w:rStyle w:val="FontStyle85"/>
          <w:color w:val="000000" w:themeColor="text1"/>
        </w:rPr>
      </w:pPr>
      <w:r w:rsidRPr="00445C85">
        <w:rPr>
          <w:rStyle w:val="FontStyle85"/>
          <w:color w:val="000000" w:themeColor="text1"/>
        </w:rPr>
        <w:t>по следующей формуле:</w:t>
      </w:r>
    </w:p>
    <w:p w:rsidR="00100790" w:rsidRPr="00445C85" w:rsidRDefault="00E5522E" w:rsidP="00100790">
      <w:pPr>
        <w:pStyle w:val="Style42"/>
        <w:widowControl/>
        <w:spacing w:line="317" w:lineRule="exact"/>
        <w:ind w:left="734" w:firstLine="0"/>
        <w:jc w:val="left"/>
        <w:rPr>
          <w:rStyle w:val="FontStyle144"/>
          <w:color w:val="000000" w:themeColor="text1"/>
        </w:rPr>
      </w:pPr>
      <w:r w:rsidRPr="00445C85">
        <w:rPr>
          <w:rStyle w:val="FontStyle85"/>
          <w:color w:val="000000" w:themeColor="text1"/>
        </w:rPr>
        <w:t xml:space="preserve">ЕСХН = </w:t>
      </w:r>
      <w:r w:rsidR="00101A21" w:rsidRPr="00445C85">
        <w:rPr>
          <w:rStyle w:val="FontStyle116"/>
          <w:i w:val="0"/>
          <w:color w:val="000000" w:themeColor="text1"/>
        </w:rPr>
        <w:t>[</w:t>
      </w:r>
      <w:r w:rsidR="00101A21" w:rsidRPr="00445C85">
        <w:rPr>
          <w:rStyle w:val="FontStyle116"/>
          <w:color w:val="000000" w:themeColor="text1"/>
        </w:rPr>
        <w:t>(</w:t>
      </w:r>
      <w:proofErr w:type="gramStart"/>
      <w:r w:rsidR="00100790" w:rsidRPr="00445C85">
        <w:rPr>
          <w:rStyle w:val="FontStyle85"/>
          <w:color w:val="000000" w:themeColor="text1"/>
          <w:lang w:val="en-US"/>
        </w:rPr>
        <w:t>V</w:t>
      </w:r>
      <w:proofErr w:type="spellStart"/>
      <w:proofErr w:type="gramEnd"/>
      <w:r w:rsidR="00100790" w:rsidRPr="00445C85">
        <w:rPr>
          <w:rStyle w:val="FontStyle144"/>
          <w:color w:val="000000" w:themeColor="text1"/>
        </w:rPr>
        <w:t>нб</w:t>
      </w:r>
      <w:proofErr w:type="spellEnd"/>
      <w:r w:rsidR="00100790" w:rsidRPr="00445C85">
        <w:rPr>
          <w:rStyle w:val="FontStyle116"/>
          <w:color w:val="000000" w:themeColor="text1"/>
          <w:vertAlign w:val="subscript"/>
        </w:rPr>
        <w:t xml:space="preserve"> </w:t>
      </w:r>
      <w:proofErr w:type="spellStart"/>
      <w:r w:rsidR="00100790" w:rsidRPr="00445C85">
        <w:rPr>
          <w:rStyle w:val="FontStyle116"/>
          <w:color w:val="000000" w:themeColor="text1"/>
          <w:vertAlign w:val="subscript"/>
        </w:rPr>
        <w:t>пп</w:t>
      </w:r>
      <w:proofErr w:type="spellEnd"/>
      <w:r w:rsidR="00100790" w:rsidRPr="00445C85">
        <w:rPr>
          <w:rStyle w:val="FontStyle116"/>
          <w:color w:val="000000" w:themeColor="text1"/>
          <w:lang w:eastAsia="en-US"/>
        </w:rPr>
        <w:t xml:space="preserve"> </w:t>
      </w:r>
      <w:r w:rsidR="00100790" w:rsidRPr="00445C85">
        <w:rPr>
          <w:rStyle w:val="FontStyle144"/>
          <w:color w:val="000000" w:themeColor="text1"/>
        </w:rPr>
        <w:t xml:space="preserve"> </w:t>
      </w:r>
      <w:r w:rsidR="00100790" w:rsidRPr="00445C85">
        <w:rPr>
          <w:rStyle w:val="FontStyle85"/>
          <w:color w:val="000000" w:themeColor="text1"/>
        </w:rPr>
        <w:t>* (</w:t>
      </w:r>
      <w:r w:rsidR="00100790" w:rsidRPr="00445C85">
        <w:rPr>
          <w:rStyle w:val="FontStyle85"/>
          <w:color w:val="000000" w:themeColor="text1"/>
          <w:lang w:val="en-US"/>
        </w:rPr>
        <w:t>S</w:t>
      </w:r>
      <w:r w:rsidR="00100790" w:rsidRPr="00445C85">
        <w:rPr>
          <w:rStyle w:val="FontStyle85"/>
          <w:color w:val="000000" w:themeColor="text1"/>
        </w:rPr>
        <w:t xml:space="preserve"> / 100)  (+/-)</w:t>
      </w:r>
      <w:r w:rsidR="00100790" w:rsidRPr="00445C85">
        <w:rPr>
          <w:rStyle w:val="FontStyle85"/>
          <w:i/>
          <w:color w:val="000000" w:themeColor="text1"/>
          <w:lang w:val="en-US"/>
        </w:rPr>
        <w:t>F</w:t>
      </w:r>
      <w:r w:rsidR="00100790" w:rsidRPr="00445C85">
        <w:rPr>
          <w:rStyle w:val="FontStyle85"/>
          <w:i/>
          <w:color w:val="000000" w:themeColor="text1"/>
        </w:rPr>
        <w:t>)</w:t>
      </w:r>
      <w:r w:rsidR="00100790" w:rsidRPr="00445C85">
        <w:rPr>
          <w:rStyle w:val="FontStyle85"/>
          <w:color w:val="000000" w:themeColor="text1"/>
          <w:lang w:eastAsia="en-US"/>
        </w:rPr>
        <w:t>]</w:t>
      </w:r>
      <w:r w:rsidR="00100790" w:rsidRPr="00445C85">
        <w:rPr>
          <w:rStyle w:val="FontStyle85"/>
          <w:color w:val="000000" w:themeColor="text1"/>
        </w:rPr>
        <w:t xml:space="preserve"> * </w:t>
      </w:r>
      <w:r w:rsidR="00100790" w:rsidRPr="00445C85">
        <w:rPr>
          <w:rStyle w:val="FontStyle133"/>
          <w:color w:val="000000" w:themeColor="text1"/>
          <w:spacing w:val="30"/>
        </w:rPr>
        <w:t>(К</w:t>
      </w:r>
      <w:r w:rsidR="00100790" w:rsidRPr="00445C85">
        <w:rPr>
          <w:rStyle w:val="FontStyle133"/>
          <w:color w:val="000000" w:themeColor="text1"/>
        </w:rPr>
        <w:t xml:space="preserve"> соб. </w:t>
      </w:r>
      <w:r w:rsidR="00100790" w:rsidRPr="00445C85">
        <w:rPr>
          <w:rStyle w:val="FontStyle144"/>
          <w:color w:val="000000" w:themeColor="text1"/>
        </w:rPr>
        <w:t>/100),</w:t>
      </w:r>
    </w:p>
    <w:p w:rsidR="00E5522E" w:rsidRPr="00445C85" w:rsidRDefault="00E5522E" w:rsidP="00E5522E">
      <w:pPr>
        <w:pStyle w:val="Style53"/>
        <w:widowControl/>
        <w:spacing w:before="22" w:line="310" w:lineRule="exact"/>
        <w:ind w:left="799" w:right="3283" w:hanging="79"/>
        <w:jc w:val="left"/>
        <w:rPr>
          <w:rStyle w:val="FontStyle85"/>
          <w:color w:val="000000" w:themeColor="text1"/>
        </w:rPr>
      </w:pPr>
      <w:r w:rsidRPr="00445C85">
        <w:rPr>
          <w:rStyle w:val="FontStyle85"/>
          <w:color w:val="000000" w:themeColor="text1"/>
        </w:rPr>
        <w:t>где</w:t>
      </w:r>
    </w:p>
    <w:p w:rsidR="00101A21" w:rsidRPr="00445C85" w:rsidRDefault="00101A21" w:rsidP="00E5522E">
      <w:pPr>
        <w:pStyle w:val="Style53"/>
        <w:widowControl/>
        <w:spacing w:before="7" w:line="310" w:lineRule="exact"/>
        <w:ind w:left="713" w:right="1642"/>
        <w:jc w:val="left"/>
        <w:rPr>
          <w:rStyle w:val="FontStyle85"/>
          <w:color w:val="000000" w:themeColor="text1"/>
          <w:lang w:eastAsia="en-US"/>
        </w:rPr>
      </w:pPr>
      <w:r w:rsidRPr="00445C85">
        <w:rPr>
          <w:rStyle w:val="FontStyle85"/>
          <w:color w:val="000000" w:themeColor="text1"/>
          <w:lang w:val="en-US"/>
        </w:rPr>
        <w:t>V</w:t>
      </w:r>
      <w:proofErr w:type="spellStart"/>
      <w:r w:rsidRPr="00445C85">
        <w:rPr>
          <w:rStyle w:val="FontStyle144"/>
          <w:color w:val="000000" w:themeColor="text1"/>
        </w:rPr>
        <w:t>нб</w:t>
      </w:r>
      <w:proofErr w:type="spellEnd"/>
      <w:r w:rsidRPr="00445C85">
        <w:rPr>
          <w:rStyle w:val="FontStyle116"/>
          <w:color w:val="000000" w:themeColor="text1"/>
          <w:vertAlign w:val="subscript"/>
        </w:rPr>
        <w:t xml:space="preserve"> </w:t>
      </w:r>
      <w:proofErr w:type="spellStart"/>
      <w:r w:rsidRPr="00445C85">
        <w:rPr>
          <w:rStyle w:val="FontStyle116"/>
          <w:color w:val="000000" w:themeColor="text1"/>
          <w:vertAlign w:val="subscript"/>
        </w:rPr>
        <w:t>пп</w:t>
      </w:r>
      <w:proofErr w:type="spellEnd"/>
      <w:r w:rsidRPr="00445C85">
        <w:rPr>
          <w:rStyle w:val="FontStyle116"/>
          <w:color w:val="000000" w:themeColor="text1"/>
          <w:lang w:eastAsia="en-US"/>
        </w:rPr>
        <w:t xml:space="preserve"> </w:t>
      </w:r>
      <w:r w:rsidRPr="00445C85">
        <w:rPr>
          <w:rStyle w:val="FontStyle144"/>
          <w:color w:val="000000" w:themeColor="text1"/>
        </w:rPr>
        <w:t xml:space="preserve"> </w:t>
      </w:r>
      <w:r w:rsidR="00E5522E" w:rsidRPr="00445C85">
        <w:rPr>
          <w:rStyle w:val="FontStyle116"/>
          <w:color w:val="000000" w:themeColor="text1"/>
          <w:lang w:eastAsia="en-US"/>
        </w:rPr>
        <w:t xml:space="preserve"> - </w:t>
      </w:r>
      <w:r w:rsidR="00E5522E" w:rsidRPr="00445C85">
        <w:rPr>
          <w:rStyle w:val="FontStyle85"/>
          <w:color w:val="000000" w:themeColor="text1"/>
          <w:lang w:eastAsia="en-US"/>
        </w:rPr>
        <w:t xml:space="preserve">налоговая база прогнозируемого периода, </w:t>
      </w:r>
      <w:proofErr w:type="spellStart"/>
      <w:r w:rsidR="00E5522E" w:rsidRPr="00445C85">
        <w:rPr>
          <w:rStyle w:val="FontStyle85"/>
          <w:color w:val="000000" w:themeColor="text1"/>
          <w:lang w:eastAsia="en-US"/>
        </w:rPr>
        <w:t>тыс.рублей</w:t>
      </w:r>
      <w:proofErr w:type="spellEnd"/>
      <w:r w:rsidR="00E5522E" w:rsidRPr="00445C85">
        <w:rPr>
          <w:rStyle w:val="FontStyle85"/>
          <w:color w:val="000000" w:themeColor="text1"/>
          <w:lang w:eastAsia="en-US"/>
        </w:rPr>
        <w:t xml:space="preserve">; </w:t>
      </w:r>
    </w:p>
    <w:p w:rsidR="00E5522E" w:rsidRPr="00445C85" w:rsidRDefault="00E5522E" w:rsidP="00E5522E">
      <w:pPr>
        <w:pStyle w:val="Style53"/>
        <w:widowControl/>
        <w:spacing w:before="7" w:line="310" w:lineRule="exact"/>
        <w:ind w:left="713" w:right="1642"/>
        <w:jc w:val="left"/>
        <w:rPr>
          <w:rStyle w:val="FontStyle85"/>
          <w:color w:val="000000" w:themeColor="text1"/>
          <w:lang w:eastAsia="en-US"/>
        </w:rPr>
      </w:pPr>
      <w:r w:rsidRPr="00445C85">
        <w:rPr>
          <w:rStyle w:val="FontStyle144"/>
          <w:color w:val="000000" w:themeColor="text1"/>
          <w:lang w:val="en-US" w:eastAsia="en-US"/>
        </w:rPr>
        <w:t>S</w:t>
      </w:r>
      <w:r w:rsidRPr="00445C85">
        <w:rPr>
          <w:rStyle w:val="FontStyle144"/>
          <w:color w:val="000000" w:themeColor="text1"/>
          <w:lang w:eastAsia="en-US"/>
        </w:rPr>
        <w:t xml:space="preserve"> - </w:t>
      </w:r>
      <w:proofErr w:type="gramStart"/>
      <w:r w:rsidRPr="00445C85">
        <w:rPr>
          <w:rStyle w:val="FontStyle85"/>
          <w:color w:val="000000" w:themeColor="text1"/>
          <w:lang w:eastAsia="en-US"/>
        </w:rPr>
        <w:t>ставка</w:t>
      </w:r>
      <w:proofErr w:type="gramEnd"/>
      <w:r w:rsidRPr="00445C85">
        <w:rPr>
          <w:rStyle w:val="FontStyle85"/>
          <w:color w:val="000000" w:themeColor="text1"/>
          <w:lang w:eastAsia="en-US"/>
        </w:rPr>
        <w:t xml:space="preserve"> налога , %;</w:t>
      </w:r>
    </w:p>
    <w:p w:rsidR="00E5522E" w:rsidRPr="00445C85" w:rsidRDefault="00E5522E" w:rsidP="00E5522E">
      <w:pPr>
        <w:pStyle w:val="Style42"/>
        <w:widowControl/>
        <w:rPr>
          <w:rStyle w:val="FontStyle85"/>
          <w:color w:val="000000" w:themeColor="text1"/>
        </w:rPr>
      </w:pPr>
      <w:r w:rsidRPr="00445C85">
        <w:rPr>
          <w:rStyle w:val="FontStyle126"/>
          <w:color w:val="000000" w:themeColor="text1"/>
        </w:rPr>
        <w:t xml:space="preserve">К </w:t>
      </w:r>
      <w:r w:rsidRPr="00445C85">
        <w:rPr>
          <w:rStyle w:val="FontStyle133"/>
          <w:color w:val="000000" w:themeColor="text1"/>
        </w:rPr>
        <w:t xml:space="preserve">соб. - </w:t>
      </w:r>
      <w:r w:rsidRPr="00445C85">
        <w:rPr>
          <w:rStyle w:val="FontStyle85"/>
          <w:color w:val="000000" w:themeColor="text1"/>
        </w:rPr>
        <w:t>расчётный уровень собираемости, с учётом динамики показателя собираемости по данному виду налога, сложившегося в предшествующие периоды,</w:t>
      </w:r>
      <w:r w:rsidR="008B6878" w:rsidRPr="00445C85">
        <w:rPr>
          <w:color w:val="0070C0"/>
          <w:sz w:val="27"/>
          <w:szCs w:val="27"/>
        </w:rPr>
        <w:t xml:space="preserve"> </w:t>
      </w:r>
      <w:r w:rsidR="008B6878" w:rsidRPr="00445C85">
        <w:t>учитывает  работу по погашению задолженности по налогу,</w:t>
      </w:r>
      <w:r w:rsidRPr="00445C85">
        <w:rPr>
          <w:rStyle w:val="FontStyle85"/>
          <w:color w:val="000000" w:themeColor="text1"/>
        </w:rPr>
        <w:t xml:space="preserve"> %.</w:t>
      </w:r>
    </w:p>
    <w:p w:rsidR="00E5522E" w:rsidRPr="00445C85" w:rsidRDefault="00E5522E" w:rsidP="00E5522E">
      <w:pPr>
        <w:pStyle w:val="Style42"/>
        <w:widowControl/>
        <w:ind w:firstLine="706"/>
        <w:rPr>
          <w:rStyle w:val="FontStyle85"/>
          <w:color w:val="000000" w:themeColor="text1"/>
        </w:rPr>
      </w:pPr>
      <w:r w:rsidRPr="00445C85">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E5522E" w:rsidRPr="00445C85" w:rsidRDefault="00E5522E" w:rsidP="00E5522E">
      <w:pPr>
        <w:pStyle w:val="Style42"/>
        <w:widowControl/>
        <w:ind w:firstLine="706"/>
        <w:rPr>
          <w:rStyle w:val="FontStyle85"/>
          <w:color w:val="000000" w:themeColor="text1"/>
          <w:lang w:eastAsia="en-US"/>
        </w:rPr>
      </w:pPr>
      <w:r w:rsidRPr="00445C85">
        <w:rPr>
          <w:rStyle w:val="FontStyle144"/>
          <w:color w:val="000000" w:themeColor="text1"/>
          <w:lang w:val="en-US" w:eastAsia="en-US"/>
        </w:rPr>
        <w:t>F</w:t>
      </w:r>
      <w:r w:rsidRPr="00445C85">
        <w:rPr>
          <w:rStyle w:val="FontStyle144"/>
          <w:color w:val="000000" w:themeColor="text1"/>
          <w:lang w:eastAsia="en-US"/>
        </w:rPr>
        <w:t xml:space="preserve"> </w:t>
      </w:r>
      <w:r w:rsidRPr="00445C85">
        <w:rPr>
          <w:rStyle w:val="FontStyle85"/>
          <w:color w:val="000000" w:themeColor="text1"/>
          <w:lang w:eastAsia="en-US"/>
        </w:rPr>
        <w:t xml:space="preserve">- </w:t>
      </w:r>
      <w:proofErr w:type="gramStart"/>
      <w:r w:rsidRPr="00445C85">
        <w:rPr>
          <w:rStyle w:val="FontStyle85"/>
          <w:color w:val="000000" w:themeColor="text1"/>
          <w:lang w:eastAsia="en-US"/>
        </w:rPr>
        <w:t>корректирующая</w:t>
      </w:r>
      <w:proofErr w:type="gramEnd"/>
      <w:r w:rsidRPr="00445C85">
        <w:rPr>
          <w:rStyle w:val="FontStyle85"/>
          <w:color w:val="000000" w:themeColor="text1"/>
          <w:lang w:eastAsia="en-US"/>
        </w:rPr>
        <w:t xml:space="preserve"> сумма поступлений, учитывающая изменения законодательства о налогах и сборах, а также другие факторы, тыс. рублей.</w:t>
      </w:r>
    </w:p>
    <w:p w:rsidR="00E5522E" w:rsidRPr="00445C85" w:rsidRDefault="00E5522E" w:rsidP="00E5522E">
      <w:pPr>
        <w:pStyle w:val="Style42"/>
        <w:widowControl/>
        <w:ind w:firstLine="706"/>
        <w:rPr>
          <w:rStyle w:val="FontStyle85"/>
          <w:color w:val="000000" w:themeColor="text1"/>
        </w:rPr>
      </w:pPr>
      <w:r w:rsidRPr="00445C85">
        <w:rPr>
          <w:rStyle w:val="FontStyle85"/>
          <w:color w:val="000000" w:themeColor="text1"/>
        </w:rPr>
        <w:t xml:space="preserve">Прогнозируемый объем налоговой базы по ЕСХН </w:t>
      </w:r>
      <w:r w:rsidRPr="00445C85">
        <w:rPr>
          <w:rStyle w:val="FontStyle123"/>
          <w:color w:val="000000" w:themeColor="text1"/>
        </w:rPr>
        <w:t>(</w:t>
      </w:r>
      <w:proofErr w:type="gramStart"/>
      <w:r w:rsidR="00A7024E" w:rsidRPr="00445C85">
        <w:rPr>
          <w:rStyle w:val="FontStyle85"/>
          <w:color w:val="000000" w:themeColor="text1"/>
          <w:lang w:val="en-US"/>
        </w:rPr>
        <w:t>V</w:t>
      </w:r>
      <w:proofErr w:type="spellStart"/>
      <w:proofErr w:type="gramEnd"/>
      <w:r w:rsidR="00A7024E" w:rsidRPr="00445C85">
        <w:rPr>
          <w:rStyle w:val="FontStyle144"/>
          <w:color w:val="000000" w:themeColor="text1"/>
        </w:rPr>
        <w:t>нб</w:t>
      </w:r>
      <w:proofErr w:type="spellEnd"/>
      <w:r w:rsidR="00A7024E" w:rsidRPr="00445C85">
        <w:rPr>
          <w:rStyle w:val="FontStyle116"/>
          <w:color w:val="000000" w:themeColor="text1"/>
          <w:vertAlign w:val="subscript"/>
        </w:rPr>
        <w:t xml:space="preserve"> </w:t>
      </w:r>
      <w:proofErr w:type="spellStart"/>
      <w:r w:rsidR="00A7024E" w:rsidRPr="00445C85">
        <w:rPr>
          <w:rStyle w:val="FontStyle116"/>
          <w:color w:val="000000" w:themeColor="text1"/>
          <w:vertAlign w:val="subscript"/>
        </w:rPr>
        <w:t>пп</w:t>
      </w:r>
      <w:proofErr w:type="spellEnd"/>
      <w:r w:rsidRPr="00445C85">
        <w:rPr>
          <w:rStyle w:val="FontStyle85"/>
          <w:color w:val="000000" w:themeColor="text1"/>
        </w:rPr>
        <w:t>) рассчитывается на основе налоговой базы предыдущего периода исходя из её доли в В</w:t>
      </w:r>
      <w:r w:rsidR="00532659" w:rsidRPr="00445C85">
        <w:rPr>
          <w:rStyle w:val="FontStyle85"/>
          <w:color w:val="000000" w:themeColor="text1"/>
        </w:rPr>
        <w:t>Р</w:t>
      </w:r>
      <w:r w:rsidRPr="00445C85">
        <w:rPr>
          <w:rStyle w:val="FontStyle85"/>
          <w:color w:val="000000" w:themeColor="text1"/>
        </w:rPr>
        <w:t>П по следующей формуле:</w:t>
      </w:r>
    </w:p>
    <w:p w:rsidR="00892324" w:rsidRPr="00445C85" w:rsidRDefault="00892324" w:rsidP="00892324">
      <w:pPr>
        <w:pStyle w:val="Style48"/>
        <w:widowControl/>
        <w:spacing w:before="173"/>
        <w:ind w:left="3586"/>
        <w:rPr>
          <w:rStyle w:val="FontStyle133"/>
          <w:color w:val="000000" w:themeColor="text1"/>
          <w:lang w:eastAsia="en-US"/>
        </w:rPr>
      </w:pPr>
      <w:r w:rsidRPr="00445C85">
        <w:rPr>
          <w:rStyle w:val="FontStyle85"/>
          <w:color w:val="000000" w:themeColor="text1"/>
          <w:lang w:val="en-US"/>
        </w:rPr>
        <w:t>V</w:t>
      </w:r>
      <w:proofErr w:type="spellStart"/>
      <w:r w:rsidRPr="00445C85">
        <w:rPr>
          <w:rStyle w:val="FontStyle144"/>
          <w:color w:val="000000" w:themeColor="text1"/>
        </w:rPr>
        <w:t>нб</w:t>
      </w:r>
      <w:proofErr w:type="spellEnd"/>
      <w:r w:rsidRPr="00445C85">
        <w:rPr>
          <w:rStyle w:val="FontStyle116"/>
          <w:color w:val="000000" w:themeColor="text1"/>
          <w:vertAlign w:val="subscript"/>
        </w:rPr>
        <w:t xml:space="preserve"> </w:t>
      </w:r>
      <w:proofErr w:type="spellStart"/>
      <w:r w:rsidRPr="00445C85">
        <w:rPr>
          <w:rStyle w:val="FontStyle116"/>
          <w:color w:val="000000" w:themeColor="text1"/>
          <w:vertAlign w:val="subscript"/>
        </w:rPr>
        <w:t>пп</w:t>
      </w:r>
      <w:proofErr w:type="spellEnd"/>
      <w:r w:rsidRPr="00445C85">
        <w:rPr>
          <w:rStyle w:val="FontStyle116"/>
          <w:color w:val="000000" w:themeColor="text1"/>
          <w:lang w:eastAsia="en-US"/>
        </w:rPr>
        <w:t xml:space="preserve"> = </w:t>
      </w:r>
      <w:r w:rsidRPr="00445C85">
        <w:rPr>
          <w:rStyle w:val="FontStyle85"/>
          <w:color w:val="000000" w:themeColor="text1"/>
          <w:lang w:val="en-US"/>
        </w:rPr>
        <w:t>V</w:t>
      </w:r>
      <w:proofErr w:type="spellStart"/>
      <w:r w:rsidRPr="00445C85">
        <w:rPr>
          <w:rStyle w:val="FontStyle144"/>
          <w:color w:val="000000" w:themeColor="text1"/>
        </w:rPr>
        <w:t>нб</w:t>
      </w:r>
      <w:r w:rsidRPr="00445C85">
        <w:rPr>
          <w:rStyle w:val="FontStyle116"/>
          <w:color w:val="000000" w:themeColor="text1"/>
          <w:vertAlign w:val="subscript"/>
        </w:rPr>
        <w:t>пр.п</w:t>
      </w:r>
      <w:proofErr w:type="spellEnd"/>
      <w:r w:rsidRPr="00445C85">
        <w:rPr>
          <w:color w:val="000000" w:themeColor="text1"/>
        </w:rPr>
        <w:t xml:space="preserve"> /</w:t>
      </w:r>
      <w:r w:rsidRPr="00445C85">
        <w:rPr>
          <w:rStyle w:val="FontStyle85"/>
          <w:color w:val="000000" w:themeColor="text1"/>
        </w:rPr>
        <w:t xml:space="preserve"> </w:t>
      </w:r>
      <w:r w:rsidRPr="00445C85">
        <w:rPr>
          <w:rStyle w:val="FontStyle85"/>
          <w:color w:val="000000" w:themeColor="text1"/>
          <w:lang w:val="en-US"/>
        </w:rPr>
        <w:t>V</w:t>
      </w:r>
      <w:proofErr w:type="spellStart"/>
      <w:r w:rsidRPr="00445C85">
        <w:rPr>
          <w:rStyle w:val="FontStyle85"/>
          <w:color w:val="000000" w:themeColor="text1"/>
        </w:rPr>
        <w:t>врп</w:t>
      </w:r>
      <w:proofErr w:type="spellEnd"/>
      <w:r w:rsidRPr="00445C85">
        <w:rPr>
          <w:rStyle w:val="FontStyle116"/>
          <w:color w:val="000000" w:themeColor="text1"/>
          <w:vertAlign w:val="subscript"/>
        </w:rPr>
        <w:t xml:space="preserve"> </w:t>
      </w:r>
      <w:proofErr w:type="spellStart"/>
      <w:proofErr w:type="gramStart"/>
      <w:r w:rsidRPr="00445C85">
        <w:rPr>
          <w:rStyle w:val="FontStyle116"/>
          <w:color w:val="000000" w:themeColor="text1"/>
          <w:vertAlign w:val="subscript"/>
        </w:rPr>
        <w:t>пр.п</w:t>
      </w:r>
      <w:proofErr w:type="spellEnd"/>
      <w:r w:rsidRPr="00445C85">
        <w:rPr>
          <w:rStyle w:val="FontStyle144"/>
          <w:color w:val="000000" w:themeColor="text1"/>
          <w:lang w:eastAsia="en-US"/>
        </w:rPr>
        <w:t xml:space="preserve"> </w:t>
      </w:r>
      <w:r w:rsidRPr="00445C85">
        <w:rPr>
          <w:rStyle w:val="FontStyle133"/>
          <w:color w:val="000000" w:themeColor="text1"/>
          <w:lang w:eastAsia="en-US"/>
        </w:rPr>
        <w:t xml:space="preserve"> </w:t>
      </w:r>
      <w:r w:rsidRPr="00445C85">
        <w:rPr>
          <w:rStyle w:val="FontStyle118"/>
          <w:color w:val="000000" w:themeColor="text1"/>
          <w:lang w:eastAsia="en-US"/>
        </w:rPr>
        <w:t>*</w:t>
      </w:r>
      <w:proofErr w:type="gramEnd"/>
      <w:r w:rsidRPr="00445C85">
        <w:rPr>
          <w:rStyle w:val="FontStyle118"/>
          <w:color w:val="000000" w:themeColor="text1"/>
          <w:lang w:eastAsia="en-US"/>
        </w:rPr>
        <w:t xml:space="preserve"> </w:t>
      </w:r>
      <w:r w:rsidRPr="00445C85">
        <w:rPr>
          <w:rStyle w:val="FontStyle85"/>
          <w:color w:val="000000" w:themeColor="text1"/>
          <w:lang w:val="en-US"/>
        </w:rPr>
        <w:t>V</w:t>
      </w:r>
      <w:proofErr w:type="spellStart"/>
      <w:r w:rsidRPr="00445C85">
        <w:rPr>
          <w:rStyle w:val="FontStyle85"/>
          <w:color w:val="000000" w:themeColor="text1"/>
        </w:rPr>
        <w:t>врп</w:t>
      </w:r>
      <w:proofErr w:type="spellEnd"/>
      <w:r w:rsidRPr="00445C85">
        <w:rPr>
          <w:rStyle w:val="FontStyle116"/>
          <w:color w:val="000000" w:themeColor="text1"/>
          <w:vertAlign w:val="subscript"/>
        </w:rPr>
        <w:t xml:space="preserve"> </w:t>
      </w:r>
      <w:proofErr w:type="spellStart"/>
      <w:r w:rsidRPr="00445C85">
        <w:rPr>
          <w:rStyle w:val="FontStyle116"/>
          <w:color w:val="000000" w:themeColor="text1"/>
          <w:vertAlign w:val="subscript"/>
        </w:rPr>
        <w:t>п.п</w:t>
      </w:r>
      <w:proofErr w:type="spellEnd"/>
      <w:r w:rsidRPr="00445C85">
        <w:rPr>
          <w:rStyle w:val="FontStyle144"/>
          <w:color w:val="000000" w:themeColor="text1"/>
          <w:lang w:eastAsia="en-US"/>
        </w:rPr>
        <w:t xml:space="preserve"> </w:t>
      </w:r>
      <w:r w:rsidR="001105D9" w:rsidRPr="00445C85">
        <w:rPr>
          <w:rStyle w:val="FontStyle144"/>
          <w:color w:val="000000" w:themeColor="text1"/>
          <w:lang w:eastAsia="en-US"/>
        </w:rPr>
        <w:t xml:space="preserve"> ,</w:t>
      </w:r>
    </w:p>
    <w:p w:rsidR="00892324" w:rsidRPr="00445C85" w:rsidRDefault="00892324" w:rsidP="00892324">
      <w:pPr>
        <w:pStyle w:val="Style42"/>
        <w:widowControl/>
        <w:spacing w:before="86" w:line="302" w:lineRule="exact"/>
        <w:ind w:left="727" w:firstLine="0"/>
        <w:jc w:val="left"/>
        <w:rPr>
          <w:rStyle w:val="FontStyle85"/>
          <w:color w:val="000000" w:themeColor="text1"/>
        </w:rPr>
      </w:pPr>
      <w:r w:rsidRPr="00445C85">
        <w:rPr>
          <w:rStyle w:val="FontStyle85"/>
          <w:color w:val="000000" w:themeColor="text1"/>
        </w:rPr>
        <w:t>где,</w:t>
      </w:r>
    </w:p>
    <w:p w:rsidR="00E5522E" w:rsidRPr="00445C85" w:rsidRDefault="00E5522E" w:rsidP="00E5522E">
      <w:pPr>
        <w:pStyle w:val="Style78"/>
        <w:widowControl/>
        <w:spacing w:before="58"/>
        <w:ind w:left="749"/>
        <w:rPr>
          <w:rStyle w:val="FontStyle121"/>
          <w:color w:val="000000" w:themeColor="text1"/>
        </w:rPr>
      </w:pPr>
    </w:p>
    <w:p w:rsidR="00892324" w:rsidRPr="00445C85" w:rsidRDefault="00892324" w:rsidP="00892324">
      <w:pPr>
        <w:pStyle w:val="Style53"/>
        <w:widowControl/>
        <w:spacing w:line="317" w:lineRule="exact"/>
        <w:ind w:firstLine="708"/>
        <w:jc w:val="left"/>
        <w:rPr>
          <w:rStyle w:val="FontStyle85"/>
          <w:color w:val="000000" w:themeColor="text1"/>
          <w:lang w:eastAsia="en-US"/>
        </w:rPr>
      </w:pPr>
      <w:proofErr w:type="gramStart"/>
      <w:r w:rsidRPr="00445C85">
        <w:rPr>
          <w:rStyle w:val="FontStyle85"/>
          <w:color w:val="000000" w:themeColor="text1"/>
          <w:lang w:val="en-US"/>
        </w:rPr>
        <w:t>V</w:t>
      </w:r>
      <w:proofErr w:type="spellStart"/>
      <w:r w:rsidRPr="00445C85">
        <w:rPr>
          <w:rStyle w:val="FontStyle144"/>
          <w:color w:val="000000" w:themeColor="text1"/>
        </w:rPr>
        <w:t>нб</w:t>
      </w:r>
      <w:r w:rsidRPr="00445C85">
        <w:rPr>
          <w:rStyle w:val="FontStyle116"/>
          <w:color w:val="000000" w:themeColor="text1"/>
          <w:vertAlign w:val="subscript"/>
        </w:rPr>
        <w:t>пр.п</w:t>
      </w:r>
      <w:proofErr w:type="spellEnd"/>
      <w:r w:rsidRPr="00445C85">
        <w:rPr>
          <w:color w:val="000000" w:themeColor="text1"/>
        </w:rPr>
        <w:t xml:space="preserve"> </w:t>
      </w:r>
      <w:r w:rsidR="00E5522E" w:rsidRPr="00445C85">
        <w:rPr>
          <w:rStyle w:val="FontStyle121"/>
          <w:color w:val="000000" w:themeColor="text1"/>
          <w:lang w:eastAsia="en-US"/>
        </w:rPr>
        <w:t xml:space="preserve"> </w:t>
      </w:r>
      <w:r w:rsidR="00E5522E" w:rsidRPr="00445C85">
        <w:rPr>
          <w:rStyle w:val="FontStyle85"/>
          <w:color w:val="000000" w:themeColor="text1"/>
          <w:lang w:eastAsia="en-US"/>
        </w:rPr>
        <w:t>-</w:t>
      </w:r>
      <w:proofErr w:type="gramEnd"/>
      <w:r w:rsidR="00E5522E" w:rsidRPr="00445C85">
        <w:rPr>
          <w:rStyle w:val="FontStyle85"/>
          <w:color w:val="000000" w:themeColor="text1"/>
          <w:lang w:eastAsia="en-US"/>
        </w:rPr>
        <w:t xml:space="preserve"> налоговая база предыдущего периода, </w:t>
      </w:r>
      <w:proofErr w:type="spellStart"/>
      <w:r w:rsidR="00E5522E" w:rsidRPr="00445C85">
        <w:rPr>
          <w:rStyle w:val="FontStyle85"/>
          <w:color w:val="000000" w:themeColor="text1"/>
          <w:lang w:eastAsia="en-US"/>
        </w:rPr>
        <w:t>тыс.рублей</w:t>
      </w:r>
      <w:proofErr w:type="spellEnd"/>
      <w:r w:rsidR="00E5522E" w:rsidRPr="00445C85">
        <w:rPr>
          <w:rStyle w:val="FontStyle85"/>
          <w:color w:val="000000" w:themeColor="text1"/>
          <w:lang w:eastAsia="en-US"/>
        </w:rPr>
        <w:t>;</w:t>
      </w:r>
    </w:p>
    <w:p w:rsidR="00892324" w:rsidRPr="00445C85" w:rsidRDefault="00892324" w:rsidP="00892324">
      <w:pPr>
        <w:pStyle w:val="Style53"/>
        <w:widowControl/>
        <w:spacing w:line="317" w:lineRule="exact"/>
        <w:ind w:firstLine="708"/>
        <w:jc w:val="left"/>
        <w:rPr>
          <w:rStyle w:val="FontStyle85"/>
          <w:color w:val="000000" w:themeColor="text1"/>
          <w:lang w:eastAsia="en-US"/>
        </w:rPr>
      </w:pPr>
      <w:r w:rsidRPr="00445C85">
        <w:rPr>
          <w:rStyle w:val="FontStyle85"/>
          <w:color w:val="000000" w:themeColor="text1"/>
          <w:lang w:val="en-US"/>
        </w:rPr>
        <w:t>V</w:t>
      </w:r>
      <w:proofErr w:type="spellStart"/>
      <w:r w:rsidRPr="00445C85">
        <w:rPr>
          <w:rStyle w:val="FontStyle85"/>
          <w:color w:val="000000" w:themeColor="text1"/>
        </w:rPr>
        <w:t>врп</w:t>
      </w:r>
      <w:proofErr w:type="spellEnd"/>
      <w:r w:rsidRPr="00445C85">
        <w:rPr>
          <w:rStyle w:val="FontStyle116"/>
          <w:color w:val="000000" w:themeColor="text1"/>
          <w:vertAlign w:val="subscript"/>
        </w:rPr>
        <w:t xml:space="preserve"> </w:t>
      </w:r>
      <w:proofErr w:type="spellStart"/>
      <w:r w:rsidRPr="00445C85">
        <w:rPr>
          <w:rStyle w:val="FontStyle116"/>
          <w:color w:val="000000" w:themeColor="text1"/>
          <w:vertAlign w:val="subscript"/>
        </w:rPr>
        <w:t>пр.п</w:t>
      </w:r>
      <w:proofErr w:type="spellEnd"/>
      <w:r w:rsidR="00E5522E" w:rsidRPr="00445C85">
        <w:rPr>
          <w:rStyle w:val="FontStyle121"/>
          <w:color w:val="000000" w:themeColor="text1"/>
          <w:lang w:eastAsia="en-US"/>
        </w:rPr>
        <w:t xml:space="preserve"> </w:t>
      </w:r>
      <w:r w:rsidR="00E5522E" w:rsidRPr="00445C85">
        <w:rPr>
          <w:rStyle w:val="FontStyle85"/>
          <w:color w:val="000000" w:themeColor="text1"/>
          <w:lang w:eastAsia="en-US"/>
        </w:rPr>
        <w:t xml:space="preserve">- объем валового </w:t>
      </w:r>
      <w:r w:rsidR="00DE0AE7" w:rsidRPr="00445C85">
        <w:rPr>
          <w:rStyle w:val="FontStyle85"/>
          <w:color w:val="000000" w:themeColor="text1"/>
          <w:lang w:eastAsia="en-US"/>
        </w:rPr>
        <w:t xml:space="preserve">регионального </w:t>
      </w:r>
      <w:r w:rsidR="00E5522E" w:rsidRPr="00445C85">
        <w:rPr>
          <w:rStyle w:val="FontStyle85"/>
          <w:color w:val="000000" w:themeColor="text1"/>
          <w:lang w:eastAsia="en-US"/>
        </w:rPr>
        <w:t xml:space="preserve">продукта в предыдущем периоде, </w:t>
      </w:r>
      <w:proofErr w:type="spellStart"/>
      <w:r w:rsidR="00E5522E" w:rsidRPr="00445C85">
        <w:rPr>
          <w:rStyle w:val="FontStyle85"/>
          <w:color w:val="000000" w:themeColor="text1"/>
          <w:lang w:eastAsia="en-US"/>
        </w:rPr>
        <w:t>тыс.рублей</w:t>
      </w:r>
      <w:proofErr w:type="spellEnd"/>
      <w:r w:rsidR="00E5522E" w:rsidRPr="00445C85">
        <w:rPr>
          <w:rStyle w:val="FontStyle85"/>
          <w:color w:val="000000" w:themeColor="text1"/>
          <w:lang w:eastAsia="en-US"/>
        </w:rPr>
        <w:t>;</w:t>
      </w:r>
    </w:p>
    <w:p w:rsidR="00E5522E" w:rsidRPr="00445C85" w:rsidRDefault="00892324" w:rsidP="00892324">
      <w:pPr>
        <w:pStyle w:val="Style53"/>
        <w:widowControl/>
        <w:spacing w:line="317" w:lineRule="exact"/>
        <w:ind w:firstLine="708"/>
        <w:jc w:val="left"/>
        <w:rPr>
          <w:rStyle w:val="FontStyle85"/>
          <w:color w:val="000000" w:themeColor="text1"/>
        </w:rPr>
      </w:pPr>
      <w:r w:rsidRPr="00445C85">
        <w:rPr>
          <w:rStyle w:val="FontStyle85"/>
          <w:color w:val="000000" w:themeColor="text1"/>
          <w:lang w:val="en-US"/>
        </w:rPr>
        <w:t>V</w:t>
      </w:r>
      <w:proofErr w:type="spellStart"/>
      <w:r w:rsidRPr="00445C85">
        <w:rPr>
          <w:rStyle w:val="FontStyle85"/>
          <w:color w:val="000000" w:themeColor="text1"/>
        </w:rPr>
        <w:t>врп</w:t>
      </w:r>
      <w:proofErr w:type="spellEnd"/>
      <w:r w:rsidRPr="00445C85">
        <w:rPr>
          <w:rStyle w:val="FontStyle116"/>
          <w:color w:val="000000" w:themeColor="text1"/>
          <w:vertAlign w:val="subscript"/>
        </w:rPr>
        <w:t xml:space="preserve"> </w:t>
      </w:r>
      <w:proofErr w:type="spellStart"/>
      <w:proofErr w:type="gramStart"/>
      <w:r w:rsidRPr="00445C85">
        <w:rPr>
          <w:rStyle w:val="FontStyle116"/>
          <w:color w:val="000000" w:themeColor="text1"/>
          <w:vertAlign w:val="subscript"/>
        </w:rPr>
        <w:t>п.п</w:t>
      </w:r>
      <w:proofErr w:type="spellEnd"/>
      <w:r w:rsidRPr="00445C85">
        <w:rPr>
          <w:rStyle w:val="FontStyle144"/>
          <w:color w:val="000000" w:themeColor="text1"/>
          <w:lang w:eastAsia="en-US"/>
        </w:rPr>
        <w:t xml:space="preserve"> </w:t>
      </w:r>
      <w:r w:rsidR="00E5522E" w:rsidRPr="00445C85">
        <w:rPr>
          <w:rStyle w:val="FontStyle121"/>
          <w:color w:val="000000" w:themeColor="text1"/>
        </w:rPr>
        <w:t xml:space="preserve"> </w:t>
      </w:r>
      <w:r w:rsidR="00E5522E" w:rsidRPr="00445C85">
        <w:rPr>
          <w:rStyle w:val="FontStyle85"/>
          <w:color w:val="000000" w:themeColor="text1"/>
        </w:rPr>
        <w:t>-</w:t>
      </w:r>
      <w:proofErr w:type="gramEnd"/>
      <w:r w:rsidR="00E5522E" w:rsidRPr="00445C85">
        <w:rPr>
          <w:rStyle w:val="FontStyle85"/>
          <w:color w:val="000000" w:themeColor="text1"/>
        </w:rPr>
        <w:t xml:space="preserve"> объем прогнозируемого валового </w:t>
      </w:r>
      <w:r w:rsidR="00DE0AE7" w:rsidRPr="00445C85">
        <w:rPr>
          <w:rStyle w:val="FontStyle85"/>
          <w:color w:val="000000" w:themeColor="text1"/>
        </w:rPr>
        <w:t xml:space="preserve">регионального </w:t>
      </w:r>
      <w:r w:rsidR="00E5522E" w:rsidRPr="00445C85">
        <w:rPr>
          <w:rStyle w:val="FontStyle85"/>
          <w:color w:val="000000" w:themeColor="text1"/>
        </w:rPr>
        <w:t xml:space="preserve">продукта, </w:t>
      </w:r>
      <w:proofErr w:type="spellStart"/>
      <w:r w:rsidR="00E5522E" w:rsidRPr="00445C85">
        <w:rPr>
          <w:rStyle w:val="FontStyle85"/>
          <w:color w:val="000000" w:themeColor="text1"/>
        </w:rPr>
        <w:t>тыс.рублей</w:t>
      </w:r>
      <w:proofErr w:type="spellEnd"/>
      <w:r w:rsidR="00E5522E" w:rsidRPr="00445C85">
        <w:rPr>
          <w:rStyle w:val="FontStyle85"/>
          <w:color w:val="000000" w:themeColor="text1"/>
        </w:rPr>
        <w:t>.</w:t>
      </w:r>
    </w:p>
    <w:p w:rsidR="00B26E88" w:rsidRPr="00445C85" w:rsidRDefault="00B26E88" w:rsidP="00B26E88">
      <w:pPr>
        <w:spacing w:before="120" w:after="0" w:line="240" w:lineRule="auto"/>
        <w:ind w:firstLine="709"/>
        <w:jc w:val="both"/>
        <w:rPr>
          <w:rFonts w:ascii="Times New Roman" w:eastAsia="Times New Roman" w:hAnsi="Times New Roman" w:cs="Times New Roman"/>
          <w:color w:val="000000" w:themeColor="text1"/>
          <w:sz w:val="24"/>
          <w:szCs w:val="24"/>
        </w:rPr>
      </w:pPr>
      <w:r w:rsidRPr="00445C85">
        <w:rPr>
          <w:rFonts w:ascii="Times New Roman" w:eastAsia="Times New Roman" w:hAnsi="Times New Roman" w:cs="Times New Roman"/>
          <w:color w:val="000000" w:themeColor="text1"/>
          <w:sz w:val="24"/>
          <w:szCs w:val="24"/>
        </w:rPr>
        <w:t>В прогнозируемом объеме налоговой базы по ЕСХН (</w:t>
      </w:r>
      <w:proofErr w:type="spellStart"/>
      <w:proofErr w:type="gramStart"/>
      <w:r w:rsidRPr="00445C85">
        <w:rPr>
          <w:rFonts w:ascii="Times New Roman" w:eastAsia="Times New Roman" w:hAnsi="Times New Roman" w:cs="Times New Roman"/>
          <w:color w:val="000000" w:themeColor="text1"/>
          <w:sz w:val="24"/>
          <w:szCs w:val="24"/>
        </w:rPr>
        <w:t>V</w:t>
      </w:r>
      <w:proofErr w:type="gramEnd"/>
      <w:r w:rsidRPr="00445C85">
        <w:rPr>
          <w:rFonts w:ascii="Times New Roman" w:eastAsia="Times New Roman" w:hAnsi="Times New Roman" w:cs="Times New Roman"/>
          <w:color w:val="000000" w:themeColor="text1"/>
          <w:sz w:val="24"/>
          <w:szCs w:val="24"/>
        </w:rPr>
        <w:t>нбпп</w:t>
      </w:r>
      <w:proofErr w:type="spellEnd"/>
      <w:r w:rsidRPr="00445C85">
        <w:rPr>
          <w:rFonts w:ascii="Times New Roman" w:eastAsia="Times New Roman" w:hAnsi="Times New Roman" w:cs="Times New Roman"/>
          <w:color w:val="000000" w:themeColor="text1"/>
          <w:sz w:val="24"/>
          <w:szCs w:val="24"/>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703A7F" w:rsidRPr="00445C85" w:rsidRDefault="00703A7F" w:rsidP="00703A7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Объём выпадающих доходов определяется в рамках прописанного </w:t>
      </w:r>
      <w:proofErr w:type="gramStart"/>
      <w:r w:rsidRPr="00445C85">
        <w:rPr>
          <w:rFonts w:ascii="Times New Roman" w:hAnsi="Times New Roman"/>
          <w:color w:val="000000" w:themeColor="text1"/>
          <w:sz w:val="24"/>
          <w:szCs w:val="24"/>
        </w:rPr>
        <w:t>алгоритма расчёта прогнозного объёма поступлений налога</w:t>
      </w:r>
      <w:proofErr w:type="gramEnd"/>
      <w:r w:rsidRPr="00445C85">
        <w:rPr>
          <w:rFonts w:ascii="Times New Roman" w:hAnsi="Times New Roman"/>
          <w:color w:val="000000" w:themeColor="text1"/>
          <w:sz w:val="24"/>
          <w:szCs w:val="24"/>
        </w:rPr>
        <w:t>.</w:t>
      </w:r>
    </w:p>
    <w:p w:rsidR="00E5522E" w:rsidRPr="00445C85" w:rsidRDefault="00E5522E" w:rsidP="00E5522E">
      <w:pPr>
        <w:pStyle w:val="Style42"/>
        <w:widowControl/>
        <w:spacing w:before="58"/>
        <w:rPr>
          <w:rStyle w:val="FontStyle85"/>
          <w:color w:val="000000" w:themeColor="text1"/>
        </w:rPr>
      </w:pPr>
      <w:r w:rsidRPr="00445C85">
        <w:rPr>
          <w:rStyle w:val="FontStyle85"/>
          <w:color w:val="000000" w:themeColor="text1"/>
        </w:rPr>
        <w:t>Единый сельскохозяйственный налог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E5522E" w:rsidRPr="00445C85" w:rsidRDefault="00E5522E" w:rsidP="00E5522E">
      <w:pPr>
        <w:pStyle w:val="Style41"/>
        <w:widowControl/>
        <w:ind w:left="1174"/>
        <w:jc w:val="left"/>
        <w:rPr>
          <w:rStyle w:val="FontStyle149"/>
          <w:color w:val="000000" w:themeColor="text1"/>
        </w:rPr>
      </w:pPr>
    </w:p>
    <w:p w:rsidR="00A95ED7" w:rsidRPr="00445C85" w:rsidRDefault="00A95ED7" w:rsidP="00A95ED7">
      <w:pPr>
        <w:pStyle w:val="Style41"/>
        <w:widowControl/>
        <w:ind w:left="1174"/>
        <w:jc w:val="center"/>
        <w:rPr>
          <w:rStyle w:val="FontStyle149"/>
          <w:color w:val="000000" w:themeColor="text1"/>
        </w:rPr>
      </w:pPr>
      <w:r w:rsidRPr="00445C85">
        <w:rPr>
          <w:rStyle w:val="FontStyle149"/>
          <w:color w:val="000000" w:themeColor="text1"/>
        </w:rPr>
        <w:t>2.</w:t>
      </w:r>
      <w:r w:rsidR="001D70BB" w:rsidRPr="00445C85">
        <w:rPr>
          <w:rStyle w:val="FontStyle149"/>
          <w:color w:val="000000" w:themeColor="text1"/>
        </w:rPr>
        <w:t>7</w:t>
      </w:r>
      <w:r w:rsidRPr="00445C85">
        <w:rPr>
          <w:rStyle w:val="FontStyle149"/>
          <w:color w:val="000000" w:themeColor="text1"/>
        </w:rPr>
        <w:t>. Налог, взимаемый в связи с применением патентной</w:t>
      </w:r>
    </w:p>
    <w:p w:rsidR="00A95ED7" w:rsidRPr="00445C85" w:rsidRDefault="00A95ED7" w:rsidP="00A95ED7">
      <w:pPr>
        <w:pStyle w:val="Style41"/>
        <w:widowControl/>
        <w:ind w:left="1174"/>
        <w:jc w:val="center"/>
        <w:rPr>
          <w:rStyle w:val="FontStyle149"/>
          <w:color w:val="000000" w:themeColor="text1"/>
        </w:rPr>
      </w:pPr>
      <w:r w:rsidRPr="00445C85">
        <w:rPr>
          <w:rStyle w:val="FontStyle149"/>
          <w:color w:val="000000" w:themeColor="text1"/>
        </w:rPr>
        <w:t>системы налогообложения</w:t>
      </w:r>
    </w:p>
    <w:p w:rsidR="00A95ED7" w:rsidRPr="00445C85" w:rsidRDefault="00A95ED7" w:rsidP="00A95ED7">
      <w:pPr>
        <w:pStyle w:val="Style41"/>
        <w:widowControl/>
        <w:ind w:left="1174"/>
        <w:jc w:val="center"/>
        <w:rPr>
          <w:rStyle w:val="FontStyle149"/>
          <w:color w:val="000000" w:themeColor="text1"/>
        </w:rPr>
      </w:pPr>
      <w:r w:rsidRPr="00445C85">
        <w:rPr>
          <w:rStyle w:val="FontStyle149"/>
          <w:color w:val="000000" w:themeColor="text1"/>
        </w:rPr>
        <w:t>182 1 05 04000 02 0000 110</w:t>
      </w:r>
    </w:p>
    <w:p w:rsidR="007A7B38" w:rsidRPr="00445C85" w:rsidRDefault="007A7B38" w:rsidP="007A7B38">
      <w:pPr>
        <w:pStyle w:val="Style42"/>
        <w:widowControl/>
        <w:spacing w:before="238" w:line="295" w:lineRule="exact"/>
        <w:ind w:firstLine="713"/>
        <w:rPr>
          <w:rStyle w:val="FontStyle85"/>
          <w:color w:val="000000" w:themeColor="text1"/>
        </w:rPr>
      </w:pPr>
      <w:r w:rsidRPr="00445C85">
        <w:rPr>
          <w:rStyle w:val="FontStyle85"/>
          <w:color w:val="000000" w:themeColor="text1"/>
        </w:rPr>
        <w:t>Расчёт доходов в бюджет</w:t>
      </w:r>
      <w:r w:rsidR="00580AB7" w:rsidRPr="00445C85">
        <w:rPr>
          <w:rStyle w:val="FontStyle85"/>
          <w:color w:val="000000" w:themeColor="text1"/>
        </w:rPr>
        <w:t xml:space="preserve"> Республики Хакасия от</w:t>
      </w:r>
      <w:r w:rsidRPr="00445C85">
        <w:rPr>
          <w:rStyle w:val="FontStyle85"/>
          <w:color w:val="000000" w:themeColor="text1"/>
        </w:rPr>
        <w:t xml:space="preserve"> уплаты налог</w:t>
      </w:r>
      <w:r w:rsidR="00F01545" w:rsidRPr="00445C85">
        <w:rPr>
          <w:rStyle w:val="FontStyle85"/>
          <w:color w:val="000000" w:themeColor="text1"/>
        </w:rPr>
        <w:t>а</w:t>
      </w:r>
      <w:r w:rsidR="00580AB7" w:rsidRPr="00445C85">
        <w:rPr>
          <w:rStyle w:val="FontStyle85"/>
          <w:color w:val="000000" w:themeColor="text1"/>
        </w:rPr>
        <w:t>, в</w:t>
      </w:r>
      <w:r w:rsidRPr="00445C85">
        <w:rPr>
          <w:rStyle w:val="FontStyle85"/>
          <w:color w:val="000000" w:themeColor="text1"/>
        </w:rPr>
        <w:t>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7A7B38" w:rsidRPr="00445C85" w:rsidRDefault="007A7B38" w:rsidP="007A7B38">
      <w:pPr>
        <w:pStyle w:val="Style42"/>
        <w:widowControl/>
        <w:spacing w:line="295" w:lineRule="exact"/>
        <w:rPr>
          <w:rStyle w:val="FontStyle85"/>
          <w:color w:val="000000" w:themeColor="text1"/>
        </w:rPr>
      </w:pPr>
      <w:r w:rsidRPr="00445C85">
        <w:rPr>
          <w:rStyle w:val="FontStyle85"/>
          <w:color w:val="000000" w:themeColor="text1"/>
        </w:rPr>
        <w:t>Для расчета поступлений налога, взимаемого в связи с применением патентной системы налогообложения, используются:</w:t>
      </w:r>
    </w:p>
    <w:p w:rsidR="007A7B38" w:rsidRPr="00445C85" w:rsidRDefault="007A7B38" w:rsidP="007A7B38">
      <w:pPr>
        <w:pStyle w:val="Style50"/>
        <w:widowControl/>
        <w:numPr>
          <w:ilvl w:val="0"/>
          <w:numId w:val="36"/>
        </w:numPr>
        <w:tabs>
          <w:tab w:val="left" w:pos="871"/>
        </w:tabs>
        <w:spacing w:line="295" w:lineRule="exact"/>
        <w:ind w:firstLine="706"/>
        <w:rPr>
          <w:rStyle w:val="FontStyle85"/>
          <w:color w:val="000000" w:themeColor="text1"/>
        </w:rPr>
      </w:pPr>
      <w:r w:rsidRPr="00445C85">
        <w:rPr>
          <w:rStyle w:val="FontStyle85"/>
          <w:color w:val="000000" w:themeColor="text1"/>
        </w:rPr>
        <w:t xml:space="preserve"> 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7A7B38" w:rsidRPr="00445C85" w:rsidRDefault="007A7B38" w:rsidP="007A7B38">
      <w:pPr>
        <w:pStyle w:val="Style50"/>
        <w:widowControl/>
        <w:numPr>
          <w:ilvl w:val="0"/>
          <w:numId w:val="36"/>
        </w:numPr>
        <w:tabs>
          <w:tab w:val="left" w:pos="871"/>
        </w:tabs>
        <w:spacing w:before="7" w:line="295" w:lineRule="exact"/>
        <w:ind w:firstLine="706"/>
        <w:rPr>
          <w:rStyle w:val="FontStyle85"/>
          <w:color w:val="000000" w:themeColor="text1"/>
        </w:rPr>
      </w:pPr>
      <w:r w:rsidRPr="00445C85">
        <w:rPr>
          <w:rStyle w:val="FontStyle85"/>
          <w:color w:val="000000" w:themeColor="text1"/>
        </w:rPr>
        <w:t xml:space="preserve">динамика фактических поступлений по налогу согласно данным отчёта по форме № 1-НМ </w:t>
      </w:r>
      <w:r w:rsidR="007B0256" w:rsidRPr="00445C85">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445C85">
        <w:rPr>
          <w:rStyle w:val="FontStyle85"/>
          <w:color w:val="000000" w:themeColor="text1"/>
        </w:rPr>
        <w:t>;</w:t>
      </w:r>
    </w:p>
    <w:p w:rsidR="007A7B38" w:rsidRPr="00445C85" w:rsidRDefault="00580AB7" w:rsidP="00580AB7">
      <w:pPr>
        <w:pStyle w:val="Style49"/>
        <w:widowControl/>
        <w:spacing w:line="295" w:lineRule="exact"/>
        <w:ind w:firstLine="706"/>
        <w:rPr>
          <w:rStyle w:val="FontStyle85"/>
          <w:color w:val="000000" w:themeColor="text1"/>
        </w:rPr>
      </w:pPr>
      <w:r w:rsidRPr="00445C85">
        <w:rPr>
          <w:rStyle w:val="FontStyle85"/>
          <w:color w:val="000000" w:themeColor="text1"/>
        </w:rPr>
        <w:t>-</w:t>
      </w:r>
      <w:r w:rsidR="007A7B38" w:rsidRPr="00445C85">
        <w:rPr>
          <w:rStyle w:val="FontStyle85"/>
          <w:color w:val="000000" w:themeColor="text1"/>
        </w:rPr>
        <w:t>налоговые   ставки,   предусмотренные   главой   26.5   «Патентная   система налогообложения» НК РФ и др. источники.</w:t>
      </w:r>
    </w:p>
    <w:p w:rsidR="007A7B38" w:rsidRPr="00445C85" w:rsidRDefault="007A7B38" w:rsidP="00580AB7">
      <w:pPr>
        <w:pStyle w:val="Style42"/>
        <w:widowControl/>
        <w:spacing w:line="240" w:lineRule="exact"/>
        <w:ind w:firstLine="706"/>
        <w:rPr>
          <w:color w:val="000000" w:themeColor="text1"/>
          <w:sz w:val="20"/>
          <w:szCs w:val="20"/>
        </w:rPr>
      </w:pPr>
    </w:p>
    <w:p w:rsidR="007A7B38" w:rsidRPr="00445C85" w:rsidRDefault="007A7B38" w:rsidP="007A7B38">
      <w:pPr>
        <w:pStyle w:val="Style42"/>
        <w:widowControl/>
        <w:spacing w:before="55" w:line="295" w:lineRule="exact"/>
        <w:ind w:firstLine="706"/>
        <w:rPr>
          <w:rStyle w:val="FontStyle85"/>
          <w:color w:val="000000" w:themeColor="text1"/>
        </w:rPr>
      </w:pPr>
      <w:r w:rsidRPr="00445C85">
        <w:rPr>
          <w:rStyle w:val="FontStyle85"/>
          <w:color w:val="000000" w:themeColor="text1"/>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7A7B38" w:rsidRPr="00445C85" w:rsidRDefault="007A7B38" w:rsidP="007A7B38">
      <w:pPr>
        <w:pStyle w:val="Style42"/>
        <w:widowControl/>
        <w:spacing w:line="295" w:lineRule="exact"/>
        <w:ind w:firstLine="713"/>
        <w:rPr>
          <w:rStyle w:val="FontStyle85"/>
          <w:color w:val="000000" w:themeColor="text1"/>
        </w:rPr>
      </w:pPr>
      <w:r w:rsidRPr="00445C85">
        <w:rPr>
          <w:rStyle w:val="FontStyle85"/>
          <w:color w:val="000000" w:themeColor="text1"/>
        </w:rPr>
        <w:t>Прогнозный объём поступлений налога, взимаемого в связи с применением патентной системы налогообложения (ПСН), рассчитывается по следующей формуле:</w:t>
      </w:r>
    </w:p>
    <w:p w:rsidR="004364EE" w:rsidRPr="00445C85" w:rsidRDefault="007A7B38" w:rsidP="004364EE">
      <w:pPr>
        <w:pStyle w:val="Style42"/>
        <w:widowControl/>
        <w:spacing w:line="317" w:lineRule="exact"/>
        <w:ind w:left="734" w:firstLine="0"/>
        <w:jc w:val="left"/>
        <w:rPr>
          <w:rStyle w:val="FontStyle144"/>
          <w:color w:val="000000" w:themeColor="text1"/>
        </w:rPr>
      </w:pPr>
      <w:proofErr w:type="gramStart"/>
      <w:r w:rsidRPr="00445C85">
        <w:rPr>
          <w:rStyle w:val="FontStyle121"/>
          <w:color w:val="000000" w:themeColor="text1"/>
        </w:rPr>
        <w:t xml:space="preserve">ПСН = </w:t>
      </w:r>
      <w:r w:rsidR="004364EE" w:rsidRPr="00445C85">
        <w:rPr>
          <w:rStyle w:val="FontStyle121"/>
          <w:color w:val="000000" w:themeColor="text1"/>
        </w:rPr>
        <w:t>((</w:t>
      </w:r>
      <w:r w:rsidR="004364EE" w:rsidRPr="00445C85">
        <w:rPr>
          <w:rStyle w:val="FontStyle85"/>
          <w:color w:val="000000" w:themeColor="text1"/>
          <w:lang w:val="en-US"/>
        </w:rPr>
        <w:t>V</w:t>
      </w:r>
      <w:proofErr w:type="spellStart"/>
      <w:r w:rsidR="004364EE" w:rsidRPr="00445C85">
        <w:rPr>
          <w:rStyle w:val="FontStyle144"/>
          <w:color w:val="000000" w:themeColor="text1"/>
        </w:rPr>
        <w:t>нб</w:t>
      </w:r>
      <w:proofErr w:type="spellEnd"/>
      <w:r w:rsidR="004364EE" w:rsidRPr="00445C85">
        <w:rPr>
          <w:rStyle w:val="FontStyle116"/>
          <w:color w:val="000000" w:themeColor="text1"/>
          <w:vertAlign w:val="subscript"/>
        </w:rPr>
        <w:t xml:space="preserve"> </w:t>
      </w:r>
      <w:proofErr w:type="spellStart"/>
      <w:r w:rsidR="004364EE" w:rsidRPr="00445C85">
        <w:rPr>
          <w:rStyle w:val="FontStyle116"/>
          <w:color w:val="000000" w:themeColor="text1"/>
          <w:vertAlign w:val="subscript"/>
        </w:rPr>
        <w:t>пп</w:t>
      </w:r>
      <w:proofErr w:type="spellEnd"/>
      <w:r w:rsidR="004364EE" w:rsidRPr="00445C85">
        <w:rPr>
          <w:rStyle w:val="FontStyle116"/>
          <w:color w:val="000000" w:themeColor="text1"/>
          <w:lang w:eastAsia="en-US"/>
        </w:rPr>
        <w:t xml:space="preserve"> </w:t>
      </w:r>
      <w:r w:rsidR="004364EE" w:rsidRPr="00445C85">
        <w:rPr>
          <w:rStyle w:val="FontStyle144"/>
          <w:color w:val="000000" w:themeColor="text1"/>
        </w:rPr>
        <w:t xml:space="preserve"> </w:t>
      </w:r>
      <w:r w:rsidR="004364EE" w:rsidRPr="00445C85">
        <w:rPr>
          <w:rStyle w:val="FontStyle85"/>
          <w:color w:val="000000" w:themeColor="text1"/>
        </w:rPr>
        <w:t>* (</w:t>
      </w:r>
      <w:r w:rsidR="004364EE" w:rsidRPr="00445C85">
        <w:rPr>
          <w:rStyle w:val="FontStyle85"/>
          <w:color w:val="000000" w:themeColor="text1"/>
          <w:lang w:val="en-US"/>
        </w:rPr>
        <w:t>S</w:t>
      </w:r>
      <w:r w:rsidR="004364EE" w:rsidRPr="00445C85">
        <w:rPr>
          <w:rStyle w:val="FontStyle85"/>
          <w:color w:val="000000" w:themeColor="text1"/>
        </w:rPr>
        <w:t xml:space="preserve"> / 100)  (+/-)</w:t>
      </w:r>
      <w:r w:rsidR="004364EE" w:rsidRPr="00445C85">
        <w:rPr>
          <w:rStyle w:val="FontStyle85"/>
          <w:i/>
          <w:color w:val="000000" w:themeColor="text1"/>
          <w:lang w:val="en-US"/>
        </w:rPr>
        <w:t>F</w:t>
      </w:r>
      <w:r w:rsidR="004364EE" w:rsidRPr="00445C85">
        <w:rPr>
          <w:rStyle w:val="FontStyle85"/>
          <w:i/>
          <w:color w:val="000000" w:themeColor="text1"/>
        </w:rPr>
        <w:t>)</w:t>
      </w:r>
      <w:r w:rsidR="004364EE" w:rsidRPr="00445C85">
        <w:rPr>
          <w:rStyle w:val="FontStyle85"/>
          <w:color w:val="000000" w:themeColor="text1"/>
        </w:rPr>
        <w:t xml:space="preserve"> * </w:t>
      </w:r>
      <w:r w:rsidR="004364EE" w:rsidRPr="00445C85">
        <w:rPr>
          <w:rStyle w:val="FontStyle133"/>
          <w:color w:val="000000" w:themeColor="text1"/>
          <w:spacing w:val="30"/>
        </w:rPr>
        <w:t>(К</w:t>
      </w:r>
      <w:r w:rsidR="004364EE" w:rsidRPr="00445C85">
        <w:rPr>
          <w:rStyle w:val="FontStyle133"/>
          <w:color w:val="000000" w:themeColor="text1"/>
        </w:rPr>
        <w:t xml:space="preserve"> соб. </w:t>
      </w:r>
      <w:r w:rsidR="004364EE" w:rsidRPr="00445C85">
        <w:rPr>
          <w:rStyle w:val="FontStyle144"/>
          <w:color w:val="000000" w:themeColor="text1"/>
        </w:rPr>
        <w:t>/100),</w:t>
      </w:r>
      <w:proofErr w:type="gramEnd"/>
    </w:p>
    <w:p w:rsidR="007A7B38" w:rsidRPr="00445C85" w:rsidRDefault="004364EE" w:rsidP="004364EE">
      <w:pPr>
        <w:pStyle w:val="Style33"/>
        <w:widowControl/>
        <w:spacing w:before="7" w:line="295" w:lineRule="exact"/>
        <w:ind w:left="706"/>
        <w:rPr>
          <w:rStyle w:val="FontStyle85"/>
          <w:color w:val="000000" w:themeColor="text1"/>
        </w:rPr>
      </w:pPr>
      <w:r w:rsidRPr="00445C85">
        <w:rPr>
          <w:rStyle w:val="FontStyle121"/>
          <w:color w:val="000000" w:themeColor="text1"/>
        </w:rPr>
        <w:t xml:space="preserve"> </w:t>
      </w:r>
      <w:r w:rsidR="007A7B38" w:rsidRPr="00445C85">
        <w:rPr>
          <w:rStyle w:val="FontStyle85"/>
          <w:color w:val="000000" w:themeColor="text1"/>
        </w:rPr>
        <w:t>где</w:t>
      </w:r>
    </w:p>
    <w:p w:rsidR="004364EE" w:rsidRPr="00445C85" w:rsidRDefault="004364EE" w:rsidP="007A7B38">
      <w:pPr>
        <w:pStyle w:val="Style53"/>
        <w:widowControl/>
        <w:spacing w:line="295" w:lineRule="exact"/>
        <w:ind w:left="698" w:right="2448"/>
        <w:jc w:val="left"/>
        <w:rPr>
          <w:rStyle w:val="FontStyle85"/>
          <w:color w:val="000000" w:themeColor="text1"/>
        </w:rPr>
      </w:pPr>
      <w:proofErr w:type="gramStart"/>
      <w:r w:rsidRPr="00445C85">
        <w:rPr>
          <w:rStyle w:val="FontStyle85"/>
          <w:color w:val="000000" w:themeColor="text1"/>
          <w:lang w:val="en-US"/>
        </w:rPr>
        <w:t>V</w:t>
      </w:r>
      <w:proofErr w:type="spellStart"/>
      <w:r w:rsidRPr="00445C85">
        <w:rPr>
          <w:rStyle w:val="FontStyle144"/>
          <w:color w:val="000000" w:themeColor="text1"/>
        </w:rPr>
        <w:t>нб</w:t>
      </w:r>
      <w:proofErr w:type="spellEnd"/>
      <w:r w:rsidRPr="00445C85">
        <w:rPr>
          <w:rStyle w:val="FontStyle116"/>
          <w:color w:val="000000" w:themeColor="text1"/>
          <w:vertAlign w:val="subscript"/>
        </w:rPr>
        <w:t xml:space="preserve"> </w:t>
      </w:r>
      <w:proofErr w:type="spellStart"/>
      <w:r w:rsidRPr="00445C85">
        <w:rPr>
          <w:rStyle w:val="FontStyle116"/>
          <w:color w:val="000000" w:themeColor="text1"/>
          <w:vertAlign w:val="subscript"/>
        </w:rPr>
        <w:t>пп</w:t>
      </w:r>
      <w:proofErr w:type="spellEnd"/>
      <w:r w:rsidRPr="00445C85">
        <w:rPr>
          <w:rStyle w:val="FontStyle116"/>
          <w:color w:val="000000" w:themeColor="text1"/>
          <w:lang w:eastAsia="en-US"/>
        </w:rPr>
        <w:t xml:space="preserve"> </w:t>
      </w:r>
      <w:r w:rsidRPr="00445C85">
        <w:rPr>
          <w:rStyle w:val="FontStyle144"/>
          <w:color w:val="000000" w:themeColor="text1"/>
        </w:rPr>
        <w:t xml:space="preserve"> </w:t>
      </w:r>
      <w:r w:rsidR="007A7B38" w:rsidRPr="00445C85">
        <w:rPr>
          <w:rStyle w:val="FontStyle116"/>
          <w:color w:val="000000" w:themeColor="text1"/>
        </w:rPr>
        <w:t xml:space="preserve"> - </w:t>
      </w:r>
      <w:r w:rsidR="007A7B38" w:rsidRPr="00445C85">
        <w:rPr>
          <w:rStyle w:val="FontStyle85"/>
          <w:color w:val="000000" w:themeColor="text1"/>
        </w:rPr>
        <w:t>налоговая база прогнозируемого периода, тыс.</w:t>
      </w:r>
      <w:proofErr w:type="gramEnd"/>
      <w:r w:rsidR="007A7B38" w:rsidRPr="00445C85">
        <w:rPr>
          <w:rStyle w:val="FontStyle85"/>
          <w:color w:val="000000" w:themeColor="text1"/>
        </w:rPr>
        <w:t xml:space="preserve"> рублей; </w:t>
      </w:r>
    </w:p>
    <w:p w:rsidR="007A7B38" w:rsidRPr="00445C85" w:rsidRDefault="007A7B38" w:rsidP="007A7B38">
      <w:pPr>
        <w:pStyle w:val="Style53"/>
        <w:widowControl/>
        <w:spacing w:line="295" w:lineRule="exact"/>
        <w:ind w:left="698" w:right="2448"/>
        <w:jc w:val="left"/>
        <w:rPr>
          <w:rStyle w:val="FontStyle85"/>
          <w:color w:val="000000" w:themeColor="text1"/>
        </w:rPr>
      </w:pPr>
      <w:r w:rsidRPr="00445C85">
        <w:rPr>
          <w:rStyle w:val="FontStyle144"/>
          <w:color w:val="000000" w:themeColor="text1"/>
          <w:spacing w:val="30"/>
          <w:lang w:val="en-US"/>
        </w:rPr>
        <w:t>S</w:t>
      </w:r>
      <w:r w:rsidRPr="00445C85">
        <w:rPr>
          <w:rStyle w:val="FontStyle144"/>
          <w:color w:val="000000" w:themeColor="text1"/>
          <w:spacing w:val="30"/>
        </w:rPr>
        <w:t>-</w:t>
      </w:r>
      <w:r w:rsidRPr="00445C85">
        <w:rPr>
          <w:rStyle w:val="FontStyle144"/>
          <w:color w:val="000000" w:themeColor="text1"/>
        </w:rPr>
        <w:t xml:space="preserve"> </w:t>
      </w:r>
      <w:proofErr w:type="gramStart"/>
      <w:r w:rsidRPr="00445C85">
        <w:rPr>
          <w:rStyle w:val="FontStyle85"/>
          <w:color w:val="000000" w:themeColor="text1"/>
        </w:rPr>
        <w:t>ставка</w:t>
      </w:r>
      <w:proofErr w:type="gramEnd"/>
      <w:r w:rsidRPr="00445C85">
        <w:rPr>
          <w:rStyle w:val="FontStyle85"/>
          <w:color w:val="000000" w:themeColor="text1"/>
        </w:rPr>
        <w:t xml:space="preserve"> налога, %;</w:t>
      </w:r>
    </w:p>
    <w:p w:rsidR="007A7B38" w:rsidRPr="00445C85" w:rsidRDefault="004364EE" w:rsidP="007A7B38">
      <w:pPr>
        <w:pStyle w:val="Style42"/>
        <w:widowControl/>
        <w:spacing w:before="7" w:line="295" w:lineRule="exact"/>
        <w:ind w:firstLine="691"/>
        <w:rPr>
          <w:rStyle w:val="FontStyle85"/>
          <w:color w:val="000000" w:themeColor="text1"/>
        </w:rPr>
      </w:pPr>
      <w:r w:rsidRPr="00445C85">
        <w:rPr>
          <w:rStyle w:val="FontStyle133"/>
          <w:color w:val="000000" w:themeColor="text1"/>
          <w:spacing w:val="30"/>
        </w:rPr>
        <w:t>К</w:t>
      </w:r>
      <w:r w:rsidRPr="00445C85">
        <w:rPr>
          <w:rStyle w:val="FontStyle133"/>
          <w:color w:val="000000" w:themeColor="text1"/>
        </w:rPr>
        <w:t xml:space="preserve"> соб</w:t>
      </w:r>
      <w:r w:rsidR="007A7B38" w:rsidRPr="00445C85">
        <w:rPr>
          <w:rStyle w:val="FontStyle133"/>
          <w:color w:val="000000" w:themeColor="text1"/>
        </w:rPr>
        <w:t xml:space="preserve">. - </w:t>
      </w:r>
      <w:r w:rsidR="007A7B38" w:rsidRPr="00445C85">
        <w:rPr>
          <w:rStyle w:val="FontStyle85"/>
          <w:color w:val="000000" w:themeColor="text1"/>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B72A70" w:rsidRPr="00445C85">
        <w:t xml:space="preserve">учитывает  работу по погашению задолженности по налогу, </w:t>
      </w:r>
      <w:r w:rsidR="007A7B38" w:rsidRPr="00445C85">
        <w:rPr>
          <w:rStyle w:val="FontStyle85"/>
          <w:color w:val="000000" w:themeColor="text1"/>
        </w:rPr>
        <w:t>%.</w:t>
      </w:r>
    </w:p>
    <w:p w:rsidR="007A7B38" w:rsidRPr="00445C85" w:rsidRDefault="007A7B38" w:rsidP="007A7B38">
      <w:pPr>
        <w:pStyle w:val="Style42"/>
        <w:widowControl/>
        <w:spacing w:before="7" w:line="295" w:lineRule="exact"/>
        <w:ind w:firstLine="691"/>
        <w:rPr>
          <w:rStyle w:val="FontStyle85"/>
          <w:color w:val="000000" w:themeColor="text1"/>
        </w:rPr>
      </w:pPr>
      <w:r w:rsidRPr="00445C85">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7A7B38" w:rsidRPr="00445C85" w:rsidRDefault="007A7B38" w:rsidP="007A7B38">
      <w:pPr>
        <w:pStyle w:val="Style42"/>
        <w:widowControl/>
        <w:spacing w:line="295" w:lineRule="exact"/>
        <w:rPr>
          <w:rStyle w:val="FontStyle85"/>
          <w:color w:val="000000" w:themeColor="text1"/>
          <w:lang w:eastAsia="en-US"/>
        </w:rPr>
      </w:pPr>
      <w:proofErr w:type="gramStart"/>
      <w:r w:rsidRPr="00445C85">
        <w:rPr>
          <w:rStyle w:val="FontStyle144"/>
          <w:color w:val="000000" w:themeColor="text1"/>
          <w:lang w:val="en-US" w:eastAsia="en-US"/>
        </w:rPr>
        <w:t>F</w:t>
      </w:r>
      <w:r w:rsidRPr="00445C85">
        <w:rPr>
          <w:rStyle w:val="FontStyle144"/>
          <w:color w:val="000000" w:themeColor="text1"/>
          <w:lang w:eastAsia="en-US"/>
        </w:rPr>
        <w:t xml:space="preserve"> — </w:t>
      </w:r>
      <w:r w:rsidRPr="00445C85">
        <w:rPr>
          <w:rStyle w:val="FontStyle85"/>
          <w:color w:val="000000" w:themeColor="text1"/>
          <w:lang w:eastAsia="en-US"/>
        </w:rPr>
        <w:t>корректирующая сумма поступлений, учитывающая изменения законодательства о налогах и сборах, а также другие факторы, тыс.</w:t>
      </w:r>
      <w:proofErr w:type="gramEnd"/>
      <w:r w:rsidRPr="00445C85">
        <w:rPr>
          <w:rStyle w:val="FontStyle85"/>
          <w:color w:val="000000" w:themeColor="text1"/>
          <w:lang w:eastAsia="en-US"/>
        </w:rPr>
        <w:t xml:space="preserve"> рублей.</w:t>
      </w:r>
    </w:p>
    <w:p w:rsidR="007A7B38" w:rsidRPr="00445C85" w:rsidRDefault="007A7B38" w:rsidP="007A7B38">
      <w:pPr>
        <w:pStyle w:val="Style42"/>
        <w:widowControl/>
        <w:spacing w:line="295" w:lineRule="exact"/>
        <w:ind w:firstLine="706"/>
        <w:rPr>
          <w:rStyle w:val="FontStyle85"/>
          <w:color w:val="000000" w:themeColor="text1"/>
        </w:rPr>
      </w:pPr>
      <w:r w:rsidRPr="00445C85">
        <w:rPr>
          <w:rStyle w:val="FontStyle85"/>
          <w:color w:val="000000" w:themeColor="text1"/>
        </w:rPr>
        <w:t xml:space="preserve">Прогнозируемый объем налоговой базы по налогу, взимаемому в связи с применением патентной системы налогообложения </w:t>
      </w:r>
      <w:r w:rsidRPr="00445C85">
        <w:rPr>
          <w:rStyle w:val="FontStyle116"/>
          <w:color w:val="000000" w:themeColor="text1"/>
        </w:rPr>
        <w:t>(</w:t>
      </w:r>
      <w:r w:rsidR="004364EE" w:rsidRPr="00445C85">
        <w:rPr>
          <w:rStyle w:val="FontStyle85"/>
          <w:color w:val="000000" w:themeColor="text1"/>
          <w:lang w:val="en-US"/>
        </w:rPr>
        <w:t>V</w:t>
      </w:r>
      <w:proofErr w:type="spellStart"/>
      <w:r w:rsidR="004364EE" w:rsidRPr="00445C85">
        <w:rPr>
          <w:rStyle w:val="FontStyle144"/>
          <w:color w:val="000000" w:themeColor="text1"/>
        </w:rPr>
        <w:t>нб</w:t>
      </w:r>
      <w:proofErr w:type="spellEnd"/>
      <w:r w:rsidR="004364EE" w:rsidRPr="00445C85">
        <w:rPr>
          <w:rStyle w:val="FontStyle116"/>
          <w:color w:val="000000" w:themeColor="text1"/>
          <w:vertAlign w:val="subscript"/>
        </w:rPr>
        <w:t xml:space="preserve"> </w:t>
      </w:r>
      <w:proofErr w:type="spellStart"/>
      <w:r w:rsidR="004364EE" w:rsidRPr="00445C85">
        <w:rPr>
          <w:rStyle w:val="FontStyle116"/>
          <w:color w:val="000000" w:themeColor="text1"/>
          <w:vertAlign w:val="subscript"/>
        </w:rPr>
        <w:t>пп</w:t>
      </w:r>
      <w:proofErr w:type="spellEnd"/>
      <w:r w:rsidRPr="00445C85">
        <w:rPr>
          <w:rStyle w:val="FontStyle85"/>
          <w:color w:val="000000" w:themeColor="text1"/>
        </w:rPr>
        <w:t>)</w:t>
      </w:r>
      <w:proofErr w:type="gramStart"/>
      <w:r w:rsidRPr="00445C85">
        <w:rPr>
          <w:rStyle w:val="FontStyle85"/>
          <w:color w:val="000000" w:themeColor="text1"/>
        </w:rPr>
        <w:t xml:space="preserve"> ,</w:t>
      </w:r>
      <w:proofErr w:type="gramEnd"/>
      <w:r w:rsidRPr="00445C85">
        <w:rPr>
          <w:rStyle w:val="FontStyle85"/>
          <w:color w:val="000000" w:themeColor="text1"/>
        </w:rPr>
        <w:t xml:space="preserve"> рассчитывается на основе налоговой базы предыдущего периода исходя из её доли в В</w:t>
      </w:r>
      <w:r w:rsidR="00FD5D80" w:rsidRPr="00445C85">
        <w:rPr>
          <w:rStyle w:val="FontStyle85"/>
          <w:color w:val="000000" w:themeColor="text1"/>
        </w:rPr>
        <w:t>Р</w:t>
      </w:r>
      <w:r w:rsidRPr="00445C85">
        <w:rPr>
          <w:rStyle w:val="FontStyle85"/>
          <w:color w:val="000000" w:themeColor="text1"/>
        </w:rPr>
        <w:t>П по следующей формуле:</w:t>
      </w:r>
    </w:p>
    <w:p w:rsidR="004364EE" w:rsidRPr="00445C85" w:rsidRDefault="004364EE" w:rsidP="004364EE">
      <w:pPr>
        <w:pStyle w:val="Style42"/>
        <w:widowControl/>
        <w:spacing w:line="317" w:lineRule="exact"/>
        <w:ind w:left="734" w:firstLine="0"/>
        <w:jc w:val="left"/>
        <w:rPr>
          <w:rStyle w:val="FontStyle144"/>
          <w:color w:val="000000" w:themeColor="text1"/>
        </w:rPr>
      </w:pPr>
      <w:r w:rsidRPr="00445C85">
        <w:rPr>
          <w:rStyle w:val="FontStyle85"/>
          <w:color w:val="000000" w:themeColor="text1"/>
          <w:lang w:val="en-US"/>
        </w:rPr>
        <w:t>V</w:t>
      </w:r>
      <w:proofErr w:type="spellStart"/>
      <w:r w:rsidRPr="00445C85">
        <w:rPr>
          <w:rStyle w:val="FontStyle144"/>
          <w:color w:val="000000" w:themeColor="text1"/>
        </w:rPr>
        <w:t>нб</w:t>
      </w:r>
      <w:proofErr w:type="spellEnd"/>
      <w:r w:rsidRPr="00445C85">
        <w:rPr>
          <w:rStyle w:val="FontStyle116"/>
          <w:color w:val="000000" w:themeColor="text1"/>
          <w:vertAlign w:val="subscript"/>
        </w:rPr>
        <w:t xml:space="preserve"> </w:t>
      </w:r>
      <w:proofErr w:type="spellStart"/>
      <w:proofErr w:type="gramStart"/>
      <w:r w:rsidRPr="00445C85">
        <w:rPr>
          <w:rStyle w:val="FontStyle116"/>
          <w:color w:val="000000" w:themeColor="text1"/>
          <w:vertAlign w:val="subscript"/>
        </w:rPr>
        <w:t>пп</w:t>
      </w:r>
      <w:proofErr w:type="spellEnd"/>
      <w:r w:rsidRPr="00445C85">
        <w:rPr>
          <w:rStyle w:val="FontStyle116"/>
          <w:color w:val="000000" w:themeColor="text1"/>
          <w:lang w:eastAsia="en-US"/>
        </w:rPr>
        <w:t xml:space="preserve"> </w:t>
      </w:r>
      <w:r w:rsidRPr="00445C85">
        <w:rPr>
          <w:rStyle w:val="FontStyle144"/>
          <w:color w:val="000000" w:themeColor="text1"/>
        </w:rPr>
        <w:t xml:space="preserve"> </w:t>
      </w:r>
      <w:r w:rsidRPr="00445C85">
        <w:rPr>
          <w:rStyle w:val="FontStyle144"/>
          <w:i w:val="0"/>
          <w:color w:val="000000" w:themeColor="text1"/>
        </w:rPr>
        <w:t>=</w:t>
      </w:r>
      <w:proofErr w:type="gramEnd"/>
      <w:r w:rsidRPr="00445C85">
        <w:rPr>
          <w:rStyle w:val="FontStyle116"/>
          <w:i w:val="0"/>
          <w:color w:val="000000" w:themeColor="text1"/>
        </w:rPr>
        <w:t xml:space="preserve"> </w:t>
      </w:r>
      <w:r w:rsidR="007A7B38" w:rsidRPr="00445C85">
        <w:rPr>
          <w:rStyle w:val="FontStyle116"/>
          <w:i w:val="0"/>
          <w:color w:val="000000" w:themeColor="text1"/>
        </w:rPr>
        <w:t xml:space="preserve"> </w:t>
      </w:r>
      <w:r w:rsidRPr="00445C85">
        <w:rPr>
          <w:rStyle w:val="FontStyle116"/>
          <w:i w:val="0"/>
          <w:color w:val="000000" w:themeColor="text1"/>
        </w:rPr>
        <w:t>[</w:t>
      </w:r>
      <w:proofErr w:type="spellStart"/>
      <w:r w:rsidRPr="00445C85">
        <w:rPr>
          <w:rStyle w:val="FontStyle85"/>
          <w:color w:val="000000" w:themeColor="text1"/>
        </w:rPr>
        <w:t>ПСН</w:t>
      </w:r>
      <w:r w:rsidRPr="00445C85">
        <w:rPr>
          <w:rStyle w:val="FontStyle85"/>
          <w:color w:val="000000" w:themeColor="text1"/>
          <w:vertAlign w:val="subscript"/>
        </w:rPr>
        <w:t>прп</w:t>
      </w:r>
      <w:proofErr w:type="spellEnd"/>
      <w:r w:rsidRPr="00445C85">
        <w:rPr>
          <w:rStyle w:val="FontStyle116"/>
          <w:color w:val="000000" w:themeColor="text1"/>
        </w:rPr>
        <w:t xml:space="preserve"> /</w:t>
      </w:r>
      <w:r w:rsidRPr="00445C85">
        <w:rPr>
          <w:rStyle w:val="FontStyle85"/>
          <w:color w:val="000000" w:themeColor="text1"/>
        </w:rPr>
        <w:t xml:space="preserve"> (</w:t>
      </w:r>
      <w:r w:rsidRPr="00445C85">
        <w:rPr>
          <w:rStyle w:val="FontStyle85"/>
          <w:color w:val="000000" w:themeColor="text1"/>
          <w:lang w:val="en-US"/>
        </w:rPr>
        <w:t>S</w:t>
      </w:r>
      <w:r w:rsidRPr="00445C85">
        <w:rPr>
          <w:rStyle w:val="FontStyle85"/>
          <w:color w:val="000000" w:themeColor="text1"/>
        </w:rPr>
        <w:t xml:space="preserve"> / 100)/ </w:t>
      </w:r>
      <w:r w:rsidRPr="00445C85">
        <w:rPr>
          <w:rStyle w:val="FontStyle85"/>
          <w:color w:val="000000" w:themeColor="text1"/>
          <w:lang w:val="en-US"/>
        </w:rPr>
        <w:t>V</w:t>
      </w:r>
      <w:proofErr w:type="spellStart"/>
      <w:r w:rsidRPr="00445C85">
        <w:rPr>
          <w:rStyle w:val="FontStyle85"/>
          <w:color w:val="000000" w:themeColor="text1"/>
        </w:rPr>
        <w:t>врп</w:t>
      </w:r>
      <w:proofErr w:type="spellEnd"/>
      <w:r w:rsidRPr="00445C85">
        <w:rPr>
          <w:rStyle w:val="FontStyle116"/>
          <w:color w:val="000000" w:themeColor="text1"/>
          <w:vertAlign w:val="subscript"/>
        </w:rPr>
        <w:t xml:space="preserve"> </w:t>
      </w:r>
      <w:proofErr w:type="spellStart"/>
      <w:r w:rsidRPr="00445C85">
        <w:rPr>
          <w:rStyle w:val="FontStyle116"/>
          <w:color w:val="000000" w:themeColor="text1"/>
          <w:vertAlign w:val="subscript"/>
        </w:rPr>
        <w:t>пр.п</w:t>
      </w:r>
      <w:proofErr w:type="spellEnd"/>
      <w:r w:rsidRPr="00445C85">
        <w:rPr>
          <w:rStyle w:val="FontStyle144"/>
          <w:color w:val="000000" w:themeColor="text1"/>
          <w:lang w:eastAsia="en-US"/>
        </w:rPr>
        <w:t xml:space="preserve"> </w:t>
      </w:r>
      <w:r w:rsidR="00F834A6" w:rsidRPr="00445C85">
        <w:rPr>
          <w:rStyle w:val="FontStyle85"/>
          <w:color w:val="000000" w:themeColor="text1"/>
          <w:lang w:eastAsia="en-US"/>
        </w:rPr>
        <w:t>]</w:t>
      </w:r>
      <w:r w:rsidRPr="00445C85">
        <w:rPr>
          <w:rStyle w:val="FontStyle118"/>
          <w:color w:val="000000" w:themeColor="text1"/>
          <w:lang w:eastAsia="en-US"/>
        </w:rPr>
        <w:t xml:space="preserve">* </w:t>
      </w:r>
      <w:r w:rsidRPr="00445C85">
        <w:rPr>
          <w:rStyle w:val="FontStyle85"/>
          <w:color w:val="000000" w:themeColor="text1"/>
          <w:lang w:val="en-US"/>
        </w:rPr>
        <w:t>V</w:t>
      </w:r>
      <w:proofErr w:type="spellStart"/>
      <w:r w:rsidRPr="00445C85">
        <w:rPr>
          <w:rStyle w:val="FontStyle85"/>
          <w:color w:val="000000" w:themeColor="text1"/>
        </w:rPr>
        <w:t>врп</w:t>
      </w:r>
      <w:proofErr w:type="spellEnd"/>
      <w:r w:rsidRPr="00445C85">
        <w:rPr>
          <w:rStyle w:val="FontStyle116"/>
          <w:color w:val="000000" w:themeColor="text1"/>
          <w:vertAlign w:val="subscript"/>
        </w:rPr>
        <w:t xml:space="preserve"> </w:t>
      </w:r>
      <w:proofErr w:type="spellStart"/>
      <w:r w:rsidRPr="00445C85">
        <w:rPr>
          <w:rStyle w:val="FontStyle116"/>
          <w:color w:val="000000" w:themeColor="text1"/>
          <w:vertAlign w:val="subscript"/>
        </w:rPr>
        <w:t>п.п</w:t>
      </w:r>
      <w:proofErr w:type="spellEnd"/>
      <w:r w:rsidR="00F834A6" w:rsidRPr="00445C85">
        <w:rPr>
          <w:rStyle w:val="FontStyle85"/>
          <w:color w:val="000000" w:themeColor="text1"/>
          <w:lang w:eastAsia="en-US"/>
        </w:rPr>
        <w:t xml:space="preserve"> ,</w:t>
      </w:r>
    </w:p>
    <w:p w:rsidR="007A7B38" w:rsidRPr="00445C85" w:rsidRDefault="004364EE" w:rsidP="004364EE">
      <w:pPr>
        <w:pStyle w:val="Style65"/>
        <w:widowControl/>
        <w:spacing w:before="7" w:line="295" w:lineRule="exact"/>
        <w:ind w:left="734"/>
        <w:rPr>
          <w:rStyle w:val="FontStyle85"/>
          <w:color w:val="000000" w:themeColor="text1"/>
        </w:rPr>
      </w:pPr>
      <w:r w:rsidRPr="00445C85">
        <w:rPr>
          <w:rStyle w:val="FontStyle85"/>
          <w:color w:val="000000" w:themeColor="text1"/>
        </w:rPr>
        <w:t xml:space="preserve"> </w:t>
      </w:r>
      <w:r w:rsidR="007A7B38" w:rsidRPr="00445C85">
        <w:rPr>
          <w:rStyle w:val="FontStyle85"/>
          <w:color w:val="000000" w:themeColor="text1"/>
        </w:rPr>
        <w:t>где</w:t>
      </w:r>
    </w:p>
    <w:p w:rsidR="004364EE" w:rsidRPr="00445C85" w:rsidRDefault="004364EE" w:rsidP="007A7B38">
      <w:pPr>
        <w:pStyle w:val="Style53"/>
        <w:widowControl/>
        <w:spacing w:line="295" w:lineRule="exact"/>
        <w:ind w:left="691"/>
        <w:jc w:val="left"/>
        <w:rPr>
          <w:rStyle w:val="FontStyle85"/>
          <w:color w:val="000000" w:themeColor="text1"/>
        </w:rPr>
      </w:pPr>
      <w:proofErr w:type="spellStart"/>
      <w:r w:rsidRPr="00445C85">
        <w:rPr>
          <w:rStyle w:val="FontStyle85"/>
          <w:color w:val="000000" w:themeColor="text1"/>
        </w:rPr>
        <w:t>ПСН</w:t>
      </w:r>
      <w:r w:rsidRPr="00445C85">
        <w:rPr>
          <w:rStyle w:val="FontStyle85"/>
          <w:color w:val="000000" w:themeColor="text1"/>
          <w:vertAlign w:val="subscript"/>
        </w:rPr>
        <w:t>прп</w:t>
      </w:r>
      <w:proofErr w:type="spellEnd"/>
      <w:r w:rsidRPr="00445C85">
        <w:rPr>
          <w:rStyle w:val="FontStyle121"/>
          <w:color w:val="000000" w:themeColor="text1"/>
        </w:rPr>
        <w:t xml:space="preserve"> </w:t>
      </w:r>
      <w:r w:rsidR="007A7B38" w:rsidRPr="00445C85">
        <w:rPr>
          <w:rStyle w:val="FontStyle121"/>
          <w:color w:val="000000" w:themeColor="text1"/>
        </w:rPr>
        <w:t xml:space="preserve"> </w:t>
      </w:r>
      <w:r w:rsidR="007A7B38" w:rsidRPr="00445C85">
        <w:rPr>
          <w:rStyle w:val="FontStyle85"/>
          <w:color w:val="000000" w:themeColor="text1"/>
        </w:rPr>
        <w:t xml:space="preserve">- сумма исчисленного налога в предыдущем периоде, </w:t>
      </w:r>
      <w:proofErr w:type="spellStart"/>
      <w:r w:rsidR="007A7B38" w:rsidRPr="00445C85">
        <w:rPr>
          <w:rStyle w:val="FontStyle85"/>
          <w:color w:val="000000" w:themeColor="text1"/>
        </w:rPr>
        <w:t>тыс</w:t>
      </w:r>
      <w:proofErr w:type="gramStart"/>
      <w:r w:rsidR="007A7B38" w:rsidRPr="00445C85">
        <w:rPr>
          <w:rStyle w:val="FontStyle85"/>
          <w:color w:val="000000" w:themeColor="text1"/>
        </w:rPr>
        <w:t>.р</w:t>
      </w:r>
      <w:proofErr w:type="gramEnd"/>
      <w:r w:rsidR="007A7B38" w:rsidRPr="00445C85">
        <w:rPr>
          <w:rStyle w:val="FontStyle85"/>
          <w:color w:val="000000" w:themeColor="text1"/>
        </w:rPr>
        <w:t>ублей</w:t>
      </w:r>
      <w:proofErr w:type="spellEnd"/>
      <w:r w:rsidR="007A7B38" w:rsidRPr="00445C85">
        <w:rPr>
          <w:rStyle w:val="FontStyle85"/>
          <w:color w:val="000000" w:themeColor="text1"/>
        </w:rPr>
        <w:t xml:space="preserve">; </w:t>
      </w:r>
    </w:p>
    <w:p w:rsidR="007A7B38" w:rsidRPr="00445C85" w:rsidRDefault="007A7B38" w:rsidP="007A7B38">
      <w:pPr>
        <w:pStyle w:val="Style53"/>
        <w:widowControl/>
        <w:spacing w:line="295" w:lineRule="exact"/>
        <w:ind w:left="691"/>
        <w:jc w:val="left"/>
        <w:rPr>
          <w:rStyle w:val="FontStyle85"/>
          <w:color w:val="000000" w:themeColor="text1"/>
        </w:rPr>
      </w:pPr>
      <w:r w:rsidRPr="00445C85">
        <w:rPr>
          <w:rStyle w:val="FontStyle144"/>
          <w:color w:val="000000" w:themeColor="text1"/>
          <w:lang w:val="en-US"/>
        </w:rPr>
        <w:t>S</w:t>
      </w:r>
      <w:r w:rsidRPr="00445C85">
        <w:rPr>
          <w:rStyle w:val="FontStyle144"/>
          <w:color w:val="000000" w:themeColor="text1"/>
        </w:rPr>
        <w:t xml:space="preserve"> - </w:t>
      </w:r>
      <w:proofErr w:type="gramStart"/>
      <w:r w:rsidRPr="00445C85">
        <w:rPr>
          <w:rStyle w:val="FontStyle85"/>
          <w:color w:val="000000" w:themeColor="text1"/>
        </w:rPr>
        <w:t>ставка</w:t>
      </w:r>
      <w:proofErr w:type="gramEnd"/>
      <w:r w:rsidRPr="00445C85">
        <w:rPr>
          <w:rStyle w:val="FontStyle85"/>
          <w:color w:val="000000" w:themeColor="text1"/>
        </w:rPr>
        <w:t xml:space="preserve"> налога, %;</w:t>
      </w:r>
    </w:p>
    <w:p w:rsidR="007A7B38" w:rsidRPr="00445C85" w:rsidRDefault="00950277" w:rsidP="007A7B38">
      <w:pPr>
        <w:pStyle w:val="Style42"/>
        <w:widowControl/>
        <w:spacing w:before="58" w:line="288" w:lineRule="exact"/>
        <w:ind w:firstLine="742"/>
        <w:rPr>
          <w:rStyle w:val="FontStyle85"/>
          <w:color w:val="000000" w:themeColor="text1"/>
        </w:rPr>
      </w:pPr>
      <w:r w:rsidRPr="00445C85">
        <w:rPr>
          <w:rStyle w:val="FontStyle85"/>
          <w:color w:val="000000" w:themeColor="text1"/>
          <w:lang w:val="en-US"/>
        </w:rPr>
        <w:t>V</w:t>
      </w:r>
      <w:proofErr w:type="spellStart"/>
      <w:r w:rsidRPr="00445C85">
        <w:rPr>
          <w:rStyle w:val="FontStyle85"/>
          <w:color w:val="000000" w:themeColor="text1"/>
        </w:rPr>
        <w:t>врп</w:t>
      </w:r>
      <w:proofErr w:type="spellEnd"/>
      <w:r w:rsidRPr="00445C85">
        <w:rPr>
          <w:rStyle w:val="FontStyle116"/>
          <w:color w:val="000000" w:themeColor="text1"/>
          <w:vertAlign w:val="subscript"/>
        </w:rPr>
        <w:t xml:space="preserve"> </w:t>
      </w:r>
      <w:proofErr w:type="spellStart"/>
      <w:proofErr w:type="gramStart"/>
      <w:r w:rsidRPr="00445C85">
        <w:rPr>
          <w:rStyle w:val="FontStyle116"/>
          <w:color w:val="000000" w:themeColor="text1"/>
          <w:vertAlign w:val="subscript"/>
        </w:rPr>
        <w:t>пр.п</w:t>
      </w:r>
      <w:proofErr w:type="spellEnd"/>
      <w:r w:rsidRPr="00445C85">
        <w:rPr>
          <w:rStyle w:val="FontStyle144"/>
          <w:color w:val="000000" w:themeColor="text1"/>
          <w:lang w:eastAsia="en-US"/>
        </w:rPr>
        <w:t xml:space="preserve"> </w:t>
      </w:r>
      <w:r w:rsidR="007A7B38" w:rsidRPr="00445C85">
        <w:rPr>
          <w:rStyle w:val="FontStyle121"/>
          <w:color w:val="000000" w:themeColor="text1"/>
        </w:rPr>
        <w:t xml:space="preserve"> </w:t>
      </w:r>
      <w:r w:rsidR="007A7B38" w:rsidRPr="00445C85">
        <w:rPr>
          <w:rStyle w:val="FontStyle85"/>
          <w:color w:val="000000" w:themeColor="text1"/>
          <w:vertAlign w:val="superscript"/>
        </w:rPr>
        <w:t>_</w:t>
      </w:r>
      <w:proofErr w:type="gramEnd"/>
      <w:r w:rsidR="007A7B38" w:rsidRPr="00445C85">
        <w:rPr>
          <w:rStyle w:val="FontStyle85"/>
          <w:color w:val="000000" w:themeColor="text1"/>
        </w:rPr>
        <w:t xml:space="preserve"> объем валового </w:t>
      </w:r>
      <w:r w:rsidR="00655F0F" w:rsidRPr="00445C85">
        <w:rPr>
          <w:rStyle w:val="FontStyle85"/>
          <w:color w:val="000000" w:themeColor="text1"/>
        </w:rPr>
        <w:t>региональног</w:t>
      </w:r>
      <w:r w:rsidR="007A7B38" w:rsidRPr="00445C85">
        <w:rPr>
          <w:rStyle w:val="FontStyle85"/>
          <w:color w:val="000000" w:themeColor="text1"/>
        </w:rPr>
        <w:t xml:space="preserve">о продукта в предыдущем периоде, </w:t>
      </w:r>
      <w:proofErr w:type="spellStart"/>
      <w:r w:rsidR="007A7B38" w:rsidRPr="00445C85">
        <w:rPr>
          <w:rStyle w:val="FontStyle85"/>
          <w:color w:val="000000" w:themeColor="text1"/>
        </w:rPr>
        <w:t>тыс.рублей</w:t>
      </w:r>
      <w:proofErr w:type="spellEnd"/>
      <w:r w:rsidR="007A7B38" w:rsidRPr="00445C85">
        <w:rPr>
          <w:rStyle w:val="FontStyle85"/>
          <w:color w:val="000000" w:themeColor="text1"/>
        </w:rPr>
        <w:t>;</w:t>
      </w:r>
    </w:p>
    <w:p w:rsidR="007A7B38" w:rsidRPr="00445C85" w:rsidRDefault="00950277" w:rsidP="007A7B38">
      <w:pPr>
        <w:pStyle w:val="Style42"/>
        <w:widowControl/>
        <w:spacing w:before="36" w:line="240" w:lineRule="auto"/>
        <w:ind w:left="749" w:firstLine="0"/>
        <w:jc w:val="left"/>
        <w:rPr>
          <w:rStyle w:val="FontStyle85"/>
          <w:color w:val="000000" w:themeColor="text1"/>
        </w:rPr>
      </w:pPr>
      <w:r w:rsidRPr="00445C85">
        <w:rPr>
          <w:rStyle w:val="FontStyle85"/>
          <w:color w:val="000000" w:themeColor="text1"/>
          <w:lang w:val="en-US"/>
        </w:rPr>
        <w:t>V</w:t>
      </w:r>
      <w:proofErr w:type="spellStart"/>
      <w:r w:rsidRPr="00445C85">
        <w:rPr>
          <w:rStyle w:val="FontStyle85"/>
          <w:color w:val="000000" w:themeColor="text1"/>
        </w:rPr>
        <w:t>врп</w:t>
      </w:r>
      <w:proofErr w:type="spellEnd"/>
      <w:r w:rsidRPr="00445C85">
        <w:rPr>
          <w:rStyle w:val="FontStyle116"/>
          <w:color w:val="000000" w:themeColor="text1"/>
          <w:vertAlign w:val="subscript"/>
        </w:rPr>
        <w:t xml:space="preserve"> </w:t>
      </w:r>
      <w:proofErr w:type="spellStart"/>
      <w:proofErr w:type="gramStart"/>
      <w:r w:rsidRPr="00445C85">
        <w:rPr>
          <w:rStyle w:val="FontStyle116"/>
          <w:color w:val="000000" w:themeColor="text1"/>
          <w:vertAlign w:val="subscript"/>
        </w:rPr>
        <w:t>п.п</w:t>
      </w:r>
      <w:proofErr w:type="spellEnd"/>
      <w:r w:rsidRPr="00445C85">
        <w:rPr>
          <w:rStyle w:val="FontStyle133"/>
          <w:color w:val="000000" w:themeColor="text1"/>
          <w:lang w:eastAsia="en-US"/>
        </w:rPr>
        <w:t xml:space="preserve"> </w:t>
      </w:r>
      <w:r w:rsidR="007A7B38" w:rsidRPr="00445C85">
        <w:rPr>
          <w:rStyle w:val="FontStyle121"/>
          <w:color w:val="000000" w:themeColor="text1"/>
        </w:rPr>
        <w:t xml:space="preserve"> </w:t>
      </w:r>
      <w:r w:rsidR="007A7B38" w:rsidRPr="00445C85">
        <w:rPr>
          <w:rStyle w:val="FontStyle85"/>
          <w:color w:val="000000" w:themeColor="text1"/>
        </w:rPr>
        <w:t>-</w:t>
      </w:r>
      <w:proofErr w:type="gramEnd"/>
      <w:r w:rsidR="007A7B38" w:rsidRPr="00445C85">
        <w:rPr>
          <w:rStyle w:val="FontStyle85"/>
          <w:color w:val="000000" w:themeColor="text1"/>
        </w:rPr>
        <w:t xml:space="preserve"> объем прогнозируемого валового</w:t>
      </w:r>
      <w:r w:rsidR="00655F0F" w:rsidRPr="00445C85">
        <w:rPr>
          <w:rStyle w:val="FontStyle85"/>
          <w:color w:val="000000" w:themeColor="text1"/>
        </w:rPr>
        <w:t xml:space="preserve"> регионального </w:t>
      </w:r>
      <w:r w:rsidR="007A7B38" w:rsidRPr="00445C85">
        <w:rPr>
          <w:rStyle w:val="FontStyle85"/>
          <w:color w:val="000000" w:themeColor="text1"/>
        </w:rPr>
        <w:t xml:space="preserve">продукта, </w:t>
      </w:r>
      <w:proofErr w:type="spellStart"/>
      <w:r w:rsidR="007A7B38" w:rsidRPr="00445C85">
        <w:rPr>
          <w:rStyle w:val="FontStyle85"/>
          <w:color w:val="000000" w:themeColor="text1"/>
        </w:rPr>
        <w:t>тыс.рублей</w:t>
      </w:r>
      <w:proofErr w:type="spellEnd"/>
      <w:r w:rsidR="007A7B38" w:rsidRPr="00445C85">
        <w:rPr>
          <w:rStyle w:val="FontStyle85"/>
          <w:color w:val="000000" w:themeColor="text1"/>
        </w:rPr>
        <w:t>.</w:t>
      </w:r>
    </w:p>
    <w:p w:rsidR="0075361E" w:rsidRPr="00445C85" w:rsidRDefault="0075361E" w:rsidP="0075361E">
      <w:pPr>
        <w:spacing w:before="120" w:after="0" w:line="240" w:lineRule="auto"/>
        <w:ind w:firstLine="709"/>
        <w:jc w:val="both"/>
        <w:rPr>
          <w:rFonts w:ascii="Times New Roman" w:eastAsia="Times New Roman" w:hAnsi="Times New Roman" w:cs="Times New Roman"/>
          <w:color w:val="000000" w:themeColor="text1"/>
          <w:sz w:val="24"/>
          <w:szCs w:val="24"/>
        </w:rPr>
      </w:pPr>
      <w:r w:rsidRPr="00445C85">
        <w:rPr>
          <w:rFonts w:ascii="Times New Roman" w:eastAsia="Times New Roman" w:hAnsi="Times New Roman" w:cs="Times New Roman"/>
          <w:color w:val="000000" w:themeColor="text1"/>
          <w:sz w:val="24"/>
          <w:szCs w:val="24"/>
        </w:rPr>
        <w:t>В прогнозируемом объеме налоговой базы по налогу, взимаемому в связи с применением патентной системы налогообложения (</w:t>
      </w:r>
      <w:proofErr w:type="spellStart"/>
      <w:proofErr w:type="gramStart"/>
      <w:r w:rsidRPr="00445C85">
        <w:rPr>
          <w:rFonts w:ascii="Times New Roman" w:eastAsia="Times New Roman" w:hAnsi="Times New Roman" w:cs="Times New Roman"/>
          <w:color w:val="000000" w:themeColor="text1"/>
          <w:sz w:val="24"/>
          <w:szCs w:val="24"/>
        </w:rPr>
        <w:t>V</w:t>
      </w:r>
      <w:proofErr w:type="gramEnd"/>
      <w:r w:rsidRPr="00445C85">
        <w:rPr>
          <w:rFonts w:ascii="Times New Roman" w:eastAsia="Times New Roman" w:hAnsi="Times New Roman" w:cs="Times New Roman"/>
          <w:color w:val="000000" w:themeColor="text1"/>
          <w:sz w:val="24"/>
          <w:szCs w:val="24"/>
        </w:rPr>
        <w:t>нбпп</w:t>
      </w:r>
      <w:proofErr w:type="spellEnd"/>
      <w:r w:rsidRPr="00445C85">
        <w:rPr>
          <w:rFonts w:ascii="Times New Roman" w:eastAsia="Times New Roman" w:hAnsi="Times New Roman" w:cs="Times New Roman"/>
          <w:color w:val="000000" w:themeColor="text1"/>
          <w:sz w:val="24"/>
          <w:szCs w:val="24"/>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23491" w:rsidRPr="00445C85" w:rsidRDefault="00A23491" w:rsidP="00A23491">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Объём выпадающих доходов определяется в рамках прописанного </w:t>
      </w:r>
      <w:proofErr w:type="gramStart"/>
      <w:r w:rsidRPr="00445C85">
        <w:rPr>
          <w:rFonts w:ascii="Times New Roman" w:hAnsi="Times New Roman"/>
          <w:color w:val="000000" w:themeColor="text1"/>
          <w:sz w:val="24"/>
          <w:szCs w:val="24"/>
        </w:rPr>
        <w:t>алгоритма расчёта прогнозного объёма поступлений налога</w:t>
      </w:r>
      <w:proofErr w:type="gramEnd"/>
      <w:r w:rsidRPr="00445C85">
        <w:rPr>
          <w:rFonts w:ascii="Times New Roman" w:hAnsi="Times New Roman"/>
          <w:color w:val="000000" w:themeColor="text1"/>
          <w:sz w:val="24"/>
          <w:szCs w:val="24"/>
        </w:rPr>
        <w:t>.</w:t>
      </w:r>
    </w:p>
    <w:p w:rsidR="007A7B38" w:rsidRPr="00445C85" w:rsidRDefault="007A7B38" w:rsidP="007A7B38">
      <w:pPr>
        <w:pStyle w:val="Style42"/>
        <w:widowControl/>
        <w:spacing w:before="55" w:line="295" w:lineRule="exact"/>
        <w:ind w:firstLine="706"/>
        <w:rPr>
          <w:rStyle w:val="FontStyle85"/>
          <w:color w:val="000000" w:themeColor="text1"/>
        </w:rPr>
      </w:pPr>
      <w:r w:rsidRPr="00445C85">
        <w:rPr>
          <w:rStyle w:val="FontStyle85"/>
          <w:color w:val="000000" w:themeColor="text1"/>
        </w:rPr>
        <w:t>Налог, взимаемый в связи с применением патентной системы налогообложения,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2F5E0F" w:rsidRPr="00445C85" w:rsidRDefault="002F5E0F" w:rsidP="00273A0E">
      <w:pPr>
        <w:autoSpaceDE w:val="0"/>
        <w:autoSpaceDN w:val="0"/>
        <w:adjustRightInd w:val="0"/>
        <w:spacing w:after="0" w:line="240" w:lineRule="auto"/>
        <w:ind w:firstLine="540"/>
        <w:jc w:val="both"/>
        <w:rPr>
          <w:rFonts w:ascii="Times New Roman" w:hAnsi="Times New Roman" w:cs="Times New Roman"/>
          <w:b/>
          <w:color w:val="000000" w:themeColor="text1"/>
          <w:sz w:val="26"/>
          <w:szCs w:val="26"/>
        </w:rPr>
      </w:pPr>
    </w:p>
    <w:p w:rsidR="00FB6653" w:rsidRPr="00445C85" w:rsidRDefault="00FB6653" w:rsidP="00FB6653">
      <w:pPr>
        <w:pStyle w:val="2"/>
        <w:spacing w:after="240" w:line="240" w:lineRule="auto"/>
        <w:jc w:val="center"/>
        <w:rPr>
          <w:rFonts w:ascii="Times New Roman" w:hAnsi="Times New Roman" w:cs="Times New Roman"/>
          <w:i/>
          <w:color w:val="000000" w:themeColor="text1"/>
          <w:sz w:val="24"/>
          <w:szCs w:val="24"/>
        </w:rPr>
      </w:pPr>
      <w:r w:rsidRPr="00445C85">
        <w:rPr>
          <w:rStyle w:val="FontStyle149"/>
          <w:b/>
          <w:color w:val="000000" w:themeColor="text1"/>
        </w:rPr>
        <w:t>2.8.</w:t>
      </w:r>
      <w:r w:rsidRPr="00445C85">
        <w:rPr>
          <w:rFonts w:ascii="Cambria" w:hAnsi="Cambria"/>
          <w:color w:val="000000" w:themeColor="text1"/>
          <w:sz w:val="27"/>
          <w:szCs w:val="27"/>
        </w:rPr>
        <w:t xml:space="preserve"> </w:t>
      </w:r>
      <w:r w:rsidRPr="00445C85">
        <w:rPr>
          <w:rFonts w:ascii="Times New Roman" w:hAnsi="Times New Roman" w:cs="Times New Roman"/>
          <w:color w:val="000000" w:themeColor="text1"/>
          <w:sz w:val="24"/>
          <w:szCs w:val="24"/>
        </w:rPr>
        <w:t xml:space="preserve">Торговый сбор, уплачиваемый на территориях городов федерального значения </w:t>
      </w:r>
      <w:r w:rsidRPr="00445C85">
        <w:rPr>
          <w:rFonts w:ascii="Times New Roman" w:hAnsi="Times New Roman" w:cs="Times New Roman"/>
          <w:color w:val="000000" w:themeColor="text1"/>
          <w:sz w:val="24"/>
          <w:szCs w:val="24"/>
        </w:rPr>
        <w:br/>
        <w:t>182 1 05 05010 02 0000 110</w:t>
      </w:r>
    </w:p>
    <w:p w:rsidR="00FB6653" w:rsidRPr="00445C85" w:rsidRDefault="00FB6653" w:rsidP="00FB665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FB6653" w:rsidRPr="00445C85" w:rsidRDefault="00FB6653" w:rsidP="00FB665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FB6653" w:rsidRPr="00445C85" w:rsidRDefault="00FB6653" w:rsidP="00FB665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FB6653" w:rsidRPr="00445C85" w:rsidRDefault="00FB6653" w:rsidP="00FB665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Торговый сбор, подлежащий уплате на территориях субъектов Российской Федерации – городов федерального значения Москвы, Санкт-Петербурга и Севастополя, в соответствии со статьёй 56 БК РФ зачисляется в бюджеты этих субъектов Российской Федерации.</w:t>
      </w:r>
    </w:p>
    <w:p w:rsidR="00FB6653" w:rsidRPr="00445C85" w:rsidRDefault="00FB6653" w:rsidP="00FB665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При прогнозировании поступлений торгового сбора учитываются:</w:t>
      </w:r>
    </w:p>
    <w:p w:rsidR="00FB6653" w:rsidRPr="00445C85" w:rsidRDefault="00FB6653" w:rsidP="00FB665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изменения в законодательстве;</w:t>
      </w:r>
    </w:p>
    <w:p w:rsidR="00FB6653" w:rsidRPr="00445C85" w:rsidRDefault="00FB6653" w:rsidP="00FB665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FB6653" w:rsidRPr="00445C85" w:rsidRDefault="00FB6653" w:rsidP="00FB665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FB6653" w:rsidRPr="00445C85" w:rsidRDefault="00FB6653" w:rsidP="00FB665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w:t>
      </w:r>
      <w:proofErr w:type="gramStart"/>
      <w:r w:rsidRPr="00445C85">
        <w:rPr>
          <w:rFonts w:ascii="Times New Roman" w:hAnsi="Times New Roman" w:cs="Times New Roman"/>
          <w:sz w:val="24"/>
          <w:szCs w:val="24"/>
        </w:rPr>
        <w:t>передаче</w:t>
      </w:r>
      <w:proofErr w:type="gramEnd"/>
      <w:r w:rsidRPr="00445C85">
        <w:rPr>
          <w:rFonts w:ascii="Times New Roman" w:hAnsi="Times New Roman" w:cs="Times New Roman"/>
          <w:sz w:val="24"/>
          <w:szCs w:val="24"/>
        </w:rPr>
        <w:t xml:space="preserve"> налоговым органам сведений об объектах обложения торговым сбором).</w:t>
      </w:r>
    </w:p>
    <w:p w:rsidR="00FB6653" w:rsidRPr="00445C85" w:rsidRDefault="00FB6653" w:rsidP="00FB6653">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Расчёт прогноза поступлений торгового сбора осуществляется с помощью применения метода усреднения или метода экстраполяции.</w:t>
      </w:r>
    </w:p>
    <w:p w:rsidR="00C4602D" w:rsidRPr="00445C85" w:rsidRDefault="00C4602D" w:rsidP="00C4602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отсутствуют.</w:t>
      </w:r>
    </w:p>
    <w:p w:rsidR="00FB6653" w:rsidRPr="00445C85" w:rsidRDefault="00FB6653" w:rsidP="00F01545">
      <w:pPr>
        <w:pStyle w:val="Style69"/>
        <w:widowControl/>
        <w:spacing w:line="240" w:lineRule="auto"/>
        <w:ind w:firstLine="1537"/>
        <w:rPr>
          <w:rStyle w:val="FontStyle149"/>
          <w:color w:val="000000" w:themeColor="text1"/>
        </w:rPr>
      </w:pPr>
    </w:p>
    <w:p w:rsidR="00605FEF" w:rsidRPr="00445C85" w:rsidRDefault="00605FEF" w:rsidP="00F01545">
      <w:pPr>
        <w:pStyle w:val="Style69"/>
        <w:widowControl/>
        <w:spacing w:line="240" w:lineRule="auto"/>
        <w:ind w:firstLine="1537"/>
        <w:rPr>
          <w:rStyle w:val="FontStyle149"/>
          <w:color w:val="000000" w:themeColor="text1"/>
        </w:rPr>
      </w:pPr>
    </w:p>
    <w:p w:rsidR="007C116E" w:rsidRPr="00445C85" w:rsidRDefault="00FB6653" w:rsidP="00F01545">
      <w:pPr>
        <w:pStyle w:val="Style69"/>
        <w:widowControl/>
        <w:spacing w:line="240" w:lineRule="auto"/>
        <w:ind w:firstLine="1537"/>
        <w:rPr>
          <w:rStyle w:val="FontStyle149"/>
          <w:color w:val="000000" w:themeColor="text1"/>
        </w:rPr>
      </w:pPr>
      <w:r w:rsidRPr="00445C85">
        <w:rPr>
          <w:rStyle w:val="FontStyle149"/>
          <w:color w:val="000000" w:themeColor="text1"/>
        </w:rPr>
        <w:t xml:space="preserve">                               </w:t>
      </w:r>
      <w:r w:rsidR="007C116E" w:rsidRPr="00445C85">
        <w:rPr>
          <w:rStyle w:val="FontStyle149"/>
          <w:color w:val="000000" w:themeColor="text1"/>
        </w:rPr>
        <w:t>2.</w:t>
      </w:r>
      <w:r w:rsidRPr="00445C85">
        <w:rPr>
          <w:rStyle w:val="FontStyle149"/>
          <w:color w:val="000000" w:themeColor="text1"/>
        </w:rPr>
        <w:t>9</w:t>
      </w:r>
      <w:r w:rsidR="007C116E" w:rsidRPr="00445C85">
        <w:rPr>
          <w:rStyle w:val="FontStyle149"/>
          <w:color w:val="000000" w:themeColor="text1"/>
        </w:rPr>
        <w:t>. Налоги на имущество</w:t>
      </w:r>
    </w:p>
    <w:p w:rsidR="007C116E" w:rsidRPr="00445C85" w:rsidRDefault="00F01545" w:rsidP="00F01545">
      <w:pPr>
        <w:pStyle w:val="Style69"/>
        <w:widowControl/>
        <w:spacing w:line="240" w:lineRule="auto"/>
        <w:ind w:firstLine="1537"/>
        <w:rPr>
          <w:rStyle w:val="FontStyle149"/>
          <w:color w:val="000000" w:themeColor="text1"/>
        </w:rPr>
      </w:pPr>
      <w:r w:rsidRPr="00445C85">
        <w:rPr>
          <w:rStyle w:val="FontStyle149"/>
          <w:color w:val="000000" w:themeColor="text1"/>
        </w:rPr>
        <w:t xml:space="preserve">          </w:t>
      </w:r>
      <w:r w:rsidR="007C116E" w:rsidRPr="00445C85">
        <w:rPr>
          <w:rStyle w:val="FontStyle149"/>
          <w:color w:val="000000" w:themeColor="text1"/>
        </w:rPr>
        <w:t>182 1 06 01000 00 0000 110 и 182 1 06 02000 02 0000 110</w:t>
      </w:r>
    </w:p>
    <w:p w:rsidR="007C116E" w:rsidRPr="00445C85" w:rsidRDefault="007C116E" w:rsidP="007C116E">
      <w:pPr>
        <w:pStyle w:val="Style42"/>
        <w:widowControl/>
        <w:spacing w:before="230"/>
        <w:ind w:firstLine="706"/>
        <w:rPr>
          <w:rStyle w:val="FontStyle85"/>
          <w:color w:val="000000" w:themeColor="text1"/>
        </w:rPr>
      </w:pPr>
      <w:r w:rsidRPr="00445C85">
        <w:rPr>
          <w:rStyle w:val="FontStyle85"/>
          <w:color w:val="000000" w:themeColor="text1"/>
        </w:rPr>
        <w:t>Расчёт доходов в бюджет</w:t>
      </w:r>
      <w:r w:rsidR="00580AB7" w:rsidRPr="00445C85">
        <w:rPr>
          <w:rStyle w:val="FontStyle85"/>
          <w:color w:val="000000" w:themeColor="text1"/>
        </w:rPr>
        <w:t xml:space="preserve"> Республики Хакасия</w:t>
      </w:r>
      <w:r w:rsidRPr="00445C85">
        <w:rPr>
          <w:rStyle w:val="FontStyle85"/>
          <w:color w:val="000000" w:themeColor="text1"/>
        </w:rPr>
        <w:t xml:space="preserve"> от уплаты налогов на имущество осуществляется в соответствии с действующим законодательством Российской Федерации о налогах и сборах.</w:t>
      </w:r>
    </w:p>
    <w:p w:rsidR="007C116E" w:rsidRPr="00445C85" w:rsidRDefault="007C116E" w:rsidP="007C116E">
      <w:pPr>
        <w:pStyle w:val="Style42"/>
        <w:widowControl/>
        <w:spacing w:before="58" w:line="302" w:lineRule="exact"/>
        <w:ind w:firstLine="713"/>
        <w:rPr>
          <w:rStyle w:val="FontStyle85"/>
          <w:color w:val="000000" w:themeColor="text1"/>
        </w:rPr>
      </w:pPr>
      <w:r w:rsidRPr="00445C85">
        <w:rPr>
          <w:rStyle w:val="FontStyle85"/>
          <w:color w:val="000000" w:themeColor="text1"/>
        </w:rPr>
        <w:t>Расчёт прогнозного объёма поступлений налога на имущество производится отдельно по налогу на имущество организаций и по налогу на имущество физических лиц.</w:t>
      </w:r>
    </w:p>
    <w:p w:rsidR="00E53E5B" w:rsidRPr="00445C85" w:rsidRDefault="00E53E5B" w:rsidP="007C116E">
      <w:pPr>
        <w:pStyle w:val="Style13"/>
        <w:widowControl/>
        <w:spacing w:line="240" w:lineRule="auto"/>
        <w:ind w:left="3856" w:right="1644" w:hanging="1140"/>
        <w:jc w:val="center"/>
        <w:rPr>
          <w:rStyle w:val="FontStyle144"/>
          <w:color w:val="000000" w:themeColor="text1"/>
        </w:rPr>
      </w:pPr>
    </w:p>
    <w:p w:rsidR="007C116E" w:rsidRPr="00445C85" w:rsidRDefault="007C116E" w:rsidP="007C116E">
      <w:pPr>
        <w:pStyle w:val="Style13"/>
        <w:widowControl/>
        <w:spacing w:line="240" w:lineRule="auto"/>
        <w:ind w:left="3856" w:right="1644" w:hanging="1140"/>
        <w:jc w:val="center"/>
        <w:rPr>
          <w:rStyle w:val="FontStyle144"/>
          <w:color w:val="000000" w:themeColor="text1"/>
        </w:rPr>
      </w:pPr>
      <w:r w:rsidRPr="00445C85">
        <w:rPr>
          <w:rStyle w:val="FontStyle144"/>
          <w:color w:val="000000" w:themeColor="text1"/>
        </w:rPr>
        <w:t>2.</w:t>
      </w:r>
      <w:r w:rsidR="00DF0A07" w:rsidRPr="00445C85">
        <w:rPr>
          <w:rStyle w:val="FontStyle144"/>
          <w:color w:val="000000" w:themeColor="text1"/>
        </w:rPr>
        <w:t>9</w:t>
      </w:r>
      <w:r w:rsidRPr="00445C85">
        <w:rPr>
          <w:rStyle w:val="FontStyle144"/>
          <w:color w:val="000000" w:themeColor="text1"/>
        </w:rPr>
        <w:t>.1. Налог на имущество физических лиц</w:t>
      </w:r>
    </w:p>
    <w:p w:rsidR="007C116E" w:rsidRPr="00445C85" w:rsidRDefault="007C116E" w:rsidP="007C116E">
      <w:pPr>
        <w:pStyle w:val="Style13"/>
        <w:widowControl/>
        <w:spacing w:line="240" w:lineRule="auto"/>
        <w:ind w:left="3856" w:right="1644" w:hanging="1140"/>
        <w:jc w:val="center"/>
        <w:rPr>
          <w:rStyle w:val="FontStyle144"/>
          <w:color w:val="000000" w:themeColor="text1"/>
        </w:rPr>
      </w:pPr>
      <w:r w:rsidRPr="00445C85">
        <w:rPr>
          <w:rStyle w:val="FontStyle144"/>
          <w:color w:val="000000" w:themeColor="text1"/>
        </w:rPr>
        <w:t>182 1 06 01000 00 0000 110</w:t>
      </w:r>
    </w:p>
    <w:p w:rsidR="007C116E" w:rsidRPr="00445C85" w:rsidRDefault="007C116E" w:rsidP="007C116E">
      <w:pPr>
        <w:pStyle w:val="Style42"/>
        <w:widowControl/>
        <w:spacing w:before="144" w:line="240" w:lineRule="auto"/>
        <w:ind w:left="742" w:firstLine="0"/>
        <w:jc w:val="left"/>
        <w:rPr>
          <w:rStyle w:val="FontStyle85"/>
          <w:color w:val="000000" w:themeColor="text1"/>
        </w:rPr>
      </w:pPr>
      <w:r w:rsidRPr="00445C85">
        <w:rPr>
          <w:rStyle w:val="FontStyle85"/>
          <w:color w:val="000000" w:themeColor="text1"/>
        </w:rPr>
        <w:t>Для расчёта налога на имущество физических лиц, используются:</w:t>
      </w:r>
    </w:p>
    <w:p w:rsidR="007C116E" w:rsidRPr="00445C85" w:rsidRDefault="007C116E" w:rsidP="007C116E">
      <w:pPr>
        <w:pStyle w:val="Style49"/>
        <w:widowControl/>
        <w:spacing w:line="310" w:lineRule="exact"/>
        <w:ind w:firstLine="1130"/>
        <w:rPr>
          <w:rStyle w:val="FontStyle85"/>
          <w:color w:val="000000" w:themeColor="text1"/>
        </w:rPr>
      </w:pPr>
      <w:r w:rsidRPr="00445C85">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 разрабатываемые Минэкономики Республики Хакасия;</w:t>
      </w:r>
    </w:p>
    <w:p w:rsidR="007C116E" w:rsidRPr="00445C85" w:rsidRDefault="007C116E" w:rsidP="007C116E">
      <w:pPr>
        <w:pStyle w:val="Style50"/>
        <w:widowControl/>
        <w:numPr>
          <w:ilvl w:val="0"/>
          <w:numId w:val="36"/>
        </w:numPr>
        <w:tabs>
          <w:tab w:val="left" w:pos="878"/>
        </w:tabs>
        <w:rPr>
          <w:rStyle w:val="FontStyle85"/>
          <w:color w:val="000000" w:themeColor="text1"/>
        </w:rPr>
      </w:pPr>
      <w:r w:rsidRPr="00445C85">
        <w:rPr>
          <w:rStyle w:val="FontStyle85"/>
          <w:color w:val="000000" w:themeColor="text1"/>
        </w:rPr>
        <w:t>динамика налоговой базы по налогу отчета по форме 5-</w:t>
      </w:r>
      <w:r w:rsidR="00A239A3" w:rsidRPr="00445C85">
        <w:rPr>
          <w:rStyle w:val="FontStyle85"/>
          <w:color w:val="000000" w:themeColor="text1"/>
        </w:rPr>
        <w:t>М</w:t>
      </w:r>
      <w:r w:rsidRPr="00445C85">
        <w:rPr>
          <w:rStyle w:val="FontStyle85"/>
          <w:color w:val="000000" w:themeColor="text1"/>
        </w:rPr>
        <w:t>Н «Отчет о налоговой базе и структуре начислений по местным налогам», сложившаяся за предыдущие периоды;</w:t>
      </w:r>
    </w:p>
    <w:p w:rsidR="00F423F8" w:rsidRPr="00445C85" w:rsidRDefault="007C116E" w:rsidP="00F423F8">
      <w:pPr>
        <w:spacing w:after="0" w:line="240" w:lineRule="auto"/>
        <w:ind w:firstLine="709"/>
        <w:jc w:val="both"/>
        <w:rPr>
          <w:rFonts w:ascii="Times New Roman" w:hAnsi="Times New Roman"/>
          <w:color w:val="000000" w:themeColor="text1"/>
          <w:sz w:val="24"/>
          <w:szCs w:val="24"/>
        </w:rPr>
      </w:pPr>
      <w:r w:rsidRPr="00445C85">
        <w:rPr>
          <w:rStyle w:val="FontStyle85"/>
          <w:color w:val="000000" w:themeColor="text1"/>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r w:rsidR="00F423F8" w:rsidRPr="00445C85">
        <w:rPr>
          <w:rFonts w:ascii="Times New Roman" w:hAnsi="Times New Roman"/>
          <w:color w:val="000000" w:themeColor="text1"/>
          <w:sz w:val="27"/>
          <w:szCs w:val="27"/>
        </w:rPr>
        <w:t xml:space="preserve"> </w:t>
      </w:r>
      <w:r w:rsidR="00F423F8" w:rsidRPr="00445C85">
        <w:rPr>
          <w:rFonts w:ascii="Times New Roman" w:hAnsi="Times New Roman"/>
          <w:color w:val="000000" w:themeColor="text1"/>
          <w:sz w:val="24"/>
          <w:szCs w:val="24"/>
        </w:rPr>
        <w:t>за предыдущие периоды;</w:t>
      </w:r>
    </w:p>
    <w:p w:rsidR="00F423F8" w:rsidRPr="00445C85" w:rsidRDefault="00F423F8" w:rsidP="00F423F8">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налоговые ставки, льготы и преференции, порядок исчисления суммы налога, установленные главой 32 НК РФ «Налог на имущество физических лиц»;</w:t>
      </w:r>
    </w:p>
    <w:p w:rsidR="00473977" w:rsidRPr="00445C85" w:rsidRDefault="00F423F8" w:rsidP="00473977">
      <w:pPr>
        <w:spacing w:after="0" w:line="240" w:lineRule="auto"/>
        <w:ind w:firstLine="709"/>
        <w:jc w:val="both"/>
        <w:rPr>
          <w:rFonts w:ascii="Times New Roman" w:hAnsi="Times New Roman"/>
          <w:sz w:val="24"/>
          <w:szCs w:val="24"/>
        </w:rPr>
      </w:pPr>
      <w:r w:rsidRPr="00445C85">
        <w:rPr>
          <w:rFonts w:ascii="Times New Roman" w:hAnsi="Times New Roman"/>
          <w:color w:val="000000" w:themeColor="text1"/>
          <w:sz w:val="24"/>
          <w:szCs w:val="24"/>
        </w:rPr>
        <w:t xml:space="preserve">-коэффициент-дефлятор, устанавливаемый Министерством экономического развития Российской Федерации в целях применения главы 32 НК РФ </w:t>
      </w:r>
      <w:r w:rsidR="00473977" w:rsidRPr="00445C85">
        <w:rPr>
          <w:rFonts w:ascii="Times New Roman" w:hAnsi="Times New Roman"/>
          <w:sz w:val="24"/>
          <w:szCs w:val="24"/>
        </w:rPr>
        <w:t>«Налог на имущество физических лиц»;</w:t>
      </w:r>
    </w:p>
    <w:p w:rsidR="00F423F8" w:rsidRPr="00445C85" w:rsidRDefault="00F423F8" w:rsidP="00F423F8">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налоговые ставки, льготы и преференции, предусмотренные нормативными правовыми актами Республики Хакасия.</w:t>
      </w:r>
    </w:p>
    <w:p w:rsidR="007C116E" w:rsidRPr="00445C85" w:rsidRDefault="007C116E" w:rsidP="00F423F8">
      <w:pPr>
        <w:pStyle w:val="Style42"/>
        <w:widowControl/>
        <w:spacing w:line="240" w:lineRule="exact"/>
        <w:rPr>
          <w:color w:val="000000" w:themeColor="text1"/>
          <w:sz w:val="20"/>
          <w:szCs w:val="20"/>
        </w:rPr>
      </w:pPr>
    </w:p>
    <w:p w:rsidR="007851B3" w:rsidRPr="00445C85" w:rsidRDefault="007851B3" w:rsidP="007851B3">
      <w:pPr>
        <w:spacing w:after="0" w:line="240" w:lineRule="auto"/>
        <w:ind w:firstLine="709"/>
        <w:jc w:val="both"/>
        <w:rPr>
          <w:rFonts w:ascii="Times New Roman" w:hAnsi="Times New Roman"/>
          <w:sz w:val="24"/>
          <w:szCs w:val="24"/>
        </w:rPr>
      </w:pPr>
      <w:r w:rsidRPr="00445C85">
        <w:rPr>
          <w:rFonts w:ascii="Times New Roman" w:hAnsi="Times New Roman"/>
          <w:sz w:val="24"/>
          <w:szCs w:val="24"/>
        </w:rPr>
        <w:t>Расчет прогнозного объема поступлений налога на имущество физических лиц осуществляется в разрезе субъектов Российской Федерации с учетом переходного периода для тех из них, которые в финансовом году и плановом периоде применяют (собираются применять) кадастровую стоимость в качестве налоговой базы для определения стоимости имущества физических лиц. В субъектах Российской Федерации, в которых не установлена дата перехода на налогообложение по кадастровой стоимости, налоговой базой по имуществу физических лиц в плановом периоде признается инвентаризационная стоимость (до 01.01.2020 года), далее признается кадастровая стоимость.</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Расчет прогнозного объема поступлений производится следующим образом:</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НИ </w:t>
      </w:r>
      <w:r w:rsidRPr="00445C85">
        <w:rPr>
          <w:rFonts w:ascii="Times New Roman" w:hAnsi="Times New Roman"/>
          <w:b/>
          <w:i/>
          <w:color w:val="000000" w:themeColor="text1"/>
          <w:sz w:val="24"/>
          <w:szCs w:val="24"/>
          <w:vertAlign w:val="subscript"/>
        </w:rPr>
        <w:t>ФЛ</w:t>
      </w:r>
      <w:r w:rsidRPr="00445C85">
        <w:rPr>
          <w:rFonts w:ascii="Times New Roman" w:hAnsi="Times New Roman"/>
          <w:b/>
          <w:i/>
          <w:color w:val="000000" w:themeColor="text1"/>
          <w:sz w:val="24"/>
          <w:szCs w:val="24"/>
        </w:rPr>
        <w:t xml:space="preserve"> = Налог </w:t>
      </w:r>
      <w:r w:rsidRPr="00445C85">
        <w:rPr>
          <w:rFonts w:ascii="Times New Roman" w:hAnsi="Times New Roman"/>
          <w:b/>
          <w:i/>
          <w:color w:val="000000" w:themeColor="text1"/>
          <w:sz w:val="24"/>
          <w:szCs w:val="24"/>
          <w:vertAlign w:val="subscript"/>
        </w:rPr>
        <w:t>инв.</w:t>
      </w:r>
      <w:r w:rsidRPr="00445C85">
        <w:rPr>
          <w:rFonts w:ascii="Times New Roman" w:hAnsi="Times New Roman"/>
          <w:b/>
          <w:i/>
          <w:color w:val="000000" w:themeColor="text1"/>
          <w:sz w:val="24"/>
          <w:szCs w:val="24"/>
        </w:rPr>
        <w:t xml:space="preserve"> +Налог </w:t>
      </w:r>
      <w:proofErr w:type="spellStart"/>
      <w:r w:rsidRPr="00445C85">
        <w:rPr>
          <w:rFonts w:ascii="Times New Roman" w:hAnsi="Times New Roman"/>
          <w:b/>
          <w:i/>
          <w:color w:val="000000" w:themeColor="text1"/>
          <w:sz w:val="24"/>
          <w:szCs w:val="24"/>
          <w:vertAlign w:val="subscript"/>
        </w:rPr>
        <w:t>перех</w:t>
      </w:r>
      <w:proofErr w:type="gramStart"/>
      <w:r w:rsidRPr="00445C85">
        <w:rPr>
          <w:rFonts w:ascii="Times New Roman" w:hAnsi="Times New Roman"/>
          <w:b/>
          <w:i/>
          <w:color w:val="000000" w:themeColor="text1"/>
          <w:sz w:val="24"/>
          <w:szCs w:val="24"/>
          <w:vertAlign w:val="subscript"/>
        </w:rPr>
        <w:t>.п</w:t>
      </w:r>
      <w:proofErr w:type="gramEnd"/>
      <w:r w:rsidRPr="00445C85">
        <w:rPr>
          <w:rFonts w:ascii="Times New Roman" w:hAnsi="Times New Roman"/>
          <w:b/>
          <w:i/>
          <w:color w:val="000000" w:themeColor="text1"/>
          <w:sz w:val="24"/>
          <w:szCs w:val="24"/>
          <w:vertAlign w:val="subscript"/>
        </w:rPr>
        <w:t>ериода</w:t>
      </w:r>
      <w:proofErr w:type="spell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color w:val="000000" w:themeColor="text1"/>
          <w:sz w:val="24"/>
          <w:szCs w:val="24"/>
        </w:rPr>
        <w:t xml:space="preserve"> </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где:</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 xml:space="preserve">инв. </w:t>
      </w:r>
      <w:r w:rsidRPr="00445C85">
        <w:rPr>
          <w:rFonts w:ascii="Times New Roman" w:hAnsi="Times New Roman"/>
          <w:color w:val="000000" w:themeColor="text1"/>
          <w:sz w:val="24"/>
          <w:szCs w:val="24"/>
        </w:rPr>
        <w:t>= сумма налога, исчисленная исходя из соответствующей инвентаризационной стоимости объекта налогообложения, тыс. рублей;</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Налог </w:t>
      </w:r>
      <w:proofErr w:type="spellStart"/>
      <w:r w:rsidRPr="00445C85">
        <w:rPr>
          <w:rFonts w:ascii="Times New Roman" w:hAnsi="Times New Roman"/>
          <w:b/>
          <w:i/>
          <w:color w:val="000000" w:themeColor="text1"/>
          <w:sz w:val="24"/>
          <w:szCs w:val="24"/>
          <w:vertAlign w:val="subscript"/>
        </w:rPr>
        <w:t>переход</w:t>
      </w:r>
      <w:proofErr w:type="gramStart"/>
      <w:r w:rsidRPr="00445C85">
        <w:rPr>
          <w:rFonts w:ascii="Times New Roman" w:hAnsi="Times New Roman"/>
          <w:b/>
          <w:i/>
          <w:color w:val="000000" w:themeColor="text1"/>
          <w:sz w:val="24"/>
          <w:szCs w:val="24"/>
          <w:vertAlign w:val="subscript"/>
        </w:rPr>
        <w:t>.п</w:t>
      </w:r>
      <w:proofErr w:type="gramEnd"/>
      <w:r w:rsidRPr="00445C85">
        <w:rPr>
          <w:rFonts w:ascii="Times New Roman" w:hAnsi="Times New Roman"/>
          <w:b/>
          <w:i/>
          <w:color w:val="000000" w:themeColor="text1"/>
          <w:sz w:val="24"/>
          <w:szCs w:val="24"/>
          <w:vertAlign w:val="subscript"/>
        </w:rPr>
        <w:t>ериода</w:t>
      </w:r>
      <w:proofErr w:type="spell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color w:val="000000" w:themeColor="text1"/>
          <w:sz w:val="24"/>
          <w:szCs w:val="24"/>
        </w:rPr>
        <w:t>= сумма налога, подлежащего уплате в бюджет с связи с переходным периодом, тыс. рублей.</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Сумма налога, исчисленная исходя из соответствующей инвентаризационной стоимости объекта налогообложения (</w:t>
      </w: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инв.</w:t>
      </w:r>
      <w:r w:rsidRPr="00445C85">
        <w:rPr>
          <w:rFonts w:ascii="Times New Roman" w:hAnsi="Times New Roman"/>
          <w:color w:val="000000" w:themeColor="text1"/>
          <w:sz w:val="24"/>
          <w:szCs w:val="24"/>
        </w:rPr>
        <w:t>), определяется следующим образом:</w:t>
      </w:r>
    </w:p>
    <w:p w:rsidR="00C46D89" w:rsidRPr="00445C85" w:rsidRDefault="00C46D89" w:rsidP="00C46D89">
      <w:pPr>
        <w:spacing w:after="0" w:line="240" w:lineRule="auto"/>
        <w:ind w:firstLine="709"/>
        <w:jc w:val="both"/>
        <w:rPr>
          <w:rFonts w:ascii="Times New Roman" w:hAnsi="Times New Roman"/>
          <w:b/>
          <w:i/>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b/>
          <w:i/>
          <w:color w:val="000000" w:themeColor="text1"/>
          <w:sz w:val="24"/>
          <w:szCs w:val="24"/>
        </w:rPr>
      </w:pP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инв.</w:t>
      </w:r>
      <w:r w:rsidRPr="00445C85">
        <w:rPr>
          <w:rFonts w:ascii="Times New Roman" w:hAnsi="Times New Roman"/>
          <w:b/>
          <w:i/>
          <w:color w:val="000000" w:themeColor="text1"/>
          <w:sz w:val="24"/>
          <w:szCs w:val="24"/>
        </w:rPr>
        <w:t xml:space="preserve"> = НБ </w:t>
      </w:r>
      <w:r w:rsidRPr="00445C85">
        <w:rPr>
          <w:rFonts w:ascii="Times New Roman" w:hAnsi="Times New Roman"/>
          <w:b/>
          <w:i/>
          <w:color w:val="000000" w:themeColor="text1"/>
          <w:sz w:val="24"/>
          <w:szCs w:val="24"/>
          <w:vertAlign w:val="subscript"/>
        </w:rPr>
        <w:t>инв.</w:t>
      </w:r>
      <w:r w:rsidRPr="00445C85">
        <w:rPr>
          <w:rFonts w:ascii="Times New Roman" w:hAnsi="Times New Roman"/>
          <w:b/>
          <w:i/>
          <w:color w:val="000000" w:themeColor="text1"/>
          <w:sz w:val="24"/>
          <w:szCs w:val="24"/>
        </w:rPr>
        <w:t xml:space="preserve"> ×К </w:t>
      </w:r>
      <w:proofErr w:type="spellStart"/>
      <w:r w:rsidRPr="00445C85">
        <w:rPr>
          <w:rFonts w:ascii="Times New Roman" w:hAnsi="Times New Roman"/>
          <w:b/>
          <w:i/>
          <w:color w:val="000000" w:themeColor="text1"/>
          <w:sz w:val="24"/>
          <w:szCs w:val="24"/>
          <w:vertAlign w:val="subscript"/>
        </w:rPr>
        <w:t>деф</w:t>
      </w:r>
      <w:proofErr w:type="spellEnd"/>
      <w:r w:rsidRPr="00445C85">
        <w:rPr>
          <w:rFonts w:ascii="Times New Roman" w:hAnsi="Times New Roman"/>
          <w:b/>
          <w:i/>
          <w:color w:val="000000" w:themeColor="text1"/>
          <w:sz w:val="24"/>
          <w:szCs w:val="24"/>
          <w:vertAlign w:val="subscript"/>
        </w:rPr>
        <w:t>.</w:t>
      </w:r>
      <w:r w:rsidRPr="00445C85">
        <w:rPr>
          <w:rFonts w:ascii="Times New Roman" w:hAnsi="Times New Roman"/>
          <w:b/>
          <w:i/>
          <w:color w:val="000000" w:themeColor="text1"/>
          <w:sz w:val="24"/>
          <w:szCs w:val="24"/>
        </w:rPr>
        <w:t xml:space="preserve">× </w:t>
      </w:r>
      <w:proofErr w:type="gramStart"/>
      <w:r w:rsidRPr="00445C85">
        <w:rPr>
          <w:rFonts w:ascii="Times New Roman" w:hAnsi="Times New Roman"/>
          <w:b/>
          <w:i/>
          <w:color w:val="000000" w:themeColor="text1"/>
          <w:sz w:val="24"/>
          <w:szCs w:val="24"/>
          <w:lang w:val="en-US"/>
        </w:rPr>
        <w:t>S</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vertAlign w:val="subscript"/>
        </w:rPr>
        <w:t>инв.</w:t>
      </w:r>
      <w:proofErr w:type="gram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b/>
          <w:i/>
          <w:color w:val="000000" w:themeColor="text1"/>
          <w:sz w:val="24"/>
          <w:szCs w:val="24"/>
        </w:rPr>
        <w:t>/100</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b/>
          <w:i/>
          <w:color w:val="000000" w:themeColor="text1"/>
          <w:sz w:val="24"/>
          <w:szCs w:val="24"/>
        </w:rPr>
      </w:pPr>
      <w:r w:rsidRPr="00445C85">
        <w:rPr>
          <w:rFonts w:ascii="Times New Roman" w:hAnsi="Times New Roman"/>
          <w:color w:val="000000" w:themeColor="text1"/>
          <w:sz w:val="24"/>
          <w:szCs w:val="24"/>
        </w:rPr>
        <w:t>где:</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НБ </w:t>
      </w:r>
      <w:r w:rsidRPr="00445C85">
        <w:rPr>
          <w:rFonts w:ascii="Times New Roman" w:hAnsi="Times New Roman"/>
          <w:b/>
          <w:i/>
          <w:color w:val="000000" w:themeColor="text1"/>
          <w:sz w:val="24"/>
          <w:szCs w:val="24"/>
          <w:vertAlign w:val="subscript"/>
        </w:rPr>
        <w:t>инв.</w:t>
      </w:r>
      <w:r w:rsidRPr="00445C85">
        <w:rPr>
          <w:rFonts w:ascii="Times New Roman" w:hAnsi="Times New Roman"/>
          <w:i/>
          <w:color w:val="000000" w:themeColor="text1"/>
          <w:sz w:val="24"/>
          <w:szCs w:val="24"/>
          <w:vertAlign w:val="subscript"/>
        </w:rPr>
        <w:t xml:space="preserve"> </w:t>
      </w:r>
      <w:r w:rsidRPr="00445C85">
        <w:rPr>
          <w:rFonts w:ascii="Times New Roman" w:hAnsi="Times New Roman"/>
          <w:color w:val="000000" w:themeColor="text1"/>
          <w:sz w:val="24"/>
          <w:szCs w:val="24"/>
        </w:rPr>
        <w:t>= налоговая база в виде инвентаризационной стоимости строений, помещений и сооружений, по которым предъявлен налог к уплате (отчет по форме № 5-МН), тыс. рублей;</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К </w:t>
      </w:r>
      <w:proofErr w:type="spellStart"/>
      <w:r w:rsidRPr="00445C85">
        <w:rPr>
          <w:rFonts w:ascii="Times New Roman" w:hAnsi="Times New Roman"/>
          <w:b/>
          <w:i/>
          <w:color w:val="000000" w:themeColor="text1"/>
          <w:sz w:val="24"/>
          <w:szCs w:val="24"/>
          <w:vertAlign w:val="subscript"/>
        </w:rPr>
        <w:t>деф</w:t>
      </w:r>
      <w:proofErr w:type="spell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color w:val="000000" w:themeColor="text1"/>
          <w:sz w:val="24"/>
          <w:szCs w:val="24"/>
        </w:rPr>
        <w:t>= коэффициент-дефлятор, устанавливаемый ежегодно Министерством экономического развития Российской Федерации;</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b/>
          <w:i/>
          <w:color w:val="000000" w:themeColor="text1"/>
          <w:sz w:val="24"/>
          <w:szCs w:val="24"/>
          <w:lang w:val="en-US"/>
        </w:rPr>
        <w:t>S</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vertAlign w:val="subscript"/>
        </w:rPr>
        <w:t>инв.</w:t>
      </w:r>
      <w:proofErr w:type="gram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color w:val="000000" w:themeColor="text1"/>
          <w:sz w:val="24"/>
          <w:szCs w:val="24"/>
        </w:rPr>
        <w:t>= расчетная средняя ставка по инвентаризационной стоимости объекта налогообложения за отчетный период, %.</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color w:val="000000" w:themeColor="text1"/>
          <w:sz w:val="24"/>
          <w:szCs w:val="24"/>
        </w:rPr>
        <w:t>Средняя ставка по инвентаризационной стоимости объекта в отчетном периоде рассчитывается как отношение суммы налога, подлежащей уплате в предыдущем периоде (отчет по форме № 5-МН за предыдущий период), скорректированной на коэффициент-дефлятор, установленный Министерством экономического развития Российской Федерации на отчетный период, на налоговую базу в виде инвентаризационной стоимости строений, помещений и сооружений, по которым предъявлен налог к уплате (отчет по форме № 5-МН за</w:t>
      </w:r>
      <w:proofErr w:type="gramEnd"/>
      <w:r w:rsidRPr="00445C85">
        <w:rPr>
          <w:rFonts w:ascii="Times New Roman" w:hAnsi="Times New Roman"/>
          <w:color w:val="000000" w:themeColor="text1"/>
          <w:sz w:val="24"/>
          <w:szCs w:val="24"/>
        </w:rPr>
        <w:t xml:space="preserve"> отчетный период), </w:t>
      </w:r>
      <w:proofErr w:type="gramStart"/>
      <w:r w:rsidRPr="00445C85">
        <w:rPr>
          <w:rFonts w:ascii="Times New Roman" w:hAnsi="Times New Roman"/>
          <w:color w:val="000000" w:themeColor="text1"/>
          <w:sz w:val="24"/>
          <w:szCs w:val="24"/>
        </w:rPr>
        <w:t>умноженное</w:t>
      </w:r>
      <w:proofErr w:type="gramEnd"/>
      <w:r w:rsidRPr="00445C85">
        <w:rPr>
          <w:rFonts w:ascii="Times New Roman" w:hAnsi="Times New Roman"/>
          <w:color w:val="000000" w:themeColor="text1"/>
          <w:sz w:val="24"/>
          <w:szCs w:val="24"/>
        </w:rPr>
        <w:t xml:space="preserve"> на 100.</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Сумма налога, подлежащего уплате в бюджет с связи с переходным периодом (</w:t>
      </w:r>
      <w:r w:rsidRPr="00445C85">
        <w:rPr>
          <w:rFonts w:ascii="Times New Roman" w:hAnsi="Times New Roman"/>
          <w:b/>
          <w:i/>
          <w:color w:val="000000" w:themeColor="text1"/>
          <w:sz w:val="24"/>
          <w:szCs w:val="24"/>
        </w:rPr>
        <w:t xml:space="preserve">Налог </w:t>
      </w:r>
      <w:proofErr w:type="spellStart"/>
      <w:r w:rsidRPr="00445C85">
        <w:rPr>
          <w:rFonts w:ascii="Times New Roman" w:hAnsi="Times New Roman"/>
          <w:b/>
          <w:i/>
          <w:color w:val="000000" w:themeColor="text1"/>
          <w:sz w:val="24"/>
          <w:szCs w:val="24"/>
          <w:vertAlign w:val="subscript"/>
        </w:rPr>
        <w:t>перех</w:t>
      </w:r>
      <w:proofErr w:type="gramStart"/>
      <w:r w:rsidRPr="00445C85">
        <w:rPr>
          <w:rFonts w:ascii="Times New Roman" w:hAnsi="Times New Roman"/>
          <w:b/>
          <w:i/>
          <w:color w:val="000000" w:themeColor="text1"/>
          <w:sz w:val="24"/>
          <w:szCs w:val="24"/>
          <w:vertAlign w:val="subscript"/>
        </w:rPr>
        <w:t>.п</w:t>
      </w:r>
      <w:proofErr w:type="gramEnd"/>
      <w:r w:rsidRPr="00445C85">
        <w:rPr>
          <w:rFonts w:ascii="Times New Roman" w:hAnsi="Times New Roman"/>
          <w:b/>
          <w:i/>
          <w:color w:val="000000" w:themeColor="text1"/>
          <w:sz w:val="24"/>
          <w:szCs w:val="24"/>
          <w:vertAlign w:val="subscript"/>
        </w:rPr>
        <w:t>ериода</w:t>
      </w:r>
      <w:proofErr w:type="spellEnd"/>
      <w:r w:rsidRPr="00445C85">
        <w:rPr>
          <w:rFonts w:ascii="Times New Roman" w:hAnsi="Times New Roman"/>
          <w:color w:val="000000" w:themeColor="text1"/>
          <w:sz w:val="24"/>
          <w:szCs w:val="24"/>
        </w:rPr>
        <w:t xml:space="preserve">), рассчитывается следующим образом: </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b/>
          <w:i/>
          <w:color w:val="000000" w:themeColor="text1"/>
          <w:sz w:val="24"/>
          <w:szCs w:val="24"/>
          <w:vertAlign w:val="subscript"/>
        </w:rPr>
      </w:pPr>
      <w:r w:rsidRPr="00445C85">
        <w:rPr>
          <w:rFonts w:ascii="Times New Roman" w:hAnsi="Times New Roman"/>
          <w:b/>
          <w:i/>
          <w:color w:val="000000" w:themeColor="text1"/>
          <w:sz w:val="24"/>
          <w:szCs w:val="24"/>
        </w:rPr>
        <w:t xml:space="preserve">Налог </w:t>
      </w:r>
      <w:proofErr w:type="spellStart"/>
      <w:r w:rsidRPr="00445C85">
        <w:rPr>
          <w:rFonts w:ascii="Times New Roman" w:hAnsi="Times New Roman"/>
          <w:b/>
          <w:i/>
          <w:color w:val="000000" w:themeColor="text1"/>
          <w:sz w:val="24"/>
          <w:szCs w:val="24"/>
          <w:vertAlign w:val="subscript"/>
        </w:rPr>
        <w:t>перех</w:t>
      </w:r>
      <w:proofErr w:type="gramStart"/>
      <w:r w:rsidRPr="00445C85">
        <w:rPr>
          <w:rFonts w:ascii="Times New Roman" w:hAnsi="Times New Roman"/>
          <w:b/>
          <w:i/>
          <w:color w:val="000000" w:themeColor="text1"/>
          <w:sz w:val="24"/>
          <w:szCs w:val="24"/>
          <w:vertAlign w:val="subscript"/>
        </w:rPr>
        <w:t>.п</w:t>
      </w:r>
      <w:proofErr w:type="gramEnd"/>
      <w:r w:rsidRPr="00445C85">
        <w:rPr>
          <w:rFonts w:ascii="Times New Roman" w:hAnsi="Times New Roman"/>
          <w:b/>
          <w:i/>
          <w:color w:val="000000" w:themeColor="text1"/>
          <w:sz w:val="24"/>
          <w:szCs w:val="24"/>
          <w:vertAlign w:val="subscript"/>
        </w:rPr>
        <w:t>ериода</w:t>
      </w:r>
      <w:proofErr w:type="spell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b/>
          <w:color w:val="000000" w:themeColor="text1"/>
          <w:sz w:val="24"/>
          <w:szCs w:val="24"/>
        </w:rPr>
        <w:t>= (</w:t>
      </w: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 xml:space="preserve">кадастр. </w:t>
      </w:r>
      <w:r w:rsidRPr="00445C85">
        <w:rPr>
          <w:rFonts w:ascii="Times New Roman" w:hAnsi="Times New Roman"/>
          <w:b/>
          <w:color w:val="000000" w:themeColor="text1"/>
          <w:sz w:val="24"/>
          <w:szCs w:val="24"/>
        </w:rPr>
        <w:t xml:space="preserve">- </w:t>
      </w: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инв.</w:t>
      </w:r>
      <w:r w:rsidRPr="00445C85">
        <w:rPr>
          <w:rFonts w:ascii="Times New Roman" w:hAnsi="Times New Roman"/>
          <w:b/>
          <w:color w:val="000000" w:themeColor="text1"/>
          <w:sz w:val="24"/>
          <w:szCs w:val="24"/>
        </w:rPr>
        <w:t xml:space="preserve">) </w:t>
      </w:r>
      <w:r w:rsidRPr="00445C85">
        <w:rPr>
          <w:rFonts w:ascii="Times New Roman" w:hAnsi="Times New Roman"/>
          <w:b/>
          <w:i/>
          <w:color w:val="000000" w:themeColor="text1"/>
          <w:sz w:val="24"/>
          <w:szCs w:val="24"/>
        </w:rPr>
        <w:t xml:space="preserve">× К </w:t>
      </w:r>
      <w:proofErr w:type="spellStart"/>
      <w:r w:rsidRPr="00445C85">
        <w:rPr>
          <w:rFonts w:ascii="Times New Roman" w:hAnsi="Times New Roman"/>
          <w:b/>
          <w:i/>
          <w:color w:val="000000" w:themeColor="text1"/>
          <w:sz w:val="24"/>
          <w:szCs w:val="24"/>
          <w:vertAlign w:val="subscript"/>
        </w:rPr>
        <w:t>пер</w:t>
      </w:r>
      <w:proofErr w:type="gramStart"/>
      <w:r w:rsidRPr="00445C85">
        <w:rPr>
          <w:rFonts w:ascii="Times New Roman" w:hAnsi="Times New Roman"/>
          <w:b/>
          <w:i/>
          <w:color w:val="000000" w:themeColor="text1"/>
          <w:sz w:val="24"/>
          <w:szCs w:val="24"/>
          <w:vertAlign w:val="subscript"/>
        </w:rPr>
        <w:t>.п</w:t>
      </w:r>
      <w:proofErr w:type="gramEnd"/>
      <w:r w:rsidRPr="00445C85">
        <w:rPr>
          <w:rFonts w:ascii="Times New Roman" w:hAnsi="Times New Roman"/>
          <w:b/>
          <w:i/>
          <w:color w:val="000000" w:themeColor="text1"/>
          <w:sz w:val="24"/>
          <w:szCs w:val="24"/>
          <w:vertAlign w:val="subscript"/>
        </w:rPr>
        <w:t>ериода</w:t>
      </w:r>
      <w:proofErr w:type="spellEnd"/>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где:</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кадастр</w:t>
      </w:r>
      <w:proofErr w:type="gramStart"/>
      <w:r w:rsidRPr="00445C85">
        <w:rPr>
          <w:rFonts w:ascii="Times New Roman" w:hAnsi="Times New Roman"/>
          <w:b/>
          <w:i/>
          <w:color w:val="000000" w:themeColor="text1"/>
          <w:sz w:val="24"/>
          <w:szCs w:val="24"/>
          <w:vertAlign w:val="subscript"/>
        </w:rPr>
        <w:t>.</w:t>
      </w:r>
      <w:proofErr w:type="gramEnd"/>
      <w:r w:rsidRPr="00445C85">
        <w:rPr>
          <w:rFonts w:ascii="Times New Roman" w:hAnsi="Times New Roman"/>
          <w:color w:val="000000" w:themeColor="text1"/>
          <w:sz w:val="24"/>
          <w:szCs w:val="24"/>
        </w:rPr>
        <w:t xml:space="preserve">= </w:t>
      </w:r>
      <w:proofErr w:type="gramStart"/>
      <w:r w:rsidRPr="00445C85">
        <w:rPr>
          <w:rFonts w:ascii="Times New Roman" w:hAnsi="Times New Roman"/>
          <w:color w:val="000000" w:themeColor="text1"/>
          <w:sz w:val="24"/>
          <w:szCs w:val="24"/>
        </w:rPr>
        <w:t>с</w:t>
      </w:r>
      <w:proofErr w:type="gramEnd"/>
      <w:r w:rsidRPr="00445C85">
        <w:rPr>
          <w:rFonts w:ascii="Times New Roman" w:hAnsi="Times New Roman"/>
          <w:color w:val="000000" w:themeColor="text1"/>
          <w:sz w:val="24"/>
          <w:szCs w:val="24"/>
        </w:rPr>
        <w:t>умма налога, исчисленная исходя из соответствующей кадастровой стоимости объекта налогообложения, тыс. рублей;</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К </w:t>
      </w:r>
      <w:proofErr w:type="spellStart"/>
      <w:r w:rsidRPr="00445C85">
        <w:rPr>
          <w:rFonts w:ascii="Times New Roman" w:hAnsi="Times New Roman"/>
          <w:b/>
          <w:i/>
          <w:color w:val="000000" w:themeColor="text1"/>
          <w:sz w:val="24"/>
          <w:szCs w:val="24"/>
          <w:vertAlign w:val="subscript"/>
        </w:rPr>
        <w:t>пер</w:t>
      </w:r>
      <w:proofErr w:type="gramStart"/>
      <w:r w:rsidRPr="00445C85">
        <w:rPr>
          <w:rFonts w:ascii="Times New Roman" w:hAnsi="Times New Roman"/>
          <w:b/>
          <w:i/>
          <w:color w:val="000000" w:themeColor="text1"/>
          <w:sz w:val="24"/>
          <w:szCs w:val="24"/>
          <w:vertAlign w:val="subscript"/>
        </w:rPr>
        <w:t>.п</w:t>
      </w:r>
      <w:proofErr w:type="gramEnd"/>
      <w:r w:rsidRPr="00445C85">
        <w:rPr>
          <w:rFonts w:ascii="Times New Roman" w:hAnsi="Times New Roman"/>
          <w:b/>
          <w:i/>
          <w:color w:val="000000" w:themeColor="text1"/>
          <w:sz w:val="24"/>
          <w:szCs w:val="24"/>
          <w:vertAlign w:val="subscript"/>
        </w:rPr>
        <w:t>ериода</w:t>
      </w:r>
      <w:proofErr w:type="spell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color w:val="000000" w:themeColor="text1"/>
          <w:sz w:val="24"/>
          <w:szCs w:val="24"/>
        </w:rPr>
        <w:t>= коэффициент переходного периода, зависящий от года применения субъектом Российской Федерации кадастровой стоимости в качестве налоговой базы по налогу на имущество физических лиц.</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К </w:t>
      </w:r>
      <w:proofErr w:type="spellStart"/>
      <w:r w:rsidRPr="00445C85">
        <w:rPr>
          <w:rFonts w:ascii="Times New Roman" w:hAnsi="Times New Roman"/>
          <w:b/>
          <w:i/>
          <w:color w:val="000000" w:themeColor="text1"/>
          <w:sz w:val="24"/>
          <w:szCs w:val="24"/>
          <w:vertAlign w:val="subscript"/>
        </w:rPr>
        <w:t>пер</w:t>
      </w:r>
      <w:proofErr w:type="gramStart"/>
      <w:r w:rsidRPr="00445C85">
        <w:rPr>
          <w:rFonts w:ascii="Times New Roman" w:hAnsi="Times New Roman"/>
          <w:b/>
          <w:i/>
          <w:color w:val="000000" w:themeColor="text1"/>
          <w:sz w:val="24"/>
          <w:szCs w:val="24"/>
          <w:vertAlign w:val="subscript"/>
        </w:rPr>
        <w:t>.п</w:t>
      </w:r>
      <w:proofErr w:type="gramEnd"/>
      <w:r w:rsidRPr="00445C85">
        <w:rPr>
          <w:rFonts w:ascii="Times New Roman" w:hAnsi="Times New Roman"/>
          <w:b/>
          <w:i/>
          <w:color w:val="000000" w:themeColor="text1"/>
          <w:sz w:val="24"/>
          <w:szCs w:val="24"/>
          <w:vertAlign w:val="subscript"/>
        </w:rPr>
        <w:t>ериода</w:t>
      </w:r>
      <w:proofErr w:type="spell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color w:val="000000" w:themeColor="text1"/>
          <w:sz w:val="24"/>
          <w:szCs w:val="24"/>
        </w:rPr>
        <w:t>принимается равным</w:t>
      </w:r>
      <w:r w:rsidRPr="00445C85">
        <w:rPr>
          <w:rFonts w:ascii="Times New Roman" w:hAnsi="Times New Roman"/>
          <w:b/>
          <w:color w:val="000000" w:themeColor="text1"/>
          <w:sz w:val="24"/>
          <w:szCs w:val="24"/>
        </w:rPr>
        <w:t xml:space="preserve"> 0,2</w:t>
      </w:r>
      <w:r w:rsidRPr="00445C85">
        <w:rPr>
          <w:rFonts w:ascii="Times New Roman" w:hAnsi="Times New Roman"/>
          <w:color w:val="000000" w:themeColor="text1"/>
          <w:sz w:val="24"/>
          <w:szCs w:val="24"/>
        </w:rPr>
        <w:t xml:space="preserve"> в первый год применения субъектом Российской Федерации кадастровой стоимости, </w:t>
      </w:r>
      <w:r w:rsidRPr="00445C85">
        <w:rPr>
          <w:rFonts w:ascii="Times New Roman" w:hAnsi="Times New Roman"/>
          <w:b/>
          <w:color w:val="000000" w:themeColor="text1"/>
          <w:sz w:val="24"/>
          <w:szCs w:val="24"/>
        </w:rPr>
        <w:t>0,4</w:t>
      </w:r>
      <w:r w:rsidRPr="00445C85">
        <w:rPr>
          <w:rFonts w:ascii="Times New Roman" w:hAnsi="Times New Roman"/>
          <w:color w:val="000000" w:themeColor="text1"/>
          <w:sz w:val="24"/>
          <w:szCs w:val="24"/>
        </w:rPr>
        <w:t xml:space="preserve"> – во второй год, </w:t>
      </w:r>
      <w:r w:rsidRPr="00445C85">
        <w:rPr>
          <w:rFonts w:ascii="Times New Roman" w:hAnsi="Times New Roman"/>
          <w:b/>
          <w:color w:val="000000" w:themeColor="text1"/>
          <w:sz w:val="24"/>
          <w:szCs w:val="24"/>
        </w:rPr>
        <w:t>0,6</w:t>
      </w:r>
      <w:r w:rsidRPr="00445C85">
        <w:rPr>
          <w:rFonts w:ascii="Times New Roman" w:hAnsi="Times New Roman"/>
          <w:color w:val="000000" w:themeColor="text1"/>
          <w:sz w:val="24"/>
          <w:szCs w:val="24"/>
        </w:rPr>
        <w:t xml:space="preserve"> – в третий год,</w:t>
      </w:r>
      <w:r w:rsidRPr="00445C85">
        <w:rPr>
          <w:rFonts w:ascii="Times New Roman" w:hAnsi="Times New Roman"/>
          <w:b/>
          <w:color w:val="000000" w:themeColor="text1"/>
          <w:sz w:val="24"/>
          <w:szCs w:val="24"/>
        </w:rPr>
        <w:t xml:space="preserve"> 0,8</w:t>
      </w:r>
      <w:r w:rsidRPr="00445C85">
        <w:rPr>
          <w:rFonts w:ascii="Times New Roman" w:hAnsi="Times New Roman"/>
          <w:color w:val="000000" w:themeColor="text1"/>
          <w:sz w:val="24"/>
          <w:szCs w:val="24"/>
        </w:rPr>
        <w:t>- четвертый год.</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По истечении переходного периода сумма налога к уплате в бюджет принимается равной сумме налога, исчисленной исходя из соответствующей кадастровой стоимости объекта налогообложения.</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Сумма налога, исчисленная исходя из соответствующей кадастровой стоимости объекта налогообложения</w:t>
      </w:r>
      <w:r w:rsidRPr="00445C85">
        <w:rPr>
          <w:rFonts w:ascii="Times New Roman" w:hAnsi="Times New Roman"/>
          <w:b/>
          <w:i/>
          <w:color w:val="000000" w:themeColor="text1"/>
          <w:sz w:val="24"/>
          <w:szCs w:val="24"/>
        </w:rPr>
        <w:t xml:space="preserve"> (Налог </w:t>
      </w:r>
      <w:r w:rsidRPr="00445C85">
        <w:rPr>
          <w:rFonts w:ascii="Times New Roman" w:hAnsi="Times New Roman"/>
          <w:b/>
          <w:i/>
          <w:color w:val="000000" w:themeColor="text1"/>
          <w:sz w:val="24"/>
          <w:szCs w:val="24"/>
          <w:vertAlign w:val="subscript"/>
        </w:rPr>
        <w:t>кадастр.</w:t>
      </w:r>
      <w:r w:rsidRPr="00445C85">
        <w:rPr>
          <w:rFonts w:ascii="Times New Roman" w:hAnsi="Times New Roman"/>
          <w:b/>
          <w:i/>
          <w:color w:val="000000" w:themeColor="text1"/>
          <w:sz w:val="24"/>
          <w:szCs w:val="24"/>
        </w:rPr>
        <w:t>)</w:t>
      </w:r>
      <w:r w:rsidRPr="00445C85">
        <w:rPr>
          <w:rFonts w:ascii="Times New Roman" w:hAnsi="Times New Roman"/>
          <w:color w:val="000000" w:themeColor="text1"/>
          <w:sz w:val="24"/>
          <w:szCs w:val="24"/>
        </w:rPr>
        <w:t>, на очередной финансовый год и плановый период рассчитывается, как:</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 xml:space="preserve">кадастр. </w:t>
      </w:r>
      <w:r w:rsidRPr="00445C85">
        <w:rPr>
          <w:rFonts w:ascii="Times New Roman" w:hAnsi="Times New Roman"/>
          <w:color w:val="000000" w:themeColor="text1"/>
          <w:sz w:val="24"/>
          <w:szCs w:val="24"/>
        </w:rPr>
        <w:t xml:space="preserve">= </w:t>
      </w:r>
      <w:r w:rsidRPr="00445C85">
        <w:rPr>
          <w:rFonts w:ascii="Times New Roman" w:hAnsi="Times New Roman"/>
          <w:b/>
          <w:i/>
          <w:color w:val="000000" w:themeColor="text1"/>
          <w:sz w:val="24"/>
          <w:szCs w:val="24"/>
        </w:rPr>
        <w:t xml:space="preserve">НБ </w:t>
      </w:r>
      <w:r w:rsidRPr="00445C85">
        <w:rPr>
          <w:rFonts w:ascii="Times New Roman" w:hAnsi="Times New Roman"/>
          <w:b/>
          <w:i/>
          <w:color w:val="000000" w:themeColor="text1"/>
          <w:sz w:val="24"/>
          <w:szCs w:val="24"/>
          <w:vertAlign w:val="subscript"/>
        </w:rPr>
        <w:t>кадастр.</w:t>
      </w:r>
      <w:r w:rsidRPr="00445C85">
        <w:rPr>
          <w:rFonts w:ascii="Times New Roman" w:hAnsi="Times New Roman"/>
          <w:b/>
          <w:i/>
          <w:color w:val="000000" w:themeColor="text1"/>
          <w:sz w:val="24"/>
          <w:szCs w:val="24"/>
        </w:rPr>
        <w:t xml:space="preserve">× </w:t>
      </w:r>
      <w:proofErr w:type="gramStart"/>
      <w:r w:rsidRPr="00445C85">
        <w:rPr>
          <w:rFonts w:ascii="Times New Roman" w:hAnsi="Times New Roman"/>
          <w:b/>
          <w:i/>
          <w:color w:val="000000" w:themeColor="text1"/>
          <w:sz w:val="24"/>
          <w:szCs w:val="24"/>
          <w:lang w:val="en-US"/>
        </w:rPr>
        <w:t>S</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vertAlign w:val="subscript"/>
        </w:rPr>
        <w:t>кадастр.</w:t>
      </w:r>
      <w:proofErr w:type="gram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b/>
          <w:i/>
          <w:color w:val="000000" w:themeColor="text1"/>
          <w:sz w:val="24"/>
          <w:szCs w:val="24"/>
        </w:rPr>
        <w:t>/100</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где:</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НБ </w:t>
      </w:r>
      <w:r w:rsidRPr="00445C85">
        <w:rPr>
          <w:rFonts w:ascii="Times New Roman" w:hAnsi="Times New Roman"/>
          <w:b/>
          <w:i/>
          <w:color w:val="000000" w:themeColor="text1"/>
          <w:sz w:val="24"/>
          <w:szCs w:val="24"/>
          <w:vertAlign w:val="subscript"/>
        </w:rPr>
        <w:t>кадастр</w:t>
      </w:r>
      <w:proofErr w:type="gramStart"/>
      <w:r w:rsidRPr="00445C85">
        <w:rPr>
          <w:rFonts w:ascii="Times New Roman" w:hAnsi="Times New Roman"/>
          <w:b/>
          <w:i/>
          <w:color w:val="000000" w:themeColor="text1"/>
          <w:sz w:val="24"/>
          <w:szCs w:val="24"/>
          <w:vertAlign w:val="subscript"/>
        </w:rPr>
        <w:t>.</w:t>
      </w:r>
      <w:proofErr w:type="gram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color w:val="000000" w:themeColor="text1"/>
          <w:sz w:val="24"/>
          <w:szCs w:val="24"/>
        </w:rPr>
        <w:t xml:space="preserve">= </w:t>
      </w:r>
      <w:proofErr w:type="gramStart"/>
      <w:r w:rsidRPr="00445C85">
        <w:rPr>
          <w:rFonts w:ascii="Times New Roman" w:hAnsi="Times New Roman"/>
          <w:color w:val="000000" w:themeColor="text1"/>
          <w:sz w:val="24"/>
          <w:szCs w:val="24"/>
        </w:rPr>
        <w:t>н</w:t>
      </w:r>
      <w:proofErr w:type="gramEnd"/>
      <w:r w:rsidRPr="00445C85">
        <w:rPr>
          <w:rFonts w:ascii="Times New Roman" w:hAnsi="Times New Roman"/>
          <w:color w:val="000000" w:themeColor="text1"/>
          <w:sz w:val="24"/>
          <w:szCs w:val="24"/>
        </w:rPr>
        <w:t>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b/>
          <w:i/>
          <w:color w:val="000000" w:themeColor="text1"/>
          <w:sz w:val="24"/>
          <w:szCs w:val="24"/>
          <w:lang w:val="en-US"/>
        </w:rPr>
        <w:t>S</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vertAlign w:val="subscript"/>
        </w:rPr>
        <w:t>кадастр.</w:t>
      </w:r>
      <w:proofErr w:type="gram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color w:val="000000" w:themeColor="text1"/>
          <w:sz w:val="24"/>
          <w:szCs w:val="24"/>
        </w:rPr>
        <w:t>= расчетная средняя ставка по кадастровой стоимости объекта налогообложения за отчетный период, %.</w:t>
      </w:r>
    </w:p>
    <w:p w:rsidR="00C46D89" w:rsidRPr="00445C85" w:rsidRDefault="00C46D89" w:rsidP="00C46D89">
      <w:pPr>
        <w:spacing w:after="0" w:line="240" w:lineRule="auto"/>
        <w:ind w:firstLine="709"/>
        <w:jc w:val="both"/>
        <w:rPr>
          <w:rFonts w:ascii="Times New Roman" w:hAnsi="Times New Roman"/>
          <w:b/>
          <w:color w:val="000000" w:themeColor="text1"/>
          <w:sz w:val="24"/>
          <w:szCs w:val="24"/>
        </w:rPr>
      </w:pPr>
      <w:r w:rsidRPr="00445C85">
        <w:rPr>
          <w:rFonts w:ascii="Times New Roman" w:hAnsi="Times New Roman"/>
          <w:color w:val="000000" w:themeColor="text1"/>
          <w:sz w:val="24"/>
          <w:szCs w:val="24"/>
        </w:rPr>
        <w:t xml:space="preserve">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w:t>
      </w:r>
      <w:r w:rsidRPr="00445C85">
        <w:rPr>
          <w:rFonts w:ascii="Times New Roman" w:hAnsi="Times New Roman"/>
          <w:b/>
          <w:color w:val="000000" w:themeColor="text1"/>
          <w:sz w:val="24"/>
          <w:szCs w:val="24"/>
        </w:rPr>
        <w:t>(</w:t>
      </w: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кадастр</w:t>
      </w:r>
      <w:r w:rsidRPr="00445C85">
        <w:rPr>
          <w:rFonts w:ascii="Times New Roman" w:hAnsi="Times New Roman"/>
          <w:b/>
          <w:color w:val="000000" w:themeColor="text1"/>
          <w:sz w:val="24"/>
          <w:szCs w:val="24"/>
        </w:rPr>
        <w:t>)</w:t>
      </w:r>
      <w:r w:rsidRPr="00445C85">
        <w:rPr>
          <w:rFonts w:ascii="Times New Roman" w:hAnsi="Times New Roman"/>
          <w:color w:val="000000" w:themeColor="text1"/>
          <w:sz w:val="24"/>
          <w:szCs w:val="24"/>
        </w:rPr>
        <w:t xml:space="preserve">, и налоговой базы в виде кадастровой стоимости </w:t>
      </w:r>
      <w:r w:rsidRPr="00445C85">
        <w:rPr>
          <w:rFonts w:ascii="Times New Roman" w:hAnsi="Times New Roman"/>
          <w:b/>
          <w:color w:val="000000" w:themeColor="text1"/>
          <w:sz w:val="24"/>
          <w:szCs w:val="24"/>
        </w:rPr>
        <w:t>(</w:t>
      </w:r>
      <w:r w:rsidRPr="00445C85">
        <w:rPr>
          <w:rFonts w:ascii="Times New Roman" w:hAnsi="Times New Roman"/>
          <w:b/>
          <w:i/>
          <w:color w:val="000000" w:themeColor="text1"/>
          <w:sz w:val="24"/>
          <w:szCs w:val="24"/>
        </w:rPr>
        <w:t xml:space="preserve">НБ </w:t>
      </w:r>
      <w:r w:rsidRPr="00445C85">
        <w:rPr>
          <w:rFonts w:ascii="Times New Roman" w:hAnsi="Times New Roman"/>
          <w:b/>
          <w:i/>
          <w:color w:val="000000" w:themeColor="text1"/>
          <w:sz w:val="24"/>
          <w:szCs w:val="24"/>
          <w:vertAlign w:val="subscript"/>
        </w:rPr>
        <w:t>кадастр</w:t>
      </w:r>
      <w:r w:rsidRPr="00445C85">
        <w:rPr>
          <w:rFonts w:ascii="Times New Roman" w:hAnsi="Times New Roman"/>
          <w:b/>
          <w:color w:val="000000" w:themeColor="text1"/>
          <w:sz w:val="24"/>
          <w:szCs w:val="24"/>
          <w:vertAlign w:val="subscript"/>
        </w:rPr>
        <w:t>.</w:t>
      </w:r>
      <w:r w:rsidRPr="00445C85">
        <w:rPr>
          <w:rFonts w:ascii="Times New Roman" w:hAnsi="Times New Roman"/>
          <w:b/>
          <w:color w:val="000000" w:themeColor="text1"/>
          <w:sz w:val="24"/>
          <w:szCs w:val="24"/>
        </w:rPr>
        <w:t>)</w:t>
      </w:r>
      <w:r w:rsidRPr="00445C85">
        <w:rPr>
          <w:rFonts w:ascii="Times New Roman" w:hAnsi="Times New Roman"/>
          <w:color w:val="000000" w:themeColor="text1"/>
          <w:sz w:val="24"/>
          <w:szCs w:val="24"/>
        </w:rPr>
        <w:t>, умноженное на 100.</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Сумма налога, исчисленная исходя из соответствующей кадастровой стоимости объекта налогообложения </w:t>
      </w:r>
      <w:r w:rsidRPr="00445C85">
        <w:rPr>
          <w:rFonts w:ascii="Times New Roman" w:hAnsi="Times New Roman"/>
          <w:b/>
          <w:color w:val="000000" w:themeColor="text1"/>
          <w:sz w:val="24"/>
          <w:szCs w:val="24"/>
        </w:rPr>
        <w:t>(</w:t>
      </w: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кадастр</w:t>
      </w:r>
      <w:r w:rsidRPr="00445C85">
        <w:rPr>
          <w:rFonts w:ascii="Times New Roman" w:hAnsi="Times New Roman"/>
          <w:b/>
          <w:color w:val="000000" w:themeColor="text1"/>
          <w:sz w:val="24"/>
          <w:szCs w:val="24"/>
        </w:rPr>
        <w:t xml:space="preserve">) </w:t>
      </w:r>
      <w:r w:rsidRPr="00445C85">
        <w:rPr>
          <w:rFonts w:ascii="Times New Roman" w:hAnsi="Times New Roman"/>
          <w:color w:val="000000" w:themeColor="text1"/>
          <w:sz w:val="24"/>
          <w:szCs w:val="24"/>
        </w:rPr>
        <w:t>рассчитывается в отчетном периоде, как:</w:t>
      </w:r>
    </w:p>
    <w:p w:rsidR="00C46D89" w:rsidRPr="00445C85" w:rsidRDefault="00C46D89" w:rsidP="00C46D89">
      <w:pPr>
        <w:spacing w:after="0" w:line="240" w:lineRule="auto"/>
        <w:ind w:firstLine="709"/>
        <w:jc w:val="both"/>
        <w:rPr>
          <w:rFonts w:ascii="Times New Roman" w:hAnsi="Times New Roman"/>
          <w:b/>
          <w:i/>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b/>
          <w:color w:val="000000" w:themeColor="text1"/>
          <w:sz w:val="24"/>
          <w:szCs w:val="24"/>
        </w:rPr>
      </w:pP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кадастр.</w:t>
      </w:r>
      <w:r w:rsidRPr="00445C85">
        <w:rPr>
          <w:rFonts w:ascii="Times New Roman" w:hAnsi="Times New Roman"/>
          <w:b/>
          <w:color w:val="000000" w:themeColor="text1"/>
          <w:sz w:val="24"/>
          <w:szCs w:val="24"/>
        </w:rPr>
        <w:t xml:space="preserve">= </w:t>
      </w: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 xml:space="preserve">всего </w:t>
      </w:r>
      <w:r w:rsidRPr="00445C85">
        <w:rPr>
          <w:rFonts w:ascii="Times New Roman" w:hAnsi="Times New Roman"/>
          <w:b/>
          <w:color w:val="000000" w:themeColor="text1"/>
          <w:sz w:val="24"/>
          <w:szCs w:val="24"/>
        </w:rPr>
        <w:t xml:space="preserve">/ </w:t>
      </w:r>
      <w:r w:rsidRPr="00445C85">
        <w:rPr>
          <w:rFonts w:ascii="Times New Roman" w:hAnsi="Times New Roman"/>
          <w:b/>
          <w:i/>
          <w:color w:val="000000" w:themeColor="text1"/>
          <w:sz w:val="24"/>
          <w:szCs w:val="24"/>
        </w:rPr>
        <w:t xml:space="preserve">К </w:t>
      </w:r>
      <w:proofErr w:type="spellStart"/>
      <w:r w:rsidRPr="00445C85">
        <w:rPr>
          <w:rFonts w:ascii="Times New Roman" w:hAnsi="Times New Roman"/>
          <w:b/>
          <w:i/>
          <w:color w:val="000000" w:themeColor="text1"/>
          <w:sz w:val="24"/>
          <w:szCs w:val="24"/>
          <w:vertAlign w:val="subscript"/>
        </w:rPr>
        <w:t>пер</w:t>
      </w:r>
      <w:proofErr w:type="gramStart"/>
      <w:r w:rsidRPr="00445C85">
        <w:rPr>
          <w:rFonts w:ascii="Times New Roman" w:hAnsi="Times New Roman"/>
          <w:b/>
          <w:i/>
          <w:color w:val="000000" w:themeColor="text1"/>
          <w:sz w:val="24"/>
          <w:szCs w:val="24"/>
          <w:vertAlign w:val="subscript"/>
        </w:rPr>
        <w:t>.п</w:t>
      </w:r>
      <w:proofErr w:type="gramEnd"/>
      <w:r w:rsidRPr="00445C85">
        <w:rPr>
          <w:rFonts w:ascii="Times New Roman" w:hAnsi="Times New Roman"/>
          <w:b/>
          <w:i/>
          <w:color w:val="000000" w:themeColor="text1"/>
          <w:sz w:val="24"/>
          <w:szCs w:val="24"/>
          <w:vertAlign w:val="subscript"/>
        </w:rPr>
        <w:t>ериода</w:t>
      </w:r>
      <w:proofErr w:type="spell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b/>
          <w:color w:val="000000" w:themeColor="text1"/>
          <w:sz w:val="24"/>
          <w:szCs w:val="24"/>
        </w:rPr>
        <w:t xml:space="preserve">- </w:t>
      </w: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инв.</w:t>
      </w:r>
      <w:r w:rsidRPr="00445C85">
        <w:rPr>
          <w:rFonts w:ascii="Times New Roman" w:hAnsi="Times New Roman"/>
          <w:b/>
          <w:color w:val="000000" w:themeColor="text1"/>
          <w:sz w:val="24"/>
          <w:szCs w:val="24"/>
        </w:rPr>
        <w:t xml:space="preserve"> / </w:t>
      </w:r>
      <w:r w:rsidRPr="00445C85">
        <w:rPr>
          <w:rFonts w:ascii="Times New Roman" w:hAnsi="Times New Roman"/>
          <w:b/>
          <w:i/>
          <w:color w:val="000000" w:themeColor="text1"/>
          <w:sz w:val="24"/>
          <w:szCs w:val="24"/>
        </w:rPr>
        <w:t xml:space="preserve">К </w:t>
      </w:r>
      <w:proofErr w:type="spellStart"/>
      <w:r w:rsidRPr="00445C85">
        <w:rPr>
          <w:rFonts w:ascii="Times New Roman" w:hAnsi="Times New Roman"/>
          <w:b/>
          <w:i/>
          <w:color w:val="000000" w:themeColor="text1"/>
          <w:sz w:val="24"/>
          <w:szCs w:val="24"/>
          <w:vertAlign w:val="subscript"/>
        </w:rPr>
        <w:t>пер.периода</w:t>
      </w:r>
      <w:proofErr w:type="spellEnd"/>
      <w:r w:rsidRPr="00445C85">
        <w:rPr>
          <w:rFonts w:ascii="Times New Roman" w:hAnsi="Times New Roman"/>
          <w:b/>
          <w:color w:val="000000" w:themeColor="text1"/>
          <w:sz w:val="24"/>
          <w:szCs w:val="24"/>
        </w:rPr>
        <w:t xml:space="preserve"> + </w:t>
      </w: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инв.</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где:</w:t>
      </w: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Налог </w:t>
      </w:r>
      <w:r w:rsidRPr="00445C85">
        <w:rPr>
          <w:rFonts w:ascii="Times New Roman" w:hAnsi="Times New Roman"/>
          <w:b/>
          <w:i/>
          <w:color w:val="000000" w:themeColor="text1"/>
          <w:sz w:val="24"/>
          <w:szCs w:val="24"/>
          <w:vertAlign w:val="subscript"/>
        </w:rPr>
        <w:t xml:space="preserve">всего </w:t>
      </w:r>
      <w:r w:rsidRPr="00445C85">
        <w:rPr>
          <w:rFonts w:ascii="Times New Roman" w:hAnsi="Times New Roman"/>
          <w:color w:val="000000" w:themeColor="text1"/>
          <w:sz w:val="24"/>
          <w:szCs w:val="24"/>
        </w:rPr>
        <w:t>= сумма налога, подлежащая уплате в бюджет – всего (отчет по форме № 5-МН), тыс. рублей.</w:t>
      </w:r>
    </w:p>
    <w:p w:rsidR="0061213D" w:rsidRPr="00445C85" w:rsidRDefault="0061213D" w:rsidP="00C46D89">
      <w:pPr>
        <w:spacing w:after="0" w:line="240" w:lineRule="auto"/>
        <w:ind w:firstLine="709"/>
        <w:jc w:val="both"/>
        <w:rPr>
          <w:rFonts w:ascii="Times New Roman" w:hAnsi="Times New Roman"/>
          <w:color w:val="000000" w:themeColor="text1"/>
          <w:sz w:val="24"/>
          <w:szCs w:val="24"/>
        </w:rPr>
      </w:pPr>
    </w:p>
    <w:p w:rsidR="00C46D89" w:rsidRPr="00445C85" w:rsidRDefault="00C46D89" w:rsidP="00C46D8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По субъектам Российской Федерации, в которых налогообложение объектов имущества физических лиц производится по инвентаризационной стоимости, прогнозные поступления налога сложатся только из поступлений налога, исчисленного исходя из соответствующей инвентаризационной стоимости, сумма налога по переходному периоду принимается равной нулю. В субъектах Российской Федерации, в которых произошел переход на налогообложение по кадастровой стоимости, прогнозные поступления сложатся из сумм налога, исчисленного исходя из соответствующей инвентаризационной стоимости, и из сумм налога переходного периода. В субъектах Российской Федерации, перешедших на налогообложение по кадастровой стоимости по окончании 4-х летнего периода, прогнозные поступления сложатся только из сумм налога, исчисленного исходя из кадастровой стоимости, суммы налога, исчисленного исходя из инвентаризационной стоимости, принимаются </w:t>
      </w:r>
      <w:proofErr w:type="gramStart"/>
      <w:r w:rsidRPr="00445C85">
        <w:rPr>
          <w:rFonts w:ascii="Times New Roman" w:hAnsi="Times New Roman"/>
          <w:color w:val="000000" w:themeColor="text1"/>
          <w:sz w:val="24"/>
          <w:szCs w:val="24"/>
        </w:rPr>
        <w:t>равными</w:t>
      </w:r>
      <w:proofErr w:type="gramEnd"/>
      <w:r w:rsidRPr="00445C85">
        <w:rPr>
          <w:rFonts w:ascii="Times New Roman" w:hAnsi="Times New Roman"/>
          <w:color w:val="000000" w:themeColor="text1"/>
          <w:sz w:val="24"/>
          <w:szCs w:val="24"/>
        </w:rPr>
        <w:t xml:space="preserve"> нулю.</w:t>
      </w:r>
    </w:p>
    <w:p w:rsidR="00B44952" w:rsidRPr="00445C85" w:rsidRDefault="00B44952" w:rsidP="00B44952">
      <w:pPr>
        <w:spacing w:after="0" w:line="240" w:lineRule="auto"/>
        <w:ind w:firstLine="709"/>
        <w:jc w:val="both"/>
        <w:rPr>
          <w:rFonts w:ascii="Times New Roman" w:hAnsi="Times New Roman"/>
          <w:sz w:val="24"/>
          <w:szCs w:val="24"/>
        </w:rPr>
      </w:pPr>
    </w:p>
    <w:p w:rsidR="00B44952" w:rsidRPr="00445C85" w:rsidRDefault="001A0C06" w:rsidP="00B44952">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Прогнозные поступления налога на имущество физических лиц суммируются по всем субъектам Российской Федерации. </w:t>
      </w:r>
      <w:r w:rsidR="00B44952" w:rsidRPr="00445C85">
        <w:rPr>
          <w:rFonts w:ascii="Times New Roman" w:hAnsi="Times New Roman"/>
          <w:sz w:val="24"/>
          <w:szCs w:val="24"/>
        </w:rPr>
        <w:t>Итоговая сумма прогнозных поступлений корректируется на коэффициент собираемости и на сумму поступлений, учитывающих изменения законодательства о налогах и сборах и другие факторы.</w:t>
      </w:r>
    </w:p>
    <w:p w:rsidR="00B44952" w:rsidRPr="00445C85" w:rsidRDefault="00B44952" w:rsidP="00B44952">
      <w:pPr>
        <w:spacing w:after="0" w:line="240" w:lineRule="auto"/>
        <w:ind w:firstLine="709"/>
        <w:jc w:val="both"/>
        <w:rPr>
          <w:rFonts w:ascii="Times New Roman" w:hAnsi="Times New Roman"/>
          <w:b/>
          <w:i/>
          <w:sz w:val="24"/>
          <w:szCs w:val="24"/>
        </w:rPr>
      </w:pPr>
    </w:p>
    <w:p w:rsidR="00B44952" w:rsidRPr="00445C85" w:rsidRDefault="00B44952" w:rsidP="00B44952">
      <w:pPr>
        <w:spacing w:after="0" w:line="240" w:lineRule="auto"/>
        <w:ind w:firstLine="709"/>
        <w:jc w:val="both"/>
        <w:rPr>
          <w:rFonts w:ascii="Times New Roman" w:hAnsi="Times New Roman"/>
          <w:b/>
          <w:i/>
          <w:sz w:val="24"/>
          <w:szCs w:val="24"/>
        </w:rPr>
      </w:pPr>
      <w:r w:rsidRPr="00445C85">
        <w:rPr>
          <w:rFonts w:ascii="Times New Roman" w:hAnsi="Times New Roman"/>
          <w:b/>
          <w:i/>
          <w:sz w:val="24"/>
          <w:szCs w:val="24"/>
        </w:rPr>
        <w:t xml:space="preserve">НИ </w:t>
      </w:r>
      <w:proofErr w:type="gramStart"/>
      <w:r w:rsidRPr="00445C85">
        <w:rPr>
          <w:rFonts w:ascii="Times New Roman" w:hAnsi="Times New Roman"/>
          <w:b/>
          <w:i/>
          <w:sz w:val="24"/>
          <w:szCs w:val="24"/>
          <w:vertAlign w:val="subscript"/>
        </w:rPr>
        <w:t>ФЛ</w:t>
      </w:r>
      <w:proofErr w:type="gramEnd"/>
      <w:r w:rsidRPr="00445C85">
        <w:rPr>
          <w:rFonts w:ascii="Times New Roman" w:hAnsi="Times New Roman"/>
          <w:b/>
          <w:i/>
          <w:sz w:val="24"/>
          <w:szCs w:val="24"/>
        </w:rPr>
        <w:t xml:space="preserve"> = </w:t>
      </w:r>
      <w:r w:rsidRPr="00445C85">
        <w:rPr>
          <w:rFonts w:ascii="Times New Roman" w:hAnsi="Times New Roman"/>
          <w:b/>
          <w:i/>
          <w:sz w:val="24"/>
          <w:szCs w:val="24"/>
        </w:rPr>
        <w:sym w:font="Symbol" w:char="F053"/>
      </w:r>
      <w:r w:rsidRPr="00445C85">
        <w:rPr>
          <w:rFonts w:ascii="Times New Roman" w:hAnsi="Times New Roman"/>
          <w:b/>
          <w:i/>
          <w:sz w:val="24"/>
          <w:szCs w:val="24"/>
        </w:rPr>
        <w:t xml:space="preserve"> НИ </w:t>
      </w:r>
      <w:r w:rsidRPr="00445C85">
        <w:rPr>
          <w:rFonts w:ascii="Times New Roman" w:hAnsi="Times New Roman"/>
          <w:b/>
          <w:i/>
          <w:sz w:val="24"/>
          <w:szCs w:val="24"/>
          <w:vertAlign w:val="subscript"/>
        </w:rPr>
        <w:t xml:space="preserve">ФЛ всех субъектов </w:t>
      </w:r>
      <w:r w:rsidRPr="00445C85">
        <w:rPr>
          <w:rFonts w:ascii="Times New Roman" w:hAnsi="Times New Roman"/>
          <w:b/>
          <w:sz w:val="24"/>
          <w:szCs w:val="24"/>
          <w:vertAlign w:val="subscript"/>
        </w:rPr>
        <w:t>РФ</w:t>
      </w:r>
      <w:r w:rsidRPr="00445C85">
        <w:rPr>
          <w:rFonts w:ascii="Times New Roman" w:hAnsi="Times New Roman"/>
          <w:b/>
          <w:sz w:val="24"/>
          <w:szCs w:val="24"/>
        </w:rPr>
        <w:t xml:space="preserve"> </w:t>
      </w:r>
      <w:r w:rsidRPr="00445C85">
        <w:rPr>
          <w:rFonts w:ascii="Times New Roman" w:hAnsi="Times New Roman"/>
          <w:b/>
          <w:i/>
          <w:sz w:val="24"/>
          <w:szCs w:val="24"/>
        </w:rPr>
        <w:t>×</w:t>
      </w:r>
      <w:r w:rsidRPr="00445C85">
        <w:rPr>
          <w:rFonts w:ascii="Times New Roman" w:hAnsi="Times New Roman"/>
          <w:b/>
          <w:sz w:val="24"/>
          <w:szCs w:val="24"/>
        </w:rPr>
        <w:t xml:space="preserve"> </w:t>
      </w:r>
      <w:proofErr w:type="spellStart"/>
      <w:r w:rsidRPr="00445C85">
        <w:rPr>
          <w:rFonts w:ascii="Times New Roman" w:hAnsi="Times New Roman"/>
          <w:b/>
          <w:i/>
          <w:sz w:val="24"/>
          <w:szCs w:val="24"/>
        </w:rPr>
        <w:t>К</w:t>
      </w:r>
      <w:r w:rsidRPr="00445C85">
        <w:rPr>
          <w:rFonts w:ascii="Times New Roman" w:hAnsi="Times New Roman"/>
          <w:b/>
          <w:i/>
          <w:sz w:val="24"/>
          <w:szCs w:val="24"/>
          <w:vertAlign w:val="subscript"/>
        </w:rPr>
        <w:t>соб</w:t>
      </w:r>
      <w:proofErr w:type="spellEnd"/>
      <w:r w:rsidRPr="00445C85">
        <w:rPr>
          <w:rFonts w:ascii="Times New Roman" w:hAnsi="Times New Roman"/>
          <w:b/>
          <w:i/>
          <w:sz w:val="24"/>
          <w:szCs w:val="24"/>
          <w:vertAlign w:val="subscript"/>
        </w:rPr>
        <w:t>..</w:t>
      </w:r>
      <w:r w:rsidRPr="00445C85">
        <w:rPr>
          <w:rFonts w:ascii="Times New Roman" w:hAnsi="Times New Roman"/>
          <w:b/>
          <w:sz w:val="24"/>
          <w:szCs w:val="24"/>
        </w:rPr>
        <w:t xml:space="preserve">/100  </w:t>
      </w:r>
      <w:r w:rsidRPr="00445C85">
        <w:rPr>
          <w:rFonts w:ascii="Times New Roman" w:hAnsi="Times New Roman"/>
          <w:b/>
          <w:i/>
          <w:sz w:val="24"/>
          <w:szCs w:val="24"/>
        </w:rPr>
        <w:t xml:space="preserve">(+/-) </w:t>
      </w:r>
      <w:r w:rsidRPr="00445C85">
        <w:rPr>
          <w:rFonts w:ascii="Times New Roman" w:hAnsi="Times New Roman"/>
          <w:b/>
          <w:i/>
          <w:sz w:val="24"/>
          <w:szCs w:val="24"/>
          <w:lang w:val="en-US"/>
        </w:rPr>
        <w:t>F</w:t>
      </w:r>
      <w:r w:rsidRPr="00445C85">
        <w:rPr>
          <w:rFonts w:ascii="Times New Roman" w:hAnsi="Times New Roman"/>
          <w:b/>
          <w:i/>
          <w:sz w:val="24"/>
          <w:szCs w:val="24"/>
        </w:rPr>
        <w:t xml:space="preserve">, </w:t>
      </w:r>
    </w:p>
    <w:p w:rsidR="00B44952" w:rsidRPr="00445C85" w:rsidRDefault="00B44952" w:rsidP="00B44952">
      <w:pPr>
        <w:spacing w:after="0" w:line="240" w:lineRule="auto"/>
        <w:ind w:firstLine="709"/>
        <w:jc w:val="both"/>
        <w:rPr>
          <w:rFonts w:ascii="Times New Roman" w:hAnsi="Times New Roman"/>
          <w:sz w:val="24"/>
          <w:szCs w:val="24"/>
        </w:rPr>
      </w:pPr>
    </w:p>
    <w:p w:rsidR="00B44952" w:rsidRPr="00445C85" w:rsidRDefault="00B44952" w:rsidP="00B44952">
      <w:pPr>
        <w:spacing w:after="0" w:line="240" w:lineRule="auto"/>
        <w:ind w:firstLine="709"/>
        <w:jc w:val="both"/>
        <w:rPr>
          <w:rFonts w:ascii="Times New Roman" w:hAnsi="Times New Roman"/>
          <w:sz w:val="24"/>
          <w:szCs w:val="24"/>
        </w:rPr>
      </w:pPr>
      <w:r w:rsidRPr="00445C85">
        <w:rPr>
          <w:rFonts w:ascii="Times New Roman" w:hAnsi="Times New Roman"/>
          <w:sz w:val="24"/>
          <w:szCs w:val="24"/>
        </w:rPr>
        <w:t>где:</w:t>
      </w:r>
    </w:p>
    <w:p w:rsidR="00B44952" w:rsidRPr="00445C85" w:rsidRDefault="00B44952" w:rsidP="00B44952">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44952" w:rsidRPr="00445C85" w:rsidRDefault="00B44952" w:rsidP="00B44952">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44952" w:rsidRPr="00445C85" w:rsidRDefault="00B44952" w:rsidP="00B44952">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 xml:space="preserve">F </w:t>
      </w:r>
      <w:r w:rsidRPr="00445C85">
        <w:rPr>
          <w:rFonts w:ascii="Times New Roman" w:hAnsi="Times New Roman"/>
          <w:i/>
          <w:sz w:val="24"/>
          <w:szCs w:val="24"/>
        </w:rPr>
        <w:t>–</w:t>
      </w:r>
      <w:r w:rsidRPr="00445C85">
        <w:rPr>
          <w:rFonts w:ascii="Times New Roman" w:hAnsi="Times New Roman"/>
          <w:b/>
          <w:i/>
          <w:sz w:val="24"/>
          <w:szCs w:val="24"/>
        </w:rPr>
        <w:t xml:space="preserve"> </w:t>
      </w:r>
      <w:r w:rsidRPr="00445C85">
        <w:rPr>
          <w:rFonts w:ascii="Times New Roman" w:hAnsi="Times New Roman"/>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B44952" w:rsidRPr="00445C85" w:rsidRDefault="00B44952" w:rsidP="00B44952">
      <w:pPr>
        <w:autoSpaceDE w:val="0"/>
        <w:autoSpaceDN w:val="0"/>
        <w:adjustRightInd w:val="0"/>
        <w:spacing w:after="0" w:line="240" w:lineRule="auto"/>
        <w:ind w:firstLine="709"/>
        <w:jc w:val="both"/>
        <w:rPr>
          <w:rFonts w:ascii="Times New Roman" w:hAnsi="Times New Roman"/>
          <w:sz w:val="24"/>
          <w:szCs w:val="24"/>
        </w:rPr>
      </w:pPr>
      <w:r w:rsidRPr="00445C85">
        <w:rPr>
          <w:rFonts w:ascii="Times New Roman" w:hAnsi="Times New Roman"/>
          <w:sz w:val="24"/>
          <w:szCs w:val="24"/>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w:t>
      </w:r>
    </w:p>
    <w:p w:rsidR="00B44952" w:rsidRPr="00445C85" w:rsidRDefault="00B44952" w:rsidP="00B44952">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Объём выпадающих доходов определяется в рамках прописанного </w:t>
      </w:r>
      <w:proofErr w:type="gramStart"/>
      <w:r w:rsidRPr="00445C85">
        <w:rPr>
          <w:rFonts w:ascii="Times New Roman" w:hAnsi="Times New Roman"/>
          <w:sz w:val="24"/>
          <w:szCs w:val="24"/>
        </w:rPr>
        <w:t>алгоритма расчёта прогнозного объёма поступлений налога</w:t>
      </w:r>
      <w:proofErr w:type="gramEnd"/>
      <w:r w:rsidRPr="00445C85">
        <w:rPr>
          <w:rFonts w:ascii="Times New Roman" w:hAnsi="Times New Roman"/>
          <w:sz w:val="24"/>
          <w:szCs w:val="24"/>
        </w:rPr>
        <w:t>.</w:t>
      </w:r>
    </w:p>
    <w:p w:rsidR="00C46D89" w:rsidRPr="00445C85" w:rsidRDefault="00C46D89" w:rsidP="001C4498">
      <w:pPr>
        <w:spacing w:before="120"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7C116E" w:rsidRPr="00445C85" w:rsidRDefault="007C116E" w:rsidP="001C4498">
      <w:pPr>
        <w:pStyle w:val="Style47"/>
        <w:widowControl/>
        <w:spacing w:before="120" w:line="240" w:lineRule="auto"/>
        <w:ind w:left="3850" w:right="1644" w:firstLine="709"/>
        <w:jc w:val="both"/>
        <w:rPr>
          <w:rStyle w:val="FontStyle144"/>
          <w:color w:val="000000" w:themeColor="text1"/>
        </w:rPr>
      </w:pPr>
    </w:p>
    <w:p w:rsidR="007C116E" w:rsidRPr="00445C85" w:rsidRDefault="007C116E" w:rsidP="007C116E">
      <w:pPr>
        <w:pStyle w:val="Style47"/>
        <w:widowControl/>
        <w:spacing w:line="240" w:lineRule="auto"/>
        <w:ind w:left="3850" w:right="1644" w:hanging="958"/>
        <w:jc w:val="center"/>
        <w:rPr>
          <w:rStyle w:val="FontStyle144"/>
          <w:color w:val="000000" w:themeColor="text1"/>
        </w:rPr>
      </w:pPr>
      <w:r w:rsidRPr="00445C85">
        <w:rPr>
          <w:rStyle w:val="FontStyle144"/>
          <w:color w:val="000000" w:themeColor="text1"/>
        </w:rPr>
        <w:t>2.</w:t>
      </w:r>
      <w:r w:rsidR="00DF0A07" w:rsidRPr="00445C85">
        <w:rPr>
          <w:rStyle w:val="FontStyle144"/>
          <w:color w:val="000000" w:themeColor="text1"/>
        </w:rPr>
        <w:t>9</w:t>
      </w:r>
      <w:r w:rsidRPr="00445C85">
        <w:rPr>
          <w:rStyle w:val="FontStyle144"/>
          <w:color w:val="000000" w:themeColor="text1"/>
        </w:rPr>
        <w:t>.2. Налог на имущество организаций</w:t>
      </w:r>
    </w:p>
    <w:p w:rsidR="007C116E" w:rsidRPr="00445C85" w:rsidRDefault="007C116E" w:rsidP="007C116E">
      <w:pPr>
        <w:pStyle w:val="Style47"/>
        <w:widowControl/>
        <w:spacing w:line="240" w:lineRule="auto"/>
        <w:ind w:left="3850" w:right="1644" w:hanging="958"/>
        <w:jc w:val="center"/>
        <w:rPr>
          <w:rStyle w:val="FontStyle144"/>
          <w:color w:val="000000" w:themeColor="text1"/>
        </w:rPr>
      </w:pPr>
      <w:r w:rsidRPr="00445C85">
        <w:rPr>
          <w:rStyle w:val="FontStyle144"/>
          <w:color w:val="000000" w:themeColor="text1"/>
        </w:rPr>
        <w:t>182 1 06 02000 02 0000110</w:t>
      </w:r>
    </w:p>
    <w:p w:rsidR="007C116E" w:rsidRPr="00445C85" w:rsidRDefault="007C116E" w:rsidP="007C116E">
      <w:pPr>
        <w:pStyle w:val="Style42"/>
        <w:widowControl/>
        <w:spacing w:before="115" w:line="302" w:lineRule="exact"/>
        <w:ind w:left="706" w:firstLine="0"/>
        <w:jc w:val="left"/>
        <w:rPr>
          <w:rStyle w:val="FontStyle85"/>
          <w:color w:val="000000" w:themeColor="text1"/>
        </w:rPr>
      </w:pPr>
      <w:r w:rsidRPr="00445C85">
        <w:rPr>
          <w:rStyle w:val="FontStyle85"/>
          <w:color w:val="000000" w:themeColor="text1"/>
        </w:rPr>
        <w:t>Для расчёта налога на имущество организаций, используются:</w:t>
      </w:r>
    </w:p>
    <w:p w:rsidR="00224C31" w:rsidRPr="00445C85" w:rsidRDefault="007C116E" w:rsidP="00224C31">
      <w:pPr>
        <w:spacing w:after="0" w:line="240" w:lineRule="auto"/>
        <w:ind w:firstLine="709"/>
        <w:jc w:val="both"/>
        <w:rPr>
          <w:rFonts w:ascii="Times New Roman" w:hAnsi="Times New Roman"/>
          <w:sz w:val="24"/>
          <w:szCs w:val="24"/>
        </w:rPr>
      </w:pPr>
      <w:r w:rsidRPr="00445C85">
        <w:rPr>
          <w:rStyle w:val="FontStyle85"/>
          <w:color w:val="000000" w:themeColor="text1"/>
        </w:rPr>
        <w:t xml:space="preserve">показатели прогноза социально-экономического развития Республики Хакасия на очередной финансовый год и плановый период, разрабатываемые </w:t>
      </w:r>
      <w:r w:rsidR="00224C31" w:rsidRPr="00445C85">
        <w:rPr>
          <w:rFonts w:ascii="Times New Roman" w:hAnsi="Times New Roman"/>
          <w:sz w:val="24"/>
          <w:szCs w:val="24"/>
        </w:rPr>
        <w:t>Минэкономразвития Российской Федерации и/или Минэкономразвития субъекта Российской Федерации.</w:t>
      </w:r>
    </w:p>
    <w:p w:rsidR="007C116E" w:rsidRPr="00445C85" w:rsidRDefault="007C116E" w:rsidP="007C116E">
      <w:pPr>
        <w:pStyle w:val="Style49"/>
        <w:widowControl/>
        <w:spacing w:line="302" w:lineRule="exact"/>
        <w:rPr>
          <w:rStyle w:val="FontStyle85"/>
          <w:color w:val="000000" w:themeColor="text1"/>
        </w:rPr>
      </w:pPr>
    </w:p>
    <w:p w:rsidR="007C116E" w:rsidRPr="00445C85" w:rsidRDefault="007C116E" w:rsidP="007C116E">
      <w:pPr>
        <w:pStyle w:val="Style50"/>
        <w:widowControl/>
        <w:numPr>
          <w:ilvl w:val="0"/>
          <w:numId w:val="34"/>
        </w:numPr>
        <w:tabs>
          <w:tab w:val="left" w:pos="871"/>
        </w:tabs>
        <w:spacing w:before="58"/>
        <w:rPr>
          <w:rStyle w:val="FontStyle85"/>
          <w:color w:val="000000" w:themeColor="text1"/>
        </w:rPr>
      </w:pPr>
      <w:r w:rsidRPr="00445C85">
        <w:rPr>
          <w:rStyle w:val="FontStyle85"/>
          <w:color w:val="000000" w:themeColor="text1"/>
        </w:rPr>
        <w:t>динамика налоговой базы по налогу отчета по форме 5-НИО «О налоговой базе и структуре начислений по налогу на имущество организаций», сложившаяся за предыдущие периоды;</w:t>
      </w:r>
    </w:p>
    <w:p w:rsidR="00194EBB" w:rsidRPr="00445C85" w:rsidRDefault="00973E1A" w:rsidP="00194EBB">
      <w:pPr>
        <w:spacing w:after="0" w:line="240" w:lineRule="auto"/>
        <w:ind w:firstLine="709"/>
        <w:jc w:val="both"/>
        <w:rPr>
          <w:rFonts w:ascii="Times New Roman" w:hAnsi="Times New Roman" w:cs="Times New Roman"/>
          <w:color w:val="000000" w:themeColor="text1"/>
          <w:sz w:val="24"/>
          <w:szCs w:val="24"/>
        </w:rPr>
      </w:pPr>
      <w:proofErr w:type="gramStart"/>
      <w:r w:rsidRPr="00445C85">
        <w:rPr>
          <w:rFonts w:ascii="Times New Roman" w:hAnsi="Times New Roman" w:cs="Times New Roman"/>
          <w:color w:val="000000" w:themeColor="text1"/>
          <w:sz w:val="24"/>
          <w:szCs w:val="24"/>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 динамика сумм налога, исчисленного в отношении имущества, ставки по которому устанавливаются в соответствии с п.3 ст. 380 НК РФ, на основании отчета по форме № 5-НИО «О налоговой базе и структуре начислений по налогу на имущество</w:t>
      </w:r>
      <w:proofErr w:type="gramEnd"/>
      <w:r w:rsidRPr="00445C85">
        <w:rPr>
          <w:rFonts w:ascii="Times New Roman" w:hAnsi="Times New Roman" w:cs="Times New Roman"/>
          <w:color w:val="000000" w:themeColor="text1"/>
          <w:sz w:val="24"/>
          <w:szCs w:val="24"/>
        </w:rPr>
        <w:t xml:space="preserve"> организаций» за предыдущие периоды;</w:t>
      </w:r>
    </w:p>
    <w:p w:rsidR="00973E1A" w:rsidRPr="00445C85" w:rsidRDefault="00973E1A" w:rsidP="00194E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973E1A" w:rsidRPr="00445C85" w:rsidRDefault="00973E1A" w:rsidP="00194E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973E1A" w:rsidRPr="00445C85" w:rsidRDefault="00973E1A" w:rsidP="00194E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973E1A" w:rsidRPr="00445C85" w:rsidRDefault="00973E1A" w:rsidP="00194EBB">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 информация о льготах и преференциях, предусмотренных главой 30 НК РФ «Налог на имущество организаций» и другими нормативными правовыми актами. </w:t>
      </w:r>
    </w:p>
    <w:p w:rsidR="00194EBB" w:rsidRPr="00445C85" w:rsidRDefault="00194EBB" w:rsidP="00194EBB">
      <w:pPr>
        <w:spacing w:after="0" w:line="240" w:lineRule="auto"/>
        <w:ind w:firstLine="709"/>
        <w:jc w:val="both"/>
        <w:rPr>
          <w:rFonts w:ascii="Times New Roman" w:hAnsi="Times New Roman" w:cs="Times New Roman"/>
          <w:color w:val="000000" w:themeColor="text1"/>
          <w:sz w:val="24"/>
          <w:szCs w:val="24"/>
        </w:rPr>
      </w:pP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Прогнозирование поступлений налога на имущество организаций осуществляется методом прямого расчета,</w:t>
      </w:r>
      <w:r w:rsidR="009D6FEA" w:rsidRPr="00445C85">
        <w:rPr>
          <w:rFonts w:ascii="Times New Roman" w:hAnsi="Times New Roman"/>
          <w:color w:val="FF0000"/>
          <w:sz w:val="27"/>
          <w:szCs w:val="27"/>
        </w:rPr>
        <w:t xml:space="preserve"> </w:t>
      </w:r>
      <w:r w:rsidR="009D6FEA" w:rsidRPr="00445C85">
        <w:rPr>
          <w:rFonts w:ascii="Times New Roman" w:hAnsi="Times New Roman"/>
          <w:color w:val="000000" w:themeColor="text1"/>
          <w:sz w:val="24"/>
          <w:szCs w:val="24"/>
        </w:rPr>
        <w:t>в разрезе субъектов Российской Федерации</w:t>
      </w:r>
      <w:r w:rsidR="009D6FEA" w:rsidRPr="00445C85">
        <w:rPr>
          <w:rFonts w:ascii="Times New Roman" w:hAnsi="Times New Roman"/>
          <w:color w:val="000000" w:themeColor="text1"/>
          <w:sz w:val="27"/>
          <w:szCs w:val="27"/>
        </w:rPr>
        <w:t xml:space="preserve">, </w:t>
      </w:r>
      <w:r w:rsidRPr="00445C85">
        <w:rPr>
          <w:rFonts w:ascii="Times New Roman" w:hAnsi="Times New Roman" w:cs="Times New Roman"/>
          <w:color w:val="000000" w:themeColor="text1"/>
          <w:sz w:val="24"/>
          <w:szCs w:val="24"/>
        </w:rPr>
        <w:t xml:space="preserve">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Прогнозируемый объем поступлений налога на имущество организаций </w:t>
      </w:r>
      <w:r w:rsidRPr="00445C85">
        <w:rPr>
          <w:rFonts w:ascii="Times New Roman" w:hAnsi="Times New Roman" w:cs="Times New Roman"/>
          <w:color w:val="000000" w:themeColor="text1"/>
          <w:sz w:val="24"/>
          <w:szCs w:val="24"/>
        </w:rPr>
        <w:br/>
        <w:t>(</w:t>
      </w:r>
      <w:r w:rsidRPr="00445C85">
        <w:rPr>
          <w:rFonts w:ascii="Times New Roman" w:hAnsi="Times New Roman" w:cs="Times New Roman"/>
          <w:b/>
          <w:i/>
          <w:color w:val="000000" w:themeColor="text1"/>
          <w:sz w:val="24"/>
          <w:szCs w:val="24"/>
        </w:rPr>
        <w:t xml:space="preserve">НИ </w:t>
      </w:r>
      <w:r w:rsidRPr="00445C85">
        <w:rPr>
          <w:rFonts w:ascii="Times New Roman" w:hAnsi="Times New Roman" w:cs="Times New Roman"/>
          <w:b/>
          <w:i/>
          <w:color w:val="000000" w:themeColor="text1"/>
          <w:sz w:val="24"/>
          <w:szCs w:val="24"/>
          <w:vertAlign w:val="subscript"/>
        </w:rPr>
        <w:t>орг.</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рассчитывается по формуле:</w:t>
      </w:r>
    </w:p>
    <w:p w:rsidR="00973E1A" w:rsidRPr="00445C85" w:rsidRDefault="00973E1A" w:rsidP="00086127">
      <w:pPr>
        <w:spacing w:before="120" w:after="120" w:line="240" w:lineRule="auto"/>
        <w:ind w:firstLine="708"/>
        <w:jc w:val="both"/>
        <w:rPr>
          <w:rFonts w:ascii="Times New Roman" w:hAnsi="Times New Roman" w:cs="Times New Roman"/>
          <w:b/>
          <w:i/>
          <w:color w:val="000000" w:themeColor="text1"/>
          <w:sz w:val="24"/>
          <w:szCs w:val="24"/>
        </w:rPr>
      </w:pPr>
      <w:proofErr w:type="gramStart"/>
      <w:r w:rsidRPr="00445C85">
        <w:rPr>
          <w:rFonts w:ascii="Times New Roman" w:hAnsi="Times New Roman" w:cs="Times New Roman"/>
          <w:b/>
          <w:i/>
          <w:color w:val="000000" w:themeColor="text1"/>
          <w:sz w:val="24"/>
          <w:szCs w:val="24"/>
        </w:rPr>
        <w:t xml:space="preserve">НИ </w:t>
      </w:r>
      <w:r w:rsidRPr="00445C85">
        <w:rPr>
          <w:rFonts w:ascii="Times New Roman" w:hAnsi="Times New Roman" w:cs="Times New Roman"/>
          <w:b/>
          <w:i/>
          <w:color w:val="000000" w:themeColor="text1"/>
          <w:sz w:val="24"/>
          <w:szCs w:val="24"/>
          <w:vertAlign w:val="subscript"/>
        </w:rPr>
        <w:t>орг.</w:t>
      </w:r>
      <w:r w:rsidRPr="00445C85">
        <w:rPr>
          <w:rFonts w:ascii="Times New Roman" w:hAnsi="Times New Roman" w:cs="Times New Roman"/>
          <w:b/>
          <w:i/>
          <w:color w:val="000000" w:themeColor="text1"/>
          <w:sz w:val="24"/>
          <w:szCs w:val="24"/>
        </w:rPr>
        <w:t xml:space="preserve">  = (</w:t>
      </w:r>
      <w:r w:rsidRPr="00445C85">
        <w:rPr>
          <w:rFonts w:ascii="Times New Roman" w:hAnsi="Times New Roman" w:cs="Times New Roman"/>
          <w:b/>
          <w:i/>
          <w:color w:val="000000" w:themeColor="text1"/>
          <w:sz w:val="24"/>
          <w:szCs w:val="24"/>
          <w:lang w:val="en-US"/>
        </w:rPr>
        <w:t>V</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 xml:space="preserve">СС </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lang w:val="en-US"/>
        </w:rPr>
        <w:t>S</w:t>
      </w:r>
      <w:r w:rsidRPr="00445C85">
        <w:rPr>
          <w:rFonts w:ascii="Times New Roman" w:hAnsi="Times New Roman" w:cs="Times New Roman"/>
          <w:b/>
          <w:i/>
          <w:color w:val="000000" w:themeColor="text1"/>
          <w:sz w:val="24"/>
          <w:szCs w:val="24"/>
          <w:vertAlign w:val="subscript"/>
        </w:rPr>
        <w:t xml:space="preserve"> СС </w:t>
      </w:r>
      <w:r w:rsidRPr="00445C85">
        <w:rPr>
          <w:rFonts w:ascii="Times New Roman" w:hAnsi="Times New Roman" w:cs="Times New Roman"/>
          <w:b/>
          <w:color w:val="000000" w:themeColor="text1"/>
          <w:sz w:val="24"/>
          <w:szCs w:val="24"/>
        </w:rPr>
        <w:t xml:space="preserve">/100 + </w:t>
      </w:r>
      <w:r w:rsidRPr="00445C85">
        <w:rPr>
          <w:rFonts w:ascii="Times New Roman" w:hAnsi="Times New Roman" w:cs="Times New Roman"/>
          <w:b/>
          <w:i/>
          <w:color w:val="000000" w:themeColor="text1"/>
          <w:sz w:val="24"/>
          <w:szCs w:val="24"/>
          <w:lang w:val="en-US"/>
        </w:rPr>
        <w:t>V</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 xml:space="preserve">КС </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lang w:val="en-US"/>
        </w:rPr>
        <w:t>S</w:t>
      </w:r>
      <w:r w:rsidRPr="00445C85">
        <w:rPr>
          <w:rFonts w:ascii="Times New Roman" w:hAnsi="Times New Roman" w:cs="Times New Roman"/>
          <w:b/>
          <w:i/>
          <w:color w:val="000000" w:themeColor="text1"/>
          <w:sz w:val="24"/>
          <w:szCs w:val="24"/>
          <w:vertAlign w:val="subscript"/>
        </w:rPr>
        <w:t xml:space="preserve"> КС </w:t>
      </w:r>
      <w:r w:rsidRPr="00445C85">
        <w:rPr>
          <w:rFonts w:ascii="Times New Roman" w:hAnsi="Times New Roman" w:cs="Times New Roman"/>
          <w:b/>
          <w:color w:val="000000" w:themeColor="text1"/>
          <w:sz w:val="24"/>
          <w:szCs w:val="24"/>
        </w:rPr>
        <w:t xml:space="preserve">/100 + </w:t>
      </w:r>
      <w:proofErr w:type="spellStart"/>
      <w:r w:rsidRPr="00445C85">
        <w:rPr>
          <w:rFonts w:ascii="Times New Roman" w:hAnsi="Times New Roman" w:cs="Times New Roman"/>
          <w:b/>
          <w:i/>
          <w:color w:val="000000" w:themeColor="text1"/>
          <w:sz w:val="24"/>
          <w:szCs w:val="24"/>
        </w:rPr>
        <w:t>Н</w:t>
      </w:r>
      <w:r w:rsidRPr="00445C85">
        <w:rPr>
          <w:rFonts w:ascii="Times New Roman" w:hAnsi="Times New Roman" w:cs="Times New Roman"/>
          <w:b/>
          <w:i/>
          <w:color w:val="000000" w:themeColor="text1"/>
          <w:sz w:val="24"/>
          <w:szCs w:val="24"/>
          <w:vertAlign w:val="subscript"/>
        </w:rPr>
        <w:t>мт</w:t>
      </w:r>
      <w:proofErr w:type="spellEnd"/>
      <w:r w:rsidRPr="00445C85">
        <w:rPr>
          <w:rFonts w:ascii="Times New Roman" w:hAnsi="Times New Roman" w:cs="Times New Roman"/>
          <w:b/>
          <w:i/>
          <w:color w:val="000000" w:themeColor="text1"/>
          <w:sz w:val="24"/>
          <w:szCs w:val="24"/>
          <w:vertAlign w:val="subscript"/>
        </w:rPr>
        <w:t>.</w:t>
      </w:r>
      <w:proofErr w:type="gramEnd"/>
      <w:r w:rsidRPr="00445C85">
        <w:rPr>
          <w:rFonts w:ascii="Times New Roman" w:hAnsi="Times New Roman" w:cs="Times New Roman"/>
          <w:b/>
          <w:i/>
          <w:color w:val="000000" w:themeColor="text1"/>
          <w:sz w:val="24"/>
          <w:szCs w:val="24"/>
        </w:rPr>
        <w:t xml:space="preserve">+ </w:t>
      </w:r>
      <w:proofErr w:type="spellStart"/>
      <w:proofErr w:type="gramStart"/>
      <w:r w:rsidRPr="00445C85">
        <w:rPr>
          <w:rFonts w:ascii="Times New Roman" w:hAnsi="Times New Roman" w:cs="Times New Roman"/>
          <w:b/>
          <w:i/>
          <w:color w:val="000000" w:themeColor="text1"/>
          <w:sz w:val="24"/>
          <w:szCs w:val="24"/>
        </w:rPr>
        <w:t>Н</w:t>
      </w:r>
      <w:r w:rsidRPr="00445C85">
        <w:rPr>
          <w:rFonts w:ascii="Times New Roman" w:hAnsi="Times New Roman" w:cs="Times New Roman"/>
          <w:b/>
          <w:i/>
          <w:color w:val="000000" w:themeColor="text1"/>
          <w:sz w:val="24"/>
          <w:szCs w:val="24"/>
          <w:vertAlign w:val="subscript"/>
        </w:rPr>
        <w:t>жд</w:t>
      </w:r>
      <w:proofErr w:type="spellEnd"/>
      <w:r w:rsidRPr="00445C85">
        <w:rPr>
          <w:rFonts w:ascii="Times New Roman" w:hAnsi="Times New Roman" w:cs="Times New Roman"/>
          <w:b/>
          <w:i/>
          <w:color w:val="000000" w:themeColor="text1"/>
          <w:sz w:val="24"/>
          <w:szCs w:val="24"/>
          <w:vertAlign w:val="subscript"/>
        </w:rPr>
        <w:t>.</w:t>
      </w:r>
      <w:r w:rsidRPr="00445C85">
        <w:rPr>
          <w:rFonts w:ascii="Times New Roman" w:hAnsi="Times New Roman" w:cs="Times New Roman"/>
          <w:b/>
          <w:color w:val="000000" w:themeColor="text1"/>
          <w:sz w:val="24"/>
          <w:szCs w:val="24"/>
        </w:rPr>
        <w:t xml:space="preserve">) </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lang w:val="en-US"/>
        </w:rPr>
        <w:t>K</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 xml:space="preserve">пер. </w:t>
      </w:r>
      <w:r w:rsidRPr="00445C85">
        <w:rPr>
          <w:rFonts w:ascii="Times New Roman" w:hAnsi="Times New Roman" w:cs="Times New Roman"/>
          <w:b/>
          <w:color w:val="000000" w:themeColor="text1"/>
          <w:sz w:val="24"/>
          <w:szCs w:val="24"/>
        </w:rPr>
        <w:t xml:space="preserve">/100 </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lang w:val="en-US"/>
        </w:rPr>
        <w:t>K</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соб.</w:t>
      </w:r>
      <w:r w:rsidRPr="00445C85">
        <w:rPr>
          <w:rFonts w:ascii="Times New Roman" w:hAnsi="Times New Roman" w:cs="Times New Roman"/>
          <w:b/>
          <w:color w:val="000000" w:themeColor="text1"/>
          <w:sz w:val="24"/>
          <w:szCs w:val="24"/>
        </w:rPr>
        <w:t xml:space="preserve">/100  </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lang w:val="en-US"/>
        </w:rPr>
        <w:t>F</w:t>
      </w:r>
      <w:r w:rsidRPr="00445C85">
        <w:rPr>
          <w:rFonts w:ascii="Times New Roman" w:hAnsi="Times New Roman" w:cs="Times New Roman"/>
          <w:b/>
          <w:i/>
          <w:color w:val="000000" w:themeColor="text1"/>
          <w:sz w:val="24"/>
          <w:szCs w:val="24"/>
        </w:rPr>
        <w:t xml:space="preserve">, </w:t>
      </w:r>
      <w:proofErr w:type="gramEnd"/>
    </w:p>
    <w:p w:rsidR="00973E1A" w:rsidRPr="00445C85" w:rsidRDefault="00973E1A" w:rsidP="00086127">
      <w:pPr>
        <w:spacing w:line="240" w:lineRule="auto"/>
        <w:ind w:left="720"/>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V </w:t>
      </w:r>
      <w:r w:rsidRPr="00445C85">
        <w:rPr>
          <w:rFonts w:ascii="Times New Roman" w:hAnsi="Times New Roman" w:cs="Times New Roman"/>
          <w:b/>
          <w:i/>
          <w:color w:val="000000" w:themeColor="text1"/>
          <w:sz w:val="24"/>
          <w:szCs w:val="24"/>
          <w:vertAlign w:val="subscript"/>
        </w:rPr>
        <w:t>СС</w:t>
      </w:r>
      <w:r w:rsidRPr="00445C85">
        <w:rPr>
          <w:rFonts w:ascii="Times New Roman" w:hAnsi="Times New Roman" w:cs="Times New Roman"/>
          <w:color w:val="000000" w:themeColor="text1"/>
          <w:sz w:val="24"/>
          <w:szCs w:val="24"/>
        </w:rPr>
        <w:t xml:space="preserve"> – объем налоговой базы по имуществу, определяемому по среднегодовой стоимости, тыс. рублей;</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S </w:t>
      </w:r>
      <w:r w:rsidRPr="00445C85">
        <w:rPr>
          <w:rFonts w:ascii="Times New Roman" w:hAnsi="Times New Roman" w:cs="Times New Roman"/>
          <w:b/>
          <w:i/>
          <w:color w:val="000000" w:themeColor="text1"/>
          <w:sz w:val="24"/>
          <w:szCs w:val="24"/>
          <w:vertAlign w:val="subscript"/>
        </w:rPr>
        <w:t>СС</w:t>
      </w:r>
      <w:r w:rsidRPr="00445C85">
        <w:rPr>
          <w:rFonts w:ascii="Times New Roman" w:hAnsi="Times New Roman" w:cs="Times New Roman"/>
          <w:color w:val="000000" w:themeColor="text1"/>
          <w:sz w:val="24"/>
          <w:szCs w:val="24"/>
        </w:rPr>
        <w:t xml:space="preserve"> – расчетная средняя ставка налога на имущество организаций, определяемая по среднегодовой стоимости, %.</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умноженное на 100. </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V </w:t>
      </w:r>
      <w:r w:rsidRPr="00445C85">
        <w:rPr>
          <w:rFonts w:ascii="Times New Roman" w:hAnsi="Times New Roman" w:cs="Times New Roman"/>
          <w:b/>
          <w:i/>
          <w:color w:val="000000" w:themeColor="text1"/>
          <w:sz w:val="24"/>
          <w:szCs w:val="24"/>
          <w:vertAlign w:val="subscript"/>
        </w:rPr>
        <w:t>КС</w:t>
      </w:r>
      <w:r w:rsidRPr="00445C85">
        <w:rPr>
          <w:rFonts w:ascii="Times New Roman" w:hAnsi="Times New Roman" w:cs="Times New Roman"/>
          <w:color w:val="000000" w:themeColor="text1"/>
          <w:sz w:val="24"/>
          <w:szCs w:val="24"/>
        </w:rPr>
        <w:t xml:space="preserve"> </w:t>
      </w:r>
      <w:proofErr w:type="gramStart"/>
      <w:r w:rsidRPr="00445C85">
        <w:rPr>
          <w:rFonts w:ascii="Times New Roman" w:hAnsi="Times New Roman" w:cs="Times New Roman"/>
          <w:color w:val="000000" w:themeColor="text1"/>
          <w:sz w:val="24"/>
          <w:szCs w:val="24"/>
        </w:rPr>
        <w:t>–о</w:t>
      </w:r>
      <w:proofErr w:type="gramEnd"/>
      <w:r w:rsidRPr="00445C85">
        <w:rPr>
          <w:rFonts w:ascii="Times New Roman" w:hAnsi="Times New Roman" w:cs="Times New Roman"/>
          <w:color w:val="000000" w:themeColor="text1"/>
          <w:sz w:val="24"/>
          <w:szCs w:val="24"/>
        </w:rPr>
        <w:t>бъем налоговой базы по имуществу, определяемому по кадастровой стоимости, тыс. рублей;</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S </w:t>
      </w:r>
      <w:r w:rsidRPr="00445C85">
        <w:rPr>
          <w:rFonts w:ascii="Times New Roman" w:hAnsi="Times New Roman" w:cs="Times New Roman"/>
          <w:b/>
          <w:i/>
          <w:color w:val="000000" w:themeColor="text1"/>
          <w:sz w:val="24"/>
          <w:szCs w:val="24"/>
          <w:vertAlign w:val="subscript"/>
        </w:rPr>
        <w:t>КС</w:t>
      </w:r>
      <w:r w:rsidRPr="00445C85">
        <w:rPr>
          <w:rFonts w:ascii="Times New Roman" w:hAnsi="Times New Roman" w:cs="Times New Roman"/>
          <w:color w:val="000000" w:themeColor="text1"/>
          <w:sz w:val="24"/>
          <w:szCs w:val="24"/>
        </w:rPr>
        <w:t xml:space="preserve"> – расчетная средняя ставка налога на имущество организаций, определяемая по кадастровой стоимости, %.</w:t>
      </w:r>
    </w:p>
    <w:p w:rsidR="00903E8C" w:rsidRPr="00445C85" w:rsidRDefault="00903E8C" w:rsidP="00903E8C">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умноженное на 100. </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Н </w:t>
      </w:r>
      <w:proofErr w:type="spellStart"/>
      <w:r w:rsidRPr="00445C85">
        <w:rPr>
          <w:rFonts w:ascii="Times New Roman" w:hAnsi="Times New Roman" w:cs="Times New Roman"/>
          <w:b/>
          <w:i/>
          <w:color w:val="000000" w:themeColor="text1"/>
          <w:sz w:val="24"/>
          <w:szCs w:val="24"/>
          <w:vertAlign w:val="subscript"/>
        </w:rPr>
        <w:t>мт</w:t>
      </w:r>
      <w:proofErr w:type="spellEnd"/>
      <w:r w:rsidRPr="00445C85">
        <w:rPr>
          <w:rFonts w:ascii="Times New Roman" w:hAnsi="Times New Roman" w:cs="Times New Roman"/>
          <w:b/>
          <w:i/>
          <w:color w:val="000000" w:themeColor="text1"/>
          <w:sz w:val="24"/>
          <w:szCs w:val="24"/>
          <w:vertAlign w:val="subscript"/>
        </w:rPr>
        <w:t xml:space="preserve">. – </w:t>
      </w:r>
      <w:r w:rsidRPr="00445C85">
        <w:rPr>
          <w:rFonts w:ascii="Times New Roman" w:hAnsi="Times New Roman" w:cs="Times New Roman"/>
          <w:color w:val="000000" w:themeColor="text1"/>
          <w:sz w:val="24"/>
          <w:szCs w:val="24"/>
        </w:rPr>
        <w:t>сумма налога, дополнительно исчисленная в связи с повышением ставки по имуществу в соответствии с п.3 ст. 380 НК РФ, тыс. рублей.</w:t>
      </w:r>
    </w:p>
    <w:p w:rsidR="00973E1A" w:rsidRPr="00445C85" w:rsidRDefault="00973E1A" w:rsidP="00086127">
      <w:pPr>
        <w:spacing w:line="240" w:lineRule="auto"/>
        <w:ind w:firstLine="708"/>
        <w:jc w:val="both"/>
        <w:rPr>
          <w:rFonts w:ascii="Times New Roman" w:hAnsi="Times New Roman" w:cs="Times New Roman"/>
          <w:b/>
          <w:i/>
          <w:color w:val="000000" w:themeColor="text1"/>
          <w:sz w:val="24"/>
          <w:szCs w:val="24"/>
        </w:rPr>
      </w:pPr>
      <w:r w:rsidRPr="00445C85">
        <w:rPr>
          <w:rFonts w:ascii="Times New Roman" w:hAnsi="Times New Roman" w:cs="Times New Roman"/>
          <w:color w:val="000000" w:themeColor="text1"/>
          <w:sz w:val="24"/>
          <w:szCs w:val="24"/>
        </w:rPr>
        <w:t>Сумма налога, дополнительно исчисленная в связи с повышением ставки по имуществу в соответствии с п.3 ст. 380 НК РФ (</w:t>
      </w:r>
      <w:r w:rsidRPr="00445C85">
        <w:rPr>
          <w:rFonts w:ascii="Times New Roman" w:hAnsi="Times New Roman" w:cs="Times New Roman"/>
          <w:b/>
          <w:i/>
          <w:color w:val="000000" w:themeColor="text1"/>
          <w:sz w:val="24"/>
          <w:szCs w:val="24"/>
        </w:rPr>
        <w:t xml:space="preserve">Н </w:t>
      </w:r>
      <w:proofErr w:type="spellStart"/>
      <w:r w:rsidRPr="00445C85">
        <w:rPr>
          <w:rFonts w:ascii="Times New Roman" w:hAnsi="Times New Roman" w:cs="Times New Roman"/>
          <w:b/>
          <w:i/>
          <w:color w:val="000000" w:themeColor="text1"/>
          <w:sz w:val="24"/>
          <w:szCs w:val="24"/>
          <w:vertAlign w:val="subscript"/>
        </w:rPr>
        <w:t>мт</w:t>
      </w:r>
      <w:proofErr w:type="spellEnd"/>
      <w:r w:rsidRPr="00445C85">
        <w:rPr>
          <w:rFonts w:ascii="Times New Roman" w:hAnsi="Times New Roman" w:cs="Times New Roman"/>
          <w:b/>
          <w:i/>
          <w:color w:val="000000" w:themeColor="text1"/>
          <w:sz w:val="24"/>
          <w:szCs w:val="24"/>
          <w:vertAlign w:val="subscript"/>
        </w:rPr>
        <w:t>.</w:t>
      </w:r>
      <w:r w:rsidRPr="00445C85">
        <w:rPr>
          <w:rFonts w:ascii="Times New Roman" w:hAnsi="Times New Roman" w:cs="Times New Roman"/>
          <w:color w:val="000000" w:themeColor="text1"/>
          <w:sz w:val="24"/>
          <w:szCs w:val="24"/>
        </w:rPr>
        <w:t>), рассчитывается следующим образом:</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Н </w:t>
      </w:r>
      <w:proofErr w:type="spellStart"/>
      <w:r w:rsidRPr="00445C85">
        <w:rPr>
          <w:rFonts w:ascii="Times New Roman" w:hAnsi="Times New Roman" w:cs="Times New Roman"/>
          <w:b/>
          <w:i/>
          <w:color w:val="000000" w:themeColor="text1"/>
          <w:sz w:val="24"/>
          <w:szCs w:val="24"/>
          <w:vertAlign w:val="subscript"/>
        </w:rPr>
        <w:t>мт</w:t>
      </w:r>
      <w:proofErr w:type="spell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b/>
          <w:i/>
          <w:color w:val="000000" w:themeColor="text1"/>
          <w:sz w:val="24"/>
          <w:szCs w:val="24"/>
        </w:rPr>
        <w:t xml:space="preserve">= Н1 </w:t>
      </w:r>
      <w:proofErr w:type="spellStart"/>
      <w:r w:rsidRPr="00445C85">
        <w:rPr>
          <w:rFonts w:ascii="Times New Roman" w:hAnsi="Times New Roman" w:cs="Times New Roman"/>
          <w:b/>
          <w:i/>
          <w:color w:val="000000" w:themeColor="text1"/>
          <w:sz w:val="24"/>
          <w:szCs w:val="24"/>
          <w:vertAlign w:val="subscript"/>
        </w:rPr>
        <w:t>среднегод</w:t>
      </w:r>
      <w:proofErr w:type="spellEnd"/>
      <w:r w:rsidRPr="00445C85">
        <w:rPr>
          <w:rFonts w:ascii="Times New Roman" w:hAnsi="Times New Roman" w:cs="Times New Roman"/>
          <w:b/>
          <w:i/>
          <w:color w:val="000000" w:themeColor="text1"/>
          <w:sz w:val="24"/>
          <w:szCs w:val="24"/>
          <w:vertAlign w:val="subscript"/>
        </w:rPr>
        <w:t xml:space="preserve">. </w:t>
      </w:r>
      <w:proofErr w:type="spellStart"/>
      <w:r w:rsidRPr="00445C85">
        <w:rPr>
          <w:rFonts w:ascii="Times New Roman" w:hAnsi="Times New Roman" w:cs="Times New Roman"/>
          <w:b/>
          <w:i/>
          <w:color w:val="000000" w:themeColor="text1"/>
          <w:sz w:val="24"/>
          <w:szCs w:val="24"/>
          <w:vertAlign w:val="subscript"/>
        </w:rPr>
        <w:t>прогноз</w:t>
      </w:r>
      <w:proofErr w:type="gramStart"/>
      <w:r w:rsidRPr="00445C85">
        <w:rPr>
          <w:rFonts w:ascii="Times New Roman" w:hAnsi="Times New Roman" w:cs="Times New Roman"/>
          <w:b/>
          <w:i/>
          <w:color w:val="000000" w:themeColor="text1"/>
          <w:sz w:val="24"/>
          <w:szCs w:val="24"/>
          <w:vertAlign w:val="subscript"/>
        </w:rPr>
        <w:t>.п</w:t>
      </w:r>
      <w:proofErr w:type="spellEnd"/>
      <w:proofErr w:type="gramEnd"/>
      <w:r w:rsidRPr="00445C85">
        <w:rPr>
          <w:rFonts w:ascii="Times New Roman" w:hAnsi="Times New Roman" w:cs="Times New Roman"/>
          <w:b/>
          <w:i/>
          <w:color w:val="000000" w:themeColor="text1"/>
          <w:sz w:val="24"/>
          <w:szCs w:val="24"/>
          <w:vertAlign w:val="subscript"/>
        </w:rPr>
        <w:t>.</w:t>
      </w:r>
      <w:r w:rsidRPr="00445C85">
        <w:rPr>
          <w:rFonts w:ascii="Times New Roman" w:hAnsi="Times New Roman" w:cs="Times New Roman"/>
          <w:b/>
          <w:i/>
          <w:color w:val="000000" w:themeColor="text1"/>
          <w:sz w:val="24"/>
          <w:szCs w:val="24"/>
        </w:rPr>
        <w:t xml:space="preserve"> + Н </w:t>
      </w:r>
      <w:r w:rsidRPr="00445C85">
        <w:rPr>
          <w:rFonts w:ascii="Times New Roman" w:hAnsi="Times New Roman" w:cs="Times New Roman"/>
          <w:b/>
          <w:i/>
          <w:color w:val="000000" w:themeColor="text1"/>
          <w:sz w:val="24"/>
          <w:szCs w:val="24"/>
          <w:vertAlign w:val="subscript"/>
        </w:rPr>
        <w:t xml:space="preserve">п.3 ст.380 </w:t>
      </w:r>
      <w:proofErr w:type="spellStart"/>
      <w:r w:rsidRPr="00445C85">
        <w:rPr>
          <w:rFonts w:ascii="Times New Roman" w:hAnsi="Times New Roman" w:cs="Times New Roman"/>
          <w:b/>
          <w:i/>
          <w:color w:val="000000" w:themeColor="text1"/>
          <w:sz w:val="24"/>
          <w:szCs w:val="24"/>
          <w:vertAlign w:val="subscript"/>
        </w:rPr>
        <w:t>прогноз</w:t>
      </w:r>
      <w:proofErr w:type="gramStart"/>
      <w:r w:rsidRPr="00445C85">
        <w:rPr>
          <w:rFonts w:ascii="Times New Roman" w:hAnsi="Times New Roman" w:cs="Times New Roman"/>
          <w:b/>
          <w:i/>
          <w:color w:val="000000" w:themeColor="text1"/>
          <w:sz w:val="24"/>
          <w:szCs w:val="24"/>
          <w:vertAlign w:val="subscript"/>
        </w:rPr>
        <w:t>.п</w:t>
      </w:r>
      <w:proofErr w:type="spellEnd"/>
      <w:proofErr w:type="gram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b/>
          <w:i/>
          <w:color w:val="000000" w:themeColor="text1"/>
          <w:sz w:val="24"/>
          <w:szCs w:val="24"/>
        </w:rPr>
        <w:t xml:space="preserve">– Н2 </w:t>
      </w:r>
      <w:proofErr w:type="spellStart"/>
      <w:r w:rsidRPr="00445C85">
        <w:rPr>
          <w:rFonts w:ascii="Times New Roman" w:hAnsi="Times New Roman" w:cs="Times New Roman"/>
          <w:b/>
          <w:i/>
          <w:color w:val="000000" w:themeColor="text1"/>
          <w:sz w:val="24"/>
          <w:szCs w:val="24"/>
          <w:vertAlign w:val="subscript"/>
        </w:rPr>
        <w:t>среднегод</w:t>
      </w:r>
      <w:proofErr w:type="spellEnd"/>
      <w:r w:rsidRPr="00445C85">
        <w:rPr>
          <w:rFonts w:ascii="Times New Roman" w:hAnsi="Times New Roman" w:cs="Times New Roman"/>
          <w:b/>
          <w:i/>
          <w:color w:val="000000" w:themeColor="text1"/>
          <w:sz w:val="24"/>
          <w:szCs w:val="24"/>
          <w:vertAlign w:val="subscript"/>
        </w:rPr>
        <w:t xml:space="preserve">. </w:t>
      </w:r>
      <w:proofErr w:type="spellStart"/>
      <w:r w:rsidRPr="00445C85">
        <w:rPr>
          <w:rFonts w:ascii="Times New Roman" w:hAnsi="Times New Roman" w:cs="Times New Roman"/>
          <w:b/>
          <w:i/>
          <w:color w:val="000000" w:themeColor="text1"/>
          <w:sz w:val="24"/>
          <w:szCs w:val="24"/>
          <w:vertAlign w:val="subscript"/>
        </w:rPr>
        <w:t>прогноз</w:t>
      </w:r>
      <w:proofErr w:type="gramStart"/>
      <w:r w:rsidRPr="00445C85">
        <w:rPr>
          <w:rFonts w:ascii="Times New Roman" w:hAnsi="Times New Roman" w:cs="Times New Roman"/>
          <w:b/>
          <w:i/>
          <w:color w:val="000000" w:themeColor="text1"/>
          <w:sz w:val="24"/>
          <w:szCs w:val="24"/>
          <w:vertAlign w:val="subscript"/>
        </w:rPr>
        <w:t>.п</w:t>
      </w:r>
      <w:proofErr w:type="spellEnd"/>
      <w:proofErr w:type="gramEnd"/>
      <w:r w:rsidRPr="00445C85">
        <w:rPr>
          <w:rFonts w:ascii="Times New Roman" w:hAnsi="Times New Roman" w:cs="Times New Roman"/>
          <w:b/>
          <w:i/>
          <w:color w:val="000000" w:themeColor="text1"/>
          <w:sz w:val="24"/>
          <w:szCs w:val="24"/>
          <w:vertAlign w:val="subscript"/>
        </w:rPr>
        <w:t>.</w:t>
      </w:r>
      <w:r w:rsidRPr="00445C85">
        <w:rPr>
          <w:rFonts w:ascii="Times New Roman" w:hAnsi="Times New Roman" w:cs="Times New Roman"/>
          <w:b/>
          <w:i/>
          <w:color w:val="000000" w:themeColor="text1"/>
          <w:sz w:val="24"/>
          <w:szCs w:val="24"/>
        </w:rPr>
        <w:t>,</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Н </w:t>
      </w:r>
      <w:r w:rsidRPr="00445C85">
        <w:rPr>
          <w:rFonts w:ascii="Times New Roman" w:hAnsi="Times New Roman" w:cs="Times New Roman"/>
          <w:b/>
          <w:i/>
          <w:color w:val="000000" w:themeColor="text1"/>
          <w:sz w:val="24"/>
          <w:szCs w:val="24"/>
          <w:vertAlign w:val="subscript"/>
        </w:rPr>
        <w:t xml:space="preserve">п.3 ст.380 </w:t>
      </w:r>
      <w:proofErr w:type="spellStart"/>
      <w:r w:rsidRPr="00445C85">
        <w:rPr>
          <w:rFonts w:ascii="Times New Roman" w:hAnsi="Times New Roman" w:cs="Times New Roman"/>
          <w:b/>
          <w:i/>
          <w:color w:val="000000" w:themeColor="text1"/>
          <w:sz w:val="24"/>
          <w:szCs w:val="24"/>
          <w:vertAlign w:val="subscript"/>
        </w:rPr>
        <w:t>прогноз</w:t>
      </w:r>
      <w:proofErr w:type="gramStart"/>
      <w:r w:rsidRPr="00445C85">
        <w:rPr>
          <w:rFonts w:ascii="Times New Roman" w:hAnsi="Times New Roman" w:cs="Times New Roman"/>
          <w:b/>
          <w:i/>
          <w:color w:val="000000" w:themeColor="text1"/>
          <w:sz w:val="24"/>
          <w:szCs w:val="24"/>
          <w:vertAlign w:val="subscript"/>
        </w:rPr>
        <w:t>.п</w:t>
      </w:r>
      <w:proofErr w:type="spellEnd"/>
      <w:proofErr w:type="gram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b/>
          <w:color w:val="000000" w:themeColor="text1"/>
          <w:sz w:val="24"/>
          <w:szCs w:val="24"/>
        </w:rPr>
        <w:t>–</w:t>
      </w:r>
      <w:r w:rsidRPr="00445C85">
        <w:rPr>
          <w:rFonts w:ascii="Times New Roman" w:hAnsi="Times New Roman" w:cs="Times New Roman"/>
          <w:color w:val="000000" w:themeColor="text1"/>
          <w:sz w:val="24"/>
          <w:szCs w:val="24"/>
        </w:rPr>
        <w:t xml:space="preserve"> сумма налога прогнозируемого периода, исчисленная к уплате в бюджет в отношении имущества, ставки по которому устанавливаются в соответствии с п.3 ст. 380 НК РФ, тыс. рублей.</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Рассчитывается как произведение суммы налога, исчисленного к уплате в бюджет в отношении имущества, ставки по которому устанавливаются в соответствии с п.3 ст. 380 НК РФ (отчет по форме № 5-НИО), отчетного периода, умноженной на пропорцию изменения ставки прогнозируемого периода по сравнению </w:t>
      </w:r>
      <w:proofErr w:type="gramStart"/>
      <w:r w:rsidRPr="00445C85">
        <w:rPr>
          <w:rFonts w:ascii="Times New Roman" w:hAnsi="Times New Roman" w:cs="Times New Roman"/>
          <w:color w:val="000000" w:themeColor="text1"/>
          <w:sz w:val="24"/>
          <w:szCs w:val="24"/>
        </w:rPr>
        <w:t>с</w:t>
      </w:r>
      <w:proofErr w:type="gramEnd"/>
      <w:r w:rsidRPr="00445C85">
        <w:rPr>
          <w:rFonts w:ascii="Times New Roman" w:hAnsi="Times New Roman" w:cs="Times New Roman"/>
          <w:color w:val="000000" w:themeColor="text1"/>
          <w:sz w:val="24"/>
          <w:szCs w:val="24"/>
        </w:rPr>
        <w:t xml:space="preserve"> отчетным;</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Н2 </w:t>
      </w:r>
      <w:proofErr w:type="spellStart"/>
      <w:r w:rsidRPr="00445C85">
        <w:rPr>
          <w:rFonts w:ascii="Times New Roman" w:hAnsi="Times New Roman" w:cs="Times New Roman"/>
          <w:b/>
          <w:i/>
          <w:color w:val="000000" w:themeColor="text1"/>
          <w:sz w:val="24"/>
          <w:szCs w:val="24"/>
          <w:vertAlign w:val="subscript"/>
        </w:rPr>
        <w:t>среднегод</w:t>
      </w:r>
      <w:proofErr w:type="spellEnd"/>
      <w:r w:rsidRPr="00445C85">
        <w:rPr>
          <w:rFonts w:ascii="Times New Roman" w:hAnsi="Times New Roman" w:cs="Times New Roman"/>
          <w:b/>
          <w:i/>
          <w:color w:val="000000" w:themeColor="text1"/>
          <w:sz w:val="24"/>
          <w:szCs w:val="24"/>
          <w:vertAlign w:val="subscript"/>
        </w:rPr>
        <w:t xml:space="preserve">. </w:t>
      </w:r>
      <w:proofErr w:type="spellStart"/>
      <w:r w:rsidRPr="00445C85">
        <w:rPr>
          <w:rFonts w:ascii="Times New Roman" w:hAnsi="Times New Roman" w:cs="Times New Roman"/>
          <w:b/>
          <w:i/>
          <w:color w:val="000000" w:themeColor="text1"/>
          <w:sz w:val="24"/>
          <w:szCs w:val="24"/>
          <w:vertAlign w:val="subscript"/>
        </w:rPr>
        <w:t>прогноз</w:t>
      </w:r>
      <w:proofErr w:type="gramStart"/>
      <w:r w:rsidRPr="00445C85">
        <w:rPr>
          <w:rFonts w:ascii="Times New Roman" w:hAnsi="Times New Roman" w:cs="Times New Roman"/>
          <w:b/>
          <w:i/>
          <w:color w:val="000000" w:themeColor="text1"/>
          <w:sz w:val="24"/>
          <w:szCs w:val="24"/>
          <w:vertAlign w:val="subscript"/>
        </w:rPr>
        <w:t>.п</w:t>
      </w:r>
      <w:proofErr w:type="spellEnd"/>
      <w:proofErr w:type="gramEnd"/>
      <w:r w:rsidRPr="00445C85">
        <w:rPr>
          <w:rFonts w:ascii="Times New Roman" w:hAnsi="Times New Roman" w:cs="Times New Roman"/>
          <w:b/>
          <w:i/>
          <w:color w:val="000000" w:themeColor="text1"/>
          <w:sz w:val="24"/>
          <w:szCs w:val="24"/>
          <w:vertAlign w:val="subscript"/>
        </w:rPr>
        <w:t>.</w:t>
      </w:r>
      <w:r w:rsidRPr="00445C85">
        <w:rPr>
          <w:rFonts w:ascii="Times New Roman" w:hAnsi="Times New Roman" w:cs="Times New Roman"/>
          <w:b/>
          <w:color w:val="000000" w:themeColor="text1"/>
          <w:sz w:val="24"/>
          <w:szCs w:val="24"/>
        </w:rPr>
        <w:t xml:space="preserve"> -</w:t>
      </w:r>
      <w:r w:rsidRPr="00445C85">
        <w:rPr>
          <w:rFonts w:ascii="Times New Roman" w:hAnsi="Times New Roman" w:cs="Times New Roman"/>
          <w:color w:val="000000" w:themeColor="text1"/>
          <w:sz w:val="24"/>
          <w:szCs w:val="24"/>
        </w:rPr>
        <w:t xml:space="preserve"> сумма налога, исчисленная к уплате в бюджет исходя из среднегодовой стоимости, прогнозируемого периода, тыс. рублей. Рассчитывается как объем налоговой базы по имуществу, определяемому по среднегодовой стоимости (</w:t>
      </w:r>
      <w:r w:rsidRPr="00445C85">
        <w:rPr>
          <w:rFonts w:ascii="Times New Roman" w:hAnsi="Times New Roman" w:cs="Times New Roman"/>
          <w:b/>
          <w:i/>
          <w:color w:val="000000" w:themeColor="text1"/>
          <w:sz w:val="24"/>
          <w:szCs w:val="24"/>
        </w:rPr>
        <w:t xml:space="preserve">V </w:t>
      </w:r>
      <w:r w:rsidRPr="00445C85">
        <w:rPr>
          <w:rFonts w:ascii="Times New Roman" w:hAnsi="Times New Roman" w:cs="Times New Roman"/>
          <w:b/>
          <w:i/>
          <w:color w:val="000000" w:themeColor="text1"/>
          <w:sz w:val="24"/>
          <w:szCs w:val="24"/>
          <w:vertAlign w:val="subscript"/>
        </w:rPr>
        <w:t>СС</w:t>
      </w:r>
      <w:r w:rsidRPr="00445C85">
        <w:rPr>
          <w:rFonts w:ascii="Times New Roman" w:hAnsi="Times New Roman" w:cs="Times New Roman"/>
          <w:color w:val="000000" w:themeColor="text1"/>
          <w:sz w:val="24"/>
          <w:szCs w:val="24"/>
        </w:rPr>
        <w:t>)</w:t>
      </w:r>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color w:val="000000" w:themeColor="text1"/>
          <w:sz w:val="24"/>
          <w:szCs w:val="24"/>
        </w:rPr>
        <w:t>умноженный на расчетную среднюю ставку налога на имущество организаций, определяемую по среднегодовой стоимости (</w:t>
      </w:r>
      <w:r w:rsidRPr="00445C85">
        <w:rPr>
          <w:rFonts w:ascii="Times New Roman" w:hAnsi="Times New Roman" w:cs="Times New Roman"/>
          <w:b/>
          <w:i/>
          <w:color w:val="000000" w:themeColor="text1"/>
          <w:sz w:val="24"/>
          <w:szCs w:val="24"/>
          <w:lang w:val="en-US"/>
        </w:rPr>
        <w:t>S</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СС</w:t>
      </w:r>
      <w:r w:rsidRPr="00445C85">
        <w:rPr>
          <w:rFonts w:ascii="Times New Roman" w:hAnsi="Times New Roman" w:cs="Times New Roman"/>
          <w:color w:val="000000" w:themeColor="text1"/>
          <w:sz w:val="24"/>
          <w:szCs w:val="24"/>
        </w:rPr>
        <w:t>), разделенную на 100.</w:t>
      </w:r>
    </w:p>
    <w:p w:rsidR="00973E1A" w:rsidRPr="00445C85" w:rsidRDefault="00973E1A" w:rsidP="00086127">
      <w:pPr>
        <w:spacing w:line="240" w:lineRule="auto"/>
        <w:ind w:firstLine="708"/>
        <w:jc w:val="both"/>
        <w:rPr>
          <w:rFonts w:ascii="Times New Roman" w:hAnsi="Times New Roman" w:cs="Times New Roman"/>
          <w:b/>
          <w:i/>
          <w:color w:val="000000" w:themeColor="text1"/>
          <w:sz w:val="24"/>
          <w:szCs w:val="24"/>
        </w:rPr>
      </w:pPr>
      <w:r w:rsidRPr="00445C85">
        <w:rPr>
          <w:rFonts w:ascii="Times New Roman" w:hAnsi="Times New Roman" w:cs="Times New Roman"/>
          <w:b/>
          <w:i/>
          <w:color w:val="000000" w:themeColor="text1"/>
          <w:sz w:val="24"/>
          <w:szCs w:val="24"/>
        </w:rPr>
        <w:t xml:space="preserve">Н1 </w:t>
      </w:r>
      <w:proofErr w:type="spellStart"/>
      <w:r w:rsidRPr="00445C85">
        <w:rPr>
          <w:rFonts w:ascii="Times New Roman" w:hAnsi="Times New Roman" w:cs="Times New Roman"/>
          <w:b/>
          <w:i/>
          <w:color w:val="000000" w:themeColor="text1"/>
          <w:sz w:val="24"/>
          <w:szCs w:val="24"/>
          <w:vertAlign w:val="subscript"/>
        </w:rPr>
        <w:t>среднегод</w:t>
      </w:r>
      <w:proofErr w:type="spellEnd"/>
      <w:r w:rsidRPr="00445C85">
        <w:rPr>
          <w:rFonts w:ascii="Times New Roman" w:hAnsi="Times New Roman" w:cs="Times New Roman"/>
          <w:b/>
          <w:i/>
          <w:color w:val="000000" w:themeColor="text1"/>
          <w:sz w:val="24"/>
          <w:szCs w:val="24"/>
          <w:vertAlign w:val="subscript"/>
        </w:rPr>
        <w:t xml:space="preserve">. </w:t>
      </w:r>
      <w:proofErr w:type="spellStart"/>
      <w:r w:rsidRPr="00445C85">
        <w:rPr>
          <w:rFonts w:ascii="Times New Roman" w:hAnsi="Times New Roman" w:cs="Times New Roman"/>
          <w:b/>
          <w:i/>
          <w:color w:val="000000" w:themeColor="text1"/>
          <w:sz w:val="24"/>
          <w:szCs w:val="24"/>
          <w:vertAlign w:val="subscript"/>
        </w:rPr>
        <w:t>прогноз</w:t>
      </w:r>
      <w:proofErr w:type="gramStart"/>
      <w:r w:rsidRPr="00445C85">
        <w:rPr>
          <w:rFonts w:ascii="Times New Roman" w:hAnsi="Times New Roman" w:cs="Times New Roman"/>
          <w:b/>
          <w:i/>
          <w:color w:val="000000" w:themeColor="text1"/>
          <w:sz w:val="24"/>
          <w:szCs w:val="24"/>
          <w:vertAlign w:val="subscript"/>
        </w:rPr>
        <w:t>.п</w:t>
      </w:r>
      <w:proofErr w:type="spellEnd"/>
      <w:proofErr w:type="gram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color w:val="000000" w:themeColor="text1"/>
          <w:sz w:val="24"/>
          <w:szCs w:val="24"/>
        </w:rPr>
        <w:t>- сумма налога, исчисленная к уплате в бюджет исходя из среднегодовой стоимости, прогнозируемого периода, тыс. рублей. Рассчитывается следующим образом:</w:t>
      </w:r>
    </w:p>
    <w:p w:rsidR="00973E1A" w:rsidRPr="00445C85" w:rsidRDefault="00973E1A" w:rsidP="00086127">
      <w:pPr>
        <w:spacing w:line="240" w:lineRule="auto"/>
        <w:ind w:firstLine="708"/>
        <w:jc w:val="both"/>
        <w:rPr>
          <w:rFonts w:ascii="Times New Roman" w:hAnsi="Times New Roman" w:cs="Times New Roman"/>
          <w:b/>
          <w:i/>
          <w:color w:val="000000" w:themeColor="text1"/>
          <w:sz w:val="24"/>
          <w:szCs w:val="24"/>
        </w:rPr>
      </w:pPr>
      <w:r w:rsidRPr="00445C85">
        <w:rPr>
          <w:rFonts w:ascii="Times New Roman" w:hAnsi="Times New Roman" w:cs="Times New Roman"/>
          <w:b/>
          <w:i/>
          <w:color w:val="000000" w:themeColor="text1"/>
          <w:sz w:val="24"/>
          <w:szCs w:val="24"/>
        </w:rPr>
        <w:t xml:space="preserve">Н1 </w:t>
      </w:r>
      <w:proofErr w:type="spellStart"/>
      <w:r w:rsidRPr="00445C85">
        <w:rPr>
          <w:rFonts w:ascii="Times New Roman" w:hAnsi="Times New Roman" w:cs="Times New Roman"/>
          <w:b/>
          <w:i/>
          <w:color w:val="000000" w:themeColor="text1"/>
          <w:sz w:val="24"/>
          <w:szCs w:val="24"/>
          <w:vertAlign w:val="subscript"/>
        </w:rPr>
        <w:t>среднегод</w:t>
      </w:r>
      <w:proofErr w:type="spellEnd"/>
      <w:r w:rsidRPr="00445C85">
        <w:rPr>
          <w:rFonts w:ascii="Times New Roman" w:hAnsi="Times New Roman" w:cs="Times New Roman"/>
          <w:b/>
          <w:i/>
          <w:color w:val="000000" w:themeColor="text1"/>
          <w:sz w:val="24"/>
          <w:szCs w:val="24"/>
          <w:vertAlign w:val="subscript"/>
        </w:rPr>
        <w:t xml:space="preserve">. </w:t>
      </w:r>
      <w:proofErr w:type="spellStart"/>
      <w:r w:rsidRPr="00445C85">
        <w:rPr>
          <w:rFonts w:ascii="Times New Roman" w:hAnsi="Times New Roman" w:cs="Times New Roman"/>
          <w:b/>
          <w:i/>
          <w:color w:val="000000" w:themeColor="text1"/>
          <w:sz w:val="24"/>
          <w:szCs w:val="24"/>
          <w:vertAlign w:val="subscript"/>
        </w:rPr>
        <w:t>прогноз</w:t>
      </w:r>
      <w:proofErr w:type="gramStart"/>
      <w:r w:rsidRPr="00445C85">
        <w:rPr>
          <w:rFonts w:ascii="Times New Roman" w:hAnsi="Times New Roman" w:cs="Times New Roman"/>
          <w:b/>
          <w:i/>
          <w:color w:val="000000" w:themeColor="text1"/>
          <w:sz w:val="24"/>
          <w:szCs w:val="24"/>
          <w:vertAlign w:val="subscript"/>
        </w:rPr>
        <w:t>.п</w:t>
      </w:r>
      <w:proofErr w:type="spellEnd"/>
      <w:proofErr w:type="gram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b/>
          <w:i/>
          <w:color w:val="000000" w:themeColor="text1"/>
          <w:sz w:val="24"/>
          <w:szCs w:val="24"/>
        </w:rPr>
        <w:t xml:space="preserve">= (Н </w:t>
      </w:r>
      <w:proofErr w:type="spellStart"/>
      <w:r w:rsidRPr="00445C85">
        <w:rPr>
          <w:rFonts w:ascii="Times New Roman" w:hAnsi="Times New Roman" w:cs="Times New Roman"/>
          <w:b/>
          <w:i/>
          <w:color w:val="000000" w:themeColor="text1"/>
          <w:sz w:val="24"/>
          <w:szCs w:val="24"/>
          <w:vertAlign w:val="subscript"/>
        </w:rPr>
        <w:t>среднегод</w:t>
      </w:r>
      <w:proofErr w:type="gramStart"/>
      <w:r w:rsidRPr="00445C85">
        <w:rPr>
          <w:rFonts w:ascii="Times New Roman" w:hAnsi="Times New Roman" w:cs="Times New Roman"/>
          <w:b/>
          <w:i/>
          <w:color w:val="000000" w:themeColor="text1"/>
          <w:sz w:val="24"/>
          <w:szCs w:val="24"/>
          <w:vertAlign w:val="subscript"/>
        </w:rPr>
        <w:t>.о</w:t>
      </w:r>
      <w:proofErr w:type="gramEnd"/>
      <w:r w:rsidRPr="00445C85">
        <w:rPr>
          <w:rFonts w:ascii="Times New Roman" w:hAnsi="Times New Roman" w:cs="Times New Roman"/>
          <w:b/>
          <w:i/>
          <w:color w:val="000000" w:themeColor="text1"/>
          <w:sz w:val="24"/>
          <w:szCs w:val="24"/>
          <w:vertAlign w:val="subscript"/>
        </w:rPr>
        <w:t>тч.п</w:t>
      </w:r>
      <w:proofErr w:type="spellEnd"/>
      <w:r w:rsidRPr="00445C85">
        <w:rPr>
          <w:rFonts w:ascii="Times New Roman" w:hAnsi="Times New Roman" w:cs="Times New Roman"/>
          <w:b/>
          <w:i/>
          <w:color w:val="000000" w:themeColor="text1"/>
          <w:sz w:val="24"/>
          <w:szCs w:val="24"/>
          <w:vertAlign w:val="subscript"/>
        </w:rPr>
        <w:t>.</w:t>
      </w:r>
      <w:r w:rsidRPr="00445C85">
        <w:rPr>
          <w:rFonts w:ascii="Times New Roman" w:hAnsi="Times New Roman" w:cs="Times New Roman"/>
          <w:b/>
          <w:i/>
          <w:color w:val="000000" w:themeColor="text1"/>
          <w:sz w:val="24"/>
          <w:szCs w:val="24"/>
        </w:rPr>
        <w:t xml:space="preserve"> – </w:t>
      </w:r>
      <w:proofErr w:type="gramStart"/>
      <w:r w:rsidRPr="00445C85">
        <w:rPr>
          <w:rFonts w:ascii="Times New Roman" w:hAnsi="Times New Roman" w:cs="Times New Roman"/>
          <w:b/>
          <w:i/>
          <w:color w:val="000000" w:themeColor="text1"/>
          <w:sz w:val="24"/>
          <w:szCs w:val="24"/>
        </w:rPr>
        <w:t xml:space="preserve">Н </w:t>
      </w:r>
      <w:r w:rsidRPr="00445C85">
        <w:rPr>
          <w:rFonts w:ascii="Times New Roman" w:hAnsi="Times New Roman" w:cs="Times New Roman"/>
          <w:b/>
          <w:i/>
          <w:color w:val="000000" w:themeColor="text1"/>
          <w:sz w:val="24"/>
          <w:szCs w:val="24"/>
          <w:vertAlign w:val="subscript"/>
        </w:rPr>
        <w:t xml:space="preserve">п.3 ст.380 </w:t>
      </w:r>
      <w:proofErr w:type="spellStart"/>
      <w:r w:rsidRPr="00445C85">
        <w:rPr>
          <w:rFonts w:ascii="Times New Roman" w:hAnsi="Times New Roman" w:cs="Times New Roman"/>
          <w:b/>
          <w:i/>
          <w:color w:val="000000" w:themeColor="text1"/>
          <w:sz w:val="24"/>
          <w:szCs w:val="24"/>
          <w:vertAlign w:val="subscript"/>
        </w:rPr>
        <w:t>отч.п</w:t>
      </w:r>
      <w:proofErr w:type="spellEnd"/>
      <w:r w:rsidRPr="00445C85">
        <w:rPr>
          <w:rFonts w:ascii="Times New Roman" w:hAnsi="Times New Roman" w:cs="Times New Roman"/>
          <w:b/>
          <w:i/>
          <w:color w:val="000000" w:themeColor="text1"/>
          <w:sz w:val="24"/>
          <w:szCs w:val="24"/>
          <w:vertAlign w:val="subscript"/>
        </w:rPr>
        <w:t>.</w:t>
      </w:r>
      <w:r w:rsidRPr="00445C85">
        <w:rPr>
          <w:rFonts w:ascii="Times New Roman" w:hAnsi="Times New Roman" w:cs="Times New Roman"/>
          <w:b/>
          <w:i/>
          <w:color w:val="000000" w:themeColor="text1"/>
          <w:sz w:val="24"/>
          <w:szCs w:val="24"/>
        </w:rPr>
        <w:t>)</w:t>
      </w:r>
      <w:proofErr w:type="gramEnd"/>
      <w:r w:rsidRPr="00445C85">
        <w:rPr>
          <w:rFonts w:ascii="Times New Roman" w:hAnsi="Times New Roman" w:cs="Times New Roman"/>
          <w:b/>
          <w:i/>
          <w:color w:val="000000" w:themeColor="text1"/>
          <w:sz w:val="24"/>
          <w:szCs w:val="24"/>
        </w:rPr>
        <w:t xml:space="preserve"> × Темп /100, </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Н </w:t>
      </w:r>
      <w:proofErr w:type="spellStart"/>
      <w:r w:rsidRPr="00445C85">
        <w:rPr>
          <w:rFonts w:ascii="Times New Roman" w:hAnsi="Times New Roman" w:cs="Times New Roman"/>
          <w:b/>
          <w:i/>
          <w:color w:val="000000" w:themeColor="text1"/>
          <w:sz w:val="24"/>
          <w:szCs w:val="24"/>
          <w:vertAlign w:val="subscript"/>
        </w:rPr>
        <w:t>среднегод</w:t>
      </w:r>
      <w:proofErr w:type="gramStart"/>
      <w:r w:rsidRPr="00445C85">
        <w:rPr>
          <w:rFonts w:ascii="Times New Roman" w:hAnsi="Times New Roman" w:cs="Times New Roman"/>
          <w:b/>
          <w:i/>
          <w:color w:val="000000" w:themeColor="text1"/>
          <w:sz w:val="24"/>
          <w:szCs w:val="24"/>
          <w:vertAlign w:val="subscript"/>
        </w:rPr>
        <w:t>.о</w:t>
      </w:r>
      <w:proofErr w:type="gramEnd"/>
      <w:r w:rsidRPr="00445C85">
        <w:rPr>
          <w:rFonts w:ascii="Times New Roman" w:hAnsi="Times New Roman" w:cs="Times New Roman"/>
          <w:b/>
          <w:i/>
          <w:color w:val="000000" w:themeColor="text1"/>
          <w:sz w:val="24"/>
          <w:szCs w:val="24"/>
          <w:vertAlign w:val="subscript"/>
        </w:rPr>
        <w:t>тч.п</w:t>
      </w:r>
      <w:proofErr w:type="spell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b/>
          <w:color w:val="000000" w:themeColor="text1"/>
          <w:sz w:val="24"/>
          <w:szCs w:val="24"/>
        </w:rPr>
        <w:t>–</w:t>
      </w:r>
      <w:r w:rsidRPr="00445C85">
        <w:rPr>
          <w:rFonts w:ascii="Times New Roman" w:hAnsi="Times New Roman" w:cs="Times New Roman"/>
          <w:color w:val="000000" w:themeColor="text1"/>
          <w:sz w:val="24"/>
          <w:szCs w:val="24"/>
        </w:rPr>
        <w:t xml:space="preserve"> сумма налога, исчисленная к уплате в бюджет исходя из среднегодовой стоимости, отчетного периода (отчет по форме № 5-НИО), тыс. рублей;</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Н </w:t>
      </w:r>
      <w:r w:rsidRPr="00445C85">
        <w:rPr>
          <w:rFonts w:ascii="Times New Roman" w:hAnsi="Times New Roman" w:cs="Times New Roman"/>
          <w:b/>
          <w:i/>
          <w:color w:val="000000" w:themeColor="text1"/>
          <w:sz w:val="24"/>
          <w:szCs w:val="24"/>
          <w:vertAlign w:val="subscript"/>
        </w:rPr>
        <w:t xml:space="preserve">п.3 ст.380 </w:t>
      </w:r>
      <w:proofErr w:type="spellStart"/>
      <w:r w:rsidRPr="00445C85">
        <w:rPr>
          <w:rFonts w:ascii="Times New Roman" w:hAnsi="Times New Roman" w:cs="Times New Roman"/>
          <w:b/>
          <w:i/>
          <w:color w:val="000000" w:themeColor="text1"/>
          <w:sz w:val="24"/>
          <w:szCs w:val="24"/>
          <w:vertAlign w:val="subscript"/>
        </w:rPr>
        <w:t>отч.п</w:t>
      </w:r>
      <w:proofErr w:type="spell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b/>
          <w:color w:val="000000" w:themeColor="text1"/>
          <w:sz w:val="24"/>
          <w:szCs w:val="24"/>
        </w:rPr>
        <w:t>–</w:t>
      </w:r>
      <w:r w:rsidRPr="00445C85">
        <w:rPr>
          <w:rFonts w:ascii="Times New Roman" w:hAnsi="Times New Roman" w:cs="Times New Roman"/>
          <w:color w:val="000000" w:themeColor="text1"/>
          <w:sz w:val="24"/>
          <w:szCs w:val="24"/>
        </w:rPr>
        <w:t xml:space="preserve"> сумма налога, исчисленная к уплате в бюджет в отношении имущества, ставки по которому устанавливаются в соответствии с п.3 ст. 380 НК РФ (отчет по форме № 5-НИО), отчетного периода, тыс. рублей;</w:t>
      </w:r>
    </w:p>
    <w:p w:rsidR="00157B3B" w:rsidRPr="00445C85" w:rsidRDefault="00973E1A" w:rsidP="00157B3B">
      <w:pPr>
        <w:spacing w:after="0" w:line="240" w:lineRule="auto"/>
        <w:ind w:firstLine="709"/>
        <w:jc w:val="both"/>
        <w:rPr>
          <w:rFonts w:ascii="Times New Roman" w:hAnsi="Times New Roman"/>
          <w:sz w:val="24"/>
          <w:szCs w:val="24"/>
        </w:rPr>
      </w:pPr>
      <w:r w:rsidRPr="00445C85">
        <w:rPr>
          <w:rFonts w:ascii="Times New Roman" w:hAnsi="Times New Roman" w:cs="Times New Roman"/>
          <w:b/>
          <w:i/>
          <w:color w:val="000000" w:themeColor="text1"/>
          <w:sz w:val="24"/>
          <w:szCs w:val="24"/>
        </w:rPr>
        <w:t xml:space="preserve">Темп </w:t>
      </w:r>
      <w:r w:rsidRPr="00445C85">
        <w:rPr>
          <w:rFonts w:ascii="Times New Roman" w:hAnsi="Times New Roman" w:cs="Times New Roman"/>
          <w:b/>
          <w:color w:val="000000" w:themeColor="text1"/>
          <w:sz w:val="24"/>
          <w:szCs w:val="24"/>
        </w:rPr>
        <w:t>–</w:t>
      </w:r>
      <w:r w:rsidRPr="00445C85">
        <w:rPr>
          <w:rFonts w:ascii="Times New Roman" w:hAnsi="Times New Roman" w:cs="Times New Roman"/>
          <w:color w:val="000000" w:themeColor="text1"/>
          <w:sz w:val="24"/>
          <w:szCs w:val="24"/>
        </w:rPr>
        <w:t xml:space="preserve"> темп роста стоимости амортизируемого имущества </w:t>
      </w:r>
      <w:proofErr w:type="gramStart"/>
      <w:r w:rsidRPr="00445C85">
        <w:rPr>
          <w:rFonts w:ascii="Times New Roman" w:hAnsi="Times New Roman" w:cs="Times New Roman"/>
          <w:color w:val="000000" w:themeColor="text1"/>
          <w:sz w:val="24"/>
          <w:szCs w:val="24"/>
        </w:rPr>
        <w:t>в</w:t>
      </w:r>
      <w:proofErr w:type="gramEnd"/>
      <w:r w:rsidRPr="00445C85">
        <w:rPr>
          <w:rFonts w:ascii="Times New Roman" w:hAnsi="Times New Roman" w:cs="Times New Roman"/>
          <w:color w:val="000000" w:themeColor="text1"/>
          <w:sz w:val="24"/>
          <w:szCs w:val="24"/>
        </w:rPr>
        <w:t xml:space="preserve"> % </w:t>
      </w:r>
      <w:proofErr w:type="gramStart"/>
      <w:r w:rsidRPr="00445C85">
        <w:rPr>
          <w:rFonts w:ascii="Times New Roman" w:hAnsi="Times New Roman" w:cs="Times New Roman"/>
          <w:color w:val="000000" w:themeColor="text1"/>
          <w:sz w:val="24"/>
          <w:szCs w:val="24"/>
        </w:rPr>
        <w:t>к</w:t>
      </w:r>
      <w:proofErr w:type="gramEnd"/>
      <w:r w:rsidRPr="00445C85">
        <w:rPr>
          <w:rFonts w:ascii="Times New Roman" w:hAnsi="Times New Roman" w:cs="Times New Roman"/>
          <w:color w:val="000000" w:themeColor="text1"/>
          <w:sz w:val="24"/>
          <w:szCs w:val="24"/>
        </w:rPr>
        <w:t xml:space="preserve"> предыдущему периоду </w:t>
      </w:r>
      <w:r w:rsidR="00157B3B" w:rsidRPr="00445C85">
        <w:rPr>
          <w:rFonts w:ascii="Times New Roman" w:hAnsi="Times New Roman"/>
          <w:sz w:val="24"/>
          <w:szCs w:val="24"/>
        </w:rPr>
        <w:t>(по данным Минэкономразвития Российской Федерации, исполнительных органов субъектов Российской Федерации и/или по данным органов,</w:t>
      </w:r>
      <w:r w:rsidR="00157B3B" w:rsidRPr="00445C85">
        <w:rPr>
          <w:rFonts w:ascii="Times New Roman" w:eastAsiaTheme="minorHAnsi" w:hAnsi="Times New Roman"/>
          <w:sz w:val="24"/>
          <w:szCs w:val="24"/>
        </w:rPr>
        <w:t xml:space="preserve"> </w:t>
      </w:r>
      <w:r w:rsidR="00157B3B" w:rsidRPr="00445C85">
        <w:rPr>
          <w:rFonts w:ascii="Times New Roman" w:hAnsi="Times New Roman"/>
          <w:sz w:val="24"/>
          <w:szCs w:val="24"/>
        </w:rPr>
        <w:t xml:space="preserve">осуществляющих функции по формированию официальной </w:t>
      </w:r>
      <w:hyperlink r:id="rId9" w:history="1">
        <w:r w:rsidR="00157B3B" w:rsidRPr="00445C85">
          <w:rPr>
            <w:rFonts w:ascii="Times New Roman" w:hAnsi="Times New Roman"/>
            <w:sz w:val="24"/>
            <w:szCs w:val="24"/>
          </w:rPr>
          <w:t>статистической информации</w:t>
        </w:r>
      </w:hyperlink>
      <w:r w:rsidR="00157B3B" w:rsidRPr="00445C85">
        <w:rPr>
          <w:rFonts w:ascii="Times New Roman" w:hAnsi="Times New Roman"/>
          <w:sz w:val="24"/>
          <w:szCs w:val="24"/>
        </w:rPr>
        <w:t>, и иных органов исполнительной власти);</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proofErr w:type="spellStart"/>
      <w:r w:rsidRPr="00445C85">
        <w:rPr>
          <w:rFonts w:ascii="Times New Roman" w:hAnsi="Times New Roman" w:cs="Times New Roman"/>
          <w:b/>
          <w:i/>
          <w:color w:val="000000" w:themeColor="text1"/>
          <w:sz w:val="24"/>
          <w:szCs w:val="24"/>
        </w:rPr>
        <w:t>Н</w:t>
      </w:r>
      <w:r w:rsidRPr="00445C85">
        <w:rPr>
          <w:rFonts w:ascii="Times New Roman" w:hAnsi="Times New Roman" w:cs="Times New Roman"/>
          <w:b/>
          <w:i/>
          <w:color w:val="000000" w:themeColor="text1"/>
          <w:sz w:val="24"/>
          <w:szCs w:val="24"/>
          <w:vertAlign w:val="subscript"/>
        </w:rPr>
        <w:t>жд</w:t>
      </w:r>
      <w:proofErr w:type="spellEnd"/>
      <w:r w:rsidRPr="00445C85">
        <w:rPr>
          <w:rFonts w:ascii="Times New Roman" w:hAnsi="Times New Roman" w:cs="Times New Roman"/>
          <w:b/>
          <w:i/>
          <w:color w:val="000000" w:themeColor="text1"/>
          <w:sz w:val="24"/>
          <w:szCs w:val="24"/>
          <w:vertAlign w:val="subscript"/>
        </w:rPr>
        <w:t>.</w:t>
      </w:r>
      <w:r w:rsidRPr="00445C85">
        <w:rPr>
          <w:rFonts w:ascii="Times New Roman" w:hAnsi="Times New Roman" w:cs="Times New Roman"/>
          <w:color w:val="000000" w:themeColor="text1"/>
          <w:sz w:val="24"/>
          <w:szCs w:val="24"/>
        </w:rPr>
        <w:t>–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В прогнозируемом периоде увеличивается пропорционально увеличению ставки;</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proofErr w:type="gramStart"/>
      <w:r w:rsidRPr="00445C85">
        <w:rPr>
          <w:rFonts w:ascii="Times New Roman" w:hAnsi="Times New Roman" w:cs="Times New Roman"/>
          <w:b/>
          <w:i/>
          <w:color w:val="000000" w:themeColor="text1"/>
          <w:sz w:val="24"/>
          <w:szCs w:val="24"/>
          <w:lang w:val="en-US"/>
        </w:rPr>
        <w:t>K</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пер.</w:t>
      </w:r>
      <w:proofErr w:type="gram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color w:val="000000" w:themeColor="text1"/>
          <w:sz w:val="24"/>
          <w:szCs w:val="24"/>
        </w:rPr>
        <w:t>– расчетный уровень переходящих платежей по налогу, %.</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отчетном периоде;</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proofErr w:type="gramStart"/>
      <w:r w:rsidRPr="00445C85">
        <w:rPr>
          <w:rFonts w:ascii="Times New Roman" w:hAnsi="Times New Roman" w:cs="Times New Roman"/>
          <w:b/>
          <w:i/>
          <w:color w:val="000000" w:themeColor="text1"/>
          <w:sz w:val="24"/>
          <w:szCs w:val="24"/>
          <w:lang w:val="en-US"/>
        </w:rPr>
        <w:t>K</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соб.</w:t>
      </w:r>
      <w:proofErr w:type="gramEnd"/>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 расчетный уровень собираемости по данному налогу,</w:t>
      </w:r>
      <w:r w:rsidR="00D31148" w:rsidRPr="00445C85">
        <w:rPr>
          <w:rFonts w:ascii="Times New Roman" w:hAnsi="Times New Roman"/>
          <w:color w:val="0070C0"/>
          <w:sz w:val="27"/>
          <w:szCs w:val="27"/>
        </w:rPr>
        <w:t xml:space="preserve"> </w:t>
      </w:r>
      <w:r w:rsidR="00D31148" w:rsidRPr="00445C85">
        <w:rPr>
          <w:rFonts w:ascii="Times New Roman" w:hAnsi="Times New Roman"/>
          <w:sz w:val="24"/>
          <w:szCs w:val="24"/>
        </w:rPr>
        <w:t>с учётом динамики показателя собираемости по данному виду налога, сложившегося в предшествующие периоды,</w:t>
      </w:r>
      <w:r w:rsidR="00D31148" w:rsidRPr="00445C85">
        <w:rPr>
          <w:rFonts w:ascii="Times New Roman" w:hAnsi="Times New Roman"/>
          <w:sz w:val="27"/>
          <w:szCs w:val="27"/>
        </w:rPr>
        <w:t xml:space="preserve"> </w:t>
      </w:r>
      <w:r w:rsidRPr="00445C85">
        <w:rPr>
          <w:rFonts w:ascii="Times New Roman" w:hAnsi="Times New Roman" w:cs="Times New Roman"/>
          <w:color w:val="000000" w:themeColor="text1"/>
          <w:sz w:val="24"/>
          <w:szCs w:val="24"/>
        </w:rPr>
        <w:t xml:space="preserve"> </w:t>
      </w:r>
      <w:r w:rsidR="00D31148" w:rsidRPr="00445C85">
        <w:rPr>
          <w:rFonts w:ascii="Times New Roman" w:hAnsi="Times New Roman"/>
          <w:sz w:val="24"/>
          <w:szCs w:val="24"/>
        </w:rPr>
        <w:t>учитывает  работу по погашению задолженности по налогу,</w:t>
      </w:r>
      <w:r w:rsidRPr="00445C85">
        <w:rPr>
          <w:rFonts w:ascii="Times New Roman" w:hAnsi="Times New Roman" w:cs="Times New Roman"/>
          <w:color w:val="000000" w:themeColor="text1"/>
          <w:sz w:val="24"/>
          <w:szCs w:val="24"/>
        </w:rPr>
        <w:t>%.</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Расчетный уровень собираемости определяется как частное от деления суммы поступившего налога на имущество организаций на сумму начисленного налога на имущество организаций (по отчету по форме № 1-НМ), сложившийся в отчетном периоде;</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F </w:t>
      </w:r>
      <w:r w:rsidRPr="00445C85">
        <w:rPr>
          <w:rFonts w:ascii="Times New Roman" w:hAnsi="Times New Roman" w:cs="Times New Roman"/>
          <w:i/>
          <w:color w:val="000000" w:themeColor="text1"/>
          <w:sz w:val="24"/>
          <w:szCs w:val="24"/>
        </w:rPr>
        <w:t>–</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Объем налоговой базы по имуществу, определяемому по среднегодовой стоимости (</w:t>
      </w:r>
      <w:r w:rsidRPr="00445C85">
        <w:rPr>
          <w:rFonts w:ascii="Times New Roman" w:hAnsi="Times New Roman" w:cs="Times New Roman"/>
          <w:b/>
          <w:i/>
          <w:color w:val="000000" w:themeColor="text1"/>
          <w:sz w:val="24"/>
          <w:szCs w:val="24"/>
          <w:lang w:val="en-US"/>
        </w:rPr>
        <w:t>V</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СС</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рассчитывается по формуле:</w:t>
      </w:r>
    </w:p>
    <w:p w:rsidR="00973E1A" w:rsidRPr="00445C85" w:rsidRDefault="00973E1A" w:rsidP="00086127">
      <w:pPr>
        <w:spacing w:before="120" w:after="120" w:line="240" w:lineRule="auto"/>
        <w:ind w:firstLine="708"/>
        <w:jc w:val="both"/>
        <w:rPr>
          <w:rFonts w:ascii="Times New Roman" w:hAnsi="Times New Roman" w:cs="Times New Roman"/>
          <w:b/>
          <w:i/>
          <w:color w:val="000000" w:themeColor="text1"/>
          <w:sz w:val="24"/>
          <w:szCs w:val="24"/>
        </w:rPr>
      </w:pPr>
      <w:r w:rsidRPr="00445C85">
        <w:rPr>
          <w:rFonts w:ascii="Times New Roman" w:hAnsi="Times New Roman" w:cs="Times New Roman"/>
          <w:b/>
          <w:i/>
          <w:color w:val="000000" w:themeColor="text1"/>
          <w:sz w:val="24"/>
          <w:szCs w:val="24"/>
          <w:lang w:val="en-US"/>
        </w:rPr>
        <w:t>V</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 xml:space="preserve">СС </w:t>
      </w:r>
      <w:r w:rsidRPr="00445C85">
        <w:rPr>
          <w:rFonts w:ascii="Times New Roman" w:hAnsi="Times New Roman" w:cs="Times New Roman"/>
          <w:b/>
          <w:i/>
          <w:color w:val="000000" w:themeColor="text1"/>
          <w:sz w:val="24"/>
          <w:szCs w:val="24"/>
        </w:rPr>
        <w:t xml:space="preserve">= (СГС </w:t>
      </w:r>
      <w:proofErr w:type="spellStart"/>
      <w:r w:rsidRPr="00445C85">
        <w:rPr>
          <w:rFonts w:ascii="Times New Roman" w:hAnsi="Times New Roman" w:cs="Times New Roman"/>
          <w:b/>
          <w:i/>
          <w:color w:val="000000" w:themeColor="text1"/>
          <w:sz w:val="24"/>
          <w:szCs w:val="24"/>
          <w:vertAlign w:val="subscript"/>
        </w:rPr>
        <w:t>имущ</w:t>
      </w:r>
      <w:proofErr w:type="spellEnd"/>
      <w:r w:rsidRPr="00445C85">
        <w:rPr>
          <w:rFonts w:ascii="Times New Roman" w:hAnsi="Times New Roman" w:cs="Times New Roman"/>
          <w:b/>
          <w:i/>
          <w:color w:val="000000" w:themeColor="text1"/>
          <w:sz w:val="24"/>
          <w:szCs w:val="24"/>
          <w:vertAlign w:val="subscript"/>
        </w:rPr>
        <w:t xml:space="preserve">. </w:t>
      </w:r>
      <w:proofErr w:type="spellStart"/>
      <w:r w:rsidRPr="00445C85">
        <w:rPr>
          <w:rFonts w:ascii="Times New Roman" w:hAnsi="Times New Roman" w:cs="Times New Roman"/>
          <w:b/>
          <w:i/>
          <w:color w:val="000000" w:themeColor="text1"/>
          <w:sz w:val="24"/>
          <w:szCs w:val="24"/>
          <w:vertAlign w:val="subscript"/>
        </w:rPr>
        <w:t>нг</w:t>
      </w:r>
      <w:proofErr w:type="spellEnd"/>
      <w:r w:rsidRPr="00445C85">
        <w:rPr>
          <w:rFonts w:ascii="Times New Roman" w:hAnsi="Times New Roman" w:cs="Times New Roman"/>
          <w:b/>
          <w:i/>
          <w:color w:val="000000" w:themeColor="text1"/>
          <w:sz w:val="24"/>
          <w:szCs w:val="24"/>
        </w:rPr>
        <w:t xml:space="preserve"> + (СГС </w:t>
      </w:r>
      <w:proofErr w:type="spellStart"/>
      <w:r w:rsidRPr="00445C85">
        <w:rPr>
          <w:rFonts w:ascii="Times New Roman" w:hAnsi="Times New Roman" w:cs="Times New Roman"/>
          <w:b/>
          <w:i/>
          <w:color w:val="000000" w:themeColor="text1"/>
          <w:sz w:val="24"/>
          <w:szCs w:val="24"/>
          <w:vertAlign w:val="subscript"/>
        </w:rPr>
        <w:t>имущ.нг</w:t>
      </w:r>
      <w:proofErr w:type="spellEnd"/>
      <w:r w:rsidRPr="00445C85">
        <w:rPr>
          <w:rFonts w:ascii="Times New Roman" w:hAnsi="Times New Roman" w:cs="Times New Roman"/>
          <w:b/>
          <w:i/>
          <w:color w:val="000000" w:themeColor="text1"/>
          <w:sz w:val="24"/>
          <w:szCs w:val="24"/>
        </w:rPr>
        <w:t xml:space="preserve"> – АМ))/2 × Д </w:t>
      </w:r>
      <w:r w:rsidRPr="00445C85">
        <w:rPr>
          <w:rFonts w:ascii="Times New Roman" w:hAnsi="Times New Roman" w:cs="Times New Roman"/>
          <w:b/>
          <w:i/>
          <w:color w:val="000000" w:themeColor="text1"/>
          <w:sz w:val="24"/>
          <w:szCs w:val="24"/>
          <w:vertAlign w:val="subscript"/>
        </w:rPr>
        <w:t>нач. НИ СС</w:t>
      </w:r>
      <w:r w:rsidRPr="00445C85">
        <w:rPr>
          <w:rFonts w:ascii="Times New Roman" w:hAnsi="Times New Roman" w:cs="Times New Roman"/>
          <w:b/>
          <w:i/>
          <w:color w:val="000000" w:themeColor="text1"/>
          <w:sz w:val="24"/>
          <w:szCs w:val="24"/>
        </w:rPr>
        <w:t xml:space="preserve">, </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C86403" w:rsidRPr="00445C85" w:rsidRDefault="00973E1A" w:rsidP="00C86403">
      <w:pPr>
        <w:spacing w:after="0" w:line="240" w:lineRule="auto"/>
        <w:ind w:firstLine="709"/>
        <w:jc w:val="both"/>
        <w:rPr>
          <w:rFonts w:ascii="Times New Roman" w:hAnsi="Times New Roman"/>
          <w:strike/>
          <w:sz w:val="24"/>
          <w:szCs w:val="24"/>
        </w:rPr>
      </w:pPr>
      <w:r w:rsidRPr="00445C85">
        <w:rPr>
          <w:rFonts w:ascii="Times New Roman" w:hAnsi="Times New Roman" w:cs="Times New Roman"/>
          <w:b/>
          <w:i/>
          <w:color w:val="000000" w:themeColor="text1"/>
          <w:sz w:val="24"/>
          <w:szCs w:val="24"/>
        </w:rPr>
        <w:t xml:space="preserve">СГС </w:t>
      </w:r>
      <w:proofErr w:type="spellStart"/>
      <w:r w:rsidRPr="00445C85">
        <w:rPr>
          <w:rFonts w:ascii="Times New Roman" w:hAnsi="Times New Roman" w:cs="Times New Roman"/>
          <w:b/>
          <w:i/>
          <w:color w:val="000000" w:themeColor="text1"/>
          <w:sz w:val="24"/>
          <w:szCs w:val="24"/>
          <w:vertAlign w:val="subscript"/>
        </w:rPr>
        <w:t>имущ</w:t>
      </w:r>
      <w:proofErr w:type="spellEnd"/>
      <w:r w:rsidRPr="00445C85">
        <w:rPr>
          <w:rFonts w:ascii="Times New Roman" w:hAnsi="Times New Roman" w:cs="Times New Roman"/>
          <w:b/>
          <w:i/>
          <w:color w:val="000000" w:themeColor="text1"/>
          <w:sz w:val="24"/>
          <w:szCs w:val="24"/>
          <w:vertAlign w:val="subscript"/>
        </w:rPr>
        <w:t xml:space="preserve">. </w:t>
      </w:r>
      <w:proofErr w:type="spellStart"/>
      <w:r w:rsidRPr="00445C85">
        <w:rPr>
          <w:rFonts w:ascii="Times New Roman" w:hAnsi="Times New Roman" w:cs="Times New Roman"/>
          <w:b/>
          <w:i/>
          <w:color w:val="000000" w:themeColor="text1"/>
          <w:sz w:val="24"/>
          <w:szCs w:val="24"/>
          <w:vertAlign w:val="subscript"/>
        </w:rPr>
        <w:t>нг</w:t>
      </w:r>
      <w:proofErr w:type="spellEnd"/>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 xml:space="preserve"> –</w:t>
      </w:r>
      <w:r w:rsidR="00C86403" w:rsidRPr="00445C85">
        <w:rPr>
          <w:rFonts w:ascii="Times New Roman" w:hAnsi="Times New Roman" w:cs="Times New Roman"/>
          <w:color w:val="000000" w:themeColor="text1"/>
          <w:sz w:val="24"/>
          <w:szCs w:val="24"/>
        </w:rPr>
        <w:t xml:space="preserve"> </w:t>
      </w:r>
      <w:r w:rsidRPr="00445C85">
        <w:rPr>
          <w:rFonts w:ascii="Times New Roman" w:hAnsi="Times New Roman" w:cs="Times New Roman"/>
          <w:color w:val="000000" w:themeColor="text1"/>
          <w:sz w:val="24"/>
          <w:szCs w:val="24"/>
        </w:rPr>
        <w:t>стоимость амортизируемого имущества на начало года,</w:t>
      </w:r>
      <w:r w:rsidR="00C86403" w:rsidRPr="00445C85">
        <w:rPr>
          <w:rFonts w:ascii="Times New Roman" w:hAnsi="Times New Roman" w:cs="Times New Roman"/>
          <w:color w:val="000000" w:themeColor="text1"/>
          <w:sz w:val="24"/>
          <w:szCs w:val="24"/>
        </w:rPr>
        <w:t xml:space="preserve"> тыс. рублей</w:t>
      </w:r>
      <w:r w:rsidR="00C86403" w:rsidRPr="00445C85">
        <w:rPr>
          <w:rFonts w:ascii="Times New Roman" w:hAnsi="Times New Roman"/>
          <w:sz w:val="24"/>
          <w:szCs w:val="24"/>
        </w:rPr>
        <w:t xml:space="preserve"> (по данным Минэкономразвития Российской Федерации, исполнительных органов субъектов Российской Федерации и/или по данным органов,</w:t>
      </w:r>
      <w:r w:rsidR="00C86403" w:rsidRPr="00445C85">
        <w:rPr>
          <w:rFonts w:ascii="Times New Roman" w:eastAsiaTheme="minorHAnsi" w:hAnsi="Times New Roman"/>
          <w:sz w:val="24"/>
          <w:szCs w:val="24"/>
        </w:rPr>
        <w:t xml:space="preserve"> </w:t>
      </w:r>
      <w:r w:rsidR="00C86403" w:rsidRPr="00445C85">
        <w:rPr>
          <w:rFonts w:ascii="Times New Roman" w:hAnsi="Times New Roman"/>
          <w:sz w:val="24"/>
          <w:szCs w:val="24"/>
        </w:rPr>
        <w:t xml:space="preserve">осуществляющих функции по формированию официальной </w:t>
      </w:r>
      <w:hyperlink r:id="rId10" w:history="1">
        <w:r w:rsidR="00C86403" w:rsidRPr="00445C85">
          <w:rPr>
            <w:rFonts w:ascii="Times New Roman" w:hAnsi="Times New Roman"/>
            <w:sz w:val="24"/>
            <w:szCs w:val="24"/>
          </w:rPr>
          <w:t>статистической информации</w:t>
        </w:r>
      </w:hyperlink>
      <w:r w:rsidR="00C86403" w:rsidRPr="00445C85">
        <w:rPr>
          <w:rFonts w:ascii="Times New Roman" w:hAnsi="Times New Roman"/>
          <w:sz w:val="24"/>
          <w:szCs w:val="24"/>
        </w:rPr>
        <w:t>, и иных органов исполнительной власти);</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 тыс. рублей;</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АМ</w:t>
      </w:r>
      <w:r w:rsidRPr="00445C85">
        <w:rPr>
          <w:rFonts w:ascii="Times New Roman" w:hAnsi="Times New Roman" w:cs="Times New Roman"/>
          <w:color w:val="000000" w:themeColor="text1"/>
          <w:sz w:val="24"/>
          <w:szCs w:val="24"/>
        </w:rPr>
        <w:t xml:space="preserve"> – сумма амортизации, тыс. рублей</w:t>
      </w:r>
      <w:r w:rsidR="00F739E5" w:rsidRPr="00445C85">
        <w:rPr>
          <w:rFonts w:ascii="Times New Roman" w:hAnsi="Times New Roman" w:cs="Times New Roman"/>
          <w:color w:val="000000" w:themeColor="text1"/>
          <w:sz w:val="24"/>
          <w:szCs w:val="24"/>
        </w:rPr>
        <w:t xml:space="preserve"> </w:t>
      </w:r>
      <w:r w:rsidR="00F739E5" w:rsidRPr="00445C85">
        <w:rPr>
          <w:rFonts w:ascii="Times New Roman" w:hAnsi="Times New Roman"/>
          <w:sz w:val="27"/>
          <w:szCs w:val="27"/>
        </w:rPr>
        <w:t>(по данным Минэкономразвития Российской Федерации, исполнительных органов субъектов Российской Федерации и/или по данным органов,</w:t>
      </w:r>
      <w:r w:rsidR="00F739E5" w:rsidRPr="00445C85">
        <w:rPr>
          <w:rFonts w:ascii="Times New Roman" w:eastAsiaTheme="minorHAnsi" w:hAnsi="Times New Roman"/>
          <w:sz w:val="24"/>
          <w:szCs w:val="24"/>
        </w:rPr>
        <w:t xml:space="preserve"> </w:t>
      </w:r>
      <w:r w:rsidR="00F739E5" w:rsidRPr="00445C85">
        <w:rPr>
          <w:rFonts w:ascii="Times New Roman" w:hAnsi="Times New Roman"/>
          <w:sz w:val="27"/>
          <w:szCs w:val="27"/>
        </w:rPr>
        <w:t xml:space="preserve">осуществляющих функции по формированию официальной </w:t>
      </w:r>
      <w:hyperlink r:id="rId11" w:history="1">
        <w:r w:rsidR="00F739E5" w:rsidRPr="00445C85">
          <w:rPr>
            <w:rFonts w:ascii="Times New Roman" w:hAnsi="Times New Roman"/>
            <w:sz w:val="27"/>
            <w:szCs w:val="27"/>
          </w:rPr>
          <w:t>статистической информации</w:t>
        </w:r>
      </w:hyperlink>
      <w:r w:rsidR="00F739E5" w:rsidRPr="00445C85">
        <w:rPr>
          <w:rFonts w:ascii="Times New Roman" w:hAnsi="Times New Roman"/>
          <w:sz w:val="27"/>
          <w:szCs w:val="27"/>
        </w:rPr>
        <w:t>, и иных органов исполнительной власти);</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Д </w:t>
      </w:r>
      <w:proofErr w:type="spellStart"/>
      <w:r w:rsidRPr="00445C85">
        <w:rPr>
          <w:rFonts w:ascii="Times New Roman" w:hAnsi="Times New Roman" w:cs="Times New Roman"/>
          <w:b/>
          <w:i/>
          <w:color w:val="000000" w:themeColor="text1"/>
          <w:sz w:val="24"/>
          <w:szCs w:val="24"/>
          <w:vertAlign w:val="subscript"/>
        </w:rPr>
        <w:t>нач</w:t>
      </w:r>
      <w:proofErr w:type="spellEnd"/>
      <w:r w:rsidRPr="00445C85">
        <w:rPr>
          <w:rFonts w:ascii="Times New Roman" w:hAnsi="Times New Roman" w:cs="Times New Roman"/>
          <w:b/>
          <w:i/>
          <w:color w:val="000000" w:themeColor="text1"/>
          <w:sz w:val="24"/>
          <w:szCs w:val="24"/>
          <w:vertAlign w:val="subscript"/>
        </w:rPr>
        <w:t xml:space="preserve"> НИ СС</w:t>
      </w:r>
      <w:r w:rsidRPr="00445C85">
        <w:rPr>
          <w:rFonts w:ascii="Times New Roman" w:hAnsi="Times New Roman" w:cs="Times New Roman"/>
          <w:color w:val="000000" w:themeColor="text1"/>
          <w:sz w:val="24"/>
          <w:szCs w:val="24"/>
        </w:rPr>
        <w:t xml:space="preserve"> – доля облагаемой стоимости имущества, определяемого по среднегодовой стоимости, сложившаяся в отчетном периоде.</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Объем налоговой базы по имуществу, определяемому по кадастровой стоимости (</w:t>
      </w:r>
      <w:r w:rsidRPr="00445C85">
        <w:rPr>
          <w:rFonts w:ascii="Times New Roman" w:hAnsi="Times New Roman" w:cs="Times New Roman"/>
          <w:b/>
          <w:i/>
          <w:color w:val="000000" w:themeColor="text1"/>
          <w:sz w:val="24"/>
          <w:szCs w:val="24"/>
          <w:lang w:val="en-US"/>
        </w:rPr>
        <w:t>V</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КС</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рассчитывается по формуле:</w:t>
      </w:r>
    </w:p>
    <w:p w:rsidR="00973E1A" w:rsidRPr="00445C85" w:rsidRDefault="00973E1A" w:rsidP="00086127">
      <w:pPr>
        <w:spacing w:before="120" w:after="120" w:line="240" w:lineRule="auto"/>
        <w:ind w:firstLine="708"/>
        <w:jc w:val="both"/>
        <w:rPr>
          <w:rFonts w:ascii="Times New Roman" w:hAnsi="Times New Roman" w:cs="Times New Roman"/>
          <w:b/>
          <w:i/>
          <w:color w:val="000000" w:themeColor="text1"/>
          <w:sz w:val="24"/>
          <w:szCs w:val="24"/>
        </w:rPr>
      </w:pPr>
      <w:r w:rsidRPr="00445C85">
        <w:rPr>
          <w:rFonts w:ascii="Times New Roman" w:hAnsi="Times New Roman" w:cs="Times New Roman"/>
          <w:b/>
          <w:i/>
          <w:color w:val="000000" w:themeColor="text1"/>
          <w:sz w:val="24"/>
          <w:szCs w:val="24"/>
          <w:lang w:val="en-US"/>
        </w:rPr>
        <w:t>V</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 xml:space="preserve">КС </w:t>
      </w:r>
      <w:r w:rsidRPr="00445C85">
        <w:rPr>
          <w:rFonts w:ascii="Times New Roman" w:hAnsi="Times New Roman" w:cs="Times New Roman"/>
          <w:b/>
          <w:i/>
          <w:color w:val="000000" w:themeColor="text1"/>
          <w:sz w:val="24"/>
          <w:szCs w:val="24"/>
        </w:rPr>
        <w:t xml:space="preserve">= (СГС </w:t>
      </w:r>
      <w:proofErr w:type="spellStart"/>
      <w:r w:rsidRPr="00445C85">
        <w:rPr>
          <w:rFonts w:ascii="Times New Roman" w:hAnsi="Times New Roman" w:cs="Times New Roman"/>
          <w:b/>
          <w:i/>
          <w:color w:val="000000" w:themeColor="text1"/>
          <w:sz w:val="24"/>
          <w:szCs w:val="24"/>
          <w:vertAlign w:val="subscript"/>
        </w:rPr>
        <w:t>имущ</w:t>
      </w:r>
      <w:proofErr w:type="spellEnd"/>
      <w:r w:rsidRPr="00445C85">
        <w:rPr>
          <w:rFonts w:ascii="Times New Roman" w:hAnsi="Times New Roman" w:cs="Times New Roman"/>
          <w:b/>
          <w:i/>
          <w:color w:val="000000" w:themeColor="text1"/>
          <w:sz w:val="24"/>
          <w:szCs w:val="24"/>
          <w:vertAlign w:val="subscript"/>
        </w:rPr>
        <w:t xml:space="preserve">. </w:t>
      </w:r>
      <w:proofErr w:type="spellStart"/>
      <w:r w:rsidRPr="00445C85">
        <w:rPr>
          <w:rFonts w:ascii="Times New Roman" w:hAnsi="Times New Roman" w:cs="Times New Roman"/>
          <w:b/>
          <w:i/>
          <w:color w:val="000000" w:themeColor="text1"/>
          <w:sz w:val="24"/>
          <w:szCs w:val="24"/>
          <w:vertAlign w:val="subscript"/>
        </w:rPr>
        <w:t>нг</w:t>
      </w:r>
      <w:proofErr w:type="spellEnd"/>
      <w:r w:rsidRPr="00445C85">
        <w:rPr>
          <w:rFonts w:ascii="Times New Roman" w:hAnsi="Times New Roman" w:cs="Times New Roman"/>
          <w:b/>
          <w:i/>
          <w:color w:val="000000" w:themeColor="text1"/>
          <w:sz w:val="24"/>
          <w:szCs w:val="24"/>
        </w:rPr>
        <w:t xml:space="preserve"> + (СГС </w:t>
      </w:r>
      <w:proofErr w:type="spellStart"/>
      <w:r w:rsidRPr="00445C85">
        <w:rPr>
          <w:rFonts w:ascii="Times New Roman" w:hAnsi="Times New Roman" w:cs="Times New Roman"/>
          <w:b/>
          <w:i/>
          <w:color w:val="000000" w:themeColor="text1"/>
          <w:sz w:val="24"/>
          <w:szCs w:val="24"/>
          <w:vertAlign w:val="subscript"/>
        </w:rPr>
        <w:t>имущ.нг</w:t>
      </w:r>
      <w:proofErr w:type="spellEnd"/>
      <w:r w:rsidRPr="00445C85">
        <w:rPr>
          <w:rFonts w:ascii="Times New Roman" w:hAnsi="Times New Roman" w:cs="Times New Roman"/>
          <w:b/>
          <w:i/>
          <w:color w:val="000000" w:themeColor="text1"/>
          <w:sz w:val="24"/>
          <w:szCs w:val="24"/>
        </w:rPr>
        <w:t xml:space="preserve"> – АМ))/2 × Д </w:t>
      </w:r>
      <w:r w:rsidRPr="00445C85">
        <w:rPr>
          <w:rFonts w:ascii="Times New Roman" w:hAnsi="Times New Roman" w:cs="Times New Roman"/>
          <w:b/>
          <w:i/>
          <w:color w:val="000000" w:themeColor="text1"/>
          <w:sz w:val="24"/>
          <w:szCs w:val="24"/>
          <w:vertAlign w:val="subscript"/>
        </w:rPr>
        <w:t>нач. НИ КС</w:t>
      </w:r>
      <w:r w:rsidRPr="00445C85">
        <w:rPr>
          <w:rFonts w:ascii="Times New Roman" w:hAnsi="Times New Roman" w:cs="Times New Roman"/>
          <w:b/>
          <w:i/>
          <w:color w:val="000000" w:themeColor="text1"/>
          <w:sz w:val="24"/>
          <w:szCs w:val="24"/>
        </w:rPr>
        <w:t xml:space="preserve">, </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СГС </w:t>
      </w:r>
      <w:proofErr w:type="spellStart"/>
      <w:r w:rsidRPr="00445C85">
        <w:rPr>
          <w:rFonts w:ascii="Times New Roman" w:hAnsi="Times New Roman" w:cs="Times New Roman"/>
          <w:b/>
          <w:i/>
          <w:color w:val="000000" w:themeColor="text1"/>
          <w:sz w:val="24"/>
          <w:szCs w:val="24"/>
          <w:vertAlign w:val="subscript"/>
        </w:rPr>
        <w:t>имущ</w:t>
      </w:r>
      <w:proofErr w:type="spellEnd"/>
      <w:r w:rsidRPr="00445C85">
        <w:rPr>
          <w:rFonts w:ascii="Times New Roman" w:hAnsi="Times New Roman" w:cs="Times New Roman"/>
          <w:b/>
          <w:i/>
          <w:color w:val="000000" w:themeColor="text1"/>
          <w:sz w:val="24"/>
          <w:szCs w:val="24"/>
          <w:vertAlign w:val="subscript"/>
        </w:rPr>
        <w:t xml:space="preserve">. </w:t>
      </w:r>
      <w:proofErr w:type="spellStart"/>
      <w:r w:rsidRPr="00445C85">
        <w:rPr>
          <w:rFonts w:ascii="Times New Roman" w:hAnsi="Times New Roman" w:cs="Times New Roman"/>
          <w:b/>
          <w:i/>
          <w:color w:val="000000" w:themeColor="text1"/>
          <w:sz w:val="24"/>
          <w:szCs w:val="24"/>
          <w:vertAlign w:val="subscript"/>
        </w:rPr>
        <w:t>нг</w:t>
      </w:r>
      <w:proofErr w:type="spellEnd"/>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 xml:space="preserve"> </w:t>
      </w:r>
      <w:proofErr w:type="gramStart"/>
      <w:r w:rsidRPr="00445C85">
        <w:rPr>
          <w:rFonts w:ascii="Times New Roman" w:hAnsi="Times New Roman" w:cs="Times New Roman"/>
          <w:color w:val="000000" w:themeColor="text1"/>
          <w:sz w:val="24"/>
          <w:szCs w:val="24"/>
        </w:rPr>
        <w:t>–с</w:t>
      </w:r>
      <w:proofErr w:type="gramEnd"/>
      <w:r w:rsidRPr="00445C85">
        <w:rPr>
          <w:rFonts w:ascii="Times New Roman" w:hAnsi="Times New Roman" w:cs="Times New Roman"/>
          <w:color w:val="000000" w:themeColor="text1"/>
          <w:sz w:val="24"/>
          <w:szCs w:val="24"/>
        </w:rPr>
        <w:t>тоимость амортизируемого имущества на начало года, тыс. рублей</w:t>
      </w:r>
      <w:r w:rsidR="00F739E5" w:rsidRPr="00445C85">
        <w:rPr>
          <w:rFonts w:ascii="Times New Roman" w:hAnsi="Times New Roman" w:cs="Times New Roman"/>
          <w:color w:val="000000" w:themeColor="text1"/>
          <w:sz w:val="24"/>
          <w:szCs w:val="24"/>
        </w:rPr>
        <w:t xml:space="preserve"> </w:t>
      </w:r>
      <w:r w:rsidR="00F739E5" w:rsidRPr="00445C85">
        <w:rPr>
          <w:rFonts w:ascii="Times New Roman" w:hAnsi="Times New Roman"/>
          <w:sz w:val="24"/>
          <w:szCs w:val="24"/>
        </w:rPr>
        <w:t>(по данным Минэкономразвития Российской Федерации, исполнительных органов субъектов Российской Федерации и/или по данным органов,</w:t>
      </w:r>
      <w:r w:rsidR="00F739E5" w:rsidRPr="00445C85">
        <w:rPr>
          <w:rFonts w:ascii="Times New Roman" w:eastAsiaTheme="minorHAnsi" w:hAnsi="Times New Roman"/>
          <w:sz w:val="24"/>
          <w:szCs w:val="24"/>
        </w:rPr>
        <w:t xml:space="preserve"> </w:t>
      </w:r>
      <w:r w:rsidR="00F739E5" w:rsidRPr="00445C85">
        <w:rPr>
          <w:rFonts w:ascii="Times New Roman" w:hAnsi="Times New Roman"/>
          <w:sz w:val="24"/>
          <w:szCs w:val="24"/>
        </w:rPr>
        <w:t xml:space="preserve">осуществляющих функции по формированию официальной </w:t>
      </w:r>
      <w:hyperlink r:id="rId12" w:history="1">
        <w:r w:rsidR="00F739E5" w:rsidRPr="00445C85">
          <w:rPr>
            <w:rFonts w:ascii="Times New Roman" w:hAnsi="Times New Roman"/>
            <w:sz w:val="24"/>
            <w:szCs w:val="24"/>
          </w:rPr>
          <w:t>статистической информации</w:t>
        </w:r>
      </w:hyperlink>
      <w:r w:rsidR="00F739E5" w:rsidRPr="00445C85">
        <w:rPr>
          <w:rFonts w:ascii="Times New Roman" w:hAnsi="Times New Roman"/>
          <w:sz w:val="24"/>
          <w:szCs w:val="24"/>
        </w:rPr>
        <w:t>, и иных органов исполнительной власти);</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АМ</w:t>
      </w:r>
      <w:r w:rsidRPr="00445C85">
        <w:rPr>
          <w:rFonts w:ascii="Times New Roman" w:hAnsi="Times New Roman" w:cs="Times New Roman"/>
          <w:color w:val="000000" w:themeColor="text1"/>
          <w:sz w:val="24"/>
          <w:szCs w:val="24"/>
        </w:rPr>
        <w:t xml:space="preserve"> – сумма амортизации, тыс. рублей</w:t>
      </w:r>
      <w:r w:rsidR="00F739E5" w:rsidRPr="00445C85">
        <w:rPr>
          <w:rFonts w:ascii="Times New Roman" w:hAnsi="Times New Roman" w:cs="Times New Roman"/>
          <w:color w:val="000000" w:themeColor="text1"/>
          <w:sz w:val="24"/>
          <w:szCs w:val="24"/>
        </w:rPr>
        <w:t xml:space="preserve"> </w:t>
      </w:r>
      <w:r w:rsidR="00F739E5" w:rsidRPr="00445C85">
        <w:rPr>
          <w:rFonts w:ascii="Times New Roman" w:hAnsi="Times New Roman"/>
          <w:sz w:val="24"/>
          <w:szCs w:val="24"/>
        </w:rPr>
        <w:t>(по данным Минэкономразвития Российской Федерации, исполнительных органов субъектов Российской Федерации и/или по данным органов,</w:t>
      </w:r>
      <w:r w:rsidR="00F739E5" w:rsidRPr="00445C85">
        <w:rPr>
          <w:rFonts w:ascii="Times New Roman" w:eastAsiaTheme="minorHAnsi" w:hAnsi="Times New Roman"/>
          <w:sz w:val="24"/>
          <w:szCs w:val="24"/>
        </w:rPr>
        <w:t xml:space="preserve"> </w:t>
      </w:r>
      <w:r w:rsidR="00F739E5" w:rsidRPr="00445C85">
        <w:rPr>
          <w:rFonts w:ascii="Times New Roman" w:hAnsi="Times New Roman"/>
          <w:sz w:val="24"/>
          <w:szCs w:val="24"/>
        </w:rPr>
        <w:t xml:space="preserve">осуществляющих функции по формированию официальной </w:t>
      </w:r>
      <w:hyperlink r:id="rId13" w:history="1">
        <w:r w:rsidR="00F739E5" w:rsidRPr="00445C85">
          <w:rPr>
            <w:rFonts w:ascii="Times New Roman" w:hAnsi="Times New Roman"/>
            <w:sz w:val="24"/>
            <w:szCs w:val="24"/>
          </w:rPr>
          <w:t>статистической информации</w:t>
        </w:r>
      </w:hyperlink>
      <w:r w:rsidR="00F739E5" w:rsidRPr="00445C85">
        <w:rPr>
          <w:rFonts w:ascii="Times New Roman" w:hAnsi="Times New Roman"/>
          <w:sz w:val="24"/>
          <w:szCs w:val="24"/>
        </w:rPr>
        <w:t>, и иных органов исполнительной власти);</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Д </w:t>
      </w:r>
      <w:proofErr w:type="spellStart"/>
      <w:r w:rsidRPr="00445C85">
        <w:rPr>
          <w:rFonts w:ascii="Times New Roman" w:hAnsi="Times New Roman" w:cs="Times New Roman"/>
          <w:b/>
          <w:i/>
          <w:color w:val="000000" w:themeColor="text1"/>
          <w:sz w:val="24"/>
          <w:szCs w:val="24"/>
          <w:vertAlign w:val="subscript"/>
        </w:rPr>
        <w:t>нач</w:t>
      </w:r>
      <w:proofErr w:type="spellEnd"/>
      <w:r w:rsidRPr="00445C85">
        <w:rPr>
          <w:rFonts w:ascii="Times New Roman" w:hAnsi="Times New Roman" w:cs="Times New Roman"/>
          <w:b/>
          <w:i/>
          <w:color w:val="000000" w:themeColor="text1"/>
          <w:sz w:val="24"/>
          <w:szCs w:val="24"/>
          <w:vertAlign w:val="subscript"/>
        </w:rPr>
        <w:t xml:space="preserve"> НИ КС</w:t>
      </w:r>
      <w:r w:rsidRPr="00445C85">
        <w:rPr>
          <w:rFonts w:ascii="Times New Roman" w:hAnsi="Times New Roman" w:cs="Times New Roman"/>
          <w:color w:val="000000" w:themeColor="text1"/>
          <w:sz w:val="24"/>
          <w:szCs w:val="24"/>
        </w:rPr>
        <w:t xml:space="preserve"> – доля облагаемой стоимости имущества, определяемая по кадастровой стоимости, сложившаяся в отчетном периоде.</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Доля облагаемой стоимости имущества, определяемая по среднегодовой стоимости, рассчитывается как частное от деления налоговой базы в виде среднегодовой стоимости имущества организаций (по отчету по форме № 5-НИО) к общей среднегодовой стоимости имущества.</w:t>
      </w:r>
    </w:p>
    <w:p w:rsidR="00973E1A" w:rsidRPr="00445C85" w:rsidRDefault="00973E1A" w:rsidP="00086127">
      <w:pPr>
        <w:spacing w:line="240" w:lineRule="auto"/>
        <w:ind w:firstLine="708"/>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A24457" w:rsidRPr="00445C85" w:rsidRDefault="00BB0465" w:rsidP="00A24457">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eastAsia="Times New Roman" w:hAnsi="Times New Roman" w:cs="Times New Roman"/>
          <w:color w:val="000000" w:themeColor="text1"/>
          <w:sz w:val="24"/>
          <w:szCs w:val="24"/>
          <w:lang w:eastAsia="en-US"/>
        </w:rPr>
        <w:t>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w:t>
      </w:r>
      <w:r w:rsidR="00A24457" w:rsidRPr="00445C85">
        <w:rPr>
          <w:rFonts w:ascii="Times New Roman" w:hAnsi="Times New Roman"/>
          <w:color w:val="000000" w:themeColor="text1"/>
          <w:sz w:val="27"/>
          <w:szCs w:val="27"/>
        </w:rPr>
        <w:t xml:space="preserve"> </w:t>
      </w:r>
      <w:r w:rsidR="00A24457" w:rsidRPr="00445C85">
        <w:rPr>
          <w:rFonts w:ascii="Times New Roman" w:hAnsi="Times New Roman"/>
          <w:color w:val="000000" w:themeColor="text1"/>
          <w:sz w:val="24"/>
          <w:szCs w:val="24"/>
        </w:rPr>
        <w:t>освобождений для отдельных категорий налогоплательщиков</w:t>
      </w:r>
      <w:r w:rsidRPr="00445C85">
        <w:rPr>
          <w:rFonts w:ascii="Times New Roman" w:eastAsia="Times New Roman" w:hAnsi="Times New Roman" w:cs="Times New Roman"/>
          <w:color w:val="000000" w:themeColor="text1"/>
          <w:sz w:val="24"/>
          <w:szCs w:val="24"/>
          <w:lang w:eastAsia="en-US"/>
        </w:rPr>
        <w:t xml:space="preserve"> и других льгот, и преференций.</w:t>
      </w:r>
      <w:proofErr w:type="gramEnd"/>
      <w:r w:rsidR="00A24457" w:rsidRPr="00445C85">
        <w:rPr>
          <w:rFonts w:ascii="Times New Roman" w:hAnsi="Times New Roman"/>
          <w:color w:val="000000" w:themeColor="text1"/>
          <w:sz w:val="27"/>
          <w:szCs w:val="27"/>
        </w:rPr>
        <w:t xml:space="preserve"> </w:t>
      </w:r>
      <w:r w:rsidR="00A24457" w:rsidRPr="00445C85">
        <w:rPr>
          <w:rFonts w:ascii="Times New Roman" w:hAnsi="Times New Roman"/>
          <w:color w:val="000000" w:themeColor="text1"/>
          <w:sz w:val="24"/>
          <w:szCs w:val="24"/>
        </w:rPr>
        <w:t xml:space="preserve">Выпадающие доходы рассчитываются на основании данных, содержащихся в статистической налоговой отчетности ФНС России. </w:t>
      </w:r>
    </w:p>
    <w:p w:rsidR="00A24457" w:rsidRPr="00445C85" w:rsidRDefault="00A24457" w:rsidP="00A24457">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Объём выпадающих доходов определяется в рамках прописанного </w:t>
      </w:r>
      <w:proofErr w:type="gramStart"/>
      <w:r w:rsidRPr="00445C85">
        <w:rPr>
          <w:rFonts w:ascii="Times New Roman" w:hAnsi="Times New Roman"/>
          <w:color w:val="000000" w:themeColor="text1"/>
          <w:sz w:val="24"/>
          <w:szCs w:val="24"/>
        </w:rPr>
        <w:t>алгоритма расчёта прогнозного объёма поступлений налога</w:t>
      </w:r>
      <w:proofErr w:type="gramEnd"/>
      <w:r w:rsidRPr="00445C85">
        <w:rPr>
          <w:rFonts w:ascii="Times New Roman" w:hAnsi="Times New Roman"/>
          <w:color w:val="000000" w:themeColor="text1"/>
          <w:sz w:val="24"/>
          <w:szCs w:val="24"/>
        </w:rPr>
        <w:t>.</w:t>
      </w:r>
    </w:p>
    <w:p w:rsidR="007C116E" w:rsidRPr="00445C85" w:rsidRDefault="007C116E" w:rsidP="005B0B60">
      <w:pPr>
        <w:pStyle w:val="Style42"/>
        <w:widowControl/>
        <w:spacing w:before="120" w:line="302" w:lineRule="exact"/>
        <w:ind w:firstLine="709"/>
        <w:rPr>
          <w:rStyle w:val="FontStyle85"/>
          <w:color w:val="000000" w:themeColor="text1"/>
        </w:rPr>
      </w:pPr>
      <w:r w:rsidRPr="00445C85">
        <w:rPr>
          <w:rStyle w:val="FontStyle85"/>
          <w:color w:val="000000" w:themeColor="text1"/>
        </w:rPr>
        <w:t>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w:t>
      </w:r>
    </w:p>
    <w:p w:rsidR="00DF0A07" w:rsidRPr="00445C85" w:rsidRDefault="00DF0A07" w:rsidP="00A97E48">
      <w:pPr>
        <w:pStyle w:val="Style58"/>
        <w:widowControl/>
        <w:spacing w:line="240" w:lineRule="auto"/>
        <w:ind w:left="3391" w:right="2739" w:firstLine="408"/>
        <w:rPr>
          <w:rStyle w:val="FontStyle149"/>
          <w:color w:val="000000" w:themeColor="text1"/>
        </w:rPr>
      </w:pPr>
    </w:p>
    <w:p w:rsidR="004D1C5D" w:rsidRPr="00445C85" w:rsidRDefault="004D1C5D" w:rsidP="00A97E48">
      <w:pPr>
        <w:pStyle w:val="Style58"/>
        <w:widowControl/>
        <w:spacing w:line="240" w:lineRule="auto"/>
        <w:ind w:left="3391" w:right="2739" w:firstLine="408"/>
        <w:rPr>
          <w:rStyle w:val="FontStyle149"/>
          <w:color w:val="000000" w:themeColor="text1"/>
        </w:rPr>
      </w:pPr>
      <w:r w:rsidRPr="00445C85">
        <w:rPr>
          <w:rStyle w:val="FontStyle149"/>
          <w:color w:val="000000" w:themeColor="text1"/>
        </w:rPr>
        <w:t>2.</w:t>
      </w:r>
      <w:r w:rsidR="00DF0A07" w:rsidRPr="00445C85">
        <w:rPr>
          <w:rStyle w:val="FontStyle149"/>
          <w:color w:val="000000" w:themeColor="text1"/>
        </w:rPr>
        <w:t>9</w:t>
      </w:r>
      <w:r w:rsidR="00C21990" w:rsidRPr="00445C85">
        <w:rPr>
          <w:rStyle w:val="FontStyle149"/>
          <w:color w:val="000000" w:themeColor="text1"/>
        </w:rPr>
        <w:t>.3</w:t>
      </w:r>
      <w:r w:rsidR="00FA6D21" w:rsidRPr="00445C85">
        <w:rPr>
          <w:rStyle w:val="FontStyle149"/>
          <w:color w:val="000000" w:themeColor="text1"/>
        </w:rPr>
        <w:t>.</w:t>
      </w:r>
      <w:r w:rsidRPr="00445C85">
        <w:rPr>
          <w:rStyle w:val="FontStyle149"/>
          <w:color w:val="000000" w:themeColor="text1"/>
        </w:rPr>
        <w:t xml:space="preserve"> Транспортный налог</w:t>
      </w:r>
    </w:p>
    <w:p w:rsidR="004D1C5D" w:rsidRPr="00445C85" w:rsidRDefault="00A97E48" w:rsidP="00A97E48">
      <w:pPr>
        <w:pStyle w:val="Style58"/>
        <w:widowControl/>
        <w:spacing w:line="240" w:lineRule="auto"/>
        <w:ind w:right="2739"/>
        <w:rPr>
          <w:rStyle w:val="FontStyle149"/>
          <w:color w:val="000000" w:themeColor="text1"/>
        </w:rPr>
      </w:pPr>
      <w:r w:rsidRPr="00445C85">
        <w:rPr>
          <w:rStyle w:val="FontStyle149"/>
          <w:color w:val="000000" w:themeColor="text1"/>
        </w:rPr>
        <w:t xml:space="preserve">                                                         </w:t>
      </w:r>
      <w:r w:rsidR="004D1C5D" w:rsidRPr="00445C85">
        <w:rPr>
          <w:rStyle w:val="FontStyle149"/>
          <w:color w:val="000000" w:themeColor="text1"/>
        </w:rPr>
        <w:t>182 1 06 04000 02 0000 110</w:t>
      </w:r>
    </w:p>
    <w:p w:rsidR="00C21990" w:rsidRPr="00445C85" w:rsidRDefault="00C21990" w:rsidP="00C21990">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16" w:name="_Toc475107838"/>
      <w:r w:rsidRPr="00445C85">
        <w:rPr>
          <w:rFonts w:ascii="Times New Roman" w:hAnsi="Times New Roman"/>
          <w:i/>
          <w:color w:val="000000" w:themeColor="text1"/>
          <w:sz w:val="24"/>
          <w:szCs w:val="24"/>
        </w:rPr>
        <w:t>2.</w:t>
      </w:r>
      <w:r w:rsidR="00DF0A07" w:rsidRPr="00445C85">
        <w:rPr>
          <w:rFonts w:ascii="Times New Roman" w:hAnsi="Times New Roman"/>
          <w:i/>
          <w:color w:val="000000" w:themeColor="text1"/>
          <w:sz w:val="24"/>
          <w:szCs w:val="24"/>
        </w:rPr>
        <w:t>9</w:t>
      </w:r>
      <w:r w:rsidRPr="00445C85">
        <w:rPr>
          <w:rFonts w:ascii="Times New Roman" w:hAnsi="Times New Roman"/>
          <w:i/>
          <w:color w:val="000000" w:themeColor="text1"/>
          <w:sz w:val="24"/>
          <w:szCs w:val="24"/>
        </w:rPr>
        <w:t>.3.1</w:t>
      </w:r>
      <w:r w:rsidR="00FA6D21" w:rsidRPr="00445C85">
        <w:rPr>
          <w:rFonts w:ascii="Times New Roman" w:hAnsi="Times New Roman"/>
          <w:i/>
          <w:color w:val="000000" w:themeColor="text1"/>
          <w:sz w:val="24"/>
          <w:szCs w:val="24"/>
        </w:rPr>
        <w:t>.</w:t>
      </w:r>
      <w:r w:rsidRPr="00445C85">
        <w:rPr>
          <w:rFonts w:ascii="Times New Roman" w:hAnsi="Times New Roman"/>
          <w:i/>
          <w:color w:val="000000" w:themeColor="text1"/>
          <w:sz w:val="24"/>
          <w:szCs w:val="24"/>
        </w:rPr>
        <w:t xml:space="preserve"> Транспортный налог с организаций</w:t>
      </w:r>
      <w:r w:rsidRPr="00445C85">
        <w:rPr>
          <w:rFonts w:ascii="Times New Roman" w:hAnsi="Times New Roman"/>
          <w:i/>
          <w:color w:val="000000" w:themeColor="text1"/>
          <w:sz w:val="24"/>
          <w:szCs w:val="24"/>
        </w:rPr>
        <w:br/>
        <w:t>182 1 06 04011 02 0000 110</w:t>
      </w:r>
      <w:bookmarkEnd w:id="16"/>
    </w:p>
    <w:p w:rsidR="004D1C5D" w:rsidRPr="00445C85" w:rsidRDefault="004D1C5D" w:rsidP="004D1C5D">
      <w:pPr>
        <w:pStyle w:val="Style42"/>
        <w:widowControl/>
        <w:spacing w:before="230"/>
        <w:ind w:left="756" w:firstLine="0"/>
        <w:jc w:val="left"/>
        <w:rPr>
          <w:rStyle w:val="FontStyle85"/>
          <w:color w:val="000000" w:themeColor="text1"/>
        </w:rPr>
      </w:pPr>
      <w:r w:rsidRPr="00445C85">
        <w:rPr>
          <w:rStyle w:val="FontStyle85"/>
          <w:color w:val="000000" w:themeColor="text1"/>
        </w:rPr>
        <w:t>Для расчёта транспортного налога</w:t>
      </w:r>
      <w:r w:rsidR="00C21990" w:rsidRPr="00445C85">
        <w:rPr>
          <w:color w:val="000000" w:themeColor="text1"/>
          <w:sz w:val="27"/>
          <w:szCs w:val="27"/>
        </w:rPr>
        <w:t xml:space="preserve"> </w:t>
      </w:r>
      <w:r w:rsidR="00C21990" w:rsidRPr="00445C85">
        <w:rPr>
          <w:color w:val="000000" w:themeColor="text1"/>
        </w:rPr>
        <w:t>с организаций</w:t>
      </w:r>
      <w:r w:rsidRPr="00445C85">
        <w:rPr>
          <w:rStyle w:val="FontStyle85"/>
          <w:color w:val="000000" w:themeColor="text1"/>
        </w:rPr>
        <w:t>, используются:</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информация о льготах и преференциях, предусмотренных главой 28 НК РФ «Транспортный налог» и другими нормативными правовыми актами;</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color w:val="000000" w:themeColor="text1"/>
          <w:sz w:val="24"/>
          <w:szCs w:val="24"/>
        </w:rPr>
        <w:t xml:space="preserve">Расчет прогнозного объема поступлений транспортного налога с организаций осуществляется </w:t>
      </w:r>
      <w:r w:rsidR="00B1400E" w:rsidRPr="00445C85">
        <w:rPr>
          <w:rFonts w:ascii="Times New Roman" w:hAnsi="Times New Roman"/>
          <w:color w:val="000000" w:themeColor="text1"/>
          <w:sz w:val="24"/>
          <w:szCs w:val="24"/>
        </w:rPr>
        <w:t>в разрезе субъектов Российской Федерации</w:t>
      </w:r>
      <w:r w:rsidR="00B1400E" w:rsidRPr="00445C85">
        <w:rPr>
          <w:rFonts w:ascii="Times New Roman" w:hAnsi="Times New Roman"/>
          <w:color w:val="000000" w:themeColor="text1"/>
          <w:sz w:val="27"/>
          <w:szCs w:val="27"/>
        </w:rPr>
        <w:t xml:space="preserve"> </w:t>
      </w:r>
      <w:r w:rsidRPr="00445C85">
        <w:rPr>
          <w:rFonts w:ascii="Times New Roman" w:hAnsi="Times New Roman"/>
          <w:color w:val="000000" w:themeColor="text1"/>
          <w:sz w:val="24"/>
          <w:szCs w:val="24"/>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(уровень переходящих платежей, уровень собираемости, уровень льгот и преференций и другие).</w:t>
      </w:r>
      <w:proofErr w:type="gramEnd"/>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Прогнозируемый объем поступлений по транспортному налогу с организаций (</w:t>
      </w:r>
      <w:r w:rsidRPr="00445C85">
        <w:rPr>
          <w:rFonts w:ascii="Times New Roman" w:hAnsi="Times New Roman"/>
          <w:b/>
          <w:i/>
          <w:color w:val="000000" w:themeColor="text1"/>
          <w:sz w:val="24"/>
          <w:szCs w:val="24"/>
        </w:rPr>
        <w:t xml:space="preserve">ТН </w:t>
      </w:r>
      <w:proofErr w:type="gramStart"/>
      <w:r w:rsidRPr="00445C85">
        <w:rPr>
          <w:rFonts w:ascii="Times New Roman" w:hAnsi="Times New Roman"/>
          <w:b/>
          <w:i/>
          <w:color w:val="000000" w:themeColor="text1"/>
          <w:sz w:val="24"/>
          <w:szCs w:val="24"/>
          <w:vertAlign w:val="subscript"/>
        </w:rPr>
        <w:t>ОРГ</w:t>
      </w:r>
      <w:proofErr w:type="gramEnd"/>
      <w:r w:rsidRPr="00445C85">
        <w:rPr>
          <w:rFonts w:ascii="Times New Roman" w:hAnsi="Times New Roman"/>
          <w:b/>
          <w:i/>
          <w:color w:val="000000" w:themeColor="text1"/>
          <w:sz w:val="24"/>
          <w:szCs w:val="24"/>
        </w:rPr>
        <w:t xml:space="preserve">) </w:t>
      </w:r>
      <w:r w:rsidRPr="00445C85">
        <w:rPr>
          <w:rFonts w:ascii="Times New Roman" w:hAnsi="Times New Roman"/>
          <w:color w:val="000000" w:themeColor="text1"/>
          <w:sz w:val="24"/>
          <w:szCs w:val="24"/>
        </w:rPr>
        <w:t>рассчитывается по формуле, тыс. рублей:</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p>
    <w:p w:rsidR="00F3126F" w:rsidRPr="00445C85" w:rsidRDefault="00F3126F" w:rsidP="00F3126F">
      <w:pPr>
        <w:spacing w:before="120" w:after="120" w:line="240" w:lineRule="auto"/>
        <w:ind w:firstLine="709"/>
        <w:jc w:val="center"/>
        <w:rPr>
          <w:rFonts w:ascii="Times New Roman" w:hAnsi="Times New Roman"/>
          <w:b/>
          <w:i/>
          <w:color w:val="000000" w:themeColor="text1"/>
          <w:sz w:val="24"/>
          <w:szCs w:val="24"/>
        </w:rPr>
      </w:pPr>
      <w:r w:rsidRPr="00445C85">
        <w:rPr>
          <w:rFonts w:ascii="Times New Roman" w:hAnsi="Times New Roman"/>
          <w:b/>
          <w:i/>
          <w:color w:val="000000" w:themeColor="text1"/>
          <w:sz w:val="24"/>
          <w:szCs w:val="24"/>
        </w:rPr>
        <w:t xml:space="preserve">ТН </w:t>
      </w:r>
      <w:proofErr w:type="gramStart"/>
      <w:r w:rsidRPr="00445C85">
        <w:rPr>
          <w:rFonts w:ascii="Times New Roman" w:hAnsi="Times New Roman"/>
          <w:b/>
          <w:i/>
          <w:color w:val="000000" w:themeColor="text1"/>
          <w:sz w:val="24"/>
          <w:szCs w:val="24"/>
          <w:vertAlign w:val="subscript"/>
        </w:rPr>
        <w:t>ОРГ</w:t>
      </w:r>
      <w:proofErr w:type="gramEnd"/>
      <w:r w:rsidRPr="00445C85">
        <w:rPr>
          <w:rFonts w:ascii="Times New Roman" w:hAnsi="Times New Roman"/>
          <w:b/>
          <w:i/>
          <w:color w:val="000000" w:themeColor="text1"/>
          <w:sz w:val="24"/>
          <w:szCs w:val="24"/>
        </w:rPr>
        <w:t xml:space="preserve">  = ∑(КОЛ </w:t>
      </w:r>
      <w:r w:rsidRPr="00445C85">
        <w:rPr>
          <w:rFonts w:ascii="Times New Roman" w:hAnsi="Times New Roman"/>
          <w:b/>
          <w:i/>
          <w:color w:val="000000" w:themeColor="text1"/>
          <w:sz w:val="24"/>
          <w:szCs w:val="24"/>
          <w:vertAlign w:val="subscript"/>
        </w:rPr>
        <w:t>ТС</w:t>
      </w:r>
      <w:r w:rsidRPr="00445C85">
        <w:rPr>
          <w:rFonts w:ascii="Times New Roman" w:hAnsi="Times New Roman"/>
          <w:b/>
          <w:i/>
          <w:color w:val="000000" w:themeColor="text1"/>
          <w:sz w:val="24"/>
          <w:szCs w:val="24"/>
        </w:rPr>
        <w:t xml:space="preserve"> × К</w:t>
      </w:r>
      <w:r w:rsidRPr="00445C85">
        <w:rPr>
          <w:rFonts w:ascii="Times New Roman" w:hAnsi="Times New Roman"/>
          <w:b/>
          <w:i/>
          <w:color w:val="000000" w:themeColor="text1"/>
          <w:sz w:val="24"/>
          <w:szCs w:val="24"/>
          <w:vertAlign w:val="subscript"/>
        </w:rPr>
        <w:t xml:space="preserve"> </w:t>
      </w:r>
      <w:proofErr w:type="spellStart"/>
      <w:r w:rsidRPr="00445C85">
        <w:rPr>
          <w:rFonts w:ascii="Times New Roman" w:hAnsi="Times New Roman"/>
          <w:b/>
          <w:i/>
          <w:color w:val="000000" w:themeColor="text1"/>
          <w:sz w:val="24"/>
          <w:szCs w:val="24"/>
          <w:vertAlign w:val="subscript"/>
        </w:rPr>
        <w:t>эстр</w:t>
      </w:r>
      <w:proofErr w:type="spellEnd"/>
      <w:r w:rsidRPr="00445C85">
        <w:rPr>
          <w:rFonts w:ascii="Times New Roman" w:hAnsi="Times New Roman"/>
          <w:b/>
          <w:i/>
          <w:color w:val="000000" w:themeColor="text1"/>
          <w:sz w:val="24"/>
          <w:szCs w:val="24"/>
          <w:vertAlign w:val="subscript"/>
        </w:rPr>
        <w:t>.</w:t>
      </w:r>
      <w:r w:rsidRPr="00445C85">
        <w:rPr>
          <w:rFonts w:ascii="Times New Roman" w:hAnsi="Times New Roman"/>
          <w:b/>
          <w:color w:val="000000" w:themeColor="text1"/>
          <w:sz w:val="24"/>
          <w:szCs w:val="24"/>
        </w:rPr>
        <w:t xml:space="preserve">/100 </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lang w:val="en-US"/>
        </w:rPr>
        <w:t>S</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vertAlign w:val="subscript"/>
        </w:rPr>
        <w:t>ТС</w:t>
      </w:r>
      <w:r w:rsidRPr="00445C85">
        <w:rPr>
          <w:rFonts w:ascii="Times New Roman" w:hAnsi="Times New Roman"/>
          <w:b/>
          <w:color w:val="000000" w:themeColor="text1"/>
          <w:sz w:val="24"/>
          <w:szCs w:val="24"/>
        </w:rPr>
        <w:t xml:space="preserve">) </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lang w:val="en-US"/>
        </w:rPr>
        <w:t>K</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vertAlign w:val="subscript"/>
        </w:rPr>
        <w:t xml:space="preserve">пер. </w:t>
      </w:r>
      <w:r w:rsidRPr="00445C85">
        <w:rPr>
          <w:rFonts w:ascii="Times New Roman" w:hAnsi="Times New Roman"/>
          <w:b/>
          <w:color w:val="000000" w:themeColor="text1"/>
          <w:sz w:val="24"/>
          <w:szCs w:val="24"/>
        </w:rPr>
        <w:t>/100</w:t>
      </w:r>
      <w:r w:rsidRPr="00445C85">
        <w:rPr>
          <w:rFonts w:ascii="Times New Roman" w:hAnsi="Times New Roman"/>
          <w:b/>
          <w:i/>
          <w:color w:val="000000" w:themeColor="text1"/>
          <w:sz w:val="24"/>
          <w:szCs w:val="24"/>
        </w:rPr>
        <w:t xml:space="preserve"> × </w:t>
      </w:r>
      <w:r w:rsidRPr="00445C85">
        <w:rPr>
          <w:rFonts w:ascii="Times New Roman" w:hAnsi="Times New Roman"/>
          <w:b/>
          <w:i/>
          <w:color w:val="000000" w:themeColor="text1"/>
          <w:sz w:val="24"/>
          <w:szCs w:val="24"/>
          <w:lang w:val="en-US"/>
        </w:rPr>
        <w:t>K</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vertAlign w:val="subscript"/>
        </w:rPr>
        <w:t>соб.</w:t>
      </w:r>
      <w:r w:rsidRPr="00445C85">
        <w:rPr>
          <w:rFonts w:ascii="Times New Roman" w:hAnsi="Times New Roman"/>
          <w:b/>
          <w:color w:val="000000" w:themeColor="text1"/>
          <w:sz w:val="24"/>
          <w:szCs w:val="24"/>
        </w:rPr>
        <w:t xml:space="preserve">/100 </w:t>
      </w:r>
      <w:r w:rsidRPr="00445C85">
        <w:rPr>
          <w:rFonts w:ascii="Times New Roman" w:hAnsi="Times New Roman"/>
          <w:color w:val="000000" w:themeColor="text1"/>
          <w:sz w:val="24"/>
          <w:szCs w:val="24"/>
        </w:rPr>
        <w:t>-</w:t>
      </w:r>
      <w:r w:rsidRPr="00445C85">
        <w:rPr>
          <w:rFonts w:ascii="Times New Roman" w:hAnsi="Times New Roman"/>
          <w:b/>
          <w:i/>
          <w:color w:val="000000" w:themeColor="text1"/>
          <w:sz w:val="24"/>
          <w:szCs w:val="24"/>
        </w:rPr>
        <w:t xml:space="preserve"> ПЛ</w:t>
      </w:r>
      <w:r w:rsidRPr="00445C85">
        <w:rPr>
          <w:rFonts w:ascii="Times New Roman" w:hAnsi="Times New Roman"/>
          <w:b/>
          <w:color w:val="000000" w:themeColor="text1"/>
          <w:sz w:val="24"/>
          <w:szCs w:val="24"/>
        </w:rPr>
        <w:t xml:space="preserve"> </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lang w:val="en-US"/>
        </w:rPr>
        <w:t>F</w:t>
      </w:r>
      <w:r w:rsidRPr="00445C85">
        <w:rPr>
          <w:rFonts w:ascii="Times New Roman" w:hAnsi="Times New Roman"/>
          <w:b/>
          <w:i/>
          <w:color w:val="000000" w:themeColor="text1"/>
          <w:sz w:val="24"/>
          <w:szCs w:val="24"/>
        </w:rPr>
        <w:t xml:space="preserve">, </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где,</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 xml:space="preserve">КОЛ </w:t>
      </w:r>
      <w:r w:rsidRPr="00445C85">
        <w:rPr>
          <w:rFonts w:ascii="Times New Roman" w:hAnsi="Times New Roman"/>
          <w:b/>
          <w:i/>
          <w:color w:val="000000" w:themeColor="text1"/>
          <w:sz w:val="24"/>
          <w:szCs w:val="24"/>
          <w:vertAlign w:val="subscript"/>
        </w:rPr>
        <w:t>ТС</w:t>
      </w:r>
      <w:r w:rsidRPr="00445C85">
        <w:rPr>
          <w:rFonts w:ascii="Times New Roman" w:hAnsi="Times New Roman"/>
          <w:b/>
          <w:i/>
          <w:color w:val="000000" w:themeColor="text1"/>
          <w:sz w:val="24"/>
          <w:szCs w:val="24"/>
        </w:rPr>
        <w:t xml:space="preserve"> – </w:t>
      </w:r>
      <w:r w:rsidRPr="00445C85">
        <w:rPr>
          <w:rFonts w:ascii="Times New Roman" w:hAnsi="Times New Roman"/>
          <w:color w:val="000000" w:themeColor="text1"/>
          <w:sz w:val="24"/>
          <w:szCs w:val="24"/>
        </w:rPr>
        <w:t>количество объектов транспортных средств, единиц;</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К</w:t>
      </w:r>
      <w:r w:rsidRPr="00445C85">
        <w:rPr>
          <w:rFonts w:ascii="Times New Roman" w:hAnsi="Times New Roman"/>
          <w:b/>
          <w:i/>
          <w:color w:val="000000" w:themeColor="text1"/>
          <w:sz w:val="24"/>
          <w:szCs w:val="24"/>
          <w:vertAlign w:val="subscript"/>
        </w:rPr>
        <w:t> </w:t>
      </w:r>
      <w:proofErr w:type="spellStart"/>
      <w:r w:rsidRPr="00445C85">
        <w:rPr>
          <w:rFonts w:ascii="Times New Roman" w:hAnsi="Times New Roman"/>
          <w:b/>
          <w:i/>
          <w:color w:val="000000" w:themeColor="text1"/>
          <w:sz w:val="24"/>
          <w:szCs w:val="24"/>
          <w:vertAlign w:val="subscript"/>
        </w:rPr>
        <w:t>эстр</w:t>
      </w:r>
      <w:proofErr w:type="spellEnd"/>
      <w:r w:rsidRPr="00445C85">
        <w:rPr>
          <w:rFonts w:ascii="Times New Roman" w:hAnsi="Times New Roman"/>
          <w:color w:val="000000" w:themeColor="text1"/>
          <w:sz w:val="24"/>
          <w:szCs w:val="24"/>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445C85">
        <w:rPr>
          <w:rFonts w:ascii="Times New Roman" w:hAnsi="Times New Roman"/>
          <w:color w:val="000000" w:themeColor="text1"/>
          <w:sz w:val="24"/>
          <w:szCs w:val="24"/>
        </w:rPr>
        <w:t>, %;</w:t>
      </w:r>
      <w:proofErr w:type="gramEnd"/>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b/>
          <w:i/>
          <w:color w:val="000000" w:themeColor="text1"/>
          <w:sz w:val="24"/>
          <w:szCs w:val="24"/>
          <w:lang w:val="en-US"/>
        </w:rPr>
        <w:t>S</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vertAlign w:val="subscript"/>
        </w:rPr>
        <w:t xml:space="preserve">ТС </w:t>
      </w:r>
      <w:r w:rsidRPr="00445C85">
        <w:rPr>
          <w:rFonts w:ascii="Times New Roman" w:hAnsi="Times New Roman"/>
          <w:color w:val="000000" w:themeColor="text1"/>
          <w:sz w:val="24"/>
          <w:szCs w:val="24"/>
        </w:rPr>
        <w:t>– расчетная средняя сумма налога, приходящаяся на транспортное средство, в отчетном периоде, тыс.</w:t>
      </w:r>
      <w:proofErr w:type="gramEnd"/>
      <w:r w:rsidRPr="00445C85">
        <w:rPr>
          <w:rFonts w:ascii="Times New Roman" w:hAnsi="Times New Roman"/>
          <w:color w:val="000000" w:themeColor="text1"/>
          <w:sz w:val="24"/>
          <w:szCs w:val="24"/>
        </w:rPr>
        <w:t xml:space="preserve"> рублей.</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b/>
          <w:i/>
          <w:color w:val="000000" w:themeColor="text1"/>
          <w:sz w:val="24"/>
          <w:szCs w:val="24"/>
          <w:lang w:val="en-US"/>
        </w:rPr>
        <w:t>K</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vertAlign w:val="subscript"/>
        </w:rPr>
        <w:t>пер.</w:t>
      </w:r>
      <w:proofErr w:type="gramEnd"/>
      <w:r w:rsidRPr="00445C85">
        <w:rPr>
          <w:rFonts w:ascii="Times New Roman" w:hAnsi="Times New Roman"/>
          <w:b/>
          <w:i/>
          <w:color w:val="000000" w:themeColor="text1"/>
          <w:sz w:val="24"/>
          <w:szCs w:val="24"/>
          <w:vertAlign w:val="subscript"/>
        </w:rPr>
        <w:t xml:space="preserve"> – </w:t>
      </w:r>
      <w:r w:rsidRPr="00445C85">
        <w:rPr>
          <w:rFonts w:ascii="Times New Roman" w:hAnsi="Times New Roman"/>
          <w:color w:val="000000" w:themeColor="text1"/>
          <w:sz w:val="24"/>
          <w:szCs w:val="24"/>
        </w:rPr>
        <w:t>расчетный уровень переходящих платежей по налогу, %</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Расчетный уровень переходящих платежей определяется как частное от деления суммы транспортного налога с </w:t>
      </w:r>
      <w:proofErr w:type="gramStart"/>
      <w:r w:rsidRPr="00445C85">
        <w:rPr>
          <w:rFonts w:ascii="Times New Roman" w:hAnsi="Times New Roman"/>
          <w:color w:val="000000" w:themeColor="text1"/>
          <w:sz w:val="24"/>
          <w:szCs w:val="24"/>
        </w:rPr>
        <w:t>организаций</w:t>
      </w:r>
      <w:proofErr w:type="gramEnd"/>
      <w:r w:rsidRPr="00445C85">
        <w:rPr>
          <w:rFonts w:ascii="Times New Roman" w:hAnsi="Times New Roman"/>
          <w:color w:val="000000" w:themeColor="text1"/>
          <w:sz w:val="24"/>
          <w:szCs w:val="24"/>
        </w:rPr>
        <w:t xml:space="preserve"> начисленного (по отчету по форме № 1-НМ) на сумму транспортного налога с организаций, подлежащего уплате в бюджет (по отчету по форме № 5-ТН), сложившийся в отчетном периоде;</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b/>
          <w:i/>
          <w:color w:val="000000" w:themeColor="text1"/>
          <w:sz w:val="24"/>
          <w:szCs w:val="24"/>
          <w:lang w:val="en-US"/>
        </w:rPr>
        <w:t>K</w:t>
      </w:r>
      <w:r w:rsidRPr="00445C85">
        <w:rPr>
          <w:rFonts w:ascii="Times New Roman" w:hAnsi="Times New Roman"/>
          <w:b/>
          <w:i/>
          <w:color w:val="000000" w:themeColor="text1"/>
          <w:sz w:val="24"/>
          <w:szCs w:val="24"/>
        </w:rPr>
        <w:t xml:space="preserve"> </w:t>
      </w:r>
      <w:r w:rsidRPr="00445C85">
        <w:rPr>
          <w:rFonts w:ascii="Times New Roman" w:hAnsi="Times New Roman"/>
          <w:b/>
          <w:i/>
          <w:color w:val="000000" w:themeColor="text1"/>
          <w:sz w:val="24"/>
          <w:szCs w:val="24"/>
          <w:vertAlign w:val="subscript"/>
        </w:rPr>
        <w:t>соб.</w:t>
      </w:r>
      <w:proofErr w:type="gramEnd"/>
      <w:r w:rsidRPr="00445C85">
        <w:rPr>
          <w:rFonts w:ascii="Times New Roman" w:hAnsi="Times New Roman"/>
          <w:b/>
          <w:i/>
          <w:color w:val="000000" w:themeColor="text1"/>
          <w:sz w:val="24"/>
          <w:szCs w:val="24"/>
        </w:rPr>
        <w:t xml:space="preserve"> </w:t>
      </w:r>
      <w:r w:rsidRPr="00445C85">
        <w:rPr>
          <w:rFonts w:ascii="Times New Roman" w:hAnsi="Times New Roman"/>
          <w:color w:val="000000" w:themeColor="text1"/>
          <w:sz w:val="24"/>
          <w:szCs w:val="24"/>
        </w:rPr>
        <w:t xml:space="preserve">– расчетный уровень собираемости по данному налогу, </w:t>
      </w:r>
      <w:r w:rsidR="00DF23C7" w:rsidRPr="00445C85">
        <w:rPr>
          <w:rFonts w:ascii="Times New Roman" w:hAnsi="Times New Roman"/>
          <w:sz w:val="24"/>
          <w:szCs w:val="24"/>
        </w:rPr>
        <w:t>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445C85">
        <w:rPr>
          <w:rFonts w:ascii="Times New Roman" w:hAnsi="Times New Roman"/>
          <w:color w:val="000000" w:themeColor="text1"/>
          <w:sz w:val="24"/>
          <w:szCs w:val="24"/>
        </w:rPr>
        <w:t>%.</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Расчетный уровень собираемости определяется как частное от деления суммы поступившего транспортного налога с организаций на сумму начисленного транспортного налога с организаций (по отчету по форме № 1-НМ), сложившийся в отчетном периоде;</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b/>
          <w:i/>
          <w:color w:val="000000" w:themeColor="text1"/>
          <w:sz w:val="24"/>
          <w:szCs w:val="24"/>
        </w:rPr>
        <w:t>ПЛ</w:t>
      </w:r>
      <w:proofErr w:type="gramEnd"/>
      <w:r w:rsidRPr="00445C85">
        <w:rPr>
          <w:rFonts w:ascii="Times New Roman" w:hAnsi="Times New Roman"/>
          <w:b/>
          <w:i/>
          <w:color w:val="000000" w:themeColor="text1"/>
          <w:sz w:val="24"/>
          <w:szCs w:val="24"/>
        </w:rPr>
        <w:t xml:space="preserve"> </w:t>
      </w:r>
      <w:r w:rsidRPr="00445C85">
        <w:rPr>
          <w:rFonts w:ascii="Times New Roman" w:hAnsi="Times New Roman"/>
          <w:b/>
          <w:color w:val="000000" w:themeColor="text1"/>
          <w:sz w:val="24"/>
          <w:szCs w:val="24"/>
        </w:rPr>
        <w:t xml:space="preserve">– </w:t>
      </w:r>
      <w:r w:rsidRPr="00445C85">
        <w:rPr>
          <w:rFonts w:ascii="Times New Roman" w:hAnsi="Times New Roman"/>
          <w:color w:val="000000" w:themeColor="text1"/>
          <w:sz w:val="24"/>
          <w:szCs w:val="24"/>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F3126F" w:rsidRPr="00445C85" w:rsidRDefault="00F3126F" w:rsidP="00F3126F">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F</w:t>
      </w:r>
      <w:r w:rsidRPr="00445C85">
        <w:rPr>
          <w:rFonts w:ascii="Times New Roman" w:hAnsi="Times New Roman"/>
          <w:color w:val="000000" w:themeColor="text1"/>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AA0E05" w:rsidRPr="00445C85" w:rsidRDefault="00AA0E05" w:rsidP="00FC036F">
      <w:pPr>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en-US"/>
        </w:rPr>
      </w:pPr>
      <w:r w:rsidRPr="00445C85">
        <w:rPr>
          <w:rFonts w:ascii="Times New Roman" w:eastAsia="Times New Roman" w:hAnsi="Times New Roman" w:cs="Times New Roman"/>
          <w:color w:val="000000" w:themeColor="text1"/>
          <w:sz w:val="24"/>
          <w:szCs w:val="24"/>
          <w:lang w:eastAsia="en-US"/>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C55B26" w:rsidRPr="00445C85" w:rsidRDefault="00C55B26" w:rsidP="00C55B26">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Объём выпадающих доходов определяется в рамках прописанного </w:t>
      </w:r>
      <w:proofErr w:type="gramStart"/>
      <w:r w:rsidRPr="00445C85">
        <w:rPr>
          <w:rFonts w:ascii="Times New Roman" w:hAnsi="Times New Roman"/>
          <w:color w:val="000000" w:themeColor="text1"/>
          <w:sz w:val="24"/>
          <w:szCs w:val="24"/>
        </w:rPr>
        <w:t>алгоритма расчёта прогнозного объёма поступлений налога</w:t>
      </w:r>
      <w:proofErr w:type="gramEnd"/>
      <w:r w:rsidRPr="00445C85">
        <w:rPr>
          <w:rFonts w:ascii="Times New Roman" w:hAnsi="Times New Roman"/>
          <w:color w:val="000000" w:themeColor="text1"/>
          <w:sz w:val="24"/>
          <w:szCs w:val="24"/>
        </w:rPr>
        <w:t>.</w:t>
      </w:r>
    </w:p>
    <w:p w:rsidR="004D1C5D" w:rsidRPr="00445C85" w:rsidRDefault="004D1C5D" w:rsidP="00FC036F">
      <w:pPr>
        <w:pStyle w:val="Style42"/>
        <w:widowControl/>
        <w:spacing w:before="120"/>
        <w:ind w:firstLine="709"/>
        <w:rPr>
          <w:rStyle w:val="FontStyle85"/>
          <w:color w:val="000000" w:themeColor="text1"/>
        </w:rPr>
      </w:pPr>
      <w:r w:rsidRPr="00445C85">
        <w:rPr>
          <w:rStyle w:val="FontStyle85"/>
          <w:color w:val="000000" w:themeColor="text1"/>
        </w:rPr>
        <w:t xml:space="preserve">Транспортный налог </w:t>
      </w:r>
      <w:r w:rsidR="0078145D" w:rsidRPr="00445C85">
        <w:rPr>
          <w:color w:val="000000" w:themeColor="text1"/>
        </w:rPr>
        <w:t xml:space="preserve">с организаций </w:t>
      </w:r>
      <w:r w:rsidRPr="00445C85">
        <w:rPr>
          <w:rStyle w:val="FontStyle85"/>
          <w:color w:val="000000" w:themeColor="text1"/>
        </w:rPr>
        <w:t>зачисляется в бюджеты бюджетной системы</w:t>
      </w:r>
      <w:r w:rsidRPr="00445C85">
        <w:rPr>
          <w:color w:val="000000" w:themeColor="text1"/>
        </w:rPr>
        <w:t xml:space="preserve"> </w:t>
      </w:r>
      <w:r w:rsidRPr="00445C85">
        <w:rPr>
          <w:rStyle w:val="FontStyle85"/>
          <w:color w:val="000000" w:themeColor="text1"/>
        </w:rPr>
        <w:t>Российской Федерации по нормативам, установленным в соответствии со статьями БК РФ.</w:t>
      </w:r>
    </w:p>
    <w:p w:rsidR="0078145D" w:rsidRPr="00445C85" w:rsidRDefault="0078145D" w:rsidP="0078145D">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17" w:name="_Toc475107839"/>
      <w:r w:rsidRPr="00445C85">
        <w:rPr>
          <w:rFonts w:ascii="Times New Roman" w:hAnsi="Times New Roman"/>
          <w:i/>
          <w:color w:val="000000" w:themeColor="text1"/>
          <w:sz w:val="24"/>
          <w:szCs w:val="24"/>
        </w:rPr>
        <w:t>2.</w:t>
      </w:r>
      <w:r w:rsidR="00DF0A07" w:rsidRPr="00445C85">
        <w:rPr>
          <w:rFonts w:ascii="Times New Roman" w:hAnsi="Times New Roman"/>
          <w:i/>
          <w:color w:val="000000" w:themeColor="text1"/>
          <w:sz w:val="24"/>
          <w:szCs w:val="24"/>
        </w:rPr>
        <w:t>9</w:t>
      </w:r>
      <w:r w:rsidRPr="00445C85">
        <w:rPr>
          <w:rFonts w:ascii="Times New Roman" w:hAnsi="Times New Roman"/>
          <w:i/>
          <w:color w:val="000000" w:themeColor="text1"/>
          <w:sz w:val="24"/>
          <w:szCs w:val="24"/>
        </w:rPr>
        <w:t>.3.2</w:t>
      </w:r>
      <w:r w:rsidR="00FA6D21" w:rsidRPr="00445C85">
        <w:rPr>
          <w:rFonts w:ascii="Times New Roman" w:hAnsi="Times New Roman"/>
          <w:i/>
          <w:color w:val="000000" w:themeColor="text1"/>
          <w:sz w:val="24"/>
          <w:szCs w:val="24"/>
        </w:rPr>
        <w:t>.</w:t>
      </w:r>
      <w:r w:rsidRPr="00445C85">
        <w:rPr>
          <w:rFonts w:ascii="Times New Roman" w:hAnsi="Times New Roman"/>
          <w:i/>
          <w:color w:val="000000" w:themeColor="text1"/>
          <w:sz w:val="24"/>
          <w:szCs w:val="24"/>
        </w:rPr>
        <w:t xml:space="preserve"> Транспортный налог с физических лиц</w:t>
      </w:r>
      <w:r w:rsidRPr="00445C85">
        <w:rPr>
          <w:rFonts w:ascii="Times New Roman" w:hAnsi="Times New Roman"/>
          <w:i/>
          <w:color w:val="000000" w:themeColor="text1"/>
          <w:sz w:val="24"/>
          <w:szCs w:val="24"/>
        </w:rPr>
        <w:br/>
        <w:t>182 1 06 04012 02 0000 110</w:t>
      </w:r>
      <w:bookmarkEnd w:id="17"/>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Для расчета транспортного налога с физических лиц используются:</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информация о налоговых ставках, предусмотренных главой 28 НК РФ «Транспортный налог» и нормативными правовыми актами субъектов Российской Федерации;</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информация о льготах и преференциях, предусмотренных главой 28 НК РФ «Транспортный налог» и другими нормативными правовыми актами;</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 динамика сумм уплаченных платежей в отношении транспортных средств, имеющих разрешенную максимальную массу свыше 12 тонн, зарегистрированных в реестре транспортных средств системы взимания платы, за предыдущие периоды. </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Расчет прогнозного объема поступлений транспортного налога с физических лиц осуществляется </w:t>
      </w:r>
      <w:proofErr w:type="gramStart"/>
      <w:r w:rsidR="00315F63" w:rsidRPr="00445C85">
        <w:rPr>
          <w:rFonts w:ascii="Times New Roman" w:hAnsi="Times New Roman"/>
          <w:color w:val="000000" w:themeColor="text1"/>
          <w:sz w:val="24"/>
          <w:szCs w:val="24"/>
        </w:rPr>
        <w:t>в разрезе субъектов Российской Федерации</w:t>
      </w:r>
      <w:r w:rsidR="00315F63" w:rsidRPr="00445C85">
        <w:rPr>
          <w:rFonts w:ascii="Times New Roman" w:hAnsi="Times New Roman"/>
          <w:color w:val="000000" w:themeColor="text1"/>
          <w:sz w:val="27"/>
          <w:szCs w:val="27"/>
        </w:rPr>
        <w:t xml:space="preserve"> </w:t>
      </w:r>
      <w:r w:rsidRPr="00445C85">
        <w:rPr>
          <w:rFonts w:ascii="Times New Roman" w:hAnsi="Times New Roman" w:cs="Times New Roman"/>
          <w:color w:val="000000" w:themeColor="text1"/>
          <w:sz w:val="24"/>
          <w:szCs w:val="24"/>
        </w:rPr>
        <w:t>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w:t>
      </w:r>
      <w:proofErr w:type="gramEnd"/>
      <w:r w:rsidRPr="00445C85">
        <w:rPr>
          <w:rFonts w:ascii="Times New Roman" w:hAnsi="Times New Roman" w:cs="Times New Roman"/>
          <w:color w:val="000000" w:themeColor="text1"/>
          <w:sz w:val="24"/>
          <w:szCs w:val="24"/>
        </w:rPr>
        <w:t xml:space="preserve"> транспортного средства и других показателей (уровень собираемости, уровень льгот и преференций и другие).</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Прогнозируемый объем поступлений по транспортному налогу с физических лиц (</w:t>
      </w:r>
      <w:r w:rsidRPr="00445C85">
        <w:rPr>
          <w:rFonts w:ascii="Times New Roman" w:hAnsi="Times New Roman" w:cs="Times New Roman"/>
          <w:b/>
          <w:i/>
          <w:color w:val="000000" w:themeColor="text1"/>
          <w:sz w:val="24"/>
          <w:szCs w:val="24"/>
        </w:rPr>
        <w:t xml:space="preserve">ТН </w:t>
      </w:r>
      <w:r w:rsidRPr="00445C85">
        <w:rPr>
          <w:rFonts w:ascii="Times New Roman" w:hAnsi="Times New Roman" w:cs="Times New Roman"/>
          <w:b/>
          <w:i/>
          <w:color w:val="000000" w:themeColor="text1"/>
          <w:sz w:val="24"/>
          <w:szCs w:val="24"/>
          <w:vertAlign w:val="subscript"/>
        </w:rPr>
        <w:t>ФЛ</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рассчитывается по формуле, тыс. рублей:</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p>
    <w:p w:rsidR="0078145D" w:rsidRPr="00445C85" w:rsidRDefault="0078145D" w:rsidP="0078145D">
      <w:pPr>
        <w:spacing w:before="120" w:after="120" w:line="240" w:lineRule="auto"/>
        <w:ind w:firstLine="709"/>
        <w:jc w:val="center"/>
        <w:rPr>
          <w:rFonts w:ascii="Times New Roman" w:hAnsi="Times New Roman" w:cs="Times New Roman"/>
          <w:b/>
          <w:i/>
          <w:color w:val="000000" w:themeColor="text1"/>
          <w:sz w:val="24"/>
          <w:szCs w:val="24"/>
        </w:rPr>
      </w:pPr>
      <w:r w:rsidRPr="00445C85">
        <w:rPr>
          <w:rFonts w:ascii="Times New Roman" w:hAnsi="Times New Roman" w:cs="Times New Roman"/>
          <w:b/>
          <w:i/>
          <w:color w:val="000000" w:themeColor="text1"/>
          <w:sz w:val="24"/>
          <w:szCs w:val="24"/>
        </w:rPr>
        <w:t xml:space="preserve">ТН </w:t>
      </w:r>
      <w:r w:rsidRPr="00445C85">
        <w:rPr>
          <w:rFonts w:ascii="Times New Roman" w:hAnsi="Times New Roman" w:cs="Times New Roman"/>
          <w:b/>
          <w:i/>
          <w:color w:val="000000" w:themeColor="text1"/>
          <w:sz w:val="24"/>
          <w:szCs w:val="24"/>
          <w:vertAlign w:val="subscript"/>
        </w:rPr>
        <w:t>ФЛ</w:t>
      </w:r>
      <w:r w:rsidRPr="00445C85">
        <w:rPr>
          <w:rFonts w:ascii="Times New Roman" w:hAnsi="Times New Roman" w:cs="Times New Roman"/>
          <w:b/>
          <w:i/>
          <w:color w:val="000000" w:themeColor="text1"/>
          <w:sz w:val="24"/>
          <w:szCs w:val="24"/>
        </w:rPr>
        <w:t xml:space="preserve">  = ∑(КОЛ </w:t>
      </w:r>
      <w:r w:rsidRPr="00445C85">
        <w:rPr>
          <w:rFonts w:ascii="Times New Roman" w:hAnsi="Times New Roman" w:cs="Times New Roman"/>
          <w:b/>
          <w:i/>
          <w:color w:val="000000" w:themeColor="text1"/>
          <w:sz w:val="24"/>
          <w:szCs w:val="24"/>
          <w:vertAlign w:val="subscript"/>
        </w:rPr>
        <w:t>ТС</w:t>
      </w:r>
      <w:r w:rsidRPr="00445C85">
        <w:rPr>
          <w:rFonts w:ascii="Times New Roman" w:hAnsi="Times New Roman" w:cs="Times New Roman"/>
          <w:b/>
          <w:i/>
          <w:color w:val="000000" w:themeColor="text1"/>
          <w:sz w:val="24"/>
          <w:szCs w:val="24"/>
        </w:rPr>
        <w:t xml:space="preserve"> × К</w:t>
      </w:r>
      <w:r w:rsidRPr="00445C85">
        <w:rPr>
          <w:rFonts w:ascii="Times New Roman" w:hAnsi="Times New Roman" w:cs="Times New Roman"/>
          <w:b/>
          <w:i/>
          <w:color w:val="000000" w:themeColor="text1"/>
          <w:sz w:val="24"/>
          <w:szCs w:val="24"/>
          <w:vertAlign w:val="subscript"/>
        </w:rPr>
        <w:t xml:space="preserve"> </w:t>
      </w:r>
      <w:proofErr w:type="spellStart"/>
      <w:r w:rsidRPr="00445C85">
        <w:rPr>
          <w:rFonts w:ascii="Times New Roman" w:hAnsi="Times New Roman" w:cs="Times New Roman"/>
          <w:b/>
          <w:i/>
          <w:color w:val="000000" w:themeColor="text1"/>
          <w:sz w:val="24"/>
          <w:szCs w:val="24"/>
          <w:vertAlign w:val="subscript"/>
        </w:rPr>
        <w:t>эстр</w:t>
      </w:r>
      <w:proofErr w:type="spellEnd"/>
      <w:r w:rsidRPr="00445C85">
        <w:rPr>
          <w:rFonts w:ascii="Times New Roman" w:hAnsi="Times New Roman" w:cs="Times New Roman"/>
          <w:b/>
          <w:i/>
          <w:color w:val="000000" w:themeColor="text1"/>
          <w:sz w:val="24"/>
          <w:szCs w:val="24"/>
          <w:vertAlign w:val="subscript"/>
        </w:rPr>
        <w:t>.</w:t>
      </w:r>
      <w:r w:rsidRPr="00445C85">
        <w:rPr>
          <w:rFonts w:ascii="Times New Roman" w:hAnsi="Times New Roman" w:cs="Times New Roman"/>
          <w:b/>
          <w:color w:val="000000" w:themeColor="text1"/>
          <w:sz w:val="24"/>
          <w:szCs w:val="24"/>
        </w:rPr>
        <w:t xml:space="preserve">/100 </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lang w:val="en-US"/>
        </w:rPr>
        <w:t>S</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ТС</w:t>
      </w:r>
      <w:r w:rsidRPr="00445C85">
        <w:rPr>
          <w:rFonts w:ascii="Times New Roman" w:hAnsi="Times New Roman" w:cs="Times New Roman"/>
          <w:b/>
          <w:color w:val="000000" w:themeColor="text1"/>
          <w:sz w:val="24"/>
          <w:szCs w:val="24"/>
        </w:rPr>
        <w:t>)</w:t>
      </w:r>
      <w:r w:rsidRPr="00445C85">
        <w:rPr>
          <w:rFonts w:ascii="Times New Roman" w:hAnsi="Times New Roman" w:cs="Times New Roman"/>
          <w:b/>
          <w:i/>
          <w:color w:val="000000" w:themeColor="text1"/>
          <w:sz w:val="24"/>
          <w:szCs w:val="24"/>
        </w:rPr>
        <w:t xml:space="preserve"> × </w:t>
      </w:r>
      <w:r w:rsidRPr="00445C85">
        <w:rPr>
          <w:rFonts w:ascii="Times New Roman" w:hAnsi="Times New Roman" w:cs="Times New Roman"/>
          <w:b/>
          <w:i/>
          <w:color w:val="000000" w:themeColor="text1"/>
          <w:sz w:val="24"/>
          <w:szCs w:val="24"/>
          <w:lang w:val="en-US"/>
        </w:rPr>
        <w:t>K</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соб.</w:t>
      </w:r>
      <w:r w:rsidRPr="00445C85">
        <w:rPr>
          <w:rFonts w:ascii="Times New Roman" w:hAnsi="Times New Roman" w:cs="Times New Roman"/>
          <w:b/>
          <w:color w:val="000000" w:themeColor="text1"/>
          <w:sz w:val="24"/>
          <w:szCs w:val="24"/>
        </w:rPr>
        <w:t xml:space="preserve">/100 </w:t>
      </w:r>
      <w:r w:rsidRPr="00445C85">
        <w:rPr>
          <w:rFonts w:ascii="Times New Roman" w:hAnsi="Times New Roman" w:cs="Times New Roman"/>
          <w:b/>
          <w:i/>
          <w:color w:val="000000" w:themeColor="text1"/>
          <w:sz w:val="24"/>
          <w:szCs w:val="24"/>
        </w:rPr>
        <w:t xml:space="preserve">- </w:t>
      </w:r>
      <w:proofErr w:type="gramStart"/>
      <w:r w:rsidRPr="00445C85">
        <w:rPr>
          <w:rFonts w:ascii="Times New Roman" w:hAnsi="Times New Roman" w:cs="Times New Roman"/>
          <w:b/>
          <w:i/>
          <w:color w:val="000000" w:themeColor="text1"/>
          <w:sz w:val="24"/>
          <w:szCs w:val="24"/>
        </w:rPr>
        <w:t>ПЛ</w:t>
      </w:r>
      <w:proofErr w:type="gramEnd"/>
      <w:r w:rsidRPr="00445C85">
        <w:rPr>
          <w:rFonts w:ascii="Times New Roman" w:hAnsi="Times New Roman" w:cs="Times New Roman"/>
          <w:b/>
          <w:color w:val="000000" w:themeColor="text1"/>
          <w:sz w:val="24"/>
          <w:szCs w:val="24"/>
        </w:rPr>
        <w:t xml:space="preserve"> </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lang w:val="en-US"/>
        </w:rPr>
        <w:t>F</w:t>
      </w:r>
      <w:r w:rsidRPr="00445C85">
        <w:rPr>
          <w:rFonts w:ascii="Times New Roman" w:hAnsi="Times New Roman" w:cs="Times New Roman"/>
          <w:b/>
          <w:i/>
          <w:color w:val="000000" w:themeColor="text1"/>
          <w:sz w:val="24"/>
          <w:szCs w:val="24"/>
        </w:rPr>
        <w:t xml:space="preserve">, </w:t>
      </w:r>
    </w:p>
    <w:p w:rsidR="0078145D" w:rsidRPr="00445C85" w:rsidRDefault="0078145D" w:rsidP="0078145D">
      <w:pPr>
        <w:spacing w:before="120" w:after="120" w:line="240" w:lineRule="auto"/>
        <w:ind w:firstLine="709"/>
        <w:jc w:val="center"/>
        <w:rPr>
          <w:rFonts w:ascii="Times New Roman" w:hAnsi="Times New Roman" w:cs="Times New Roman"/>
          <w:b/>
          <w:i/>
          <w:color w:val="000000" w:themeColor="text1"/>
          <w:sz w:val="24"/>
          <w:szCs w:val="24"/>
        </w:rPr>
      </w:pP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КОЛ </w:t>
      </w:r>
      <w:r w:rsidRPr="00445C85">
        <w:rPr>
          <w:rFonts w:ascii="Times New Roman" w:hAnsi="Times New Roman" w:cs="Times New Roman"/>
          <w:b/>
          <w:i/>
          <w:color w:val="000000" w:themeColor="text1"/>
          <w:sz w:val="24"/>
          <w:szCs w:val="24"/>
          <w:vertAlign w:val="subscript"/>
        </w:rPr>
        <w:t>ТС</w:t>
      </w:r>
      <w:r w:rsidRPr="00445C85">
        <w:rPr>
          <w:rFonts w:ascii="Times New Roman" w:hAnsi="Times New Roman" w:cs="Times New Roman"/>
          <w:b/>
          <w:i/>
          <w:color w:val="000000" w:themeColor="text1"/>
          <w:sz w:val="24"/>
          <w:szCs w:val="24"/>
        </w:rPr>
        <w:t xml:space="preserve"> – </w:t>
      </w:r>
      <w:r w:rsidRPr="00445C85">
        <w:rPr>
          <w:rFonts w:ascii="Times New Roman" w:hAnsi="Times New Roman" w:cs="Times New Roman"/>
          <w:color w:val="000000" w:themeColor="text1"/>
          <w:sz w:val="24"/>
          <w:szCs w:val="24"/>
        </w:rPr>
        <w:t>количество объектов транспортных средств отчетного периода, единиц;</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К</w:t>
      </w:r>
      <w:r w:rsidRPr="00445C85">
        <w:rPr>
          <w:rFonts w:ascii="Times New Roman" w:hAnsi="Times New Roman" w:cs="Times New Roman"/>
          <w:b/>
          <w:i/>
          <w:color w:val="000000" w:themeColor="text1"/>
          <w:sz w:val="24"/>
          <w:szCs w:val="24"/>
          <w:vertAlign w:val="subscript"/>
        </w:rPr>
        <w:t> </w:t>
      </w:r>
      <w:proofErr w:type="spellStart"/>
      <w:r w:rsidRPr="00445C85">
        <w:rPr>
          <w:rFonts w:ascii="Times New Roman" w:hAnsi="Times New Roman" w:cs="Times New Roman"/>
          <w:b/>
          <w:i/>
          <w:color w:val="000000" w:themeColor="text1"/>
          <w:sz w:val="24"/>
          <w:szCs w:val="24"/>
          <w:vertAlign w:val="subscript"/>
        </w:rPr>
        <w:t>эстр</w:t>
      </w:r>
      <w:proofErr w:type="spellEnd"/>
      <w:r w:rsidRPr="00445C85">
        <w:rPr>
          <w:rFonts w:ascii="Times New Roman" w:hAnsi="Times New Roman" w:cs="Times New Roman"/>
          <w:color w:val="000000" w:themeColor="text1"/>
          <w:sz w:val="24"/>
          <w:szCs w:val="24"/>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w:t>
      </w:r>
      <w:proofErr w:type="gramStart"/>
      <w:r w:rsidRPr="00445C85">
        <w:rPr>
          <w:rFonts w:ascii="Times New Roman" w:hAnsi="Times New Roman" w:cs="Times New Roman"/>
          <w:color w:val="000000" w:themeColor="text1"/>
          <w:sz w:val="24"/>
          <w:szCs w:val="24"/>
        </w:rPr>
        <w:t>, %;</w:t>
      </w:r>
      <w:proofErr w:type="gramEnd"/>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proofErr w:type="gramStart"/>
      <w:r w:rsidRPr="00445C85">
        <w:rPr>
          <w:rFonts w:ascii="Times New Roman" w:hAnsi="Times New Roman" w:cs="Times New Roman"/>
          <w:b/>
          <w:i/>
          <w:color w:val="000000" w:themeColor="text1"/>
          <w:sz w:val="24"/>
          <w:szCs w:val="24"/>
          <w:lang w:val="en-US"/>
        </w:rPr>
        <w:t>S</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 xml:space="preserve">ТС </w:t>
      </w:r>
      <w:r w:rsidRPr="00445C85">
        <w:rPr>
          <w:rFonts w:ascii="Times New Roman" w:hAnsi="Times New Roman" w:cs="Times New Roman"/>
          <w:color w:val="000000" w:themeColor="text1"/>
          <w:sz w:val="24"/>
          <w:szCs w:val="24"/>
        </w:rPr>
        <w:t>– расчетная средняя сумма налога, приходящаяся на транспортное средство, в отчетном периоде, тыс.</w:t>
      </w:r>
      <w:proofErr w:type="gramEnd"/>
      <w:r w:rsidRPr="00445C85">
        <w:rPr>
          <w:rFonts w:ascii="Times New Roman" w:hAnsi="Times New Roman" w:cs="Times New Roman"/>
          <w:color w:val="000000" w:themeColor="text1"/>
          <w:sz w:val="24"/>
          <w:szCs w:val="24"/>
        </w:rPr>
        <w:t xml:space="preserve"> рублей.</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proofErr w:type="gramStart"/>
      <w:r w:rsidRPr="00445C85">
        <w:rPr>
          <w:rFonts w:ascii="Times New Roman" w:hAnsi="Times New Roman" w:cs="Times New Roman"/>
          <w:b/>
          <w:i/>
          <w:color w:val="000000" w:themeColor="text1"/>
          <w:sz w:val="24"/>
          <w:szCs w:val="24"/>
          <w:lang w:val="en-US"/>
        </w:rPr>
        <w:t>K</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соб.</w:t>
      </w:r>
      <w:proofErr w:type="gramEnd"/>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 расчетный уровень собираемости по данному налогу,</w:t>
      </w:r>
      <w:r w:rsidR="00800867" w:rsidRPr="00445C85">
        <w:rPr>
          <w:rFonts w:ascii="Times New Roman" w:hAnsi="Times New Roman"/>
          <w:sz w:val="24"/>
          <w:szCs w:val="24"/>
        </w:rPr>
        <w:t xml:space="preserve">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w:t>
      </w:r>
      <w:r w:rsidRPr="00445C85">
        <w:rPr>
          <w:rFonts w:ascii="Times New Roman" w:hAnsi="Times New Roman" w:cs="Times New Roman"/>
          <w:color w:val="000000" w:themeColor="text1"/>
          <w:sz w:val="24"/>
          <w:szCs w:val="24"/>
        </w:rPr>
        <w:t xml:space="preserve"> %.</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 1-НМ). </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proofErr w:type="gramStart"/>
      <w:r w:rsidRPr="00445C85">
        <w:rPr>
          <w:rFonts w:ascii="Times New Roman" w:hAnsi="Times New Roman" w:cs="Times New Roman"/>
          <w:b/>
          <w:i/>
          <w:color w:val="000000" w:themeColor="text1"/>
          <w:sz w:val="24"/>
          <w:szCs w:val="24"/>
        </w:rPr>
        <w:t>ПЛ</w:t>
      </w:r>
      <w:proofErr w:type="gramEnd"/>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color w:val="000000" w:themeColor="text1"/>
          <w:sz w:val="24"/>
          <w:szCs w:val="24"/>
        </w:rPr>
        <w:t xml:space="preserve">– </w:t>
      </w:r>
      <w:r w:rsidRPr="00445C85">
        <w:rPr>
          <w:rFonts w:ascii="Times New Roman" w:hAnsi="Times New Roman" w:cs="Times New Roman"/>
          <w:color w:val="000000" w:themeColor="text1"/>
          <w:sz w:val="24"/>
          <w:szCs w:val="24"/>
        </w:rPr>
        <w:t>сумма уплаченных платежей по транспортным средствам, имеющим разрешенную максимальную массу свыше 12 тонн и зарегистрированным в реестре транспортных средств системы взимания платы, тыс. рублей;</w:t>
      </w:r>
    </w:p>
    <w:p w:rsidR="0078145D" w:rsidRPr="00445C85" w:rsidRDefault="0078145D" w:rsidP="0078145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F</w:t>
      </w:r>
      <w:r w:rsidRPr="00445C85">
        <w:rPr>
          <w:rFonts w:ascii="Times New Roman" w:hAnsi="Times New Roman" w:cs="Times New Roman"/>
          <w:color w:val="000000" w:themeColor="text1"/>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FD41C1" w:rsidRPr="00445C85" w:rsidRDefault="00FD41C1" w:rsidP="00FD41C1">
      <w:pPr>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en-US"/>
        </w:rPr>
      </w:pPr>
      <w:r w:rsidRPr="00445C85">
        <w:rPr>
          <w:rFonts w:ascii="Times New Roman" w:eastAsia="Times New Roman" w:hAnsi="Times New Roman" w:cs="Times New Roman"/>
          <w:color w:val="000000" w:themeColor="text1"/>
          <w:sz w:val="24"/>
          <w:szCs w:val="24"/>
          <w:lang w:eastAsia="en-US"/>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субъектов Российской Федерации о налогах и сборах, и других льгот, и преференций.</w:t>
      </w:r>
    </w:p>
    <w:p w:rsidR="0004594E" w:rsidRPr="00445C85" w:rsidRDefault="0004594E" w:rsidP="0004594E">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Объём выпадающих доходов определяется в рамках прописанного </w:t>
      </w:r>
      <w:proofErr w:type="gramStart"/>
      <w:r w:rsidRPr="00445C85">
        <w:rPr>
          <w:rFonts w:ascii="Times New Roman" w:hAnsi="Times New Roman"/>
          <w:color w:val="000000" w:themeColor="text1"/>
          <w:sz w:val="24"/>
          <w:szCs w:val="24"/>
        </w:rPr>
        <w:t>алгоритма расчёта прогнозного объёма поступлений налога</w:t>
      </w:r>
      <w:proofErr w:type="gramEnd"/>
      <w:r w:rsidRPr="00445C85">
        <w:rPr>
          <w:rFonts w:ascii="Times New Roman" w:hAnsi="Times New Roman"/>
          <w:color w:val="000000" w:themeColor="text1"/>
          <w:sz w:val="24"/>
          <w:szCs w:val="24"/>
        </w:rPr>
        <w:t>.</w:t>
      </w:r>
    </w:p>
    <w:p w:rsidR="0078145D" w:rsidRPr="00445C85" w:rsidRDefault="0078145D" w:rsidP="00FD41C1">
      <w:pPr>
        <w:spacing w:before="120"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BE5208" w:rsidRPr="00445C85" w:rsidRDefault="00BE5208" w:rsidP="003A4BD4">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18" w:name="_Toc491092212"/>
    </w:p>
    <w:p w:rsidR="003A4BD4" w:rsidRPr="00445C85" w:rsidRDefault="003A4BD4" w:rsidP="003A4BD4">
      <w:pPr>
        <w:pStyle w:val="3"/>
        <w:tabs>
          <w:tab w:val="left" w:pos="1985"/>
        </w:tabs>
        <w:spacing w:before="120" w:after="120" w:line="240" w:lineRule="auto"/>
        <w:ind w:left="1985" w:right="1133"/>
        <w:jc w:val="center"/>
        <w:rPr>
          <w:rFonts w:ascii="Times New Roman" w:hAnsi="Times New Roman"/>
          <w:i/>
          <w:color w:val="000000" w:themeColor="text1"/>
          <w:sz w:val="24"/>
          <w:szCs w:val="24"/>
        </w:rPr>
      </w:pPr>
      <w:r w:rsidRPr="00445C85">
        <w:rPr>
          <w:rFonts w:ascii="Times New Roman" w:hAnsi="Times New Roman"/>
          <w:i/>
          <w:color w:val="000000" w:themeColor="text1"/>
          <w:sz w:val="24"/>
          <w:szCs w:val="24"/>
        </w:rPr>
        <w:t>2.</w:t>
      </w:r>
      <w:r w:rsidR="00DF0A07" w:rsidRPr="00445C85">
        <w:rPr>
          <w:rFonts w:ascii="Times New Roman" w:hAnsi="Times New Roman"/>
          <w:i/>
          <w:color w:val="000000" w:themeColor="text1"/>
          <w:sz w:val="24"/>
          <w:szCs w:val="24"/>
        </w:rPr>
        <w:t>9</w:t>
      </w:r>
      <w:r w:rsidRPr="00445C85">
        <w:rPr>
          <w:rFonts w:ascii="Times New Roman" w:hAnsi="Times New Roman"/>
          <w:i/>
          <w:color w:val="000000" w:themeColor="text1"/>
          <w:sz w:val="24"/>
          <w:szCs w:val="24"/>
        </w:rPr>
        <w:t>.4. Налог на игорный бизнес</w:t>
      </w:r>
      <w:r w:rsidRPr="00445C85">
        <w:rPr>
          <w:rFonts w:ascii="Times New Roman" w:hAnsi="Times New Roman"/>
          <w:i/>
          <w:color w:val="000000" w:themeColor="text1"/>
          <w:sz w:val="24"/>
          <w:szCs w:val="24"/>
        </w:rPr>
        <w:br/>
        <w:t>182 1 06 05000 02 0000 110</w:t>
      </w:r>
      <w:bookmarkEnd w:id="18"/>
    </w:p>
    <w:p w:rsidR="003A4BD4" w:rsidRPr="00445C85" w:rsidRDefault="003A4BD4" w:rsidP="003A4BD4">
      <w:pPr>
        <w:spacing w:after="0" w:line="240" w:lineRule="auto"/>
        <w:ind w:firstLine="709"/>
        <w:jc w:val="both"/>
        <w:rPr>
          <w:rFonts w:ascii="Times New Roman" w:hAnsi="Times New Roman" w:cs="Times New Roman"/>
          <w:color w:val="000000" w:themeColor="text1"/>
          <w:sz w:val="24"/>
          <w:szCs w:val="24"/>
        </w:rPr>
      </w:pPr>
    </w:p>
    <w:p w:rsidR="003A4BD4" w:rsidRPr="00445C85" w:rsidRDefault="003A4BD4" w:rsidP="003A4BD4">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3A4BD4" w:rsidRPr="00445C85" w:rsidRDefault="003A4BD4" w:rsidP="003A4B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 Налог на игорный бизнес уплачивается налогоплательщиком в бюджет по месту регистрации в налоговом органе объектов налогообложения, определённых соответствующей статьёй НК РФ, не позднее срока, установленного для подачи налоговой декларации за соответствующий налоговый период. </w:t>
      </w:r>
    </w:p>
    <w:p w:rsidR="003A4BD4" w:rsidRPr="00445C85" w:rsidRDefault="003A4BD4" w:rsidP="003A4B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Кроме того, Федеральным законом Российской Федерации от 29.12.2006 </w:t>
      </w:r>
      <w:r w:rsidRPr="00445C85">
        <w:rPr>
          <w:rFonts w:ascii="Times New Roman" w:hAnsi="Times New Roman" w:cs="Times New Roman"/>
          <w:color w:val="000000" w:themeColor="text1"/>
          <w:sz w:val="24"/>
          <w:szCs w:val="24"/>
        </w:rPr>
        <w:br/>
        <w:t>№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определены игровые зоны, разрешённые к деятельности на территории Российской Федерации.</w:t>
      </w:r>
    </w:p>
    <w:p w:rsidR="003A4BD4" w:rsidRPr="00445C85" w:rsidRDefault="003A4BD4" w:rsidP="003A4B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Для расчёта налога на игорный бизнес используются:</w:t>
      </w:r>
    </w:p>
    <w:p w:rsidR="000C728D" w:rsidRPr="00445C85" w:rsidRDefault="000C728D" w:rsidP="003A4BD4">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sz w:val="24"/>
          <w:szCs w:val="24"/>
        </w:rPr>
        <w:t>- данные, представляемые территориальными налоговыми органами;</w:t>
      </w:r>
    </w:p>
    <w:p w:rsidR="003A4BD4" w:rsidRPr="00445C85" w:rsidRDefault="003A4BD4" w:rsidP="003A4BD4">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динамика налоговой базы по налогу согласно данным отчёта по форме № 5-ИБ «Отчёт о налоговой базе и структуре начислений по налогу на игорный бизнес», сложившаяся за предыдущие периоды;</w:t>
      </w:r>
    </w:p>
    <w:p w:rsidR="003A4BD4" w:rsidRPr="00445C85" w:rsidRDefault="003A4BD4" w:rsidP="003A4BD4">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средние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(законами субъектов Российской Федерации);</w:t>
      </w:r>
    </w:p>
    <w:p w:rsidR="003A4BD4" w:rsidRPr="00445C85" w:rsidRDefault="003A4BD4" w:rsidP="003A4BD4">
      <w:pPr>
        <w:tabs>
          <w:tab w:val="left" w:pos="871"/>
        </w:tabs>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A4BD4" w:rsidRPr="00445C85" w:rsidRDefault="003A4BD4" w:rsidP="003A4BD4">
      <w:pPr>
        <w:tabs>
          <w:tab w:val="left" w:pos="993"/>
        </w:tabs>
        <w:spacing w:after="0" w:line="240" w:lineRule="auto"/>
        <w:ind w:firstLine="709"/>
        <w:contextualSpacing/>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3A4BD4" w:rsidRPr="00445C85" w:rsidRDefault="003A4BD4" w:rsidP="003A4BD4">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Прогнозный объём поступлений налога на игорный бизнес (</w:t>
      </w:r>
      <w:r w:rsidRPr="00445C85">
        <w:rPr>
          <w:rFonts w:ascii="Times New Roman" w:hAnsi="Times New Roman" w:cs="Times New Roman"/>
          <w:b/>
          <w:i/>
          <w:color w:val="000000" w:themeColor="text1"/>
          <w:sz w:val="24"/>
          <w:szCs w:val="24"/>
        </w:rPr>
        <w:t>ИБ</w:t>
      </w:r>
      <w:r w:rsidRPr="00445C85">
        <w:rPr>
          <w:rFonts w:ascii="Times New Roman" w:hAnsi="Times New Roman" w:cs="Times New Roman"/>
          <w:color w:val="000000" w:themeColor="text1"/>
          <w:sz w:val="24"/>
          <w:szCs w:val="24"/>
        </w:rPr>
        <w:t>), определяется исходя из следующего алгоритма расчёта:</w:t>
      </w:r>
    </w:p>
    <w:p w:rsidR="003A4BD4" w:rsidRPr="00445C85" w:rsidRDefault="003A4BD4" w:rsidP="003A4BD4">
      <w:pPr>
        <w:spacing w:before="120" w:after="120" w:line="240" w:lineRule="auto"/>
        <w:ind w:firstLine="709"/>
        <w:jc w:val="center"/>
        <w:rPr>
          <w:rFonts w:ascii="Times New Roman" w:hAnsi="Times New Roman" w:cs="Times New Roman"/>
          <w:b/>
          <w:i/>
          <w:color w:val="000000" w:themeColor="text1"/>
          <w:sz w:val="24"/>
          <w:szCs w:val="24"/>
        </w:rPr>
      </w:pPr>
      <w:r w:rsidRPr="00445C85">
        <w:rPr>
          <w:rFonts w:ascii="Times New Roman" w:hAnsi="Times New Roman" w:cs="Times New Roman"/>
          <w:b/>
          <w:i/>
          <w:color w:val="000000" w:themeColor="text1"/>
          <w:sz w:val="24"/>
          <w:szCs w:val="24"/>
        </w:rPr>
        <w:t xml:space="preserve">ИБ </w:t>
      </w:r>
      <w:r w:rsidRPr="00445C85">
        <w:rPr>
          <w:rFonts w:ascii="Times New Roman" w:hAnsi="Times New Roman" w:cs="Times New Roman"/>
          <w:b/>
          <w:i/>
          <w:color w:val="000000" w:themeColor="text1"/>
          <w:sz w:val="24"/>
          <w:szCs w:val="24"/>
          <w:vertAlign w:val="subscript"/>
        </w:rPr>
        <w:t>прогноз</w:t>
      </w:r>
      <w:r w:rsidRPr="00445C85">
        <w:rPr>
          <w:rFonts w:ascii="Times New Roman" w:hAnsi="Times New Roman" w:cs="Times New Roman"/>
          <w:b/>
          <w:i/>
          <w:color w:val="000000" w:themeColor="text1"/>
          <w:sz w:val="24"/>
          <w:szCs w:val="24"/>
        </w:rPr>
        <w:t xml:space="preserve"> = ∑ (</w:t>
      </w:r>
      <w:proofErr w:type="spellStart"/>
      <w:r w:rsidRPr="00445C85">
        <w:rPr>
          <w:rFonts w:ascii="Times New Roman" w:hAnsi="Times New Roman" w:cs="Times New Roman"/>
          <w:b/>
          <w:i/>
          <w:color w:val="000000" w:themeColor="text1"/>
          <w:sz w:val="24"/>
          <w:szCs w:val="24"/>
        </w:rPr>
        <w:t>К</w:t>
      </w:r>
      <w:r w:rsidRPr="00445C85">
        <w:rPr>
          <w:rFonts w:ascii="Times New Roman" w:hAnsi="Times New Roman" w:cs="Times New Roman"/>
          <w:b/>
          <w:i/>
          <w:color w:val="000000" w:themeColor="text1"/>
          <w:sz w:val="24"/>
          <w:szCs w:val="24"/>
          <w:vertAlign w:val="subscript"/>
        </w:rPr>
        <w:t>объектов</w:t>
      </w:r>
      <w:proofErr w:type="spell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color w:val="000000" w:themeColor="text1"/>
          <w:sz w:val="24"/>
          <w:szCs w:val="24"/>
        </w:rPr>
        <w:t xml:space="preserve"> </w:t>
      </w:r>
      <w:r w:rsidRPr="00445C85">
        <w:rPr>
          <w:rFonts w:ascii="Times New Roman" w:hAnsi="Times New Roman" w:cs="Times New Roman"/>
          <w:b/>
          <w:i/>
          <w:color w:val="000000" w:themeColor="text1"/>
          <w:sz w:val="24"/>
          <w:szCs w:val="24"/>
          <w:lang w:val="en-US"/>
        </w:rPr>
        <w:t>S</w:t>
      </w:r>
      <w:r w:rsidRPr="00445C85">
        <w:rPr>
          <w:rFonts w:ascii="Times New Roman" w:hAnsi="Times New Roman" w:cs="Times New Roman"/>
          <w:b/>
          <w:color w:val="000000" w:themeColor="text1"/>
          <w:sz w:val="24"/>
          <w:szCs w:val="24"/>
          <w:vertAlign w:val="subscript"/>
        </w:rPr>
        <w:t xml:space="preserve"> расчет.</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lang w:val="en-US"/>
        </w:rPr>
        <w:t>F</w:t>
      </w:r>
      <w:r w:rsidRPr="00445C85">
        <w:rPr>
          <w:rFonts w:ascii="Times New Roman" w:hAnsi="Times New Roman" w:cs="Times New Roman"/>
          <w:b/>
          <w:i/>
          <w:color w:val="000000" w:themeColor="text1"/>
          <w:sz w:val="24"/>
          <w:szCs w:val="24"/>
        </w:rPr>
        <w:t xml:space="preserve">, </w:t>
      </w:r>
    </w:p>
    <w:p w:rsidR="003A4BD4" w:rsidRPr="00445C85" w:rsidRDefault="003A4BD4" w:rsidP="003A4BD4">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3A4BD4" w:rsidRPr="00445C85" w:rsidRDefault="003A4BD4" w:rsidP="003A4BD4">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ИБ </w:t>
      </w:r>
      <w:r w:rsidRPr="00445C85">
        <w:rPr>
          <w:rFonts w:ascii="Times New Roman" w:hAnsi="Times New Roman" w:cs="Times New Roman"/>
          <w:b/>
          <w:i/>
          <w:color w:val="000000" w:themeColor="text1"/>
          <w:sz w:val="24"/>
          <w:szCs w:val="24"/>
          <w:vertAlign w:val="subscript"/>
        </w:rPr>
        <w:t xml:space="preserve">прогноз </w:t>
      </w:r>
      <w:r w:rsidRPr="00445C85">
        <w:rPr>
          <w:rFonts w:ascii="Times New Roman" w:hAnsi="Times New Roman" w:cs="Times New Roman"/>
          <w:color w:val="000000" w:themeColor="text1"/>
          <w:sz w:val="24"/>
          <w:szCs w:val="24"/>
        </w:rPr>
        <w:t>– прогнозируемая сумма налога, тыс. рублей;</w:t>
      </w:r>
    </w:p>
    <w:p w:rsidR="003A4BD4" w:rsidRPr="00445C85" w:rsidRDefault="003A4BD4" w:rsidP="003A4BD4">
      <w:pPr>
        <w:spacing w:after="0" w:line="240" w:lineRule="auto"/>
        <w:ind w:firstLine="709"/>
        <w:jc w:val="both"/>
        <w:rPr>
          <w:rFonts w:ascii="Times New Roman" w:hAnsi="Times New Roman" w:cs="Times New Roman"/>
          <w:color w:val="000000" w:themeColor="text1"/>
          <w:sz w:val="24"/>
          <w:szCs w:val="24"/>
        </w:rPr>
      </w:pPr>
      <w:proofErr w:type="spellStart"/>
      <w:r w:rsidRPr="00445C85">
        <w:rPr>
          <w:rFonts w:ascii="Times New Roman" w:hAnsi="Times New Roman" w:cs="Times New Roman"/>
          <w:b/>
          <w:i/>
          <w:color w:val="000000" w:themeColor="text1"/>
          <w:sz w:val="24"/>
          <w:szCs w:val="24"/>
        </w:rPr>
        <w:t>К</w:t>
      </w:r>
      <w:r w:rsidRPr="00445C85">
        <w:rPr>
          <w:rFonts w:ascii="Times New Roman" w:hAnsi="Times New Roman" w:cs="Times New Roman"/>
          <w:b/>
          <w:i/>
          <w:color w:val="000000" w:themeColor="text1"/>
          <w:sz w:val="24"/>
          <w:szCs w:val="24"/>
          <w:vertAlign w:val="subscript"/>
        </w:rPr>
        <w:t>объектов</w:t>
      </w:r>
      <w:proofErr w:type="spell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color w:val="000000" w:themeColor="text1"/>
          <w:sz w:val="24"/>
          <w:szCs w:val="24"/>
        </w:rPr>
        <w:t>– прогнозируемое количество объектов налогообложения определённого вида, рассчитанное методом экстраполяции, исходя из информации за 3 последних года, отражённой в соответствующих строках отчёта формы № 5-ИБ, единиц;</w:t>
      </w:r>
    </w:p>
    <w:p w:rsidR="003A4BD4" w:rsidRPr="00445C85" w:rsidRDefault="003A4BD4" w:rsidP="003A4BD4">
      <w:pPr>
        <w:spacing w:after="0" w:line="240" w:lineRule="auto"/>
        <w:ind w:firstLine="709"/>
        <w:jc w:val="both"/>
        <w:rPr>
          <w:rFonts w:ascii="Times New Roman" w:hAnsi="Times New Roman" w:cs="Times New Roman"/>
          <w:color w:val="000000" w:themeColor="text1"/>
          <w:sz w:val="24"/>
          <w:szCs w:val="24"/>
        </w:rPr>
      </w:pPr>
      <w:proofErr w:type="gramStart"/>
      <w:r w:rsidRPr="00445C85">
        <w:rPr>
          <w:rFonts w:ascii="Times New Roman" w:hAnsi="Times New Roman" w:cs="Times New Roman"/>
          <w:b/>
          <w:i/>
          <w:color w:val="000000" w:themeColor="text1"/>
          <w:sz w:val="24"/>
          <w:szCs w:val="24"/>
          <w:lang w:val="en-US"/>
        </w:rPr>
        <w:t>S</w:t>
      </w:r>
      <w:r w:rsidRPr="00445C85">
        <w:rPr>
          <w:rFonts w:ascii="Times New Roman" w:hAnsi="Times New Roman" w:cs="Times New Roman"/>
          <w:b/>
          <w:color w:val="000000" w:themeColor="text1"/>
          <w:sz w:val="24"/>
          <w:szCs w:val="24"/>
          <w:vertAlign w:val="subscript"/>
        </w:rPr>
        <w:t xml:space="preserve"> расчет.</w:t>
      </w:r>
      <w:proofErr w:type="gramEnd"/>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3A4BD4" w:rsidRPr="00445C85" w:rsidRDefault="003A4BD4" w:rsidP="003A4BD4">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F</w:t>
      </w:r>
      <w:r w:rsidRPr="00445C85">
        <w:rPr>
          <w:rFonts w:ascii="Times New Roman" w:hAnsi="Times New Roman" w:cs="Times New Roman"/>
          <w:color w:val="000000" w:themeColor="text1"/>
          <w:sz w:val="24"/>
          <w:szCs w:val="24"/>
        </w:rPr>
        <w:t xml:space="preserve"> – корректирующая сумма поступлений, учитывающая изменения законодательства о налогах и сборах, собираемость, а также другие факторы.</w:t>
      </w:r>
    </w:p>
    <w:p w:rsidR="003A4BD4" w:rsidRPr="00445C85" w:rsidRDefault="003A4BD4" w:rsidP="003A4BD4">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06336E" w:rsidRPr="00445C85" w:rsidRDefault="0006336E" w:rsidP="00725BEF">
      <w:pPr>
        <w:pStyle w:val="Style24"/>
        <w:widowControl/>
        <w:spacing w:line="240" w:lineRule="auto"/>
        <w:ind w:right="2739"/>
        <w:rPr>
          <w:rStyle w:val="FontStyle149"/>
          <w:color w:val="000000" w:themeColor="text1"/>
        </w:rPr>
      </w:pPr>
    </w:p>
    <w:p w:rsidR="00725BEF" w:rsidRPr="00445C85" w:rsidRDefault="00221828" w:rsidP="00725BEF">
      <w:pPr>
        <w:pStyle w:val="Style24"/>
        <w:widowControl/>
        <w:spacing w:line="240" w:lineRule="auto"/>
        <w:ind w:right="2739"/>
        <w:rPr>
          <w:b/>
          <w:i/>
          <w:color w:val="000000" w:themeColor="text1"/>
        </w:rPr>
      </w:pPr>
      <w:r w:rsidRPr="00445C85">
        <w:rPr>
          <w:rStyle w:val="FontStyle149"/>
          <w:color w:val="000000" w:themeColor="text1"/>
        </w:rPr>
        <w:t xml:space="preserve">  </w:t>
      </w:r>
      <w:bookmarkStart w:id="19" w:name="_Toc475107841"/>
      <w:r w:rsidR="00D646DF" w:rsidRPr="00445C85">
        <w:rPr>
          <w:rStyle w:val="FontStyle149"/>
          <w:color w:val="000000" w:themeColor="text1"/>
        </w:rPr>
        <w:t xml:space="preserve">                                                   </w:t>
      </w:r>
      <w:r w:rsidR="00725BEF" w:rsidRPr="00445C85">
        <w:rPr>
          <w:b/>
          <w:i/>
          <w:color w:val="000000" w:themeColor="text1"/>
        </w:rPr>
        <w:t>2.</w:t>
      </w:r>
      <w:r w:rsidR="00DF0A07" w:rsidRPr="00445C85">
        <w:rPr>
          <w:b/>
          <w:i/>
          <w:color w:val="000000" w:themeColor="text1"/>
        </w:rPr>
        <w:t>9</w:t>
      </w:r>
      <w:r w:rsidR="00725BEF" w:rsidRPr="00445C85">
        <w:rPr>
          <w:b/>
          <w:i/>
          <w:color w:val="000000" w:themeColor="text1"/>
        </w:rPr>
        <w:t>.</w:t>
      </w:r>
      <w:r w:rsidR="003A4BD4" w:rsidRPr="00445C85">
        <w:rPr>
          <w:b/>
          <w:i/>
          <w:color w:val="000000" w:themeColor="text1"/>
        </w:rPr>
        <w:t>5</w:t>
      </w:r>
      <w:r w:rsidR="00725BEF" w:rsidRPr="00445C85">
        <w:rPr>
          <w:b/>
          <w:i/>
          <w:color w:val="000000" w:themeColor="text1"/>
        </w:rPr>
        <w:t xml:space="preserve">. Земельный налог </w:t>
      </w:r>
      <w:r w:rsidR="00725BEF" w:rsidRPr="00445C85">
        <w:rPr>
          <w:b/>
          <w:i/>
          <w:color w:val="000000" w:themeColor="text1"/>
        </w:rPr>
        <w:br/>
        <w:t xml:space="preserve">                                                                182 1 06 06000 00 0000 110</w:t>
      </w:r>
      <w:bookmarkEnd w:id="19"/>
    </w:p>
    <w:p w:rsidR="00725BEF" w:rsidRPr="00445C85" w:rsidRDefault="00725BEF" w:rsidP="00725BEF">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20" w:name="_Toc475107842"/>
      <w:r w:rsidRPr="00445C85">
        <w:rPr>
          <w:rFonts w:ascii="Times New Roman" w:hAnsi="Times New Roman"/>
          <w:i/>
          <w:color w:val="000000" w:themeColor="text1"/>
          <w:sz w:val="24"/>
          <w:szCs w:val="24"/>
        </w:rPr>
        <w:t>2.</w:t>
      </w:r>
      <w:r w:rsidR="00DF0A07" w:rsidRPr="00445C85">
        <w:rPr>
          <w:rFonts w:ascii="Times New Roman" w:hAnsi="Times New Roman"/>
          <w:i/>
          <w:color w:val="000000" w:themeColor="text1"/>
          <w:sz w:val="24"/>
          <w:szCs w:val="24"/>
        </w:rPr>
        <w:t>9</w:t>
      </w:r>
      <w:r w:rsidRPr="00445C85">
        <w:rPr>
          <w:rFonts w:ascii="Times New Roman" w:hAnsi="Times New Roman"/>
          <w:i/>
          <w:color w:val="000000" w:themeColor="text1"/>
          <w:sz w:val="24"/>
          <w:szCs w:val="24"/>
        </w:rPr>
        <w:t>.</w:t>
      </w:r>
      <w:r w:rsidR="003A4BD4" w:rsidRPr="00445C85">
        <w:rPr>
          <w:rFonts w:ascii="Times New Roman" w:hAnsi="Times New Roman"/>
          <w:i/>
          <w:color w:val="000000" w:themeColor="text1"/>
          <w:sz w:val="24"/>
          <w:szCs w:val="24"/>
        </w:rPr>
        <w:t>5.</w:t>
      </w:r>
      <w:r w:rsidRPr="00445C85">
        <w:rPr>
          <w:rFonts w:ascii="Times New Roman" w:hAnsi="Times New Roman"/>
          <w:i/>
          <w:color w:val="000000" w:themeColor="text1"/>
          <w:sz w:val="24"/>
          <w:szCs w:val="24"/>
        </w:rPr>
        <w:t>1</w:t>
      </w:r>
      <w:r w:rsidR="00FA6D21" w:rsidRPr="00445C85">
        <w:rPr>
          <w:rFonts w:ascii="Times New Roman" w:hAnsi="Times New Roman"/>
          <w:i/>
          <w:color w:val="000000" w:themeColor="text1"/>
          <w:sz w:val="24"/>
          <w:szCs w:val="24"/>
        </w:rPr>
        <w:t>.</w:t>
      </w:r>
      <w:r w:rsidRPr="00445C85">
        <w:rPr>
          <w:rFonts w:ascii="Times New Roman" w:hAnsi="Times New Roman"/>
          <w:i/>
          <w:color w:val="000000" w:themeColor="text1"/>
          <w:sz w:val="24"/>
          <w:szCs w:val="24"/>
        </w:rPr>
        <w:t xml:space="preserve"> Земельный налог с организаций </w:t>
      </w:r>
      <w:r w:rsidRPr="00445C85">
        <w:rPr>
          <w:rFonts w:ascii="Times New Roman" w:hAnsi="Times New Roman"/>
          <w:i/>
          <w:color w:val="000000" w:themeColor="text1"/>
          <w:sz w:val="24"/>
          <w:szCs w:val="24"/>
        </w:rPr>
        <w:br/>
        <w:t>182 1 06 06030 03 0000 110</w:t>
      </w:r>
      <w:bookmarkEnd w:id="20"/>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Для расчета земельного налога с организаций используются:</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 динамика начислений и фактических поступлений </w:t>
      </w:r>
      <w:proofErr w:type="gramStart"/>
      <w:r w:rsidRPr="00445C85">
        <w:rPr>
          <w:rFonts w:ascii="Times New Roman" w:hAnsi="Times New Roman" w:cs="Times New Roman"/>
          <w:color w:val="000000" w:themeColor="text1"/>
          <w:sz w:val="24"/>
          <w:szCs w:val="24"/>
        </w:rPr>
        <w:t>по земельному налогу с организаций в соответствии с отчетом по форме</w:t>
      </w:r>
      <w:proofErr w:type="gramEnd"/>
      <w:r w:rsidRPr="00445C85">
        <w:rPr>
          <w:rFonts w:ascii="Times New Roman" w:hAnsi="Times New Roman" w:cs="Times New Roman"/>
          <w:color w:val="000000" w:themeColor="text1"/>
          <w:sz w:val="24"/>
          <w:szCs w:val="24"/>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725BEF" w:rsidRPr="00445C85" w:rsidRDefault="00725BEF" w:rsidP="00725BE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Расчет прогнозного объема поступлений земельного налога с организаций осуществляется </w:t>
      </w:r>
      <w:r w:rsidR="000138EA" w:rsidRPr="00445C85">
        <w:rPr>
          <w:rFonts w:ascii="Times New Roman" w:hAnsi="Times New Roman"/>
          <w:color w:val="000000" w:themeColor="text1"/>
          <w:sz w:val="24"/>
          <w:szCs w:val="24"/>
        </w:rPr>
        <w:t>в разрезе субъектов Российской Федерации</w:t>
      </w:r>
      <w:r w:rsidR="000138EA" w:rsidRPr="00445C85">
        <w:rPr>
          <w:rFonts w:ascii="Times New Roman" w:hAnsi="Times New Roman"/>
          <w:color w:val="000000" w:themeColor="text1"/>
          <w:sz w:val="27"/>
          <w:szCs w:val="27"/>
        </w:rPr>
        <w:t xml:space="preserve"> </w:t>
      </w:r>
      <w:r w:rsidRPr="00445C85">
        <w:rPr>
          <w:rFonts w:ascii="Times New Roman" w:hAnsi="Times New Roman" w:cs="Times New Roman"/>
          <w:color w:val="000000" w:themeColor="text1"/>
          <w:sz w:val="24"/>
          <w:szCs w:val="24"/>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Прогнозируемый объем поступлений по земельному налогу (</w:t>
      </w:r>
      <w:r w:rsidRPr="00445C85">
        <w:rPr>
          <w:rFonts w:ascii="Times New Roman" w:hAnsi="Times New Roman" w:cs="Times New Roman"/>
          <w:b/>
          <w:i/>
          <w:color w:val="000000" w:themeColor="text1"/>
          <w:sz w:val="24"/>
          <w:szCs w:val="24"/>
        </w:rPr>
        <w:t xml:space="preserve">ЗН </w:t>
      </w:r>
      <w:proofErr w:type="gramStart"/>
      <w:r w:rsidRPr="00445C85">
        <w:rPr>
          <w:rFonts w:ascii="Times New Roman" w:hAnsi="Times New Roman" w:cs="Times New Roman"/>
          <w:b/>
          <w:i/>
          <w:color w:val="000000" w:themeColor="text1"/>
          <w:sz w:val="24"/>
          <w:szCs w:val="24"/>
          <w:vertAlign w:val="subscript"/>
        </w:rPr>
        <w:t>ОРГ</w:t>
      </w:r>
      <w:proofErr w:type="gramEnd"/>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рассчитывается по формуле:</w:t>
      </w:r>
    </w:p>
    <w:p w:rsidR="00725BEF" w:rsidRPr="00445C85" w:rsidRDefault="00725BEF" w:rsidP="00725BEF">
      <w:pPr>
        <w:spacing w:before="120" w:after="120" w:line="240" w:lineRule="auto"/>
        <w:ind w:firstLine="709"/>
        <w:jc w:val="center"/>
        <w:rPr>
          <w:rFonts w:ascii="Times New Roman" w:hAnsi="Times New Roman" w:cs="Times New Roman"/>
          <w:b/>
          <w:i/>
          <w:color w:val="000000" w:themeColor="text1"/>
          <w:sz w:val="24"/>
          <w:szCs w:val="24"/>
        </w:rPr>
      </w:pPr>
      <w:r w:rsidRPr="00445C85">
        <w:rPr>
          <w:rFonts w:ascii="Times New Roman" w:hAnsi="Times New Roman" w:cs="Times New Roman"/>
          <w:b/>
          <w:i/>
          <w:color w:val="000000" w:themeColor="text1"/>
          <w:sz w:val="24"/>
          <w:szCs w:val="24"/>
        </w:rPr>
        <w:t xml:space="preserve">ЗН </w:t>
      </w:r>
      <w:proofErr w:type="gramStart"/>
      <w:r w:rsidRPr="00445C85">
        <w:rPr>
          <w:rFonts w:ascii="Times New Roman" w:hAnsi="Times New Roman" w:cs="Times New Roman"/>
          <w:b/>
          <w:i/>
          <w:color w:val="000000" w:themeColor="text1"/>
          <w:sz w:val="24"/>
          <w:szCs w:val="24"/>
          <w:vertAlign w:val="subscript"/>
        </w:rPr>
        <w:t>ОРГ</w:t>
      </w:r>
      <w:proofErr w:type="gramEnd"/>
      <w:r w:rsidRPr="00445C85">
        <w:rPr>
          <w:rFonts w:ascii="Times New Roman" w:hAnsi="Times New Roman" w:cs="Times New Roman"/>
          <w:b/>
          <w:i/>
          <w:color w:val="000000" w:themeColor="text1"/>
          <w:sz w:val="24"/>
          <w:szCs w:val="24"/>
        </w:rPr>
        <w:t xml:space="preserve">  = НБ × </w:t>
      </w:r>
      <w:proofErr w:type="spellStart"/>
      <w:r w:rsidRPr="00445C85">
        <w:rPr>
          <w:rFonts w:ascii="Times New Roman" w:hAnsi="Times New Roman" w:cs="Times New Roman"/>
          <w:b/>
          <w:i/>
          <w:color w:val="000000" w:themeColor="text1"/>
          <w:sz w:val="24"/>
          <w:szCs w:val="24"/>
        </w:rPr>
        <w:t>К</w:t>
      </w:r>
      <w:r w:rsidRPr="00445C85">
        <w:rPr>
          <w:rFonts w:ascii="Times New Roman" w:hAnsi="Times New Roman" w:cs="Times New Roman"/>
          <w:b/>
          <w:i/>
          <w:color w:val="000000" w:themeColor="text1"/>
          <w:sz w:val="24"/>
          <w:szCs w:val="24"/>
          <w:vertAlign w:val="subscript"/>
        </w:rPr>
        <w:t>экстр</w:t>
      </w:r>
      <w:proofErr w:type="spellEnd"/>
      <w:r w:rsidRPr="00445C85">
        <w:rPr>
          <w:rFonts w:ascii="Times New Roman" w:hAnsi="Times New Roman" w:cs="Times New Roman"/>
          <w:b/>
          <w:i/>
          <w:color w:val="000000" w:themeColor="text1"/>
          <w:sz w:val="24"/>
          <w:szCs w:val="24"/>
          <w:vertAlign w:val="subscript"/>
        </w:rPr>
        <w:t>.</w:t>
      </w:r>
      <w:r w:rsidRPr="00445C85">
        <w:rPr>
          <w:rFonts w:ascii="Times New Roman" w:hAnsi="Times New Roman" w:cs="Times New Roman"/>
          <w:b/>
          <w:i/>
          <w:color w:val="000000" w:themeColor="text1"/>
          <w:sz w:val="24"/>
          <w:szCs w:val="24"/>
        </w:rPr>
        <w:t xml:space="preserve"> /100×</w:t>
      </w:r>
      <w:r w:rsidRPr="00445C85">
        <w:rPr>
          <w:rFonts w:ascii="Times New Roman" w:hAnsi="Times New Roman" w:cs="Times New Roman"/>
          <w:b/>
          <w:i/>
          <w:color w:val="000000" w:themeColor="text1"/>
          <w:sz w:val="24"/>
          <w:szCs w:val="24"/>
          <w:lang w:val="en-US"/>
        </w:rPr>
        <w:t>S</w:t>
      </w:r>
      <w:r w:rsidRPr="00445C85">
        <w:rPr>
          <w:rFonts w:ascii="Times New Roman" w:hAnsi="Times New Roman" w:cs="Times New Roman"/>
          <w:b/>
          <w:i/>
          <w:color w:val="000000" w:themeColor="text1"/>
          <w:sz w:val="24"/>
          <w:szCs w:val="24"/>
        </w:rPr>
        <w:t>/100</w:t>
      </w:r>
      <w:r w:rsidRPr="00445C85">
        <w:rPr>
          <w:rFonts w:ascii="Times New Roman" w:hAnsi="Times New Roman" w:cs="Times New Roman"/>
          <w:b/>
          <w:color w:val="000000" w:themeColor="text1"/>
          <w:sz w:val="24"/>
          <w:szCs w:val="24"/>
        </w:rPr>
        <w:t xml:space="preserve"> </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lang w:val="en-US"/>
        </w:rPr>
        <w:t>K</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пер.</w:t>
      </w:r>
      <w:r w:rsidRPr="00445C85">
        <w:rPr>
          <w:rFonts w:ascii="Times New Roman" w:hAnsi="Times New Roman" w:cs="Times New Roman"/>
          <w:b/>
          <w:color w:val="000000" w:themeColor="text1"/>
          <w:sz w:val="24"/>
          <w:szCs w:val="24"/>
        </w:rPr>
        <w:t>/100</w:t>
      </w:r>
      <w:r w:rsidRPr="00445C85">
        <w:rPr>
          <w:rFonts w:ascii="Times New Roman" w:hAnsi="Times New Roman" w:cs="Times New Roman"/>
          <w:b/>
          <w:i/>
          <w:color w:val="000000" w:themeColor="text1"/>
          <w:sz w:val="24"/>
          <w:szCs w:val="24"/>
        </w:rPr>
        <w:t xml:space="preserve">× </w:t>
      </w:r>
      <w:proofErr w:type="spellStart"/>
      <w:r w:rsidRPr="00445C85">
        <w:rPr>
          <w:rFonts w:ascii="Times New Roman" w:hAnsi="Times New Roman" w:cs="Times New Roman"/>
          <w:b/>
          <w:i/>
          <w:color w:val="000000" w:themeColor="text1"/>
          <w:sz w:val="24"/>
          <w:szCs w:val="24"/>
        </w:rPr>
        <w:t>К</w:t>
      </w:r>
      <w:r w:rsidRPr="00445C85">
        <w:rPr>
          <w:rFonts w:ascii="Times New Roman" w:hAnsi="Times New Roman" w:cs="Times New Roman"/>
          <w:b/>
          <w:i/>
          <w:color w:val="000000" w:themeColor="text1"/>
          <w:sz w:val="24"/>
          <w:szCs w:val="24"/>
          <w:vertAlign w:val="subscript"/>
        </w:rPr>
        <w:t>соб</w:t>
      </w:r>
      <w:proofErr w:type="spell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b/>
          <w:color w:val="000000" w:themeColor="text1"/>
          <w:sz w:val="24"/>
          <w:szCs w:val="24"/>
        </w:rPr>
        <w:t>/100</w:t>
      </w:r>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lang w:val="en-US"/>
        </w:rPr>
        <w:t>F</w:t>
      </w:r>
      <w:r w:rsidRPr="00445C85">
        <w:rPr>
          <w:rFonts w:ascii="Times New Roman" w:hAnsi="Times New Roman" w:cs="Times New Roman"/>
          <w:b/>
          <w:i/>
          <w:color w:val="000000" w:themeColor="text1"/>
          <w:sz w:val="24"/>
          <w:szCs w:val="24"/>
        </w:rPr>
        <w:t xml:space="preserve">, </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НБ</w:t>
      </w:r>
      <w:r w:rsidRPr="00445C85">
        <w:rPr>
          <w:rFonts w:ascii="Times New Roman" w:hAnsi="Times New Roman" w:cs="Times New Roman"/>
          <w:color w:val="000000" w:themeColor="text1"/>
          <w:sz w:val="24"/>
          <w:szCs w:val="24"/>
        </w:rPr>
        <w:t xml:space="preserve"> – налоговая база в виде кадастровой стоимости земельных участков организаций с учетом льгот (отчет по форме № 5-МН), тыс. рублей.</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proofErr w:type="spellStart"/>
      <w:r w:rsidRPr="00445C85">
        <w:rPr>
          <w:rFonts w:ascii="Times New Roman" w:hAnsi="Times New Roman" w:cs="Times New Roman"/>
          <w:b/>
          <w:i/>
          <w:color w:val="000000" w:themeColor="text1"/>
          <w:sz w:val="24"/>
          <w:szCs w:val="24"/>
        </w:rPr>
        <w:t>К</w:t>
      </w:r>
      <w:r w:rsidRPr="00445C85">
        <w:rPr>
          <w:rFonts w:ascii="Times New Roman" w:hAnsi="Times New Roman" w:cs="Times New Roman"/>
          <w:b/>
          <w:i/>
          <w:color w:val="000000" w:themeColor="text1"/>
          <w:sz w:val="24"/>
          <w:szCs w:val="24"/>
          <w:vertAlign w:val="subscript"/>
        </w:rPr>
        <w:t>экстр</w:t>
      </w:r>
      <w:proofErr w:type="spell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color w:val="000000" w:themeColor="text1"/>
          <w:sz w:val="24"/>
          <w:szCs w:val="24"/>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445C85">
        <w:rPr>
          <w:rFonts w:ascii="Times New Roman" w:hAnsi="Times New Roman" w:cs="Times New Roman"/>
          <w:color w:val="000000" w:themeColor="text1"/>
          <w:sz w:val="24"/>
          <w:szCs w:val="24"/>
        </w:rPr>
        <w:t>, %;</w:t>
      </w:r>
      <w:proofErr w:type="gramEnd"/>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S </w:t>
      </w:r>
      <w:r w:rsidRPr="00445C85">
        <w:rPr>
          <w:rFonts w:ascii="Times New Roman" w:hAnsi="Times New Roman" w:cs="Times New Roman"/>
          <w:color w:val="000000" w:themeColor="text1"/>
          <w:sz w:val="24"/>
          <w:szCs w:val="24"/>
        </w:rPr>
        <w:t>- расчетная средняя ставка по земельному налогу с организаций за отчетный период, %.</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proofErr w:type="gramStart"/>
      <w:r w:rsidRPr="00445C85">
        <w:rPr>
          <w:rFonts w:ascii="Times New Roman" w:hAnsi="Times New Roman" w:cs="Times New Roman"/>
          <w:b/>
          <w:i/>
          <w:color w:val="000000" w:themeColor="text1"/>
          <w:sz w:val="24"/>
          <w:szCs w:val="24"/>
          <w:lang w:val="en-US"/>
        </w:rPr>
        <w:t>K</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пер.</w:t>
      </w:r>
      <w:proofErr w:type="gramEnd"/>
      <w:r w:rsidRPr="00445C85">
        <w:rPr>
          <w:rFonts w:ascii="Times New Roman" w:hAnsi="Times New Roman" w:cs="Times New Roman"/>
          <w:b/>
          <w:i/>
          <w:color w:val="000000" w:themeColor="text1"/>
          <w:sz w:val="24"/>
          <w:szCs w:val="24"/>
          <w:vertAlign w:val="subscript"/>
        </w:rPr>
        <w:t xml:space="preserve"> – </w:t>
      </w:r>
      <w:r w:rsidRPr="00445C85">
        <w:rPr>
          <w:rFonts w:ascii="Times New Roman" w:hAnsi="Times New Roman" w:cs="Times New Roman"/>
          <w:color w:val="000000" w:themeColor="text1"/>
          <w:sz w:val="24"/>
          <w:szCs w:val="24"/>
        </w:rPr>
        <w:t>расчетный уровень переходящих платежей по налогу, %</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Расчетный уровень переходящих платежей определяется как частное от деления суммы земельного налога с </w:t>
      </w:r>
      <w:proofErr w:type="gramStart"/>
      <w:r w:rsidRPr="00445C85">
        <w:rPr>
          <w:rFonts w:ascii="Times New Roman" w:hAnsi="Times New Roman" w:cs="Times New Roman"/>
          <w:color w:val="000000" w:themeColor="text1"/>
          <w:sz w:val="24"/>
          <w:szCs w:val="24"/>
        </w:rPr>
        <w:t>организаций</w:t>
      </w:r>
      <w:proofErr w:type="gramEnd"/>
      <w:r w:rsidRPr="00445C85">
        <w:rPr>
          <w:rFonts w:ascii="Times New Roman" w:hAnsi="Times New Roman" w:cs="Times New Roman"/>
          <w:color w:val="000000" w:themeColor="text1"/>
          <w:sz w:val="24"/>
          <w:szCs w:val="24"/>
        </w:rPr>
        <w:t xml:space="preserve"> начисленного (по отчету по форме № 1-НМ) на сумму земельного налога с организаций, подлежащего уплате в бюджет (по отчету по форме № 5-МН), сложившийся в отчетном периоде;</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proofErr w:type="gramStart"/>
      <w:r w:rsidRPr="00445C85">
        <w:rPr>
          <w:rFonts w:ascii="Times New Roman" w:hAnsi="Times New Roman" w:cs="Times New Roman"/>
          <w:b/>
          <w:i/>
          <w:color w:val="000000" w:themeColor="text1"/>
          <w:sz w:val="24"/>
          <w:szCs w:val="24"/>
          <w:lang w:val="en-US"/>
        </w:rPr>
        <w:t>K</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соб.</w:t>
      </w:r>
      <w:proofErr w:type="gramEnd"/>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 расчетный уровень собираемости по данному налогу,</w:t>
      </w:r>
      <w:r w:rsidR="00051C8D" w:rsidRPr="00445C85">
        <w:rPr>
          <w:rFonts w:ascii="Times New Roman" w:hAnsi="Times New Roman"/>
          <w:color w:val="0070C0"/>
          <w:sz w:val="27"/>
          <w:szCs w:val="27"/>
        </w:rPr>
        <w:t xml:space="preserve"> </w:t>
      </w:r>
      <w:proofErr w:type="gramStart"/>
      <w:r w:rsidR="00051C8D" w:rsidRPr="00445C85">
        <w:rPr>
          <w:rFonts w:ascii="Times New Roman" w:hAnsi="Times New Roman"/>
          <w:sz w:val="24"/>
          <w:szCs w:val="24"/>
        </w:rPr>
        <w:t>сложившегося</w:t>
      </w:r>
      <w:proofErr w:type="gramEnd"/>
      <w:r w:rsidR="00051C8D" w:rsidRPr="00445C85">
        <w:rPr>
          <w:rFonts w:ascii="Times New Roman" w:hAnsi="Times New Roman"/>
          <w:sz w:val="24"/>
          <w:szCs w:val="24"/>
        </w:rPr>
        <w:t xml:space="preserve"> в предшествующие периоды,  учитывает  работу по погашению задолженности по налогу,</w:t>
      </w:r>
      <w:r w:rsidRPr="00445C85">
        <w:rPr>
          <w:rFonts w:ascii="Times New Roman" w:hAnsi="Times New Roman" w:cs="Times New Roman"/>
          <w:sz w:val="24"/>
          <w:szCs w:val="24"/>
        </w:rPr>
        <w:t xml:space="preserve"> </w:t>
      </w:r>
      <w:r w:rsidRPr="00445C85">
        <w:rPr>
          <w:rFonts w:ascii="Times New Roman" w:hAnsi="Times New Roman" w:cs="Times New Roman"/>
          <w:color w:val="000000" w:themeColor="text1"/>
          <w:sz w:val="24"/>
          <w:szCs w:val="24"/>
        </w:rPr>
        <w:t>%.</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Расчетный уровень собираемости определяется как частное от деления суммы поступившего земельного налога с организаций на сумму начисленного земельного налога с организаций (по отчету по форме № 1-НМ), сложившийся в отчетном периоде;</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F </w:t>
      </w:r>
      <w:r w:rsidRPr="00445C85">
        <w:rPr>
          <w:rFonts w:ascii="Times New Roman" w:hAnsi="Times New Roman" w:cs="Times New Roman"/>
          <w:i/>
          <w:color w:val="000000" w:themeColor="text1"/>
          <w:sz w:val="24"/>
          <w:szCs w:val="24"/>
        </w:rPr>
        <w:t>–</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F40B1B" w:rsidRPr="00445C85" w:rsidRDefault="00F40B1B" w:rsidP="00F40B1B">
      <w:pPr>
        <w:autoSpaceDE w:val="0"/>
        <w:autoSpaceDN w:val="0"/>
        <w:adjustRightInd w:val="0"/>
        <w:spacing w:before="120"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647B97" w:rsidRPr="00445C85" w:rsidRDefault="00647B97" w:rsidP="00647B97">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Объём выпадающих доходов определяется в рамках прописанного </w:t>
      </w:r>
      <w:proofErr w:type="gramStart"/>
      <w:r w:rsidRPr="00445C85">
        <w:rPr>
          <w:rFonts w:ascii="Times New Roman" w:hAnsi="Times New Roman"/>
          <w:color w:val="000000" w:themeColor="text1"/>
          <w:sz w:val="24"/>
          <w:szCs w:val="24"/>
        </w:rPr>
        <w:t>алгоритма расчёта прогнозного объёма поступлений налога</w:t>
      </w:r>
      <w:proofErr w:type="gramEnd"/>
      <w:r w:rsidRPr="00445C85">
        <w:rPr>
          <w:rFonts w:ascii="Times New Roman" w:hAnsi="Times New Roman"/>
          <w:color w:val="000000" w:themeColor="text1"/>
          <w:sz w:val="24"/>
          <w:szCs w:val="24"/>
        </w:rPr>
        <w:t>.</w:t>
      </w:r>
    </w:p>
    <w:p w:rsidR="00725BEF" w:rsidRPr="00445C85" w:rsidRDefault="00725BEF" w:rsidP="00F40B1B">
      <w:pPr>
        <w:spacing w:before="120"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725BEF" w:rsidRPr="00445C85" w:rsidRDefault="00725BEF" w:rsidP="00F40B1B">
      <w:pPr>
        <w:spacing w:before="120" w:after="0"/>
        <w:ind w:firstLine="709"/>
        <w:rPr>
          <w:rFonts w:ascii="Times New Roman" w:hAnsi="Times New Roman" w:cs="Times New Roman"/>
          <w:color w:val="000000" w:themeColor="text1"/>
          <w:sz w:val="24"/>
          <w:szCs w:val="24"/>
        </w:rPr>
      </w:pPr>
    </w:p>
    <w:p w:rsidR="00725BEF" w:rsidRPr="00445C85" w:rsidRDefault="00725BEF" w:rsidP="00725BEF">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21" w:name="_Toc475107843"/>
      <w:r w:rsidRPr="00445C85">
        <w:rPr>
          <w:rFonts w:ascii="Times New Roman" w:hAnsi="Times New Roman"/>
          <w:i/>
          <w:color w:val="000000" w:themeColor="text1"/>
          <w:sz w:val="24"/>
          <w:szCs w:val="24"/>
        </w:rPr>
        <w:t>2.</w:t>
      </w:r>
      <w:r w:rsidR="00DF0A07" w:rsidRPr="00445C85">
        <w:rPr>
          <w:rFonts w:ascii="Times New Roman" w:hAnsi="Times New Roman"/>
          <w:i/>
          <w:color w:val="000000" w:themeColor="text1"/>
          <w:sz w:val="24"/>
          <w:szCs w:val="24"/>
        </w:rPr>
        <w:t>9</w:t>
      </w:r>
      <w:r w:rsidRPr="00445C85">
        <w:rPr>
          <w:rFonts w:ascii="Times New Roman" w:hAnsi="Times New Roman"/>
          <w:i/>
          <w:color w:val="000000" w:themeColor="text1"/>
          <w:sz w:val="24"/>
          <w:szCs w:val="24"/>
        </w:rPr>
        <w:t>.5.2</w:t>
      </w:r>
      <w:r w:rsidR="00FA6D21" w:rsidRPr="00445C85">
        <w:rPr>
          <w:rFonts w:ascii="Times New Roman" w:hAnsi="Times New Roman"/>
          <w:i/>
          <w:color w:val="000000" w:themeColor="text1"/>
          <w:sz w:val="24"/>
          <w:szCs w:val="24"/>
        </w:rPr>
        <w:t>.</w:t>
      </w:r>
      <w:r w:rsidRPr="00445C85">
        <w:rPr>
          <w:rFonts w:ascii="Times New Roman" w:hAnsi="Times New Roman"/>
          <w:i/>
          <w:color w:val="000000" w:themeColor="text1"/>
          <w:sz w:val="24"/>
          <w:szCs w:val="24"/>
        </w:rPr>
        <w:t xml:space="preserve"> Земельный налог с физических лиц</w:t>
      </w:r>
      <w:r w:rsidRPr="00445C85">
        <w:rPr>
          <w:rFonts w:ascii="Times New Roman" w:hAnsi="Times New Roman"/>
          <w:i/>
          <w:color w:val="000000" w:themeColor="text1"/>
          <w:sz w:val="24"/>
          <w:szCs w:val="24"/>
        </w:rPr>
        <w:br/>
        <w:t>182 1 06 06040 00 0000 110</w:t>
      </w:r>
      <w:bookmarkEnd w:id="21"/>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Для расчета земельного налога с физических лиц используются:</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 динамика начислений и фактических поступлений </w:t>
      </w:r>
      <w:proofErr w:type="gramStart"/>
      <w:r w:rsidRPr="00445C85">
        <w:rPr>
          <w:rFonts w:ascii="Times New Roman" w:hAnsi="Times New Roman" w:cs="Times New Roman"/>
          <w:color w:val="000000" w:themeColor="text1"/>
          <w:sz w:val="24"/>
          <w:szCs w:val="24"/>
        </w:rPr>
        <w:t>по земельному налогу с физических лиц в соответствии с отчетом по форме</w:t>
      </w:r>
      <w:proofErr w:type="gramEnd"/>
      <w:r w:rsidRPr="00445C85">
        <w:rPr>
          <w:rFonts w:ascii="Times New Roman" w:hAnsi="Times New Roman" w:cs="Times New Roman"/>
          <w:color w:val="000000" w:themeColor="text1"/>
          <w:sz w:val="24"/>
          <w:szCs w:val="24"/>
        </w:rPr>
        <w:t xml:space="preserve">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725BEF" w:rsidRPr="00445C85" w:rsidRDefault="00725BEF" w:rsidP="00725BEF">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Расчет прогнозного объема поступлений земельного налога с физических лиц осуществляется </w:t>
      </w:r>
      <w:r w:rsidR="00263C02" w:rsidRPr="00445C85">
        <w:rPr>
          <w:rFonts w:ascii="Times New Roman" w:hAnsi="Times New Roman"/>
          <w:color w:val="000000" w:themeColor="text1"/>
          <w:sz w:val="24"/>
          <w:szCs w:val="24"/>
        </w:rPr>
        <w:t>в разрезе субъектов Российской Федерации</w:t>
      </w:r>
      <w:r w:rsidR="00263C02" w:rsidRPr="00445C85">
        <w:rPr>
          <w:rFonts w:ascii="Times New Roman" w:hAnsi="Times New Roman"/>
          <w:color w:val="000000" w:themeColor="text1"/>
          <w:sz w:val="27"/>
          <w:szCs w:val="27"/>
        </w:rPr>
        <w:t xml:space="preserve"> </w:t>
      </w:r>
      <w:r w:rsidRPr="00445C85">
        <w:rPr>
          <w:rFonts w:ascii="Times New Roman" w:hAnsi="Times New Roman" w:cs="Times New Roman"/>
          <w:color w:val="000000" w:themeColor="text1"/>
          <w:sz w:val="24"/>
          <w:szCs w:val="24"/>
        </w:rPr>
        <w:t>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Прогнозируемый объем поступлений по земельному налогу (</w:t>
      </w:r>
      <w:r w:rsidRPr="00445C85">
        <w:rPr>
          <w:rFonts w:ascii="Times New Roman" w:hAnsi="Times New Roman" w:cs="Times New Roman"/>
          <w:b/>
          <w:i/>
          <w:color w:val="000000" w:themeColor="text1"/>
          <w:sz w:val="24"/>
          <w:szCs w:val="24"/>
        </w:rPr>
        <w:t xml:space="preserve">ЗН </w:t>
      </w:r>
      <w:r w:rsidRPr="00445C85">
        <w:rPr>
          <w:rFonts w:ascii="Times New Roman" w:hAnsi="Times New Roman" w:cs="Times New Roman"/>
          <w:b/>
          <w:i/>
          <w:color w:val="000000" w:themeColor="text1"/>
          <w:sz w:val="24"/>
          <w:szCs w:val="24"/>
          <w:vertAlign w:val="subscript"/>
        </w:rPr>
        <w:t>ФЛ</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рассчитывается по формуле:</w:t>
      </w:r>
    </w:p>
    <w:p w:rsidR="00725BEF" w:rsidRPr="00445C85" w:rsidRDefault="00725BEF" w:rsidP="00725BEF">
      <w:pPr>
        <w:spacing w:before="120" w:after="120" w:line="240" w:lineRule="auto"/>
        <w:ind w:firstLine="709"/>
        <w:jc w:val="center"/>
        <w:rPr>
          <w:rFonts w:ascii="Times New Roman" w:hAnsi="Times New Roman" w:cs="Times New Roman"/>
          <w:b/>
          <w:i/>
          <w:color w:val="000000" w:themeColor="text1"/>
          <w:sz w:val="24"/>
          <w:szCs w:val="24"/>
        </w:rPr>
      </w:pPr>
      <w:r w:rsidRPr="00445C85">
        <w:rPr>
          <w:rFonts w:ascii="Times New Roman" w:hAnsi="Times New Roman" w:cs="Times New Roman"/>
          <w:b/>
          <w:i/>
          <w:color w:val="000000" w:themeColor="text1"/>
          <w:sz w:val="24"/>
          <w:szCs w:val="24"/>
        </w:rPr>
        <w:t xml:space="preserve">ЗН </w:t>
      </w:r>
      <w:r w:rsidRPr="00445C85">
        <w:rPr>
          <w:rFonts w:ascii="Times New Roman" w:hAnsi="Times New Roman" w:cs="Times New Roman"/>
          <w:b/>
          <w:i/>
          <w:color w:val="000000" w:themeColor="text1"/>
          <w:sz w:val="24"/>
          <w:szCs w:val="24"/>
          <w:vertAlign w:val="subscript"/>
        </w:rPr>
        <w:t>ФЛ</w:t>
      </w:r>
      <w:r w:rsidRPr="00445C85">
        <w:rPr>
          <w:rFonts w:ascii="Times New Roman" w:hAnsi="Times New Roman" w:cs="Times New Roman"/>
          <w:b/>
          <w:i/>
          <w:color w:val="000000" w:themeColor="text1"/>
          <w:sz w:val="24"/>
          <w:szCs w:val="24"/>
        </w:rPr>
        <w:t xml:space="preserve">  = НБ</w:t>
      </w:r>
      <w:r w:rsidRPr="00445C85">
        <w:rPr>
          <w:rFonts w:ascii="Times New Roman" w:hAnsi="Times New Roman" w:cs="Times New Roman"/>
          <w:b/>
          <w:color w:val="000000" w:themeColor="text1"/>
          <w:sz w:val="24"/>
          <w:szCs w:val="24"/>
        </w:rPr>
        <w:t xml:space="preserve"> </w:t>
      </w:r>
      <w:r w:rsidRPr="00445C85">
        <w:rPr>
          <w:rFonts w:ascii="Times New Roman" w:hAnsi="Times New Roman" w:cs="Times New Roman"/>
          <w:b/>
          <w:i/>
          <w:color w:val="000000" w:themeColor="text1"/>
          <w:sz w:val="24"/>
          <w:szCs w:val="24"/>
        </w:rPr>
        <w:t xml:space="preserve">× </w:t>
      </w:r>
      <w:proofErr w:type="spellStart"/>
      <w:r w:rsidRPr="00445C85">
        <w:rPr>
          <w:rFonts w:ascii="Times New Roman" w:hAnsi="Times New Roman" w:cs="Times New Roman"/>
          <w:b/>
          <w:i/>
          <w:color w:val="000000" w:themeColor="text1"/>
          <w:sz w:val="24"/>
          <w:szCs w:val="24"/>
        </w:rPr>
        <w:t>К</w:t>
      </w:r>
      <w:r w:rsidRPr="00445C85">
        <w:rPr>
          <w:rFonts w:ascii="Times New Roman" w:hAnsi="Times New Roman" w:cs="Times New Roman"/>
          <w:b/>
          <w:i/>
          <w:color w:val="000000" w:themeColor="text1"/>
          <w:sz w:val="24"/>
          <w:szCs w:val="24"/>
          <w:vertAlign w:val="subscript"/>
        </w:rPr>
        <w:t>экстр</w:t>
      </w:r>
      <w:proofErr w:type="spellEnd"/>
      <w:r w:rsidRPr="00445C85">
        <w:rPr>
          <w:rFonts w:ascii="Times New Roman" w:hAnsi="Times New Roman" w:cs="Times New Roman"/>
          <w:b/>
          <w:i/>
          <w:color w:val="000000" w:themeColor="text1"/>
          <w:sz w:val="24"/>
          <w:szCs w:val="24"/>
          <w:vertAlign w:val="subscript"/>
        </w:rPr>
        <w:t>.</w:t>
      </w:r>
      <w:r w:rsidRPr="00445C85">
        <w:rPr>
          <w:rFonts w:ascii="Times New Roman" w:hAnsi="Times New Roman" w:cs="Times New Roman"/>
          <w:b/>
          <w:i/>
          <w:color w:val="000000" w:themeColor="text1"/>
          <w:sz w:val="24"/>
          <w:szCs w:val="24"/>
        </w:rPr>
        <w:t xml:space="preserve"> /100 ×</w:t>
      </w:r>
      <w:r w:rsidRPr="00445C85">
        <w:rPr>
          <w:rFonts w:ascii="Times New Roman" w:hAnsi="Times New Roman" w:cs="Times New Roman"/>
          <w:b/>
          <w:i/>
          <w:color w:val="000000" w:themeColor="text1"/>
          <w:sz w:val="24"/>
          <w:szCs w:val="24"/>
          <w:lang w:val="en-US"/>
        </w:rPr>
        <w:t>S</w:t>
      </w:r>
      <w:r w:rsidRPr="00445C85">
        <w:rPr>
          <w:rFonts w:ascii="Times New Roman" w:hAnsi="Times New Roman" w:cs="Times New Roman"/>
          <w:b/>
          <w:i/>
          <w:color w:val="000000" w:themeColor="text1"/>
          <w:sz w:val="24"/>
          <w:szCs w:val="24"/>
        </w:rPr>
        <w:t>/100</w:t>
      </w:r>
      <w:r w:rsidRPr="00445C85">
        <w:rPr>
          <w:rFonts w:ascii="Times New Roman" w:hAnsi="Times New Roman" w:cs="Times New Roman"/>
          <w:b/>
          <w:color w:val="000000" w:themeColor="text1"/>
          <w:sz w:val="24"/>
          <w:szCs w:val="24"/>
        </w:rPr>
        <w:t xml:space="preserve"> </w:t>
      </w:r>
      <w:r w:rsidRPr="00445C85">
        <w:rPr>
          <w:rFonts w:ascii="Times New Roman" w:hAnsi="Times New Roman" w:cs="Times New Roman"/>
          <w:b/>
          <w:i/>
          <w:color w:val="000000" w:themeColor="text1"/>
          <w:sz w:val="24"/>
          <w:szCs w:val="24"/>
        </w:rPr>
        <w:t xml:space="preserve">× </w:t>
      </w:r>
      <w:proofErr w:type="spellStart"/>
      <w:r w:rsidRPr="00445C85">
        <w:rPr>
          <w:rFonts w:ascii="Times New Roman" w:hAnsi="Times New Roman" w:cs="Times New Roman"/>
          <w:b/>
          <w:i/>
          <w:color w:val="000000" w:themeColor="text1"/>
          <w:sz w:val="24"/>
          <w:szCs w:val="24"/>
        </w:rPr>
        <w:t>К</w:t>
      </w:r>
      <w:r w:rsidRPr="00445C85">
        <w:rPr>
          <w:rFonts w:ascii="Times New Roman" w:hAnsi="Times New Roman" w:cs="Times New Roman"/>
          <w:b/>
          <w:i/>
          <w:color w:val="000000" w:themeColor="text1"/>
          <w:sz w:val="24"/>
          <w:szCs w:val="24"/>
          <w:vertAlign w:val="subscript"/>
        </w:rPr>
        <w:t>соб</w:t>
      </w:r>
      <w:proofErr w:type="spell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b/>
          <w:color w:val="000000" w:themeColor="text1"/>
          <w:sz w:val="24"/>
          <w:szCs w:val="24"/>
        </w:rPr>
        <w:t>/100</w:t>
      </w:r>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lang w:val="en-US"/>
        </w:rPr>
        <w:t>F</w:t>
      </w:r>
      <w:r w:rsidRPr="00445C85">
        <w:rPr>
          <w:rFonts w:ascii="Times New Roman" w:hAnsi="Times New Roman" w:cs="Times New Roman"/>
          <w:b/>
          <w:i/>
          <w:color w:val="000000" w:themeColor="text1"/>
          <w:sz w:val="24"/>
          <w:szCs w:val="24"/>
        </w:rPr>
        <w:t xml:space="preserve">, </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НБ</w:t>
      </w:r>
      <w:r w:rsidRPr="00445C85">
        <w:rPr>
          <w:rFonts w:ascii="Times New Roman" w:hAnsi="Times New Roman" w:cs="Times New Roman"/>
          <w:color w:val="000000" w:themeColor="text1"/>
          <w:sz w:val="24"/>
          <w:szCs w:val="24"/>
        </w:rPr>
        <w:t xml:space="preserve"> – налоговая база в виде кадастровой стоимости земельных участков физических лиц (отчет по форме № 5-МН), тыс. рублей.</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proofErr w:type="spellStart"/>
      <w:r w:rsidRPr="00445C85">
        <w:rPr>
          <w:rFonts w:ascii="Times New Roman" w:hAnsi="Times New Roman" w:cs="Times New Roman"/>
          <w:b/>
          <w:i/>
          <w:color w:val="000000" w:themeColor="text1"/>
          <w:sz w:val="24"/>
          <w:szCs w:val="24"/>
        </w:rPr>
        <w:t>К</w:t>
      </w:r>
      <w:r w:rsidRPr="00445C85">
        <w:rPr>
          <w:rFonts w:ascii="Times New Roman" w:hAnsi="Times New Roman" w:cs="Times New Roman"/>
          <w:b/>
          <w:i/>
          <w:color w:val="000000" w:themeColor="text1"/>
          <w:sz w:val="24"/>
          <w:szCs w:val="24"/>
          <w:vertAlign w:val="subscript"/>
        </w:rPr>
        <w:t>экстр</w:t>
      </w:r>
      <w:proofErr w:type="spellEnd"/>
      <w:r w:rsidRPr="00445C85">
        <w:rPr>
          <w:rFonts w:ascii="Times New Roman" w:hAnsi="Times New Roman" w:cs="Times New Roman"/>
          <w:b/>
          <w:i/>
          <w:color w:val="000000" w:themeColor="text1"/>
          <w:sz w:val="24"/>
          <w:szCs w:val="24"/>
          <w:vertAlign w:val="subscript"/>
        </w:rPr>
        <w:t xml:space="preserve">. </w:t>
      </w:r>
      <w:r w:rsidRPr="00445C85">
        <w:rPr>
          <w:rFonts w:ascii="Times New Roman" w:hAnsi="Times New Roman" w:cs="Times New Roman"/>
          <w:color w:val="000000" w:themeColor="text1"/>
          <w:sz w:val="24"/>
          <w:szCs w:val="24"/>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w:t>
      </w:r>
      <w:proofErr w:type="gramStart"/>
      <w:r w:rsidRPr="00445C85">
        <w:rPr>
          <w:rFonts w:ascii="Times New Roman" w:hAnsi="Times New Roman" w:cs="Times New Roman"/>
          <w:color w:val="000000" w:themeColor="text1"/>
          <w:sz w:val="24"/>
          <w:szCs w:val="24"/>
        </w:rPr>
        <w:t>, %;</w:t>
      </w:r>
      <w:proofErr w:type="gramEnd"/>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S </w:t>
      </w:r>
      <w:r w:rsidRPr="00445C85">
        <w:rPr>
          <w:rFonts w:ascii="Times New Roman" w:hAnsi="Times New Roman" w:cs="Times New Roman"/>
          <w:color w:val="000000" w:themeColor="text1"/>
          <w:sz w:val="24"/>
          <w:szCs w:val="24"/>
        </w:rPr>
        <w:t>- расчетная средняя ставка по земельному налогу с физических лиц за отчетный период, %.</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proofErr w:type="gramStart"/>
      <w:r w:rsidRPr="00445C85">
        <w:rPr>
          <w:rFonts w:ascii="Times New Roman" w:hAnsi="Times New Roman" w:cs="Times New Roman"/>
          <w:b/>
          <w:i/>
          <w:color w:val="000000" w:themeColor="text1"/>
          <w:sz w:val="24"/>
          <w:szCs w:val="24"/>
          <w:lang w:val="en-US"/>
        </w:rPr>
        <w:t>K</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b/>
          <w:i/>
          <w:color w:val="000000" w:themeColor="text1"/>
          <w:sz w:val="24"/>
          <w:szCs w:val="24"/>
          <w:vertAlign w:val="subscript"/>
        </w:rPr>
        <w:t>соб.</w:t>
      </w:r>
      <w:proofErr w:type="gramEnd"/>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 xml:space="preserve">– расчетный уровень собираемости по данному налогу, </w:t>
      </w:r>
      <w:proofErr w:type="gramStart"/>
      <w:r w:rsidR="00051C8D" w:rsidRPr="00445C85">
        <w:rPr>
          <w:rFonts w:ascii="Times New Roman" w:hAnsi="Times New Roman"/>
          <w:sz w:val="24"/>
          <w:szCs w:val="24"/>
        </w:rPr>
        <w:t>сложившегося</w:t>
      </w:r>
      <w:proofErr w:type="gramEnd"/>
      <w:r w:rsidR="00051C8D" w:rsidRPr="00445C85">
        <w:rPr>
          <w:rFonts w:ascii="Times New Roman" w:hAnsi="Times New Roman"/>
          <w:sz w:val="24"/>
          <w:szCs w:val="24"/>
        </w:rPr>
        <w:t xml:space="preserve"> в предшествующие периоды, учитывает  работу по погашению задолженности по налогу,</w:t>
      </w:r>
      <w:r w:rsidRPr="00445C85">
        <w:rPr>
          <w:rFonts w:ascii="Times New Roman" w:hAnsi="Times New Roman" w:cs="Times New Roman"/>
          <w:color w:val="000000" w:themeColor="text1"/>
          <w:sz w:val="24"/>
          <w:szCs w:val="24"/>
        </w:rPr>
        <w:t>%.</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Расчетный уровень собираемости определяется как частное от деления суммы поступившего земельного налога с физических лиц на сумму начисленного земельного налога с физических лиц (по отчету по форме № 1-НМ).</w:t>
      </w:r>
    </w:p>
    <w:p w:rsidR="00725BEF" w:rsidRPr="00445C85" w:rsidRDefault="00725BEF" w:rsidP="00725BE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i/>
          <w:color w:val="000000" w:themeColor="text1"/>
          <w:sz w:val="24"/>
          <w:szCs w:val="24"/>
        </w:rPr>
        <w:t xml:space="preserve">F </w:t>
      </w:r>
      <w:r w:rsidRPr="00445C85">
        <w:rPr>
          <w:rFonts w:ascii="Times New Roman" w:hAnsi="Times New Roman" w:cs="Times New Roman"/>
          <w:i/>
          <w:color w:val="000000" w:themeColor="text1"/>
          <w:sz w:val="24"/>
          <w:szCs w:val="24"/>
        </w:rPr>
        <w:t>–</w:t>
      </w:r>
      <w:r w:rsidRPr="00445C85">
        <w:rPr>
          <w:rFonts w:ascii="Times New Roman" w:hAnsi="Times New Roman" w:cs="Times New Roman"/>
          <w:b/>
          <w:i/>
          <w:color w:val="000000" w:themeColor="text1"/>
          <w:sz w:val="24"/>
          <w:szCs w:val="24"/>
        </w:rPr>
        <w:t xml:space="preserve"> </w:t>
      </w:r>
      <w:r w:rsidRPr="00445C85">
        <w:rPr>
          <w:rFonts w:ascii="Times New Roman" w:hAnsi="Times New Roman" w:cs="Times New Roman"/>
          <w:color w:val="000000" w:themeColor="text1"/>
          <w:sz w:val="24"/>
          <w:szCs w:val="24"/>
        </w:rPr>
        <w:t>корректирующая сумма поступлений, учитывающая изменения законодательства о налогах и сборах, а также другие факторы, тыс. рублей.</w:t>
      </w:r>
    </w:p>
    <w:p w:rsidR="00274536" w:rsidRPr="00445C85" w:rsidRDefault="00274536" w:rsidP="00274536">
      <w:pPr>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en-US"/>
        </w:rPr>
      </w:pPr>
      <w:r w:rsidRPr="00445C85">
        <w:rPr>
          <w:rFonts w:ascii="Times New Roman" w:eastAsia="Times New Roman" w:hAnsi="Times New Roman" w:cs="Times New Roman"/>
          <w:color w:val="000000" w:themeColor="text1"/>
          <w:sz w:val="24"/>
          <w:szCs w:val="24"/>
          <w:lang w:eastAsia="en-US"/>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w:t>
      </w:r>
    </w:p>
    <w:p w:rsidR="004B7A7D" w:rsidRPr="00445C85" w:rsidRDefault="004B7A7D" w:rsidP="004B7A7D">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Объём выпадающих доходов определяется в рамках прописанного </w:t>
      </w:r>
      <w:proofErr w:type="gramStart"/>
      <w:r w:rsidRPr="00445C85">
        <w:rPr>
          <w:rFonts w:ascii="Times New Roman" w:hAnsi="Times New Roman"/>
          <w:color w:val="000000" w:themeColor="text1"/>
          <w:sz w:val="24"/>
          <w:szCs w:val="24"/>
        </w:rPr>
        <w:t>алгоритма расчёта прогнозного объёма поступлений налога</w:t>
      </w:r>
      <w:proofErr w:type="gramEnd"/>
      <w:r w:rsidRPr="00445C85">
        <w:rPr>
          <w:rFonts w:ascii="Times New Roman" w:hAnsi="Times New Roman"/>
          <w:color w:val="000000" w:themeColor="text1"/>
          <w:sz w:val="24"/>
          <w:szCs w:val="24"/>
        </w:rPr>
        <w:t>.</w:t>
      </w:r>
    </w:p>
    <w:p w:rsidR="00725BEF" w:rsidRPr="00445C85" w:rsidRDefault="00725BEF" w:rsidP="00274536">
      <w:pPr>
        <w:spacing w:before="120"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725BEF" w:rsidRPr="00445C85" w:rsidRDefault="00725BEF" w:rsidP="00725BEF">
      <w:pPr>
        <w:spacing w:after="0" w:line="240" w:lineRule="auto"/>
        <w:ind w:firstLine="709"/>
        <w:jc w:val="both"/>
        <w:rPr>
          <w:rFonts w:ascii="Times New Roman" w:hAnsi="Times New Roman"/>
          <w:color w:val="000000" w:themeColor="text1"/>
          <w:sz w:val="26"/>
        </w:rPr>
      </w:pPr>
    </w:p>
    <w:p w:rsidR="00070C71" w:rsidRPr="00445C85" w:rsidRDefault="00070C71" w:rsidP="00326D23">
      <w:pPr>
        <w:pStyle w:val="Style30"/>
        <w:widowControl/>
        <w:spacing w:line="240" w:lineRule="auto"/>
        <w:ind w:left="3385" w:right="1644" w:hanging="816"/>
        <w:jc w:val="center"/>
        <w:rPr>
          <w:rStyle w:val="FontStyle149"/>
          <w:color w:val="000000" w:themeColor="text1"/>
        </w:rPr>
      </w:pPr>
    </w:p>
    <w:p w:rsidR="00326D23" w:rsidRPr="00445C85" w:rsidRDefault="00326D23" w:rsidP="00326D23">
      <w:pPr>
        <w:pStyle w:val="Style30"/>
        <w:widowControl/>
        <w:spacing w:line="240" w:lineRule="auto"/>
        <w:ind w:left="3385" w:right="1644" w:hanging="816"/>
        <w:jc w:val="center"/>
        <w:rPr>
          <w:rStyle w:val="FontStyle149"/>
          <w:color w:val="000000" w:themeColor="text1"/>
        </w:rPr>
      </w:pPr>
      <w:r w:rsidRPr="00445C85">
        <w:rPr>
          <w:rStyle w:val="FontStyle149"/>
          <w:color w:val="000000" w:themeColor="text1"/>
        </w:rPr>
        <w:t>2.</w:t>
      </w:r>
      <w:r w:rsidR="00DF0A07" w:rsidRPr="00445C85">
        <w:rPr>
          <w:rStyle w:val="FontStyle149"/>
          <w:color w:val="000000" w:themeColor="text1"/>
        </w:rPr>
        <w:t>10</w:t>
      </w:r>
      <w:r w:rsidRPr="00445C85">
        <w:rPr>
          <w:rStyle w:val="FontStyle149"/>
          <w:color w:val="000000" w:themeColor="text1"/>
        </w:rPr>
        <w:t>. Налог на добычу полезных ископаемых</w:t>
      </w:r>
    </w:p>
    <w:p w:rsidR="00326D23" w:rsidRPr="00445C85" w:rsidRDefault="00326D23" w:rsidP="00326D23">
      <w:pPr>
        <w:pStyle w:val="Style30"/>
        <w:widowControl/>
        <w:spacing w:line="240" w:lineRule="auto"/>
        <w:ind w:left="3385" w:right="1644" w:hanging="816"/>
        <w:jc w:val="center"/>
        <w:rPr>
          <w:rStyle w:val="FontStyle149"/>
          <w:color w:val="000000" w:themeColor="text1"/>
        </w:rPr>
      </w:pPr>
      <w:r w:rsidRPr="00445C85">
        <w:rPr>
          <w:rStyle w:val="FontStyle149"/>
          <w:color w:val="000000" w:themeColor="text1"/>
        </w:rPr>
        <w:t>182 1 07 01000 01 0000 110</w:t>
      </w:r>
    </w:p>
    <w:p w:rsidR="00326D23" w:rsidRPr="00445C85" w:rsidRDefault="00326D23" w:rsidP="00326D23">
      <w:pPr>
        <w:pStyle w:val="Style42"/>
        <w:widowControl/>
        <w:spacing w:before="230"/>
        <w:ind w:firstLine="713"/>
        <w:rPr>
          <w:rStyle w:val="FontStyle85"/>
          <w:color w:val="000000" w:themeColor="text1"/>
        </w:rPr>
      </w:pPr>
      <w:r w:rsidRPr="00445C85">
        <w:rPr>
          <w:rStyle w:val="FontStyle85"/>
          <w:color w:val="000000" w:themeColor="text1"/>
        </w:rPr>
        <w:t>Расчёт доходов в бюджет</w:t>
      </w:r>
      <w:r w:rsidR="00580AB7" w:rsidRPr="00445C85">
        <w:rPr>
          <w:rStyle w:val="FontStyle85"/>
          <w:color w:val="000000" w:themeColor="text1"/>
        </w:rPr>
        <w:t xml:space="preserve"> Республики Хакасия</w:t>
      </w:r>
      <w:r w:rsidRPr="00445C85">
        <w:rPr>
          <w:rStyle w:val="FontStyle85"/>
          <w:color w:val="000000" w:themeColor="text1"/>
        </w:rPr>
        <w:t xml:space="preserve">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326D23" w:rsidRPr="00445C85" w:rsidRDefault="00326D23" w:rsidP="00326D23">
      <w:pPr>
        <w:pStyle w:val="Style42"/>
        <w:widowControl/>
        <w:ind w:firstLine="706"/>
        <w:rPr>
          <w:rStyle w:val="FontStyle85"/>
          <w:color w:val="000000" w:themeColor="text1"/>
        </w:rPr>
      </w:pPr>
      <w:r w:rsidRPr="00445C85">
        <w:rPr>
          <w:rStyle w:val="FontStyle85"/>
          <w:color w:val="000000" w:themeColor="text1"/>
        </w:rPr>
        <w:t>Расчёт прогнозного объёма поступлений налога на добычу полезных ископаемых производится отдельно по каждому виду полезных ископаемых.</w:t>
      </w:r>
    </w:p>
    <w:p w:rsidR="00326D23" w:rsidRPr="00445C85" w:rsidRDefault="00326D23" w:rsidP="00326D23">
      <w:pPr>
        <w:pStyle w:val="Style77"/>
        <w:widowControl/>
        <w:spacing w:line="240" w:lineRule="auto"/>
        <w:ind w:left="2432" w:right="1559"/>
        <w:rPr>
          <w:rStyle w:val="FontStyle144"/>
          <w:color w:val="000000" w:themeColor="text1"/>
        </w:rPr>
      </w:pPr>
      <w:r w:rsidRPr="00445C85">
        <w:rPr>
          <w:rStyle w:val="FontStyle144"/>
          <w:color w:val="000000" w:themeColor="text1"/>
        </w:rPr>
        <w:t>2.</w:t>
      </w:r>
      <w:r w:rsidR="00DF0A07" w:rsidRPr="00445C85">
        <w:rPr>
          <w:rStyle w:val="FontStyle144"/>
          <w:color w:val="000000" w:themeColor="text1"/>
        </w:rPr>
        <w:t>10</w:t>
      </w:r>
      <w:r w:rsidRPr="00445C85">
        <w:rPr>
          <w:rStyle w:val="FontStyle144"/>
          <w:color w:val="000000" w:themeColor="text1"/>
        </w:rPr>
        <w:t xml:space="preserve">.1. Налог на добычу общераспространенных полезных ископаемых </w:t>
      </w:r>
    </w:p>
    <w:p w:rsidR="00326D23" w:rsidRPr="00445C85" w:rsidRDefault="00326D23" w:rsidP="00326D23">
      <w:pPr>
        <w:pStyle w:val="Style77"/>
        <w:widowControl/>
        <w:spacing w:line="240" w:lineRule="auto"/>
        <w:ind w:left="2432" w:right="1559"/>
        <w:rPr>
          <w:rStyle w:val="FontStyle144"/>
          <w:color w:val="000000" w:themeColor="text1"/>
        </w:rPr>
      </w:pPr>
      <w:r w:rsidRPr="00445C85">
        <w:rPr>
          <w:rStyle w:val="FontStyle144"/>
          <w:color w:val="000000" w:themeColor="text1"/>
          <w:spacing w:val="30"/>
        </w:rPr>
        <w:t>182107</w:t>
      </w:r>
      <w:r w:rsidRPr="00445C85">
        <w:rPr>
          <w:rStyle w:val="FontStyle144"/>
          <w:color w:val="000000" w:themeColor="text1"/>
        </w:rPr>
        <w:t xml:space="preserve"> 01020 01 0000110</w:t>
      </w:r>
    </w:p>
    <w:p w:rsidR="00326D23" w:rsidRPr="00445C85" w:rsidRDefault="00326D23" w:rsidP="00326D23">
      <w:pPr>
        <w:pStyle w:val="Style42"/>
        <w:widowControl/>
        <w:spacing w:before="115" w:line="302" w:lineRule="exact"/>
        <w:ind w:firstLine="713"/>
        <w:rPr>
          <w:rStyle w:val="FontStyle85"/>
          <w:color w:val="000000" w:themeColor="text1"/>
        </w:rPr>
      </w:pPr>
      <w:r w:rsidRPr="00445C85">
        <w:rPr>
          <w:rStyle w:val="FontStyle85"/>
          <w:color w:val="000000" w:themeColor="text1"/>
        </w:rPr>
        <w:t>В прогнозе поступлений налога на добычу общераспространённых полезных ископаемых учитываются:</w:t>
      </w:r>
    </w:p>
    <w:p w:rsidR="00326D23" w:rsidRPr="00445C85" w:rsidRDefault="00326D23" w:rsidP="00326D23">
      <w:pPr>
        <w:pStyle w:val="Style49"/>
        <w:widowControl/>
        <w:spacing w:line="310" w:lineRule="exact"/>
        <w:ind w:firstLine="708"/>
        <w:rPr>
          <w:rStyle w:val="FontStyle85"/>
          <w:color w:val="000000" w:themeColor="text1"/>
        </w:rPr>
      </w:pPr>
      <w:r w:rsidRPr="00445C85">
        <w:rPr>
          <w:rStyle w:val="FontStyle85"/>
          <w:color w:val="000000" w:themeColor="text1"/>
        </w:rPr>
        <w:t>-показатели прогноза социально-экономического развития Республики Хакасия</w:t>
      </w:r>
      <w:r w:rsidR="009C52B8" w:rsidRPr="00445C85">
        <w:rPr>
          <w:rStyle w:val="FontStyle85"/>
          <w:color w:val="000000" w:themeColor="text1"/>
        </w:rPr>
        <w:t xml:space="preserve"> </w:t>
      </w:r>
      <w:r w:rsidRPr="00445C85">
        <w:rPr>
          <w:rStyle w:val="FontStyle85"/>
          <w:color w:val="000000" w:themeColor="text1"/>
        </w:rPr>
        <w:t>на  очередной финансовый год и плановый период</w:t>
      </w:r>
      <w:r w:rsidR="00BA0730" w:rsidRPr="00445C85">
        <w:rPr>
          <w:rStyle w:val="FontStyle85"/>
          <w:color w:val="000000" w:themeColor="text1"/>
        </w:rPr>
        <w:t>,</w:t>
      </w:r>
      <w:r w:rsidRPr="00445C85">
        <w:rPr>
          <w:rStyle w:val="FontStyle85"/>
          <w:color w:val="000000" w:themeColor="text1"/>
        </w:rPr>
        <w:t xml:space="preserve"> разрабатываемые Минэкономразвития Российской Федерации и Минэкономики Республики Хакасия;</w:t>
      </w:r>
    </w:p>
    <w:p w:rsidR="00326D23" w:rsidRPr="00445C85" w:rsidRDefault="00326D23" w:rsidP="00326D23">
      <w:pPr>
        <w:pStyle w:val="Style50"/>
        <w:widowControl/>
        <w:numPr>
          <w:ilvl w:val="0"/>
          <w:numId w:val="38"/>
        </w:numPr>
        <w:tabs>
          <w:tab w:val="left" w:pos="907"/>
        </w:tabs>
        <w:spacing w:line="302" w:lineRule="exact"/>
        <w:ind w:firstLine="720"/>
        <w:rPr>
          <w:rStyle w:val="FontStyle85"/>
          <w:color w:val="000000" w:themeColor="text1"/>
        </w:rPr>
      </w:pPr>
      <w:r w:rsidRPr="00445C85">
        <w:rPr>
          <w:rStyle w:val="FontStyle85"/>
          <w:color w:val="000000" w:themeColor="text1"/>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26D23" w:rsidRPr="00445C85" w:rsidRDefault="00326D23" w:rsidP="00326D23">
      <w:pPr>
        <w:pStyle w:val="Style50"/>
        <w:widowControl/>
        <w:numPr>
          <w:ilvl w:val="0"/>
          <w:numId w:val="38"/>
        </w:numPr>
        <w:tabs>
          <w:tab w:val="left" w:pos="907"/>
        </w:tabs>
        <w:spacing w:line="302" w:lineRule="exact"/>
        <w:ind w:firstLine="720"/>
        <w:rPr>
          <w:rStyle w:val="FontStyle85"/>
          <w:color w:val="000000" w:themeColor="text1"/>
        </w:rPr>
      </w:pPr>
      <w:r w:rsidRPr="00445C85">
        <w:rPr>
          <w:rStyle w:val="FontStyle85"/>
          <w:color w:val="000000" w:themeColor="text1"/>
        </w:rPr>
        <w:t xml:space="preserve">динамика фактических поступлений по налогу согласно данным отчёта по форме № </w:t>
      </w:r>
      <w:r w:rsidRPr="00445C85">
        <w:rPr>
          <w:rStyle w:val="FontStyle87"/>
          <w:color w:val="000000" w:themeColor="text1"/>
        </w:rPr>
        <w:t>1</w:t>
      </w:r>
      <w:r w:rsidRPr="00445C85">
        <w:rPr>
          <w:rStyle w:val="FontStyle85"/>
          <w:color w:val="000000" w:themeColor="text1"/>
        </w:rPr>
        <w:t xml:space="preserve">-НМ </w:t>
      </w:r>
      <w:r w:rsidR="000A5D9A" w:rsidRPr="00445C85">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000A5D9A" w:rsidRPr="00445C85">
        <w:rPr>
          <w:rStyle w:val="FontStyle85"/>
          <w:color w:val="000000" w:themeColor="text1"/>
        </w:rPr>
        <w:t xml:space="preserve"> </w:t>
      </w:r>
      <w:r w:rsidRPr="00445C85">
        <w:rPr>
          <w:rStyle w:val="FontStyle85"/>
          <w:color w:val="000000" w:themeColor="text1"/>
        </w:rPr>
        <w:t>»;</w:t>
      </w:r>
    </w:p>
    <w:p w:rsidR="00326D23" w:rsidRPr="00445C85" w:rsidRDefault="00326D23" w:rsidP="00326D23">
      <w:pPr>
        <w:pStyle w:val="Style42"/>
        <w:widowControl/>
        <w:spacing w:before="58"/>
        <w:ind w:firstLine="713"/>
        <w:rPr>
          <w:rStyle w:val="FontStyle85"/>
          <w:color w:val="000000" w:themeColor="text1"/>
        </w:rPr>
      </w:pPr>
      <w:r w:rsidRPr="00445C85">
        <w:rPr>
          <w:rStyle w:val="FontStyle85"/>
          <w:color w:val="000000" w:themeColor="text1"/>
        </w:rPr>
        <w:t>- налоговые ставки, льготы и преференции, предусмотренные главой 26 НК РФ «Налог на добычу полезных ископаемых» и др. источники.</w:t>
      </w:r>
    </w:p>
    <w:p w:rsidR="00326D23" w:rsidRPr="00445C85" w:rsidRDefault="00326D23" w:rsidP="00326D23">
      <w:pPr>
        <w:pStyle w:val="Style42"/>
        <w:widowControl/>
        <w:spacing w:line="240" w:lineRule="exact"/>
        <w:ind w:firstLine="706"/>
        <w:rPr>
          <w:color w:val="000000" w:themeColor="text1"/>
          <w:sz w:val="20"/>
          <w:szCs w:val="20"/>
        </w:rPr>
      </w:pPr>
    </w:p>
    <w:p w:rsidR="00326D23" w:rsidRPr="00445C85" w:rsidRDefault="00326D23" w:rsidP="00326D23">
      <w:pPr>
        <w:pStyle w:val="Style42"/>
        <w:widowControl/>
        <w:spacing w:before="70"/>
        <w:ind w:firstLine="706"/>
        <w:rPr>
          <w:rStyle w:val="FontStyle85"/>
          <w:color w:val="000000" w:themeColor="text1"/>
        </w:rPr>
      </w:pPr>
      <w:r w:rsidRPr="00445C85">
        <w:rPr>
          <w:rStyle w:val="FontStyle85"/>
          <w:color w:val="000000" w:themeColor="text1"/>
        </w:rPr>
        <w:t>Расчёт прогнозного объёма поступлений налога на добычу общераспространённых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326D23" w:rsidRPr="00445C85" w:rsidRDefault="00326D23" w:rsidP="00326D23">
      <w:pPr>
        <w:pStyle w:val="Style42"/>
        <w:widowControl/>
        <w:spacing w:line="240" w:lineRule="exact"/>
        <w:rPr>
          <w:color w:val="000000" w:themeColor="text1"/>
          <w:sz w:val="20"/>
          <w:szCs w:val="20"/>
        </w:rPr>
      </w:pPr>
    </w:p>
    <w:p w:rsidR="00326D23" w:rsidRPr="00445C85" w:rsidRDefault="00326D23" w:rsidP="00326D23">
      <w:pPr>
        <w:pStyle w:val="Style42"/>
        <w:widowControl/>
        <w:spacing w:before="77" w:line="302" w:lineRule="exact"/>
        <w:rPr>
          <w:rStyle w:val="FontStyle85"/>
          <w:color w:val="000000" w:themeColor="text1"/>
        </w:rPr>
      </w:pPr>
      <w:r w:rsidRPr="00445C85">
        <w:rPr>
          <w:rStyle w:val="FontStyle85"/>
          <w:color w:val="000000" w:themeColor="text1"/>
        </w:rPr>
        <w:t xml:space="preserve">Прогнозный объём поступлений налога на добычу общераспространённых полезных ископаемых </w:t>
      </w:r>
      <w:r w:rsidRPr="00445C85">
        <w:rPr>
          <w:rStyle w:val="FontStyle133"/>
          <w:color w:val="000000" w:themeColor="text1"/>
        </w:rPr>
        <w:t xml:space="preserve">(НДПИ </w:t>
      </w:r>
      <w:r w:rsidRPr="00445C85">
        <w:rPr>
          <w:rStyle w:val="FontStyle133"/>
          <w:color w:val="000000" w:themeColor="text1"/>
          <w:vertAlign w:val="subscript"/>
          <w:lang w:val="en-US"/>
        </w:rPr>
        <w:t>o</w:t>
      </w:r>
      <w:r w:rsidRPr="00445C85">
        <w:rPr>
          <w:rStyle w:val="FontStyle133"/>
          <w:color w:val="000000" w:themeColor="text1"/>
          <w:vertAlign w:val="subscript"/>
        </w:rPr>
        <w:t>6</w:t>
      </w:r>
      <w:r w:rsidR="0009350F" w:rsidRPr="00445C85">
        <w:rPr>
          <w:rStyle w:val="FontStyle133"/>
          <w:color w:val="000000" w:themeColor="text1"/>
          <w:vertAlign w:val="subscript"/>
        </w:rPr>
        <w:t>щ.</w:t>
      </w:r>
      <w:r w:rsidRPr="00445C85">
        <w:rPr>
          <w:rStyle w:val="FontStyle133"/>
          <w:color w:val="000000" w:themeColor="text1"/>
        </w:rPr>
        <w:t xml:space="preserve"> </w:t>
      </w:r>
      <w:r w:rsidRPr="00445C85">
        <w:rPr>
          <w:rStyle w:val="FontStyle123"/>
          <w:color w:val="000000" w:themeColor="text1"/>
        </w:rPr>
        <w:t xml:space="preserve">пи) </w:t>
      </w:r>
      <w:r w:rsidRPr="00445C85">
        <w:rPr>
          <w:rStyle w:val="FontStyle85"/>
          <w:color w:val="000000" w:themeColor="text1"/>
        </w:rPr>
        <w:t>определяется исходя из следующего алгоритма расчёта:</w:t>
      </w:r>
    </w:p>
    <w:p w:rsidR="00326D23" w:rsidRPr="00445C85" w:rsidRDefault="00326D23" w:rsidP="00326D23">
      <w:pPr>
        <w:pStyle w:val="Style48"/>
        <w:widowControl/>
        <w:spacing w:before="173"/>
        <w:ind w:left="799"/>
        <w:rPr>
          <w:rStyle w:val="FontStyle133"/>
          <w:color w:val="000000" w:themeColor="text1"/>
        </w:rPr>
      </w:pPr>
      <w:r w:rsidRPr="00445C85">
        <w:rPr>
          <w:rStyle w:val="FontStyle133"/>
          <w:color w:val="000000" w:themeColor="text1"/>
        </w:rPr>
        <w:t xml:space="preserve">НДПИ </w:t>
      </w:r>
      <w:r w:rsidR="00565CF5" w:rsidRPr="00445C85">
        <w:rPr>
          <w:rStyle w:val="FontStyle133"/>
          <w:color w:val="000000" w:themeColor="text1"/>
        </w:rPr>
        <w:t>о</w:t>
      </w:r>
      <w:r w:rsidRPr="00445C85">
        <w:rPr>
          <w:rStyle w:val="FontStyle133"/>
          <w:color w:val="000000" w:themeColor="text1"/>
        </w:rPr>
        <w:t xml:space="preserve">бщ. </w:t>
      </w:r>
      <w:r w:rsidRPr="00445C85">
        <w:rPr>
          <w:rStyle w:val="FontStyle106"/>
          <w:color w:val="000000" w:themeColor="text1"/>
        </w:rPr>
        <w:t>пи</w:t>
      </w:r>
      <w:r w:rsidR="00107CF5" w:rsidRPr="00445C85">
        <w:rPr>
          <w:rStyle w:val="FontStyle106"/>
          <w:color w:val="000000" w:themeColor="text1"/>
        </w:rPr>
        <w:t xml:space="preserve"> </w:t>
      </w:r>
      <w:r w:rsidR="0009350F" w:rsidRPr="00445C85">
        <w:rPr>
          <w:rStyle w:val="FontStyle106"/>
          <w:color w:val="000000" w:themeColor="text1"/>
        </w:rPr>
        <w:t>=</w:t>
      </w:r>
      <w:r w:rsidR="00107CF5" w:rsidRPr="00445C85">
        <w:rPr>
          <w:rStyle w:val="FontStyle106"/>
          <w:color w:val="000000" w:themeColor="text1"/>
        </w:rPr>
        <w:t xml:space="preserve"> </w:t>
      </w:r>
      <w:r w:rsidR="00F14891" w:rsidRPr="00445C85">
        <w:rPr>
          <w:rStyle w:val="FontStyle106"/>
          <w:color w:val="000000" w:themeColor="text1"/>
        </w:rPr>
        <w:t>(</w:t>
      </w:r>
      <w:r w:rsidR="0009350F" w:rsidRPr="00445C85">
        <w:rPr>
          <w:rStyle w:val="FontStyle106"/>
          <w:color w:val="000000" w:themeColor="text1"/>
        </w:rPr>
        <w:t>∑</w:t>
      </w:r>
      <w:r w:rsidRPr="00445C85">
        <w:rPr>
          <w:rStyle w:val="FontStyle133"/>
          <w:color w:val="000000" w:themeColor="text1"/>
        </w:rPr>
        <w:t xml:space="preserve"> </w:t>
      </w:r>
      <w:r w:rsidRPr="00445C85">
        <w:rPr>
          <w:rStyle w:val="FontStyle133"/>
          <w:color w:val="000000" w:themeColor="text1"/>
          <w:spacing w:val="-20"/>
        </w:rPr>
        <w:t>(</w:t>
      </w:r>
      <w:r w:rsidRPr="00445C85">
        <w:rPr>
          <w:rStyle w:val="FontStyle133"/>
          <w:color w:val="000000" w:themeColor="text1"/>
          <w:spacing w:val="-20"/>
          <w:lang w:val="en-US"/>
        </w:rPr>
        <w:t>U</w:t>
      </w:r>
      <w:r w:rsidRPr="00445C85">
        <w:rPr>
          <w:rStyle w:val="FontStyle133"/>
          <w:color w:val="000000" w:themeColor="text1"/>
        </w:rPr>
        <w:t xml:space="preserve"> </w:t>
      </w:r>
      <w:r w:rsidR="00565CF5" w:rsidRPr="00445C85">
        <w:rPr>
          <w:rStyle w:val="FontStyle133"/>
          <w:color w:val="000000" w:themeColor="text1"/>
        </w:rPr>
        <w:t>об</w:t>
      </w:r>
      <w:r w:rsidRPr="00445C85">
        <w:rPr>
          <w:rStyle w:val="FontStyle133"/>
          <w:color w:val="000000" w:themeColor="text1"/>
        </w:rPr>
        <w:t xml:space="preserve">щ. </w:t>
      </w:r>
      <w:r w:rsidRPr="00445C85">
        <w:rPr>
          <w:rStyle w:val="FontStyle106"/>
          <w:color w:val="000000" w:themeColor="text1"/>
        </w:rPr>
        <w:t xml:space="preserve">пи </w:t>
      </w:r>
      <w:r w:rsidRPr="00445C85">
        <w:rPr>
          <w:rStyle w:val="FontStyle133"/>
          <w:color w:val="000000" w:themeColor="text1"/>
        </w:rPr>
        <w:t xml:space="preserve">факт </w:t>
      </w:r>
      <w:r w:rsidRPr="00445C85">
        <w:rPr>
          <w:rStyle w:val="FontStyle133"/>
          <w:color w:val="000000" w:themeColor="text1"/>
          <w:vertAlign w:val="superscript"/>
        </w:rPr>
        <w:t>Х</w:t>
      </w:r>
      <w:r w:rsidRPr="00445C85">
        <w:rPr>
          <w:rStyle w:val="FontStyle133"/>
          <w:color w:val="000000" w:themeColor="text1"/>
        </w:rPr>
        <w:t xml:space="preserve"> </w:t>
      </w:r>
      <w:r w:rsidRPr="00445C85">
        <w:rPr>
          <w:rStyle w:val="FontStyle133"/>
          <w:color w:val="000000" w:themeColor="text1"/>
          <w:lang w:val="en-US"/>
        </w:rPr>
        <w:t>J</w:t>
      </w:r>
      <w:r w:rsidRPr="00445C85">
        <w:rPr>
          <w:rStyle w:val="FontStyle133"/>
          <w:color w:val="000000" w:themeColor="text1"/>
        </w:rPr>
        <w:t xml:space="preserve"> общ. </w:t>
      </w:r>
      <w:r w:rsidRPr="00445C85">
        <w:rPr>
          <w:rStyle w:val="FontStyle106"/>
          <w:color w:val="000000" w:themeColor="text1"/>
        </w:rPr>
        <w:t xml:space="preserve">пи </w:t>
      </w:r>
      <w:r w:rsidRPr="00445C85">
        <w:rPr>
          <w:rStyle w:val="FontStyle133"/>
          <w:color w:val="000000" w:themeColor="text1"/>
          <w:vertAlign w:val="superscript"/>
        </w:rPr>
        <w:t>Х</w:t>
      </w:r>
      <w:r w:rsidRPr="00445C85">
        <w:rPr>
          <w:rStyle w:val="FontStyle133"/>
          <w:color w:val="000000" w:themeColor="text1"/>
        </w:rPr>
        <w:t xml:space="preserve"> </w:t>
      </w:r>
      <w:r w:rsidR="0009350F" w:rsidRPr="00445C85">
        <w:rPr>
          <w:rStyle w:val="FontStyle133"/>
          <w:color w:val="000000" w:themeColor="text1"/>
          <w:lang w:val="en-US"/>
        </w:rPr>
        <w:t>S</w:t>
      </w:r>
      <w:r w:rsidRPr="00445C85">
        <w:rPr>
          <w:rStyle w:val="FontStyle133"/>
          <w:color w:val="000000" w:themeColor="text1"/>
        </w:rPr>
        <w:t xml:space="preserve"> (</w:t>
      </w:r>
      <w:r w:rsidR="0009350F" w:rsidRPr="00445C85">
        <w:rPr>
          <w:rStyle w:val="FontStyle133"/>
          <w:color w:val="000000" w:themeColor="text1"/>
        </w:rPr>
        <w:t>или</w:t>
      </w:r>
      <w:r w:rsidRPr="00445C85">
        <w:rPr>
          <w:rStyle w:val="FontStyle133"/>
          <w:color w:val="000000" w:themeColor="text1"/>
        </w:rPr>
        <w:t xml:space="preserve"> </w:t>
      </w:r>
      <w:r w:rsidRPr="00445C85">
        <w:rPr>
          <w:rStyle w:val="FontStyle133"/>
          <w:color w:val="000000" w:themeColor="text1"/>
          <w:lang w:val="en-US"/>
        </w:rPr>
        <w:t>S</w:t>
      </w:r>
      <w:r w:rsidRPr="00445C85">
        <w:rPr>
          <w:rStyle w:val="FontStyle133"/>
          <w:color w:val="000000" w:themeColor="text1"/>
        </w:rPr>
        <w:t xml:space="preserve"> расчет</w:t>
      </w:r>
      <w:proofErr w:type="gramStart"/>
      <w:r w:rsidR="00565CF5" w:rsidRPr="00445C85">
        <w:rPr>
          <w:rStyle w:val="FontStyle133"/>
          <w:color w:val="000000" w:themeColor="text1"/>
        </w:rPr>
        <w:t>.</w:t>
      </w:r>
      <w:r w:rsidRPr="00445C85">
        <w:rPr>
          <w:rStyle w:val="FontStyle133"/>
          <w:color w:val="000000" w:themeColor="text1"/>
        </w:rPr>
        <w:t>)) (</w:t>
      </w:r>
      <w:r w:rsidR="0009350F" w:rsidRPr="00445C85">
        <w:rPr>
          <w:rStyle w:val="FontStyle133"/>
          <w:color w:val="000000" w:themeColor="text1"/>
        </w:rPr>
        <w:t>+-</w:t>
      </w:r>
      <w:r w:rsidRPr="00445C85">
        <w:rPr>
          <w:rStyle w:val="FontStyle126"/>
          <w:color w:val="000000" w:themeColor="text1"/>
        </w:rPr>
        <w:t xml:space="preserve">) </w:t>
      </w:r>
      <w:proofErr w:type="gramEnd"/>
      <w:r w:rsidRPr="00445C85">
        <w:rPr>
          <w:rStyle w:val="FontStyle126"/>
          <w:color w:val="000000" w:themeColor="text1"/>
        </w:rPr>
        <w:t xml:space="preserve">Р) </w:t>
      </w:r>
      <w:r w:rsidRPr="00445C85">
        <w:rPr>
          <w:rStyle w:val="FontStyle133"/>
          <w:color w:val="000000" w:themeColor="text1"/>
          <w:vertAlign w:val="superscript"/>
        </w:rPr>
        <w:t>Х</w:t>
      </w:r>
      <w:r w:rsidRPr="00445C85">
        <w:rPr>
          <w:rStyle w:val="FontStyle133"/>
          <w:color w:val="000000" w:themeColor="text1"/>
        </w:rPr>
        <w:t xml:space="preserve"> К </w:t>
      </w:r>
      <w:r w:rsidRPr="00445C85">
        <w:rPr>
          <w:rStyle w:val="FontStyle133"/>
          <w:color w:val="000000" w:themeColor="text1"/>
          <w:vertAlign w:val="subscript"/>
        </w:rPr>
        <w:t>С</w:t>
      </w:r>
      <w:r w:rsidRPr="00445C85">
        <w:rPr>
          <w:rStyle w:val="FontStyle133"/>
          <w:color w:val="000000" w:themeColor="text1"/>
        </w:rPr>
        <w:t xml:space="preserve">об. (+-) </w:t>
      </w:r>
      <w:r w:rsidRPr="00445C85">
        <w:rPr>
          <w:rStyle w:val="FontStyle133"/>
          <w:color w:val="000000" w:themeColor="text1"/>
          <w:lang w:val="en-US"/>
        </w:rPr>
        <w:t>F</w:t>
      </w:r>
      <w:r w:rsidRPr="00445C85">
        <w:rPr>
          <w:rStyle w:val="FontStyle133"/>
          <w:color w:val="000000" w:themeColor="text1"/>
        </w:rPr>
        <w:t>,</w:t>
      </w:r>
    </w:p>
    <w:p w:rsidR="00326D23" w:rsidRPr="00445C85" w:rsidRDefault="00326D23" w:rsidP="00326D23">
      <w:pPr>
        <w:pStyle w:val="Style42"/>
        <w:widowControl/>
        <w:spacing w:before="86"/>
        <w:ind w:left="713" w:firstLine="0"/>
        <w:jc w:val="left"/>
        <w:rPr>
          <w:rStyle w:val="FontStyle85"/>
          <w:color w:val="000000" w:themeColor="text1"/>
        </w:rPr>
      </w:pPr>
      <w:r w:rsidRPr="00445C85">
        <w:rPr>
          <w:rStyle w:val="FontStyle85"/>
          <w:color w:val="000000" w:themeColor="text1"/>
        </w:rPr>
        <w:t>где,</w:t>
      </w:r>
    </w:p>
    <w:p w:rsidR="00326D23" w:rsidRPr="00445C85" w:rsidRDefault="00565CF5" w:rsidP="00326D23">
      <w:pPr>
        <w:pStyle w:val="Style42"/>
        <w:widowControl/>
        <w:ind w:firstLine="727"/>
        <w:rPr>
          <w:rStyle w:val="FontStyle85"/>
          <w:color w:val="000000" w:themeColor="text1"/>
        </w:rPr>
      </w:pPr>
      <w:proofErr w:type="gramStart"/>
      <w:r w:rsidRPr="00445C85">
        <w:rPr>
          <w:rStyle w:val="FontStyle133"/>
          <w:color w:val="000000" w:themeColor="text1"/>
          <w:spacing w:val="-20"/>
          <w:lang w:val="en-US"/>
        </w:rPr>
        <w:t>U</w:t>
      </w:r>
      <w:r w:rsidRPr="00445C85">
        <w:rPr>
          <w:rStyle w:val="FontStyle133"/>
          <w:color w:val="000000" w:themeColor="text1"/>
        </w:rPr>
        <w:t xml:space="preserve"> общ.</w:t>
      </w:r>
      <w:proofErr w:type="gramEnd"/>
      <w:r w:rsidRPr="00445C85">
        <w:rPr>
          <w:rStyle w:val="FontStyle133"/>
          <w:color w:val="000000" w:themeColor="text1"/>
        </w:rPr>
        <w:t xml:space="preserve"> </w:t>
      </w:r>
      <w:r w:rsidRPr="00445C85">
        <w:rPr>
          <w:rStyle w:val="FontStyle106"/>
          <w:color w:val="000000" w:themeColor="text1"/>
        </w:rPr>
        <w:t xml:space="preserve">пи </w:t>
      </w:r>
      <w:r w:rsidRPr="00445C85">
        <w:rPr>
          <w:rStyle w:val="FontStyle133"/>
          <w:color w:val="000000" w:themeColor="text1"/>
        </w:rPr>
        <w:t xml:space="preserve">факт </w:t>
      </w:r>
      <w:r w:rsidR="00326D23" w:rsidRPr="00445C85">
        <w:rPr>
          <w:rStyle w:val="FontStyle133"/>
          <w:color w:val="000000" w:themeColor="text1"/>
        </w:rPr>
        <w:t xml:space="preserve">- </w:t>
      </w:r>
      <w:r w:rsidR="00326D23" w:rsidRPr="00445C85">
        <w:rPr>
          <w:rStyle w:val="FontStyle85"/>
          <w:color w:val="000000" w:themeColor="text1"/>
        </w:rPr>
        <w:t>фактическая стоимость добытых общераспространённых полезных ископаемых, за последний годовой период согласно данным отчёта по форме № 5-НДПИ, млн. рублей;</w:t>
      </w:r>
    </w:p>
    <w:p w:rsidR="00326D23" w:rsidRPr="00445C85" w:rsidRDefault="00326D23" w:rsidP="00326D23">
      <w:pPr>
        <w:pStyle w:val="Style42"/>
        <w:widowControl/>
        <w:ind w:firstLine="691"/>
        <w:rPr>
          <w:rStyle w:val="FontStyle85"/>
          <w:color w:val="000000" w:themeColor="text1"/>
          <w:lang w:eastAsia="en-US"/>
        </w:rPr>
      </w:pPr>
      <w:proofErr w:type="gramStart"/>
      <w:r w:rsidRPr="00445C85">
        <w:rPr>
          <w:rStyle w:val="FontStyle133"/>
          <w:color w:val="000000" w:themeColor="text1"/>
          <w:lang w:val="en-US" w:eastAsia="en-US"/>
        </w:rPr>
        <w:t>J</w:t>
      </w:r>
      <w:r w:rsidRPr="00445C85">
        <w:rPr>
          <w:rStyle w:val="FontStyle133"/>
          <w:color w:val="000000" w:themeColor="text1"/>
          <w:lang w:eastAsia="en-US"/>
        </w:rPr>
        <w:t xml:space="preserve"> общ.</w:t>
      </w:r>
      <w:proofErr w:type="gramEnd"/>
      <w:r w:rsidRPr="00445C85">
        <w:rPr>
          <w:rStyle w:val="FontStyle133"/>
          <w:color w:val="000000" w:themeColor="text1"/>
          <w:lang w:eastAsia="en-US"/>
        </w:rPr>
        <w:t xml:space="preserve"> </w:t>
      </w:r>
      <w:r w:rsidR="00DA138B" w:rsidRPr="00445C85">
        <w:rPr>
          <w:rStyle w:val="FontStyle144"/>
          <w:color w:val="000000" w:themeColor="text1"/>
          <w:lang w:eastAsia="en-US"/>
        </w:rPr>
        <w:t>П</w:t>
      </w:r>
      <w:proofErr w:type="gramStart"/>
      <w:r w:rsidRPr="00445C85">
        <w:rPr>
          <w:rStyle w:val="FontStyle144"/>
          <w:color w:val="000000" w:themeColor="text1"/>
          <w:lang w:eastAsia="en-US"/>
        </w:rPr>
        <w:t>и</w:t>
      </w:r>
      <w:r w:rsidR="00DA138B" w:rsidRPr="00445C85">
        <w:rPr>
          <w:rStyle w:val="FontStyle144"/>
          <w:color w:val="000000" w:themeColor="text1"/>
          <w:lang w:eastAsia="en-US"/>
        </w:rPr>
        <w:t>-</w:t>
      </w:r>
      <w:proofErr w:type="gramEnd"/>
      <w:r w:rsidRPr="00445C85">
        <w:rPr>
          <w:rStyle w:val="FontStyle144"/>
          <w:color w:val="000000" w:themeColor="text1"/>
          <w:lang w:eastAsia="en-US"/>
        </w:rPr>
        <w:t xml:space="preserve"> </w:t>
      </w:r>
      <w:r w:rsidRPr="00445C85">
        <w:rPr>
          <w:rStyle w:val="FontStyle85"/>
          <w:color w:val="000000" w:themeColor="text1"/>
          <w:lang w:eastAsia="en-US"/>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326D23" w:rsidRPr="00445C85" w:rsidRDefault="00326D23" w:rsidP="00326D23">
      <w:pPr>
        <w:pStyle w:val="Style42"/>
        <w:widowControl/>
        <w:rPr>
          <w:rStyle w:val="FontStyle85"/>
          <w:color w:val="000000" w:themeColor="text1"/>
          <w:lang w:eastAsia="en-US"/>
        </w:rPr>
      </w:pPr>
      <w:r w:rsidRPr="00445C85">
        <w:rPr>
          <w:rStyle w:val="FontStyle133"/>
          <w:color w:val="000000" w:themeColor="text1"/>
          <w:lang w:val="en-US" w:eastAsia="en-US"/>
        </w:rPr>
        <w:t>S</w:t>
      </w:r>
      <w:r w:rsidRPr="00445C85">
        <w:rPr>
          <w:rStyle w:val="FontStyle133"/>
          <w:color w:val="000000" w:themeColor="text1"/>
          <w:lang w:eastAsia="en-US"/>
        </w:rPr>
        <w:t xml:space="preserve"> - </w:t>
      </w:r>
      <w:proofErr w:type="gramStart"/>
      <w:r w:rsidRPr="00445C85">
        <w:rPr>
          <w:rStyle w:val="FontStyle85"/>
          <w:color w:val="000000" w:themeColor="text1"/>
          <w:lang w:eastAsia="en-US"/>
        </w:rPr>
        <w:t>ставка</w:t>
      </w:r>
      <w:proofErr w:type="gramEnd"/>
      <w:r w:rsidRPr="00445C85">
        <w:rPr>
          <w:rStyle w:val="FontStyle85"/>
          <w:color w:val="000000" w:themeColor="text1"/>
          <w:lang w:eastAsia="en-US"/>
        </w:rPr>
        <w:t xml:space="preserve"> налога на добычу общераспространённых полезных ископаемых, установленная в соответствии с НК РФ, %;</w:t>
      </w:r>
    </w:p>
    <w:p w:rsidR="00326D23" w:rsidRPr="00445C85" w:rsidRDefault="00D734FC" w:rsidP="00326D23">
      <w:pPr>
        <w:pStyle w:val="Style42"/>
        <w:widowControl/>
        <w:ind w:left="698" w:firstLine="0"/>
        <w:jc w:val="left"/>
        <w:rPr>
          <w:rStyle w:val="FontStyle85"/>
          <w:color w:val="000000" w:themeColor="text1"/>
        </w:rPr>
      </w:pPr>
      <w:r w:rsidRPr="00445C85">
        <w:rPr>
          <w:rStyle w:val="FontStyle133"/>
          <w:color w:val="000000" w:themeColor="text1"/>
          <w:lang w:val="en-US"/>
        </w:rPr>
        <w:t>S</w:t>
      </w:r>
      <w:r w:rsidRPr="00445C85">
        <w:rPr>
          <w:rStyle w:val="FontStyle133"/>
          <w:color w:val="000000" w:themeColor="text1"/>
        </w:rPr>
        <w:t xml:space="preserve"> </w:t>
      </w:r>
      <w:proofErr w:type="gramStart"/>
      <w:r w:rsidRPr="00445C85">
        <w:rPr>
          <w:rStyle w:val="FontStyle133"/>
          <w:color w:val="000000" w:themeColor="text1"/>
        </w:rPr>
        <w:t xml:space="preserve">расчет </w:t>
      </w:r>
      <w:r w:rsidR="00326D23" w:rsidRPr="00445C85">
        <w:rPr>
          <w:rStyle w:val="FontStyle133"/>
          <w:color w:val="000000" w:themeColor="text1"/>
        </w:rPr>
        <w:t>.</w:t>
      </w:r>
      <w:proofErr w:type="gramEnd"/>
      <w:r w:rsidR="00326D23" w:rsidRPr="00445C85">
        <w:rPr>
          <w:rStyle w:val="FontStyle133"/>
          <w:color w:val="000000" w:themeColor="text1"/>
        </w:rPr>
        <w:t xml:space="preserve"> — </w:t>
      </w:r>
      <w:r w:rsidR="00326D23" w:rsidRPr="00445C85">
        <w:rPr>
          <w:rStyle w:val="FontStyle85"/>
          <w:color w:val="000000" w:themeColor="text1"/>
        </w:rPr>
        <w:t>расчётная ставка налога, сложившаяся за предыдущие периоды</w:t>
      </w:r>
      <w:proofErr w:type="gramStart"/>
      <w:r w:rsidR="00326D23" w:rsidRPr="00445C85">
        <w:rPr>
          <w:rStyle w:val="FontStyle85"/>
          <w:color w:val="000000" w:themeColor="text1"/>
        </w:rPr>
        <w:t>, %;</w:t>
      </w:r>
      <w:proofErr w:type="gramEnd"/>
    </w:p>
    <w:p w:rsidR="00326D23" w:rsidRPr="00445C85" w:rsidRDefault="00326D23" w:rsidP="00326D23">
      <w:pPr>
        <w:pStyle w:val="Style42"/>
        <w:widowControl/>
        <w:rPr>
          <w:rStyle w:val="FontStyle85"/>
          <w:color w:val="000000" w:themeColor="text1"/>
        </w:rPr>
      </w:pPr>
      <w:r w:rsidRPr="00445C85">
        <w:rPr>
          <w:rStyle w:val="FontStyle85"/>
          <w:color w:val="000000" w:themeColor="text1"/>
        </w:rPr>
        <w:t xml:space="preserve">Расчетная ставка налога </w:t>
      </w:r>
      <w:r w:rsidRPr="00445C85">
        <w:rPr>
          <w:rStyle w:val="FontStyle133"/>
          <w:color w:val="000000" w:themeColor="text1"/>
        </w:rPr>
        <w:t>(</w:t>
      </w:r>
      <w:r w:rsidR="00D734FC" w:rsidRPr="00445C85">
        <w:rPr>
          <w:rStyle w:val="FontStyle133"/>
          <w:color w:val="000000" w:themeColor="text1"/>
          <w:lang w:val="en-US"/>
        </w:rPr>
        <w:t>S</w:t>
      </w:r>
      <w:r w:rsidR="00D734FC" w:rsidRPr="00445C85">
        <w:rPr>
          <w:rStyle w:val="FontStyle133"/>
          <w:color w:val="000000" w:themeColor="text1"/>
        </w:rPr>
        <w:t xml:space="preserve"> расчет</w:t>
      </w:r>
      <w:r w:rsidRPr="00445C85">
        <w:rPr>
          <w:rStyle w:val="FontStyle133"/>
          <w:color w:val="000000" w:themeColor="text1"/>
        </w:rPr>
        <w:t xml:space="preserve">.) </w:t>
      </w:r>
      <w:r w:rsidRPr="00445C85">
        <w:rPr>
          <w:rStyle w:val="FontStyle85"/>
          <w:color w:val="000000" w:themeColor="text1"/>
        </w:rPr>
        <w:t>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326D23" w:rsidRPr="00445C85" w:rsidRDefault="00326D23" w:rsidP="00326D23">
      <w:pPr>
        <w:pStyle w:val="Style42"/>
        <w:widowControl/>
        <w:ind w:left="698" w:firstLine="0"/>
        <w:jc w:val="left"/>
        <w:rPr>
          <w:rStyle w:val="FontStyle85"/>
          <w:color w:val="000000" w:themeColor="text1"/>
        </w:rPr>
      </w:pPr>
      <w:proofErr w:type="gramStart"/>
      <w:r w:rsidRPr="00445C85">
        <w:rPr>
          <w:rStyle w:val="FontStyle144"/>
          <w:color w:val="000000" w:themeColor="text1"/>
          <w:spacing w:val="50"/>
        </w:rPr>
        <w:t>Р-</w:t>
      </w:r>
      <w:proofErr w:type="gramEnd"/>
      <w:r w:rsidRPr="00445C85">
        <w:rPr>
          <w:rStyle w:val="FontStyle144"/>
          <w:color w:val="000000" w:themeColor="text1"/>
        </w:rPr>
        <w:t xml:space="preserve"> </w:t>
      </w:r>
      <w:r w:rsidRPr="00445C85">
        <w:rPr>
          <w:rStyle w:val="FontStyle85"/>
          <w:color w:val="000000" w:themeColor="text1"/>
        </w:rPr>
        <w:t>переходящие платежи, тыс. рублей;</w:t>
      </w:r>
    </w:p>
    <w:p w:rsidR="00326D23" w:rsidRPr="00445C85" w:rsidRDefault="00326D23" w:rsidP="00326D23">
      <w:pPr>
        <w:pStyle w:val="Style42"/>
        <w:widowControl/>
        <w:spacing w:before="7" w:line="302" w:lineRule="exact"/>
        <w:ind w:firstLine="691"/>
        <w:rPr>
          <w:rStyle w:val="FontStyle85"/>
          <w:color w:val="000000" w:themeColor="text1"/>
        </w:rPr>
      </w:pPr>
      <w:r w:rsidRPr="00445C85">
        <w:rPr>
          <w:rStyle w:val="FontStyle133"/>
          <w:color w:val="000000" w:themeColor="text1"/>
        </w:rPr>
        <w:t xml:space="preserve">К соб. - </w:t>
      </w:r>
      <w:r w:rsidRPr="00445C85">
        <w:rPr>
          <w:rStyle w:val="FontStyle85"/>
          <w:color w:val="000000" w:themeColor="text1"/>
        </w:rPr>
        <w:t xml:space="preserve">расчётный уровень собираемости, с учётом динамики показателя собираемости по данному виду налога, сложившегося в предшествующие периоды, </w:t>
      </w:r>
      <w:r w:rsidR="00597E28" w:rsidRPr="00445C85">
        <w:t>учитывает  работу по погашению задолженности по налогу,</w:t>
      </w:r>
      <w:r w:rsidRPr="00445C85">
        <w:rPr>
          <w:rStyle w:val="FontStyle85"/>
          <w:color w:val="000000" w:themeColor="text1"/>
        </w:rPr>
        <w:t>%.</w:t>
      </w:r>
    </w:p>
    <w:p w:rsidR="00326D23" w:rsidRPr="00445C85" w:rsidRDefault="00326D23" w:rsidP="00326D23">
      <w:pPr>
        <w:pStyle w:val="Style42"/>
        <w:widowControl/>
        <w:rPr>
          <w:rStyle w:val="FontStyle85"/>
          <w:color w:val="000000" w:themeColor="text1"/>
        </w:rPr>
      </w:pPr>
      <w:r w:rsidRPr="00445C85">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26D23" w:rsidRPr="00445C85" w:rsidRDefault="00326D23" w:rsidP="00326D23">
      <w:pPr>
        <w:pStyle w:val="Style42"/>
        <w:widowControl/>
        <w:ind w:firstLine="706"/>
        <w:rPr>
          <w:rStyle w:val="FontStyle85"/>
          <w:color w:val="000000" w:themeColor="text1"/>
          <w:lang w:eastAsia="en-US"/>
        </w:rPr>
      </w:pPr>
      <w:r w:rsidRPr="00445C85">
        <w:rPr>
          <w:rStyle w:val="FontStyle144"/>
          <w:color w:val="000000" w:themeColor="text1"/>
          <w:lang w:val="en-US" w:eastAsia="en-US"/>
        </w:rPr>
        <w:t>F</w:t>
      </w:r>
      <w:r w:rsidRPr="00445C85">
        <w:rPr>
          <w:rStyle w:val="FontStyle144"/>
          <w:color w:val="000000" w:themeColor="text1"/>
          <w:lang w:eastAsia="en-US"/>
        </w:rPr>
        <w:t xml:space="preserve"> - </w:t>
      </w:r>
      <w:proofErr w:type="gramStart"/>
      <w:r w:rsidRPr="00445C85">
        <w:rPr>
          <w:rStyle w:val="FontStyle85"/>
          <w:color w:val="000000" w:themeColor="text1"/>
          <w:lang w:eastAsia="en-US"/>
        </w:rPr>
        <w:t>корректирующая</w:t>
      </w:r>
      <w:proofErr w:type="gramEnd"/>
      <w:r w:rsidRPr="00445C85">
        <w:rPr>
          <w:rStyle w:val="FontStyle85"/>
          <w:color w:val="000000" w:themeColor="text1"/>
          <w:lang w:eastAsia="en-US"/>
        </w:rPr>
        <w:t xml:space="preserve"> сумма поступлений, учитывающая изменения законодательства о налогах и сборах, а также другие факторы, тыс. рублей.</w:t>
      </w:r>
    </w:p>
    <w:p w:rsidR="007005C3" w:rsidRPr="00445C85" w:rsidRDefault="007005C3" w:rsidP="007005C3">
      <w:pPr>
        <w:autoSpaceDE w:val="0"/>
        <w:autoSpaceDN w:val="0"/>
        <w:adjustRightInd w:val="0"/>
        <w:spacing w:before="120"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7005C3" w:rsidRPr="00445C85" w:rsidRDefault="007005C3" w:rsidP="007005C3">
      <w:pPr>
        <w:autoSpaceDE w:val="0"/>
        <w:autoSpaceDN w:val="0"/>
        <w:adjustRightInd w:val="0"/>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в налогооблагаемой базе в виде исключения объёмных и стоимостных показателей, неподлежащих налогообложению, либо облагаемых по ставке 0;</w:t>
      </w:r>
    </w:p>
    <w:p w:rsidR="00BD00A8" w:rsidRPr="00445C85" w:rsidRDefault="007005C3" w:rsidP="00BD00A8">
      <w:pPr>
        <w:autoSpaceDE w:val="0"/>
        <w:autoSpaceDN w:val="0"/>
        <w:adjustRightInd w:val="0"/>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BD00A8" w:rsidRPr="00445C85">
        <w:rPr>
          <w:rFonts w:ascii="Times New Roman" w:hAnsi="Times New Roman"/>
          <w:color w:val="000000" w:themeColor="text1"/>
          <w:sz w:val="24"/>
          <w:szCs w:val="24"/>
        </w:rPr>
        <w:t>,</w:t>
      </w:r>
      <w:r w:rsidR="00BD00A8" w:rsidRPr="00445C85">
        <w:rPr>
          <w:rFonts w:ascii="Times New Roman" w:hAnsi="Times New Roman"/>
          <w:color w:val="000000" w:themeColor="text1"/>
          <w:sz w:val="27"/>
          <w:szCs w:val="27"/>
        </w:rPr>
        <w:t xml:space="preserve"> </w:t>
      </w:r>
      <w:r w:rsidR="00BD00A8" w:rsidRPr="00445C85">
        <w:rPr>
          <w:rFonts w:ascii="Times New Roman" w:hAnsi="Times New Roman"/>
          <w:color w:val="000000" w:themeColor="text1"/>
          <w:sz w:val="24"/>
          <w:szCs w:val="24"/>
        </w:rPr>
        <w:t>установленных законодательством о налогах и сборах, в виде фиксированных показателей, либо определяемых расчетным путем.</w:t>
      </w:r>
    </w:p>
    <w:p w:rsidR="007005C3" w:rsidRPr="00445C85" w:rsidRDefault="007005C3" w:rsidP="007005C3">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Объём выпадающих доходов определяется в рамках прописанного </w:t>
      </w:r>
      <w:proofErr w:type="gramStart"/>
      <w:r w:rsidRPr="00445C85">
        <w:rPr>
          <w:rFonts w:ascii="Times New Roman" w:hAnsi="Times New Roman"/>
          <w:color w:val="000000" w:themeColor="text1"/>
          <w:sz w:val="24"/>
          <w:szCs w:val="24"/>
        </w:rPr>
        <w:t>алгоритма расчёта прогнозного объёма поступлений налога</w:t>
      </w:r>
      <w:proofErr w:type="gramEnd"/>
      <w:r w:rsidRPr="00445C85">
        <w:rPr>
          <w:rFonts w:ascii="Times New Roman" w:hAnsi="Times New Roman"/>
          <w:color w:val="000000" w:themeColor="text1"/>
          <w:sz w:val="24"/>
          <w:szCs w:val="24"/>
        </w:rPr>
        <w:t>.</w:t>
      </w:r>
    </w:p>
    <w:p w:rsidR="00326D23" w:rsidRPr="00445C85" w:rsidRDefault="00326D23" w:rsidP="00326D23">
      <w:pPr>
        <w:pStyle w:val="Style42"/>
        <w:widowControl/>
        <w:spacing w:before="70" w:line="302" w:lineRule="exact"/>
        <w:rPr>
          <w:rStyle w:val="FontStyle85"/>
          <w:color w:val="000000" w:themeColor="text1"/>
        </w:rPr>
      </w:pPr>
      <w:r w:rsidRPr="00445C85">
        <w:rPr>
          <w:rStyle w:val="FontStyle85"/>
          <w:color w:val="000000" w:themeColor="text1"/>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971561" w:rsidRPr="00445C85" w:rsidRDefault="00971561" w:rsidP="005556CD">
      <w:pPr>
        <w:pStyle w:val="Style77"/>
        <w:widowControl/>
        <w:spacing w:line="240" w:lineRule="auto"/>
        <w:ind w:left="2081"/>
        <w:rPr>
          <w:rStyle w:val="FontStyle144"/>
          <w:color w:val="000000" w:themeColor="text1"/>
        </w:rPr>
      </w:pPr>
    </w:p>
    <w:p w:rsidR="006F623F" w:rsidRPr="00445C85" w:rsidRDefault="006F623F" w:rsidP="00913181">
      <w:pPr>
        <w:pStyle w:val="Style77"/>
        <w:widowControl/>
        <w:spacing w:line="240" w:lineRule="auto"/>
        <w:ind w:left="2081"/>
        <w:jc w:val="left"/>
        <w:rPr>
          <w:rStyle w:val="FontStyle144"/>
          <w:color w:val="000000" w:themeColor="text1"/>
        </w:rPr>
      </w:pPr>
      <w:r w:rsidRPr="00445C85">
        <w:rPr>
          <w:rStyle w:val="FontStyle144"/>
          <w:color w:val="000000" w:themeColor="text1"/>
        </w:rPr>
        <w:t xml:space="preserve">         </w:t>
      </w:r>
      <w:r w:rsidR="00326D23" w:rsidRPr="00445C85">
        <w:rPr>
          <w:rStyle w:val="FontStyle144"/>
          <w:color w:val="000000" w:themeColor="text1"/>
        </w:rPr>
        <w:t>2.</w:t>
      </w:r>
      <w:r w:rsidR="00DF0A07" w:rsidRPr="00445C85">
        <w:rPr>
          <w:rStyle w:val="FontStyle144"/>
          <w:color w:val="000000" w:themeColor="text1"/>
        </w:rPr>
        <w:t>10</w:t>
      </w:r>
      <w:r w:rsidR="00326D23" w:rsidRPr="00445C85">
        <w:rPr>
          <w:rStyle w:val="FontStyle144"/>
          <w:color w:val="000000" w:themeColor="text1"/>
        </w:rPr>
        <w:t>.</w:t>
      </w:r>
      <w:r w:rsidR="005556CD" w:rsidRPr="00445C85">
        <w:rPr>
          <w:rStyle w:val="FontStyle144"/>
          <w:color w:val="000000" w:themeColor="text1"/>
        </w:rPr>
        <w:t>2</w:t>
      </w:r>
      <w:r w:rsidR="00326D23" w:rsidRPr="00445C85">
        <w:rPr>
          <w:rStyle w:val="FontStyle144"/>
          <w:color w:val="000000" w:themeColor="text1"/>
        </w:rPr>
        <w:t xml:space="preserve">. Налог на добычу прочих полезных ископаемых </w:t>
      </w:r>
    </w:p>
    <w:p w:rsidR="005556CD" w:rsidRPr="00445C85" w:rsidRDefault="00326D23" w:rsidP="00913181">
      <w:pPr>
        <w:pStyle w:val="Style77"/>
        <w:widowControl/>
        <w:spacing w:line="240" w:lineRule="auto"/>
        <w:ind w:left="2081"/>
        <w:jc w:val="left"/>
        <w:rPr>
          <w:rStyle w:val="FontStyle144"/>
          <w:color w:val="000000" w:themeColor="text1"/>
        </w:rPr>
      </w:pPr>
      <w:r w:rsidRPr="00445C85">
        <w:rPr>
          <w:rStyle w:val="FontStyle144"/>
          <w:color w:val="000000" w:themeColor="text1"/>
        </w:rPr>
        <w:t>(за исключением полезных ископаемых в виде природных алмазов)</w:t>
      </w:r>
    </w:p>
    <w:p w:rsidR="00326D23" w:rsidRPr="00445C85" w:rsidRDefault="006F623F" w:rsidP="006F623F">
      <w:pPr>
        <w:pStyle w:val="Style77"/>
        <w:widowControl/>
        <w:spacing w:line="240" w:lineRule="auto"/>
        <w:ind w:left="2081"/>
        <w:jc w:val="left"/>
        <w:rPr>
          <w:rStyle w:val="FontStyle144"/>
          <w:color w:val="000000" w:themeColor="text1"/>
        </w:rPr>
      </w:pPr>
      <w:r w:rsidRPr="00445C85">
        <w:rPr>
          <w:rStyle w:val="FontStyle144"/>
          <w:color w:val="000000" w:themeColor="text1"/>
          <w:spacing w:val="30"/>
        </w:rPr>
        <w:t xml:space="preserve">                   </w:t>
      </w:r>
      <w:r w:rsidR="00326D23" w:rsidRPr="00445C85">
        <w:rPr>
          <w:rStyle w:val="FontStyle144"/>
          <w:color w:val="000000" w:themeColor="text1"/>
          <w:spacing w:val="30"/>
        </w:rPr>
        <w:t>182107</w:t>
      </w:r>
      <w:r w:rsidR="00326D23" w:rsidRPr="00445C85">
        <w:rPr>
          <w:rStyle w:val="FontStyle144"/>
          <w:color w:val="000000" w:themeColor="text1"/>
        </w:rPr>
        <w:t xml:space="preserve"> 01030 01 0000110</w:t>
      </w:r>
    </w:p>
    <w:p w:rsidR="00326D23" w:rsidRPr="00445C85" w:rsidRDefault="00326D23" w:rsidP="00326D23">
      <w:pPr>
        <w:pStyle w:val="Style42"/>
        <w:widowControl/>
        <w:spacing w:before="101"/>
        <w:ind w:firstLine="691"/>
        <w:rPr>
          <w:rStyle w:val="FontStyle85"/>
          <w:color w:val="000000" w:themeColor="text1"/>
        </w:rPr>
      </w:pPr>
      <w:r w:rsidRPr="00445C85">
        <w:rPr>
          <w:rStyle w:val="FontStyle85"/>
          <w:color w:val="000000" w:themeColor="text1"/>
        </w:rPr>
        <w:t>В прогнозе поступлений налога на добычу прочих полезных ископаемых (за исключением полезных ископаемых в виде природных алмазов) учитываются:</w:t>
      </w:r>
    </w:p>
    <w:p w:rsidR="00C80E1D" w:rsidRPr="00445C85" w:rsidRDefault="00326D23" w:rsidP="00C80E1D">
      <w:pPr>
        <w:pStyle w:val="Style49"/>
        <w:widowControl/>
        <w:spacing w:line="310" w:lineRule="exact"/>
        <w:ind w:firstLine="708"/>
        <w:rPr>
          <w:rStyle w:val="FontStyle85"/>
          <w:color w:val="000000" w:themeColor="text1"/>
        </w:rPr>
      </w:pPr>
      <w:r w:rsidRPr="00445C85">
        <w:rPr>
          <w:rStyle w:val="FontStyle85"/>
          <w:color w:val="000000" w:themeColor="text1"/>
        </w:rPr>
        <w:t>-</w:t>
      </w:r>
      <w:r w:rsidRPr="00445C85">
        <w:rPr>
          <w:rStyle w:val="FontStyle85"/>
          <w:color w:val="000000" w:themeColor="text1"/>
          <w:sz w:val="20"/>
          <w:szCs w:val="20"/>
        </w:rPr>
        <w:tab/>
      </w:r>
      <w:r w:rsidRPr="00445C85">
        <w:rPr>
          <w:rStyle w:val="FontStyle85"/>
          <w:color w:val="000000" w:themeColor="text1"/>
        </w:rPr>
        <w:t>показатели прогноза социально-экономического развития Р</w:t>
      </w:r>
      <w:r w:rsidR="00C80E1D" w:rsidRPr="00445C85">
        <w:rPr>
          <w:rStyle w:val="FontStyle85"/>
          <w:color w:val="000000" w:themeColor="text1"/>
        </w:rPr>
        <w:t>еспублики Хакасия</w:t>
      </w:r>
      <w:r w:rsidRPr="00445C85">
        <w:rPr>
          <w:rStyle w:val="FontStyle85"/>
          <w:color w:val="000000" w:themeColor="text1"/>
        </w:rPr>
        <w:t xml:space="preserve">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C80E1D" w:rsidRPr="00445C85">
        <w:rPr>
          <w:rStyle w:val="FontStyle85"/>
          <w:color w:val="000000" w:themeColor="text1"/>
        </w:rPr>
        <w:t xml:space="preserve"> и Минэкономики Республики Хакасия;</w:t>
      </w:r>
    </w:p>
    <w:p w:rsidR="00326D23" w:rsidRPr="00445C85" w:rsidRDefault="00326D23" w:rsidP="00326D23">
      <w:pPr>
        <w:pStyle w:val="Style50"/>
        <w:widowControl/>
        <w:numPr>
          <w:ilvl w:val="0"/>
          <w:numId w:val="38"/>
        </w:numPr>
        <w:tabs>
          <w:tab w:val="left" w:pos="893"/>
        </w:tabs>
        <w:ind w:firstLine="706"/>
        <w:rPr>
          <w:rStyle w:val="FontStyle85"/>
          <w:color w:val="000000" w:themeColor="text1"/>
        </w:rPr>
      </w:pPr>
      <w:r w:rsidRPr="00445C85">
        <w:rPr>
          <w:rStyle w:val="FontStyle85"/>
          <w:color w:val="000000" w:themeColor="text1"/>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26D23" w:rsidRPr="00445C85" w:rsidRDefault="00326D23" w:rsidP="00326D23">
      <w:pPr>
        <w:pStyle w:val="Style50"/>
        <w:widowControl/>
        <w:numPr>
          <w:ilvl w:val="0"/>
          <w:numId w:val="38"/>
        </w:numPr>
        <w:tabs>
          <w:tab w:val="left" w:pos="893"/>
        </w:tabs>
        <w:spacing w:before="7"/>
        <w:ind w:firstLine="706"/>
        <w:rPr>
          <w:rStyle w:val="FontStyle85"/>
          <w:color w:val="000000" w:themeColor="text1"/>
        </w:rPr>
      </w:pPr>
      <w:r w:rsidRPr="00445C85">
        <w:rPr>
          <w:rStyle w:val="FontStyle85"/>
          <w:color w:val="000000" w:themeColor="text1"/>
        </w:rPr>
        <w:t xml:space="preserve">динамика фактических поступлений по налогу согласно данным отчёта по форме № </w:t>
      </w:r>
      <w:r w:rsidRPr="00445C85">
        <w:rPr>
          <w:rStyle w:val="FontStyle87"/>
          <w:color w:val="000000" w:themeColor="text1"/>
        </w:rPr>
        <w:t>1</w:t>
      </w:r>
      <w:r w:rsidRPr="00445C85">
        <w:rPr>
          <w:rStyle w:val="FontStyle85"/>
          <w:color w:val="000000" w:themeColor="text1"/>
        </w:rPr>
        <w:t xml:space="preserve">-НМ </w:t>
      </w:r>
      <w:r w:rsidR="006D0AD4" w:rsidRPr="00445C85">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445C85">
        <w:rPr>
          <w:rStyle w:val="FontStyle85"/>
          <w:color w:val="000000" w:themeColor="text1"/>
        </w:rPr>
        <w:t>;</w:t>
      </w:r>
    </w:p>
    <w:p w:rsidR="00326D23" w:rsidRPr="00445C85" w:rsidRDefault="00326D23" w:rsidP="00326D23">
      <w:pPr>
        <w:pStyle w:val="Style50"/>
        <w:widowControl/>
        <w:numPr>
          <w:ilvl w:val="0"/>
          <w:numId w:val="38"/>
        </w:numPr>
        <w:tabs>
          <w:tab w:val="left" w:pos="893"/>
        </w:tabs>
        <w:ind w:firstLine="706"/>
        <w:rPr>
          <w:rStyle w:val="FontStyle85"/>
          <w:color w:val="000000" w:themeColor="text1"/>
        </w:rPr>
      </w:pPr>
      <w:r w:rsidRPr="00445C85">
        <w:rPr>
          <w:rStyle w:val="FontStyle85"/>
          <w:color w:val="000000" w:themeColor="text1"/>
        </w:rPr>
        <w:t>налоговые ставки, льготы и преференции, предусмотренные главой 26 НК РФ «Налог на добычу полезных ископаемых» и др. источники.</w:t>
      </w:r>
    </w:p>
    <w:p w:rsidR="00326D23" w:rsidRPr="00445C85" w:rsidRDefault="00326D23" w:rsidP="00326D23">
      <w:pPr>
        <w:pStyle w:val="Style42"/>
        <w:widowControl/>
        <w:spacing w:before="70"/>
        <w:ind w:firstLine="706"/>
        <w:rPr>
          <w:rStyle w:val="FontStyle85"/>
          <w:color w:val="000000" w:themeColor="text1"/>
        </w:rPr>
      </w:pPr>
      <w:proofErr w:type="gramStart"/>
      <w:r w:rsidRPr="00445C85">
        <w:rPr>
          <w:rStyle w:val="FontStyle85"/>
          <w:color w:val="000000" w:themeColor="text1"/>
        </w:rPr>
        <w:t>Расчёт прогнозного объёма поступлений налога на добычу прочих полезных ископаемых (за исключением полезных ископаемых в виде природных алмазов)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w:t>
      </w:r>
      <w:proofErr w:type="gramEnd"/>
      <w:r w:rsidRPr="00445C85">
        <w:rPr>
          <w:rStyle w:val="FontStyle85"/>
          <w:color w:val="000000" w:themeColor="text1"/>
        </w:rPr>
        <w:t xml:space="preserve">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326D23" w:rsidRPr="00445C85" w:rsidRDefault="00326D23" w:rsidP="00326D23">
      <w:pPr>
        <w:pStyle w:val="Style42"/>
        <w:widowControl/>
        <w:spacing w:line="240" w:lineRule="exact"/>
        <w:rPr>
          <w:color w:val="000000" w:themeColor="text1"/>
          <w:sz w:val="20"/>
          <w:szCs w:val="20"/>
        </w:rPr>
      </w:pPr>
    </w:p>
    <w:p w:rsidR="00326D23" w:rsidRPr="00445C85" w:rsidRDefault="00326D23" w:rsidP="00326D23">
      <w:pPr>
        <w:pStyle w:val="Style42"/>
        <w:widowControl/>
        <w:spacing w:before="62"/>
        <w:rPr>
          <w:rStyle w:val="FontStyle85"/>
          <w:color w:val="000000" w:themeColor="text1"/>
        </w:rPr>
      </w:pPr>
      <w:r w:rsidRPr="00445C85">
        <w:rPr>
          <w:rStyle w:val="FontStyle85"/>
          <w:color w:val="000000" w:themeColor="text1"/>
        </w:rPr>
        <w:t xml:space="preserve">Прогнозный объём поступлений налога на добычу прочих полезных ископаемых (за исключением полезных ископаемых в виде природных алмазов) </w:t>
      </w:r>
      <w:r w:rsidRPr="00445C85">
        <w:rPr>
          <w:rStyle w:val="FontStyle144"/>
          <w:color w:val="000000" w:themeColor="text1"/>
        </w:rPr>
        <w:t xml:space="preserve">(НДПИ </w:t>
      </w:r>
      <w:r w:rsidRPr="00445C85">
        <w:rPr>
          <w:rStyle w:val="FontStyle144"/>
          <w:color w:val="000000" w:themeColor="text1"/>
          <w:vertAlign w:val="subscript"/>
        </w:rPr>
        <w:t>проч</w:t>
      </w:r>
      <w:r w:rsidRPr="00445C85">
        <w:rPr>
          <w:rStyle w:val="FontStyle144"/>
          <w:color w:val="000000" w:themeColor="text1"/>
        </w:rPr>
        <w:t xml:space="preserve">. </w:t>
      </w:r>
      <w:r w:rsidRPr="00445C85">
        <w:rPr>
          <w:rStyle w:val="FontStyle144"/>
          <w:color w:val="000000" w:themeColor="text1"/>
          <w:vertAlign w:val="subscript"/>
        </w:rPr>
        <w:t>пи</w:t>
      </w:r>
      <w:r w:rsidRPr="00445C85">
        <w:rPr>
          <w:rStyle w:val="FontStyle144"/>
          <w:color w:val="000000" w:themeColor="text1"/>
        </w:rPr>
        <w:t xml:space="preserve">) </w:t>
      </w:r>
      <w:r w:rsidRPr="00445C85">
        <w:rPr>
          <w:rStyle w:val="FontStyle85"/>
          <w:color w:val="000000" w:themeColor="text1"/>
        </w:rPr>
        <w:t>определяется исходя из следующего алгоритма расчёта:</w:t>
      </w:r>
    </w:p>
    <w:p w:rsidR="00DC6260" w:rsidRPr="00445C85" w:rsidRDefault="00326D23" w:rsidP="00DC6260">
      <w:pPr>
        <w:spacing w:before="120" w:after="120" w:line="240" w:lineRule="auto"/>
        <w:ind w:firstLine="709"/>
        <w:jc w:val="center"/>
        <w:rPr>
          <w:rFonts w:ascii="Times New Roman" w:hAnsi="Times New Roman"/>
          <w:b/>
          <w:i/>
          <w:sz w:val="24"/>
          <w:szCs w:val="24"/>
        </w:rPr>
      </w:pPr>
      <w:proofErr w:type="gramStart"/>
      <w:r w:rsidRPr="00445C85">
        <w:rPr>
          <w:rStyle w:val="FontStyle144"/>
          <w:color w:val="000000" w:themeColor="text1"/>
        </w:rPr>
        <w:t xml:space="preserve">НДПИ </w:t>
      </w:r>
      <w:r w:rsidRPr="00445C85">
        <w:rPr>
          <w:rStyle w:val="FontStyle144"/>
          <w:color w:val="000000" w:themeColor="text1"/>
          <w:vertAlign w:val="subscript"/>
        </w:rPr>
        <w:t>проч</w:t>
      </w:r>
      <w:r w:rsidRPr="00445C85">
        <w:rPr>
          <w:rStyle w:val="FontStyle106"/>
          <w:color w:val="000000" w:themeColor="text1"/>
        </w:rPr>
        <w:t xml:space="preserve">. пи </w:t>
      </w:r>
      <w:r w:rsidRPr="00445C85">
        <w:rPr>
          <w:rStyle w:val="FontStyle128"/>
          <w:color w:val="000000" w:themeColor="text1"/>
          <w:vertAlign w:val="superscript"/>
        </w:rPr>
        <w:t>=</w:t>
      </w:r>
      <w:r w:rsidR="00402FBF" w:rsidRPr="00445C85">
        <w:rPr>
          <w:rStyle w:val="FontStyle128"/>
          <w:color w:val="000000" w:themeColor="text1"/>
          <w:vertAlign w:val="superscript"/>
        </w:rPr>
        <w:t xml:space="preserve"> </w:t>
      </w:r>
      <w:r w:rsidR="00DC6260" w:rsidRPr="00445C85">
        <w:rPr>
          <w:rFonts w:ascii="Times New Roman" w:hAnsi="Times New Roman"/>
          <w:b/>
          <w:i/>
          <w:sz w:val="24"/>
          <w:szCs w:val="24"/>
        </w:rPr>
        <w:t>((Ʃ(</w:t>
      </w:r>
      <w:r w:rsidR="00DC6260" w:rsidRPr="00445C85">
        <w:rPr>
          <w:rFonts w:ascii="Times New Roman" w:hAnsi="Times New Roman"/>
          <w:b/>
          <w:i/>
          <w:sz w:val="24"/>
          <w:szCs w:val="24"/>
          <w:lang w:val="en-US"/>
        </w:rPr>
        <w:t>U</w:t>
      </w:r>
      <w:r w:rsidR="00DC6260" w:rsidRPr="00445C85">
        <w:rPr>
          <w:rFonts w:ascii="Times New Roman" w:hAnsi="Times New Roman"/>
          <w:b/>
          <w:i/>
          <w:sz w:val="24"/>
          <w:szCs w:val="24"/>
        </w:rPr>
        <w:t xml:space="preserve"> </w:t>
      </w:r>
      <w:r w:rsidR="00DC6260" w:rsidRPr="00445C85">
        <w:rPr>
          <w:rFonts w:ascii="Times New Roman" w:hAnsi="Times New Roman"/>
          <w:b/>
          <w:i/>
          <w:sz w:val="24"/>
          <w:szCs w:val="24"/>
          <w:vertAlign w:val="subscript"/>
        </w:rPr>
        <w:t xml:space="preserve">проч. ПИ </w:t>
      </w:r>
      <w:r w:rsidR="00DC6260" w:rsidRPr="00445C85">
        <w:rPr>
          <w:rFonts w:ascii="Times New Roman" w:hAnsi="Times New Roman"/>
          <w:b/>
          <w:i/>
          <w:sz w:val="24"/>
          <w:szCs w:val="24"/>
        </w:rPr>
        <w:t>× S (</w:t>
      </w:r>
      <w:r w:rsidR="00DC6260" w:rsidRPr="00445C85">
        <w:rPr>
          <w:rFonts w:ascii="Times New Roman" w:hAnsi="Times New Roman"/>
          <w:b/>
          <w:i/>
          <w:sz w:val="24"/>
          <w:szCs w:val="24"/>
          <w:vertAlign w:val="subscript"/>
        </w:rPr>
        <w:t>или</w:t>
      </w:r>
      <w:r w:rsidR="00DC6260" w:rsidRPr="00445C85">
        <w:rPr>
          <w:rFonts w:ascii="Times New Roman" w:hAnsi="Times New Roman"/>
          <w:b/>
          <w:i/>
          <w:sz w:val="24"/>
          <w:szCs w:val="24"/>
        </w:rPr>
        <w:t xml:space="preserve"> S </w:t>
      </w:r>
      <w:r w:rsidR="00DC6260" w:rsidRPr="00445C85">
        <w:rPr>
          <w:rFonts w:ascii="Times New Roman" w:hAnsi="Times New Roman"/>
          <w:b/>
          <w:i/>
          <w:sz w:val="24"/>
          <w:szCs w:val="24"/>
          <w:vertAlign w:val="subscript"/>
        </w:rPr>
        <w:t>расчет.</w:t>
      </w:r>
      <w:r w:rsidR="00DC6260" w:rsidRPr="00445C85">
        <w:rPr>
          <w:rFonts w:ascii="Times New Roman" w:hAnsi="Times New Roman"/>
          <w:b/>
          <w:i/>
          <w:sz w:val="24"/>
          <w:szCs w:val="24"/>
        </w:rPr>
        <w:t>)</w:t>
      </w:r>
      <w:proofErr w:type="gramEnd"/>
      <w:r w:rsidR="00DC6260" w:rsidRPr="00445C85">
        <w:rPr>
          <w:rFonts w:ascii="Times New Roman" w:hAnsi="Times New Roman"/>
          <w:b/>
          <w:i/>
          <w:sz w:val="24"/>
          <w:szCs w:val="24"/>
        </w:rPr>
        <w:t xml:space="preserve"> + Ʃ</w:t>
      </w:r>
      <w:proofErr w:type="gramStart"/>
      <w:r w:rsidR="00DC6260" w:rsidRPr="00445C85">
        <w:rPr>
          <w:rFonts w:ascii="Times New Roman" w:hAnsi="Times New Roman"/>
          <w:b/>
          <w:i/>
          <w:sz w:val="24"/>
          <w:szCs w:val="24"/>
        </w:rPr>
        <w:t>(</w:t>
      </w:r>
      <w:proofErr w:type="spellStart"/>
      <w:r w:rsidR="00DC6260" w:rsidRPr="00445C85">
        <w:rPr>
          <w:rFonts w:ascii="Times New Roman" w:hAnsi="Times New Roman"/>
          <w:b/>
          <w:i/>
          <w:sz w:val="24"/>
          <w:szCs w:val="24"/>
        </w:rPr>
        <w:t>V</w:t>
      </w:r>
      <w:r w:rsidR="00DC6260" w:rsidRPr="00445C85">
        <w:rPr>
          <w:rFonts w:ascii="Times New Roman" w:hAnsi="Times New Roman"/>
          <w:b/>
          <w:i/>
          <w:sz w:val="24"/>
          <w:szCs w:val="24"/>
          <w:vertAlign w:val="subscript"/>
        </w:rPr>
        <w:t>м.к.р</w:t>
      </w:r>
      <w:proofErr w:type="spellEnd"/>
      <w:r w:rsidR="00DC6260" w:rsidRPr="00445C85">
        <w:rPr>
          <w:rFonts w:ascii="Times New Roman" w:hAnsi="Times New Roman"/>
          <w:b/>
          <w:i/>
          <w:sz w:val="24"/>
          <w:szCs w:val="24"/>
          <w:vertAlign w:val="subscript"/>
        </w:rPr>
        <w:t>.</w:t>
      </w:r>
      <w:r w:rsidR="00DC6260" w:rsidRPr="00445C85">
        <w:rPr>
          <w:rFonts w:ascii="Times New Roman" w:hAnsi="Times New Roman"/>
          <w:b/>
          <w:sz w:val="24"/>
          <w:szCs w:val="24"/>
          <w:vertAlign w:val="subscript"/>
        </w:rPr>
        <w:t xml:space="preserve"> </w:t>
      </w:r>
      <w:r w:rsidR="00DC6260" w:rsidRPr="00445C85">
        <w:rPr>
          <w:rFonts w:ascii="Times New Roman" w:hAnsi="Times New Roman"/>
          <w:b/>
          <w:i/>
          <w:sz w:val="24"/>
          <w:szCs w:val="24"/>
        </w:rPr>
        <w:t xml:space="preserve">× </w:t>
      </w:r>
      <w:proofErr w:type="spellStart"/>
      <w:r w:rsidR="00DC6260" w:rsidRPr="00445C85">
        <w:rPr>
          <w:rFonts w:ascii="Times New Roman" w:hAnsi="Times New Roman"/>
          <w:b/>
          <w:i/>
          <w:sz w:val="24"/>
          <w:szCs w:val="24"/>
        </w:rPr>
        <w:t>S</w:t>
      </w:r>
      <w:r w:rsidR="00DC6260" w:rsidRPr="00445C85">
        <w:rPr>
          <w:rFonts w:ascii="Times New Roman" w:hAnsi="Times New Roman"/>
          <w:b/>
          <w:i/>
          <w:sz w:val="24"/>
          <w:szCs w:val="24"/>
          <w:vertAlign w:val="subscript"/>
        </w:rPr>
        <w:t>м.к.р</w:t>
      </w:r>
      <w:proofErr w:type="spellEnd"/>
      <w:r w:rsidR="00DC6260" w:rsidRPr="00445C85">
        <w:rPr>
          <w:rFonts w:ascii="Times New Roman" w:hAnsi="Times New Roman"/>
          <w:b/>
          <w:i/>
          <w:sz w:val="24"/>
          <w:szCs w:val="24"/>
          <w:vertAlign w:val="subscript"/>
        </w:rPr>
        <w:t>..</w:t>
      </w:r>
      <w:r w:rsidR="00DC6260" w:rsidRPr="00445C85">
        <w:rPr>
          <w:rFonts w:ascii="Times New Roman" w:hAnsi="Times New Roman"/>
          <w:b/>
          <w:i/>
          <w:sz w:val="24"/>
          <w:szCs w:val="24"/>
        </w:rPr>
        <w:t xml:space="preserve">)) (+-) P) </w:t>
      </w:r>
      <w:r w:rsidR="00DC6260" w:rsidRPr="00445C85">
        <w:rPr>
          <w:rFonts w:ascii="Times New Roman" w:hAnsi="Times New Roman"/>
          <w:b/>
          <w:i/>
          <w:sz w:val="24"/>
          <w:szCs w:val="24"/>
        </w:rPr>
        <w:br/>
        <w:t xml:space="preserve">× </w:t>
      </w:r>
      <w:r w:rsidR="00DC6260" w:rsidRPr="00445C85">
        <w:rPr>
          <w:rFonts w:ascii="Times New Roman" w:hAnsi="Times New Roman"/>
          <w:b/>
          <w:i/>
          <w:sz w:val="24"/>
          <w:szCs w:val="24"/>
          <w:lang w:val="en-US"/>
        </w:rPr>
        <w:t>K</w:t>
      </w:r>
      <w:r w:rsidR="00DC6260" w:rsidRPr="00445C85">
        <w:rPr>
          <w:rFonts w:ascii="Times New Roman" w:hAnsi="Times New Roman"/>
          <w:b/>
          <w:i/>
          <w:sz w:val="24"/>
          <w:szCs w:val="24"/>
        </w:rPr>
        <w:t xml:space="preserve"> </w:t>
      </w:r>
      <w:r w:rsidR="00DC6260" w:rsidRPr="00445C85">
        <w:rPr>
          <w:rFonts w:ascii="Times New Roman" w:hAnsi="Times New Roman"/>
          <w:b/>
          <w:i/>
          <w:sz w:val="24"/>
          <w:szCs w:val="24"/>
          <w:vertAlign w:val="subscript"/>
        </w:rPr>
        <w:t>соб.</w:t>
      </w:r>
      <w:proofErr w:type="gramEnd"/>
      <w:r w:rsidR="00DC6260" w:rsidRPr="00445C85">
        <w:rPr>
          <w:rFonts w:ascii="Times New Roman" w:hAnsi="Times New Roman"/>
          <w:b/>
          <w:i/>
          <w:sz w:val="24"/>
          <w:szCs w:val="24"/>
        </w:rPr>
        <w:t xml:space="preserve"> (+-) F,</w:t>
      </w:r>
    </w:p>
    <w:p w:rsidR="00DC6260" w:rsidRPr="00445C85" w:rsidRDefault="00DC6260" w:rsidP="00DC6260">
      <w:pPr>
        <w:pStyle w:val="Style52"/>
        <w:widowControl/>
        <w:tabs>
          <w:tab w:val="left" w:pos="4162"/>
        </w:tabs>
        <w:spacing w:before="166"/>
        <w:ind w:left="1627"/>
        <w:jc w:val="left"/>
        <w:rPr>
          <w:rStyle w:val="FontStyle144"/>
          <w:color w:val="000000" w:themeColor="text1"/>
        </w:rPr>
      </w:pPr>
      <w:r w:rsidRPr="00445C85">
        <w:t>где,</w:t>
      </w:r>
      <w:r w:rsidRPr="00445C85">
        <w:rPr>
          <w:rStyle w:val="FontStyle101"/>
          <w:color w:val="000000" w:themeColor="text1"/>
        </w:rPr>
        <w:t xml:space="preserve"> </w:t>
      </w:r>
    </w:p>
    <w:p w:rsidR="00DC6260" w:rsidRPr="00445C85" w:rsidRDefault="00DC6260" w:rsidP="00DC6260">
      <w:pPr>
        <w:spacing w:after="0" w:line="240" w:lineRule="auto"/>
        <w:ind w:firstLine="709"/>
        <w:jc w:val="both"/>
        <w:rPr>
          <w:rFonts w:ascii="Times New Roman" w:hAnsi="Times New Roman"/>
          <w:sz w:val="24"/>
          <w:szCs w:val="24"/>
        </w:rPr>
      </w:pPr>
    </w:p>
    <w:p w:rsidR="00DC6260" w:rsidRPr="00445C85" w:rsidRDefault="00DC6260" w:rsidP="00DC6260">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U</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проч.</w:t>
      </w:r>
      <w:proofErr w:type="gramEnd"/>
      <w:r w:rsidRPr="00445C85">
        <w:rPr>
          <w:rFonts w:ascii="Times New Roman" w:hAnsi="Times New Roman"/>
          <w:b/>
          <w:i/>
          <w:sz w:val="24"/>
          <w:szCs w:val="24"/>
          <w:vertAlign w:val="subscript"/>
        </w:rPr>
        <w:t xml:space="preserve"> ПИ </w:t>
      </w:r>
      <w:r w:rsidRPr="00445C85">
        <w:rPr>
          <w:rFonts w:ascii="Times New Roman" w:hAnsi="Times New Roman"/>
          <w:sz w:val="24"/>
          <w:szCs w:val="24"/>
        </w:rPr>
        <w:t>– стоимость облагаемого объёма добычи прочих полезных ископаемых (за исключением полезных ископаемых в виде природных алмазов) по видам полезных ископаемых, млн. рублей;</w:t>
      </w:r>
    </w:p>
    <w:p w:rsidR="00DC6260" w:rsidRPr="00445C85" w:rsidRDefault="00DC6260" w:rsidP="00DC6260">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S</w:t>
      </w:r>
      <w:r w:rsidRPr="00445C85">
        <w:rPr>
          <w:rFonts w:ascii="Times New Roman" w:hAnsi="Times New Roman"/>
          <w:sz w:val="24"/>
          <w:szCs w:val="24"/>
        </w:rPr>
        <w:t xml:space="preserve"> – ставка налога на добычу прочих полезных ископаемых (за исключением полезных ископаемых в виде природных алмазов) по видам полезных ископаемых, установленная в соответствии с НК РФ</w:t>
      </w:r>
      <w:proofErr w:type="gramStart"/>
      <w:r w:rsidRPr="00445C85">
        <w:rPr>
          <w:rFonts w:ascii="Times New Roman" w:hAnsi="Times New Roman"/>
          <w:sz w:val="24"/>
          <w:szCs w:val="24"/>
        </w:rPr>
        <w:t>, %;</w:t>
      </w:r>
      <w:proofErr w:type="gramEnd"/>
    </w:p>
    <w:p w:rsidR="00DC6260" w:rsidRPr="00445C85" w:rsidRDefault="00DC6260" w:rsidP="00DC6260">
      <w:pPr>
        <w:spacing w:after="0" w:line="240" w:lineRule="auto"/>
        <w:ind w:firstLine="709"/>
        <w:jc w:val="both"/>
        <w:rPr>
          <w:rFonts w:ascii="Times New Roman" w:hAnsi="Times New Roman"/>
          <w:sz w:val="24"/>
          <w:szCs w:val="24"/>
        </w:rPr>
      </w:pPr>
      <w:proofErr w:type="spellStart"/>
      <w:r w:rsidRPr="00445C85">
        <w:rPr>
          <w:rFonts w:ascii="Times New Roman" w:hAnsi="Times New Roman"/>
          <w:b/>
          <w:i/>
          <w:sz w:val="24"/>
          <w:szCs w:val="24"/>
        </w:rPr>
        <w:t>S</w:t>
      </w:r>
      <w:r w:rsidRPr="00445C85">
        <w:rPr>
          <w:rFonts w:ascii="Times New Roman" w:hAnsi="Times New Roman"/>
          <w:b/>
          <w:i/>
          <w:sz w:val="24"/>
          <w:szCs w:val="24"/>
          <w:vertAlign w:val="subscript"/>
        </w:rPr>
        <w:t>расчет</w:t>
      </w:r>
      <w:proofErr w:type="spellEnd"/>
      <w:r w:rsidRPr="00445C85">
        <w:rPr>
          <w:rFonts w:ascii="Times New Roman" w:hAnsi="Times New Roman"/>
          <w:b/>
          <w:i/>
          <w:sz w:val="24"/>
          <w:szCs w:val="24"/>
          <w:vertAlign w:val="subscript"/>
        </w:rPr>
        <w:t>.</w:t>
      </w:r>
      <w:r w:rsidRPr="00445C85">
        <w:rPr>
          <w:rFonts w:ascii="Times New Roman" w:hAnsi="Times New Roman"/>
          <w:sz w:val="24"/>
          <w:szCs w:val="24"/>
        </w:rPr>
        <w:t xml:space="preserve"> – расчётная ставка налога, сложившаяся за предыдущие периоды, по видам полезных ископаемых</w:t>
      </w:r>
      <w:proofErr w:type="gramStart"/>
      <w:r w:rsidRPr="00445C85">
        <w:rPr>
          <w:rFonts w:ascii="Times New Roman" w:hAnsi="Times New Roman"/>
          <w:sz w:val="24"/>
          <w:szCs w:val="24"/>
        </w:rPr>
        <w:t>, %;</w:t>
      </w:r>
      <w:proofErr w:type="gramEnd"/>
    </w:p>
    <w:p w:rsidR="00DC6260" w:rsidRPr="00445C85" w:rsidRDefault="00DC6260" w:rsidP="00DC6260">
      <w:pPr>
        <w:spacing w:after="0" w:line="240" w:lineRule="auto"/>
        <w:ind w:firstLine="709"/>
        <w:jc w:val="both"/>
        <w:rPr>
          <w:rFonts w:ascii="Times New Roman" w:hAnsi="Times New Roman"/>
          <w:sz w:val="24"/>
          <w:szCs w:val="24"/>
        </w:rPr>
      </w:pPr>
      <w:r w:rsidRPr="00445C85">
        <w:rPr>
          <w:rFonts w:ascii="Times New Roman" w:hAnsi="Times New Roman"/>
          <w:sz w:val="24"/>
          <w:szCs w:val="24"/>
        </w:rPr>
        <w:t>Расчетная ставка налога (</w:t>
      </w:r>
      <w:proofErr w:type="spellStart"/>
      <w:proofErr w:type="gramStart"/>
      <w:r w:rsidRPr="00445C85">
        <w:rPr>
          <w:rFonts w:ascii="Times New Roman" w:hAnsi="Times New Roman"/>
          <w:b/>
          <w:i/>
          <w:sz w:val="24"/>
          <w:szCs w:val="24"/>
        </w:rPr>
        <w:t>S</w:t>
      </w:r>
      <w:proofErr w:type="gramEnd"/>
      <w:r w:rsidRPr="00445C85">
        <w:rPr>
          <w:rFonts w:ascii="Times New Roman" w:hAnsi="Times New Roman"/>
          <w:b/>
          <w:i/>
          <w:sz w:val="24"/>
          <w:szCs w:val="24"/>
          <w:vertAlign w:val="subscript"/>
        </w:rPr>
        <w:t>расчет</w:t>
      </w:r>
      <w:proofErr w:type="spellEnd"/>
      <w:r w:rsidRPr="00445C85">
        <w:rPr>
          <w:rFonts w:ascii="Times New Roman" w:hAnsi="Times New Roman"/>
          <w:b/>
          <w:i/>
          <w:sz w:val="24"/>
          <w:szCs w:val="24"/>
          <w:vertAlign w:val="subscript"/>
        </w:rPr>
        <w:t>.</w:t>
      </w:r>
      <w:r w:rsidRPr="00445C85">
        <w:rPr>
          <w:rFonts w:ascii="Times New Roman" w:hAnsi="Times New Roman"/>
          <w:sz w:val="24"/>
          <w:szCs w:val="24"/>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DC6260" w:rsidRPr="00445C85" w:rsidRDefault="00DC6260" w:rsidP="00DC6260">
      <w:pPr>
        <w:spacing w:after="0" w:line="240" w:lineRule="auto"/>
        <w:ind w:firstLine="709"/>
        <w:jc w:val="both"/>
        <w:rPr>
          <w:rFonts w:ascii="Times New Roman" w:hAnsi="Times New Roman"/>
          <w:sz w:val="24"/>
          <w:szCs w:val="24"/>
        </w:rPr>
      </w:pPr>
      <w:proofErr w:type="spellStart"/>
      <w:proofErr w:type="gramStart"/>
      <w:r w:rsidRPr="00445C85">
        <w:rPr>
          <w:rFonts w:ascii="Times New Roman" w:hAnsi="Times New Roman"/>
          <w:b/>
          <w:i/>
          <w:sz w:val="24"/>
          <w:szCs w:val="24"/>
        </w:rPr>
        <w:t>V</w:t>
      </w:r>
      <w:r w:rsidRPr="00445C85">
        <w:rPr>
          <w:rFonts w:ascii="Times New Roman" w:hAnsi="Times New Roman"/>
          <w:b/>
          <w:i/>
          <w:sz w:val="24"/>
          <w:szCs w:val="24"/>
          <w:vertAlign w:val="subscript"/>
        </w:rPr>
        <w:t>м.к.р</w:t>
      </w:r>
      <w:proofErr w:type="spellEnd"/>
      <w:r w:rsidRPr="00445C85">
        <w:rPr>
          <w:rFonts w:ascii="Times New Roman" w:hAnsi="Times New Roman"/>
          <w:b/>
          <w:i/>
          <w:sz w:val="24"/>
          <w:szCs w:val="24"/>
          <w:vertAlign w:val="subscript"/>
        </w:rPr>
        <w:t>.</w:t>
      </w:r>
      <w:r w:rsidRPr="00445C85">
        <w:rPr>
          <w:rFonts w:ascii="Times New Roman" w:hAnsi="Times New Roman"/>
          <w:sz w:val="24"/>
          <w:szCs w:val="24"/>
        </w:rPr>
        <w:t xml:space="preserve"> – налогооблагаемый объём добычи многокомпонентных комплексных руд, добываемых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proofErr w:type="gramEnd"/>
      <w:r w:rsidRPr="00445C85">
        <w:rPr>
          <w:rFonts w:ascii="Times New Roman" w:hAnsi="Times New Roman"/>
          <w:sz w:val="24"/>
          <w:szCs w:val="24"/>
        </w:rPr>
        <w:t>, млн. тонн;</w:t>
      </w:r>
    </w:p>
    <w:p w:rsidR="00DC6260" w:rsidRPr="00445C85" w:rsidRDefault="00DC6260" w:rsidP="00DC6260">
      <w:pPr>
        <w:spacing w:after="0" w:line="240" w:lineRule="auto"/>
        <w:ind w:firstLine="709"/>
        <w:jc w:val="both"/>
        <w:rPr>
          <w:rFonts w:ascii="Times New Roman" w:hAnsi="Times New Roman"/>
          <w:sz w:val="24"/>
          <w:szCs w:val="24"/>
        </w:rPr>
      </w:pPr>
      <w:proofErr w:type="spellStart"/>
      <w:r w:rsidRPr="00445C85">
        <w:rPr>
          <w:rFonts w:ascii="Times New Roman" w:hAnsi="Times New Roman"/>
          <w:b/>
          <w:i/>
          <w:sz w:val="24"/>
          <w:szCs w:val="24"/>
        </w:rPr>
        <w:t>S</w:t>
      </w:r>
      <w:r w:rsidRPr="00445C85">
        <w:rPr>
          <w:rFonts w:ascii="Times New Roman" w:hAnsi="Times New Roman"/>
          <w:b/>
          <w:i/>
          <w:sz w:val="24"/>
          <w:szCs w:val="24"/>
          <w:vertAlign w:val="subscript"/>
        </w:rPr>
        <w:t>м.к.р</w:t>
      </w:r>
      <w:proofErr w:type="spellEnd"/>
      <w:r w:rsidRPr="00445C85">
        <w:rPr>
          <w:rFonts w:ascii="Times New Roman" w:hAnsi="Times New Roman"/>
          <w:b/>
          <w:i/>
          <w:sz w:val="24"/>
          <w:szCs w:val="24"/>
          <w:vertAlign w:val="subscript"/>
        </w:rPr>
        <w:t xml:space="preserve">. </w:t>
      </w:r>
      <w:r w:rsidRPr="00445C85">
        <w:rPr>
          <w:rFonts w:ascii="Times New Roman" w:hAnsi="Times New Roman"/>
          <w:sz w:val="24"/>
          <w:szCs w:val="24"/>
        </w:rPr>
        <w:t>– ставка налога на добычу многокомпонентных комплексных руд, добываемых на участках недр, расположенных полностью или частично на территории Красноярского края по видам данных руд, установленная в соответствии с НК РФ</w:t>
      </w:r>
      <w:proofErr w:type="gramStart"/>
      <w:r w:rsidRPr="00445C85">
        <w:rPr>
          <w:rFonts w:ascii="Times New Roman" w:hAnsi="Times New Roman"/>
          <w:sz w:val="24"/>
          <w:szCs w:val="24"/>
        </w:rPr>
        <w:t>, %;</w:t>
      </w:r>
      <w:proofErr w:type="gramEnd"/>
    </w:p>
    <w:p w:rsidR="00DC6260" w:rsidRPr="00445C85" w:rsidRDefault="00DC6260" w:rsidP="00DC6260">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P</w:t>
      </w:r>
      <w:r w:rsidRPr="00445C85">
        <w:rPr>
          <w:rFonts w:ascii="Times New Roman" w:hAnsi="Times New Roman"/>
          <w:sz w:val="24"/>
          <w:szCs w:val="24"/>
        </w:rPr>
        <w:t xml:space="preserve"> – переходящие платежи, тыс. рублей;</w:t>
      </w:r>
    </w:p>
    <w:p w:rsidR="00DC6260" w:rsidRPr="00445C85" w:rsidRDefault="00DC6260" w:rsidP="00DC6260">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DC6260" w:rsidRPr="00445C85" w:rsidRDefault="00DC6260" w:rsidP="00DC6260">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C6260" w:rsidRPr="00445C85" w:rsidRDefault="00DC6260" w:rsidP="00DC6260">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F</w:t>
      </w:r>
      <w:r w:rsidRPr="00445C85">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326D23" w:rsidRPr="00445C85" w:rsidRDefault="00326D23" w:rsidP="00326D23">
      <w:pPr>
        <w:pStyle w:val="Style42"/>
        <w:widowControl/>
        <w:spacing w:line="240" w:lineRule="exact"/>
        <w:ind w:firstLine="706"/>
        <w:rPr>
          <w:color w:val="000000" w:themeColor="text1"/>
          <w:sz w:val="20"/>
          <w:szCs w:val="20"/>
        </w:rPr>
      </w:pPr>
    </w:p>
    <w:p w:rsidR="00326D23" w:rsidRPr="00445C85" w:rsidRDefault="00326D23" w:rsidP="00326D23">
      <w:pPr>
        <w:pStyle w:val="Style42"/>
        <w:widowControl/>
        <w:spacing w:before="62"/>
        <w:ind w:firstLine="706"/>
        <w:rPr>
          <w:rStyle w:val="FontStyle85"/>
          <w:color w:val="000000" w:themeColor="text1"/>
        </w:rPr>
      </w:pPr>
      <w:r w:rsidRPr="00445C85">
        <w:rPr>
          <w:rStyle w:val="FontStyle85"/>
          <w:color w:val="000000" w:themeColor="text1"/>
        </w:rPr>
        <w:t xml:space="preserve">Стоимость облагаемого объёма добычи прочих полезных ископаемых (за исключением полезных ископаемых в виде природных алмазов) </w:t>
      </w:r>
      <w:r w:rsidRPr="00445C85">
        <w:rPr>
          <w:rStyle w:val="FontStyle144"/>
          <w:color w:val="000000" w:themeColor="text1"/>
          <w:spacing w:val="30"/>
        </w:rPr>
        <w:t>(</w:t>
      </w:r>
      <w:r w:rsidRPr="00445C85">
        <w:rPr>
          <w:rStyle w:val="FontStyle144"/>
          <w:color w:val="000000" w:themeColor="text1"/>
          <w:spacing w:val="30"/>
          <w:lang w:val="en-US"/>
        </w:rPr>
        <w:t>U</w:t>
      </w:r>
      <w:r w:rsidRPr="00445C85">
        <w:rPr>
          <w:rStyle w:val="FontStyle144"/>
          <w:color w:val="000000" w:themeColor="text1"/>
        </w:rPr>
        <w:t xml:space="preserve"> </w:t>
      </w:r>
      <w:r w:rsidRPr="00445C85">
        <w:rPr>
          <w:rStyle w:val="FontStyle144"/>
          <w:color w:val="000000" w:themeColor="text1"/>
          <w:vertAlign w:val="subscript"/>
        </w:rPr>
        <w:t>проч</w:t>
      </w:r>
      <w:r w:rsidRPr="00445C85">
        <w:rPr>
          <w:rStyle w:val="FontStyle144"/>
          <w:color w:val="000000" w:themeColor="text1"/>
        </w:rPr>
        <w:t xml:space="preserve">. пи) </w:t>
      </w:r>
      <w:r w:rsidRPr="00445C85">
        <w:rPr>
          <w:rStyle w:val="FontStyle85"/>
          <w:color w:val="000000" w:themeColor="text1"/>
        </w:rPr>
        <w:t>по видам полезных ископаемых, определяется по формуле:</w:t>
      </w:r>
    </w:p>
    <w:p w:rsidR="00326D23" w:rsidRPr="00445C85" w:rsidRDefault="00326D23" w:rsidP="00326D23">
      <w:pPr>
        <w:pStyle w:val="Style70"/>
        <w:widowControl/>
        <w:spacing w:before="187"/>
        <w:ind w:left="3420"/>
        <w:rPr>
          <w:rStyle w:val="FontStyle147"/>
          <w:color w:val="000000" w:themeColor="text1"/>
          <w:lang w:eastAsia="en-US"/>
        </w:rPr>
      </w:pPr>
      <w:proofErr w:type="gramStart"/>
      <w:r w:rsidRPr="00445C85">
        <w:rPr>
          <w:rStyle w:val="FontStyle147"/>
          <w:color w:val="000000" w:themeColor="text1"/>
          <w:lang w:val="en-US" w:eastAsia="en-US"/>
        </w:rPr>
        <w:t>U</w:t>
      </w:r>
      <w:r w:rsidRPr="00445C85">
        <w:rPr>
          <w:rStyle w:val="FontStyle147"/>
          <w:color w:val="000000" w:themeColor="text1"/>
          <w:lang w:eastAsia="en-US"/>
        </w:rPr>
        <w:t xml:space="preserve"> проч.</w:t>
      </w:r>
      <w:proofErr w:type="gramEnd"/>
      <w:r w:rsidRPr="00445C85">
        <w:rPr>
          <w:rStyle w:val="FontStyle147"/>
          <w:color w:val="000000" w:themeColor="text1"/>
          <w:lang w:eastAsia="en-US"/>
        </w:rPr>
        <w:t xml:space="preserve"> ПИ  </w:t>
      </w:r>
      <w:r w:rsidR="00415A8B" w:rsidRPr="00445C85">
        <w:rPr>
          <w:rStyle w:val="FontStyle147"/>
          <w:color w:val="000000" w:themeColor="text1"/>
          <w:lang w:eastAsia="en-US"/>
        </w:rPr>
        <w:t>=</w:t>
      </w:r>
      <w:r w:rsidRPr="00445C85">
        <w:rPr>
          <w:rStyle w:val="FontStyle147"/>
          <w:color w:val="000000" w:themeColor="text1"/>
          <w:lang w:eastAsia="en-US"/>
        </w:rPr>
        <w:t xml:space="preserve">   </w:t>
      </w:r>
      <w:r w:rsidRPr="00445C85">
        <w:rPr>
          <w:rStyle w:val="FontStyle144"/>
          <w:color w:val="000000" w:themeColor="text1"/>
          <w:lang w:val="en-US" w:eastAsia="en-US"/>
        </w:rPr>
        <w:t>U</w:t>
      </w:r>
      <w:r w:rsidRPr="00445C85">
        <w:rPr>
          <w:rStyle w:val="FontStyle144"/>
          <w:color w:val="000000" w:themeColor="text1"/>
          <w:lang w:eastAsia="en-US"/>
        </w:rPr>
        <w:t xml:space="preserve"> </w:t>
      </w:r>
      <w:r w:rsidRPr="00445C85">
        <w:rPr>
          <w:rStyle w:val="FontStyle147"/>
          <w:color w:val="000000" w:themeColor="text1"/>
          <w:lang w:eastAsia="en-US"/>
        </w:rPr>
        <w:t xml:space="preserve">проч. ПИ факт </w:t>
      </w:r>
      <w:r w:rsidR="00415A8B" w:rsidRPr="00445C85">
        <w:rPr>
          <w:rStyle w:val="FontStyle147"/>
          <w:color w:val="000000" w:themeColor="text1"/>
          <w:lang w:eastAsia="en-US"/>
        </w:rPr>
        <w:t xml:space="preserve"> </w:t>
      </w:r>
      <w:r w:rsidRPr="00445C85">
        <w:rPr>
          <w:rStyle w:val="FontStyle147"/>
          <w:color w:val="000000" w:themeColor="text1"/>
          <w:vertAlign w:val="superscript"/>
          <w:lang w:eastAsia="en-US"/>
        </w:rPr>
        <w:t>Х</w:t>
      </w:r>
      <w:r w:rsidRPr="00445C85">
        <w:rPr>
          <w:rStyle w:val="FontStyle147"/>
          <w:color w:val="000000" w:themeColor="text1"/>
          <w:lang w:eastAsia="en-US"/>
        </w:rPr>
        <w:t xml:space="preserve"> </w:t>
      </w:r>
      <w:r w:rsidR="00415A8B" w:rsidRPr="00445C85">
        <w:rPr>
          <w:rStyle w:val="FontStyle133"/>
          <w:color w:val="000000" w:themeColor="text1"/>
          <w:lang w:val="en-US" w:eastAsia="en-US"/>
        </w:rPr>
        <w:t>J</w:t>
      </w:r>
      <w:r w:rsidR="00415A8B" w:rsidRPr="00445C85">
        <w:rPr>
          <w:rStyle w:val="FontStyle147"/>
          <w:color w:val="000000" w:themeColor="text1"/>
          <w:lang w:eastAsia="en-US"/>
        </w:rPr>
        <w:t xml:space="preserve"> </w:t>
      </w:r>
      <w:r w:rsidRPr="00445C85">
        <w:rPr>
          <w:rStyle w:val="FontStyle147"/>
          <w:color w:val="000000" w:themeColor="text1"/>
          <w:lang w:eastAsia="en-US"/>
        </w:rPr>
        <w:t xml:space="preserve"> проч. ПИ</w:t>
      </w:r>
      <w:r w:rsidR="00415A8B" w:rsidRPr="00445C85">
        <w:rPr>
          <w:rStyle w:val="FontStyle147"/>
          <w:color w:val="000000" w:themeColor="text1"/>
          <w:lang w:eastAsia="en-US"/>
        </w:rPr>
        <w:t>,</w:t>
      </w:r>
    </w:p>
    <w:p w:rsidR="00326D23" w:rsidRPr="00445C85" w:rsidRDefault="00326D23" w:rsidP="00326D23">
      <w:pPr>
        <w:pStyle w:val="Style42"/>
        <w:widowControl/>
        <w:spacing w:before="122" w:line="240" w:lineRule="auto"/>
        <w:ind w:left="713" w:firstLine="0"/>
        <w:jc w:val="left"/>
        <w:rPr>
          <w:rStyle w:val="FontStyle85"/>
          <w:color w:val="000000" w:themeColor="text1"/>
        </w:rPr>
      </w:pPr>
      <w:r w:rsidRPr="00445C85">
        <w:rPr>
          <w:rStyle w:val="FontStyle85"/>
          <w:color w:val="000000" w:themeColor="text1"/>
        </w:rPr>
        <w:t>где,</w:t>
      </w:r>
    </w:p>
    <w:p w:rsidR="00326D23" w:rsidRPr="00445C85" w:rsidRDefault="00415A8B" w:rsidP="00326D23">
      <w:pPr>
        <w:pStyle w:val="Style42"/>
        <w:widowControl/>
        <w:ind w:firstLine="720"/>
        <w:rPr>
          <w:rStyle w:val="FontStyle85"/>
          <w:color w:val="000000" w:themeColor="text1"/>
          <w:lang w:eastAsia="en-US"/>
        </w:rPr>
      </w:pPr>
      <w:proofErr w:type="gramStart"/>
      <w:r w:rsidRPr="00445C85">
        <w:rPr>
          <w:rStyle w:val="FontStyle144"/>
          <w:color w:val="000000" w:themeColor="text1"/>
          <w:lang w:val="en-US" w:eastAsia="en-US"/>
        </w:rPr>
        <w:t>U</w:t>
      </w:r>
      <w:r w:rsidRPr="00445C85">
        <w:rPr>
          <w:rStyle w:val="FontStyle144"/>
          <w:color w:val="000000" w:themeColor="text1"/>
          <w:lang w:eastAsia="en-US"/>
        </w:rPr>
        <w:t xml:space="preserve"> </w:t>
      </w:r>
      <w:r w:rsidRPr="00445C85">
        <w:rPr>
          <w:rStyle w:val="FontStyle147"/>
          <w:color w:val="000000" w:themeColor="text1"/>
          <w:lang w:eastAsia="en-US"/>
        </w:rPr>
        <w:t>проч.</w:t>
      </w:r>
      <w:proofErr w:type="gramEnd"/>
      <w:r w:rsidRPr="00445C85">
        <w:rPr>
          <w:rStyle w:val="FontStyle147"/>
          <w:color w:val="000000" w:themeColor="text1"/>
          <w:lang w:eastAsia="en-US"/>
        </w:rPr>
        <w:t xml:space="preserve"> ПИ факт  -</w:t>
      </w:r>
      <w:r w:rsidR="00326D23" w:rsidRPr="00445C85">
        <w:rPr>
          <w:rStyle w:val="FontStyle147"/>
          <w:color w:val="000000" w:themeColor="text1"/>
          <w:lang w:eastAsia="en-US"/>
        </w:rPr>
        <w:t xml:space="preserve"> </w:t>
      </w:r>
      <w:r w:rsidR="00326D23" w:rsidRPr="00445C85">
        <w:rPr>
          <w:rStyle w:val="FontStyle85"/>
          <w:color w:val="000000" w:themeColor="text1"/>
          <w:lang w:eastAsia="en-US"/>
        </w:rPr>
        <w:t>фактическая стоимость добытых прочих полезных ископаемы, по видам, за последний годовой период согласно данным отчёта по форме № 5-НДПИ, млн. рублей;</w:t>
      </w:r>
    </w:p>
    <w:p w:rsidR="00326D23" w:rsidRPr="00445C85" w:rsidRDefault="00415A8B" w:rsidP="00326D23">
      <w:pPr>
        <w:pStyle w:val="Style42"/>
        <w:widowControl/>
        <w:rPr>
          <w:rStyle w:val="FontStyle85"/>
          <w:color w:val="000000" w:themeColor="text1"/>
          <w:lang w:eastAsia="en-US"/>
        </w:rPr>
      </w:pPr>
      <w:proofErr w:type="gramStart"/>
      <w:r w:rsidRPr="00445C85">
        <w:rPr>
          <w:rStyle w:val="FontStyle133"/>
          <w:color w:val="000000" w:themeColor="text1"/>
          <w:lang w:val="en-US" w:eastAsia="en-US"/>
        </w:rPr>
        <w:t>J</w:t>
      </w:r>
      <w:r w:rsidRPr="00445C85">
        <w:rPr>
          <w:rStyle w:val="FontStyle147"/>
          <w:color w:val="000000" w:themeColor="text1"/>
          <w:lang w:eastAsia="en-US"/>
        </w:rPr>
        <w:t xml:space="preserve">  проч</w:t>
      </w:r>
      <w:proofErr w:type="gramEnd"/>
      <w:r w:rsidRPr="00445C85">
        <w:rPr>
          <w:rStyle w:val="FontStyle147"/>
          <w:color w:val="000000" w:themeColor="text1"/>
          <w:lang w:eastAsia="en-US"/>
        </w:rPr>
        <w:t>. ПИ</w:t>
      </w:r>
      <w:r w:rsidRPr="00445C85">
        <w:rPr>
          <w:rStyle w:val="FontStyle133"/>
          <w:color w:val="000000" w:themeColor="text1"/>
          <w:lang w:eastAsia="en-US"/>
        </w:rPr>
        <w:t xml:space="preserve"> -</w:t>
      </w:r>
      <w:r w:rsidR="00326D23" w:rsidRPr="00445C85">
        <w:rPr>
          <w:rStyle w:val="FontStyle144"/>
          <w:color w:val="000000" w:themeColor="text1"/>
          <w:lang w:eastAsia="en-US"/>
        </w:rPr>
        <w:t xml:space="preserve"> </w:t>
      </w:r>
      <w:r w:rsidR="00326D23" w:rsidRPr="00445C85">
        <w:rPr>
          <w:rStyle w:val="FontStyle85"/>
          <w:color w:val="000000" w:themeColor="text1"/>
          <w:lang w:eastAsia="en-US"/>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860D4C" w:rsidRPr="00445C85" w:rsidRDefault="00860D4C" w:rsidP="00121A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445C85">
        <w:rPr>
          <w:rFonts w:ascii="Times New Roman" w:eastAsia="Times New Roman" w:hAnsi="Times New Roman" w:cs="Times New Roman"/>
          <w:color w:val="000000" w:themeColor="text1"/>
          <w:sz w:val="24"/>
          <w:szCs w:val="24"/>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60D4C" w:rsidRPr="00445C85" w:rsidRDefault="00860D4C" w:rsidP="00121A76">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445C85">
        <w:rPr>
          <w:rFonts w:ascii="Times New Roman" w:eastAsia="Times New Roman" w:hAnsi="Times New Roman" w:cs="Times New Roman"/>
          <w:color w:val="000000" w:themeColor="text1"/>
          <w:sz w:val="24"/>
          <w:szCs w:val="24"/>
          <w:lang w:eastAsia="en-US"/>
        </w:rPr>
        <w:t>- в налогооблагаемой базе в виде исключения объёмных и стоимостных показателей, неподлежащих налогообложению, либо облагаемых по ставке 0;</w:t>
      </w:r>
    </w:p>
    <w:p w:rsidR="00971561" w:rsidRPr="00445C85" w:rsidRDefault="00971561" w:rsidP="00971561">
      <w:pPr>
        <w:autoSpaceDE w:val="0"/>
        <w:autoSpaceDN w:val="0"/>
        <w:adjustRightInd w:val="0"/>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60D4C" w:rsidRPr="00445C85" w:rsidRDefault="00860D4C" w:rsidP="00121A76">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445C85">
        <w:rPr>
          <w:rFonts w:ascii="Times New Roman" w:eastAsia="Times New Roman" w:hAnsi="Times New Roman" w:cs="Times New Roman"/>
          <w:color w:val="000000" w:themeColor="text1"/>
          <w:sz w:val="24"/>
          <w:szCs w:val="24"/>
          <w:lang w:eastAsia="en-US"/>
        </w:rPr>
        <w:t xml:space="preserve">Объём выпадающих доходов определяется в рамках прописанного </w:t>
      </w:r>
      <w:proofErr w:type="gramStart"/>
      <w:r w:rsidRPr="00445C85">
        <w:rPr>
          <w:rFonts w:ascii="Times New Roman" w:eastAsia="Times New Roman" w:hAnsi="Times New Roman" w:cs="Times New Roman"/>
          <w:color w:val="000000" w:themeColor="text1"/>
          <w:sz w:val="24"/>
          <w:szCs w:val="24"/>
          <w:lang w:eastAsia="en-US"/>
        </w:rPr>
        <w:t>алгоритма расчёта прогнозного объёма поступлений налога</w:t>
      </w:r>
      <w:proofErr w:type="gramEnd"/>
      <w:r w:rsidRPr="00445C85">
        <w:rPr>
          <w:rFonts w:ascii="Times New Roman" w:eastAsia="Times New Roman" w:hAnsi="Times New Roman" w:cs="Times New Roman"/>
          <w:color w:val="000000" w:themeColor="text1"/>
          <w:sz w:val="24"/>
          <w:szCs w:val="24"/>
          <w:lang w:eastAsia="en-US"/>
        </w:rPr>
        <w:t>.</w:t>
      </w:r>
    </w:p>
    <w:p w:rsidR="00326D23" w:rsidRPr="00445C85" w:rsidRDefault="00326D23" w:rsidP="00121A76">
      <w:pPr>
        <w:pStyle w:val="Style42"/>
        <w:widowControl/>
        <w:spacing w:before="120"/>
        <w:ind w:firstLine="709"/>
        <w:rPr>
          <w:rStyle w:val="FontStyle85"/>
          <w:color w:val="000000" w:themeColor="text1"/>
        </w:rPr>
      </w:pPr>
      <w:r w:rsidRPr="00445C85">
        <w:rPr>
          <w:rStyle w:val="FontStyle85"/>
          <w:color w:val="000000" w:themeColor="text1"/>
        </w:rPr>
        <w:t>Налог на добычу прочих полезных ископаемых (за исключением полезных ископаемых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4B13C1" w:rsidRPr="00445C85" w:rsidRDefault="004B13C1" w:rsidP="00C4602D">
      <w:pPr>
        <w:pStyle w:val="3"/>
        <w:tabs>
          <w:tab w:val="left" w:pos="1985"/>
        </w:tabs>
        <w:spacing w:before="0" w:after="0" w:line="240" w:lineRule="auto"/>
        <w:ind w:left="1985" w:right="1134"/>
        <w:jc w:val="center"/>
        <w:rPr>
          <w:rFonts w:ascii="Times New Roman" w:hAnsi="Times New Roman"/>
          <w:i/>
          <w:sz w:val="24"/>
          <w:szCs w:val="24"/>
        </w:rPr>
      </w:pPr>
      <w:bookmarkStart w:id="22" w:name="_Toc491092223"/>
    </w:p>
    <w:p w:rsidR="00C4602D" w:rsidRPr="00445C85" w:rsidRDefault="00E55D71" w:rsidP="00C4602D">
      <w:pPr>
        <w:pStyle w:val="3"/>
        <w:tabs>
          <w:tab w:val="left" w:pos="1985"/>
        </w:tabs>
        <w:spacing w:before="0" w:after="0" w:line="240" w:lineRule="auto"/>
        <w:ind w:left="1985" w:right="1134"/>
        <w:jc w:val="center"/>
        <w:rPr>
          <w:rFonts w:ascii="Times New Roman" w:hAnsi="Times New Roman"/>
          <w:i/>
          <w:sz w:val="24"/>
          <w:szCs w:val="24"/>
        </w:rPr>
      </w:pPr>
      <w:r w:rsidRPr="00445C85">
        <w:rPr>
          <w:rFonts w:ascii="Times New Roman" w:hAnsi="Times New Roman"/>
          <w:i/>
          <w:sz w:val="24"/>
          <w:szCs w:val="24"/>
        </w:rPr>
        <w:t>2.</w:t>
      </w:r>
      <w:r w:rsidR="00DF0A07" w:rsidRPr="00445C85">
        <w:rPr>
          <w:rFonts w:ascii="Times New Roman" w:hAnsi="Times New Roman"/>
          <w:i/>
          <w:sz w:val="24"/>
          <w:szCs w:val="24"/>
        </w:rPr>
        <w:t>10</w:t>
      </w:r>
      <w:r w:rsidRPr="00445C85">
        <w:rPr>
          <w:rFonts w:ascii="Times New Roman" w:hAnsi="Times New Roman"/>
          <w:i/>
          <w:sz w:val="24"/>
          <w:szCs w:val="24"/>
        </w:rPr>
        <w:t xml:space="preserve">.3. Налог на добычу полезных ископаемых </w:t>
      </w:r>
    </w:p>
    <w:p w:rsidR="00E55D71" w:rsidRPr="00445C85" w:rsidRDefault="00E55D71" w:rsidP="00C4602D">
      <w:pPr>
        <w:pStyle w:val="3"/>
        <w:tabs>
          <w:tab w:val="left" w:pos="1985"/>
        </w:tabs>
        <w:spacing w:before="0" w:after="0" w:line="240" w:lineRule="auto"/>
        <w:ind w:left="1985" w:right="1134"/>
        <w:jc w:val="center"/>
        <w:rPr>
          <w:rFonts w:ascii="Times New Roman" w:hAnsi="Times New Roman"/>
          <w:i/>
          <w:sz w:val="24"/>
          <w:szCs w:val="24"/>
        </w:rPr>
      </w:pPr>
      <w:r w:rsidRPr="00445C85">
        <w:rPr>
          <w:rFonts w:ascii="Times New Roman" w:hAnsi="Times New Roman"/>
          <w:i/>
          <w:sz w:val="24"/>
          <w:szCs w:val="24"/>
        </w:rPr>
        <w:t xml:space="preserve">в виде природных алмазов </w:t>
      </w:r>
      <w:r w:rsidRPr="00445C85">
        <w:rPr>
          <w:rFonts w:ascii="Times New Roman" w:hAnsi="Times New Roman"/>
          <w:i/>
          <w:sz w:val="24"/>
          <w:szCs w:val="24"/>
        </w:rPr>
        <w:br/>
        <w:t>182 1 07 01050 01 0000 110</w:t>
      </w:r>
      <w:bookmarkEnd w:id="22"/>
    </w:p>
    <w:p w:rsidR="0051436A" w:rsidRPr="00445C85" w:rsidRDefault="0051436A" w:rsidP="0051436A">
      <w:pPr>
        <w:spacing w:after="0" w:line="240" w:lineRule="auto"/>
        <w:ind w:firstLine="709"/>
        <w:jc w:val="both"/>
        <w:rPr>
          <w:rFonts w:ascii="Times New Roman" w:hAnsi="Times New Roman"/>
          <w:sz w:val="24"/>
          <w:szCs w:val="24"/>
        </w:rPr>
      </w:pPr>
      <w:r w:rsidRPr="00445C85">
        <w:rPr>
          <w:rFonts w:ascii="Times New Roman" w:hAnsi="Times New Roman"/>
          <w:sz w:val="24"/>
          <w:szCs w:val="24"/>
        </w:rPr>
        <w:t>В прогнозе поступлений налога на добычу полезных ископаемых в виде природных алмазов, учитываются:</w:t>
      </w:r>
    </w:p>
    <w:p w:rsidR="0051436A" w:rsidRPr="00445C85" w:rsidRDefault="0051436A" w:rsidP="0051436A">
      <w:pPr>
        <w:spacing w:after="0" w:line="240" w:lineRule="auto"/>
        <w:ind w:firstLine="709"/>
        <w:jc w:val="both"/>
        <w:rPr>
          <w:rFonts w:ascii="Times New Roman" w:hAnsi="Times New Roman"/>
          <w:sz w:val="24"/>
          <w:szCs w:val="24"/>
        </w:rPr>
      </w:pPr>
      <w:r w:rsidRPr="00445C85">
        <w:rPr>
          <w:rFonts w:ascii="Times New Roman" w:hAnsi="Times New Roman"/>
          <w:sz w:val="24"/>
          <w:szCs w:val="24"/>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51436A" w:rsidRPr="00445C85" w:rsidRDefault="0051436A" w:rsidP="0051436A">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 динамика налоговой базы по налогу согласно данным отчёта по форме </w:t>
      </w:r>
      <w:r w:rsidRPr="00445C85">
        <w:rPr>
          <w:rFonts w:ascii="Times New Roman" w:hAnsi="Times New Roman"/>
          <w:sz w:val="24"/>
          <w:szCs w:val="24"/>
        </w:rPr>
        <w:br/>
        <w:t>№ 5-НДПИ «Отчёт о налоговой базе и структуре начислений по налогу на добычу полезных ископаемых», сложившаяся за предыдущие периоды;</w:t>
      </w:r>
    </w:p>
    <w:p w:rsidR="0051436A" w:rsidRPr="00445C85" w:rsidRDefault="0051436A" w:rsidP="0051436A">
      <w:pPr>
        <w:spacing w:after="0" w:line="240" w:lineRule="auto"/>
        <w:ind w:firstLine="709"/>
        <w:jc w:val="both"/>
        <w:rPr>
          <w:rFonts w:ascii="Times New Roman" w:hAnsi="Times New Roman"/>
          <w:sz w:val="24"/>
          <w:szCs w:val="24"/>
        </w:rPr>
      </w:pPr>
      <w:r w:rsidRPr="00445C85">
        <w:rPr>
          <w:rFonts w:ascii="Times New Roman" w:hAnsi="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1436A" w:rsidRPr="00445C85" w:rsidRDefault="0051436A" w:rsidP="0051436A">
      <w:pPr>
        <w:spacing w:after="0" w:line="240" w:lineRule="auto"/>
        <w:ind w:firstLine="709"/>
        <w:jc w:val="both"/>
        <w:rPr>
          <w:rFonts w:ascii="Times New Roman" w:hAnsi="Times New Roman"/>
          <w:sz w:val="24"/>
          <w:szCs w:val="24"/>
        </w:rPr>
      </w:pPr>
      <w:r w:rsidRPr="00445C85">
        <w:rPr>
          <w:rFonts w:ascii="Times New Roman" w:hAnsi="Times New Roman"/>
          <w:sz w:val="24"/>
          <w:szCs w:val="24"/>
        </w:rPr>
        <w:t>- налоговые ставки, льготы и преференции, предусмотренные главой 26 НК РФ «Налог на добычу полезных ископаемых» и др. источники.</w:t>
      </w:r>
    </w:p>
    <w:p w:rsidR="0051436A" w:rsidRPr="00445C85" w:rsidRDefault="0051436A" w:rsidP="0051436A">
      <w:pPr>
        <w:spacing w:after="0" w:line="240" w:lineRule="auto"/>
        <w:ind w:firstLine="709"/>
        <w:jc w:val="both"/>
        <w:rPr>
          <w:rFonts w:ascii="Times New Roman" w:hAnsi="Times New Roman"/>
          <w:sz w:val="24"/>
          <w:szCs w:val="24"/>
        </w:rPr>
      </w:pPr>
      <w:proofErr w:type="gramStart"/>
      <w:r w:rsidRPr="00445C85">
        <w:rPr>
          <w:rFonts w:ascii="Times New Roman" w:hAnsi="Times New Roman"/>
          <w:sz w:val="24"/>
          <w:szCs w:val="24"/>
        </w:rPr>
        <w:t>Расчёт прогнозного объёма поступлений налога на добычу полезных ископаемых в виде природных алмазов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w:t>
      </w:r>
      <w:proofErr w:type="gramEnd"/>
      <w:r w:rsidRPr="00445C85">
        <w:rPr>
          <w:rFonts w:ascii="Times New Roman" w:hAnsi="Times New Roman"/>
          <w:sz w:val="24"/>
          <w:szCs w:val="24"/>
        </w:rPr>
        <w:t xml:space="preserve">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51436A" w:rsidRPr="00445C85" w:rsidRDefault="0051436A" w:rsidP="0051436A">
      <w:pPr>
        <w:spacing w:after="0" w:line="240" w:lineRule="auto"/>
        <w:ind w:firstLine="709"/>
        <w:jc w:val="both"/>
        <w:rPr>
          <w:rFonts w:ascii="Times New Roman" w:hAnsi="Times New Roman"/>
          <w:sz w:val="24"/>
          <w:szCs w:val="24"/>
        </w:rPr>
      </w:pPr>
      <w:r w:rsidRPr="00445C85">
        <w:rPr>
          <w:rFonts w:ascii="Times New Roman" w:hAnsi="Times New Roman"/>
          <w:sz w:val="24"/>
          <w:szCs w:val="24"/>
        </w:rPr>
        <w:t>Прогнозный объём поступлений налога на добычу полезных ископаемых в виде природных алмазов (</w:t>
      </w:r>
      <w:r w:rsidRPr="00445C85">
        <w:rPr>
          <w:rFonts w:ascii="Times New Roman" w:hAnsi="Times New Roman"/>
          <w:b/>
          <w:i/>
          <w:sz w:val="24"/>
          <w:szCs w:val="24"/>
        </w:rPr>
        <w:t xml:space="preserve">НДПИ </w:t>
      </w:r>
      <w:r w:rsidRPr="00445C85">
        <w:rPr>
          <w:rFonts w:ascii="Times New Roman" w:hAnsi="Times New Roman"/>
          <w:b/>
          <w:i/>
          <w:sz w:val="24"/>
          <w:szCs w:val="24"/>
          <w:vertAlign w:val="subscript"/>
        </w:rPr>
        <w:t>ПИ алмазы</w:t>
      </w:r>
      <w:r w:rsidRPr="00445C85">
        <w:rPr>
          <w:rFonts w:ascii="Times New Roman" w:hAnsi="Times New Roman"/>
          <w:sz w:val="24"/>
          <w:szCs w:val="24"/>
        </w:rPr>
        <w:t>) определяется исходя из следующего алгоритма расчёта:</w:t>
      </w:r>
    </w:p>
    <w:p w:rsidR="0051436A" w:rsidRPr="00445C85" w:rsidRDefault="0051436A" w:rsidP="0051436A">
      <w:pPr>
        <w:spacing w:before="120" w:after="120" w:line="240" w:lineRule="auto"/>
        <w:ind w:firstLine="709"/>
        <w:jc w:val="center"/>
        <w:rPr>
          <w:rFonts w:ascii="Times New Roman" w:hAnsi="Times New Roman"/>
          <w:b/>
          <w:i/>
          <w:sz w:val="24"/>
          <w:szCs w:val="24"/>
        </w:rPr>
      </w:pPr>
      <w:r w:rsidRPr="00445C85">
        <w:rPr>
          <w:rFonts w:ascii="Times New Roman" w:hAnsi="Times New Roman"/>
          <w:b/>
          <w:i/>
          <w:sz w:val="24"/>
          <w:szCs w:val="24"/>
        </w:rPr>
        <w:t xml:space="preserve">НДПИ </w:t>
      </w:r>
      <w:r w:rsidRPr="00445C85">
        <w:rPr>
          <w:rFonts w:ascii="Times New Roman" w:hAnsi="Times New Roman"/>
          <w:b/>
          <w:i/>
          <w:sz w:val="24"/>
          <w:szCs w:val="24"/>
          <w:vertAlign w:val="subscript"/>
        </w:rPr>
        <w:t xml:space="preserve"> ПИ алмазы</w:t>
      </w:r>
      <w:r w:rsidRPr="00445C85">
        <w:rPr>
          <w:rFonts w:ascii="Times New Roman" w:hAnsi="Times New Roman"/>
          <w:b/>
          <w:i/>
          <w:sz w:val="24"/>
          <w:szCs w:val="24"/>
        </w:rPr>
        <w:t xml:space="preserve"> = (Ʃ(</w:t>
      </w:r>
      <w:r w:rsidRPr="00445C85">
        <w:rPr>
          <w:rFonts w:ascii="Times New Roman" w:hAnsi="Times New Roman"/>
          <w:b/>
          <w:i/>
          <w:sz w:val="24"/>
          <w:szCs w:val="24"/>
          <w:lang w:val="en-US"/>
        </w:rPr>
        <w:t>V</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 xml:space="preserve">ПИ алмазы </w:t>
      </w:r>
      <w:r w:rsidRPr="00445C85">
        <w:rPr>
          <w:rFonts w:ascii="Times New Roman" w:hAnsi="Times New Roman"/>
          <w:b/>
          <w:i/>
          <w:sz w:val="24"/>
          <w:szCs w:val="24"/>
        </w:rPr>
        <w:t xml:space="preserve">× J </w:t>
      </w:r>
      <w:r w:rsidRPr="00445C85">
        <w:rPr>
          <w:rFonts w:ascii="Times New Roman" w:hAnsi="Times New Roman"/>
          <w:b/>
          <w:i/>
          <w:sz w:val="24"/>
          <w:szCs w:val="24"/>
          <w:vertAlign w:val="subscript"/>
        </w:rPr>
        <w:t>алмазы</w:t>
      </w:r>
      <w:r w:rsidRPr="00445C85">
        <w:rPr>
          <w:rFonts w:ascii="Times New Roman" w:hAnsi="Times New Roman"/>
          <w:b/>
          <w:i/>
          <w:sz w:val="24"/>
          <w:szCs w:val="24"/>
        </w:rPr>
        <w:t xml:space="preserve"> × S (+-) P)) × </w:t>
      </w:r>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r w:rsidRPr="00445C85">
        <w:rPr>
          <w:rFonts w:ascii="Times New Roman" w:hAnsi="Times New Roman"/>
          <w:b/>
          <w:i/>
          <w:sz w:val="24"/>
          <w:szCs w:val="24"/>
        </w:rPr>
        <w:t xml:space="preserve"> (+-) F,</w:t>
      </w:r>
    </w:p>
    <w:p w:rsidR="0051436A" w:rsidRPr="00445C85" w:rsidRDefault="0051436A" w:rsidP="0051436A">
      <w:pPr>
        <w:spacing w:after="0" w:line="240" w:lineRule="auto"/>
        <w:ind w:firstLine="709"/>
        <w:jc w:val="both"/>
        <w:rPr>
          <w:rFonts w:ascii="Times New Roman" w:hAnsi="Times New Roman"/>
          <w:snapToGrid w:val="0"/>
          <w:sz w:val="24"/>
          <w:szCs w:val="24"/>
        </w:rPr>
      </w:pPr>
      <w:r w:rsidRPr="00445C85">
        <w:rPr>
          <w:rFonts w:ascii="Times New Roman" w:hAnsi="Times New Roman"/>
          <w:snapToGrid w:val="0"/>
          <w:sz w:val="24"/>
          <w:szCs w:val="24"/>
        </w:rPr>
        <w:t>где,</w:t>
      </w:r>
    </w:p>
    <w:p w:rsidR="0051436A" w:rsidRPr="00445C85" w:rsidRDefault="0051436A" w:rsidP="0051436A">
      <w:pPr>
        <w:spacing w:after="0" w:line="240" w:lineRule="auto"/>
        <w:ind w:firstLine="709"/>
        <w:jc w:val="both"/>
        <w:rPr>
          <w:rFonts w:ascii="Times New Roman" w:hAnsi="Times New Roman"/>
          <w:snapToGrid w:val="0"/>
          <w:sz w:val="24"/>
          <w:szCs w:val="24"/>
        </w:rPr>
      </w:pPr>
      <w:proofErr w:type="gramStart"/>
      <w:r w:rsidRPr="00445C85">
        <w:rPr>
          <w:rFonts w:ascii="Times New Roman" w:hAnsi="Times New Roman"/>
          <w:b/>
          <w:i/>
          <w:sz w:val="24"/>
          <w:szCs w:val="24"/>
          <w:lang w:val="en-US"/>
        </w:rPr>
        <w:t>V</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 xml:space="preserve">ПИ алмазы </w:t>
      </w:r>
      <w:r w:rsidRPr="00445C85">
        <w:rPr>
          <w:rFonts w:ascii="Times New Roman" w:hAnsi="Times New Roman"/>
          <w:snapToGrid w:val="0"/>
          <w:sz w:val="24"/>
          <w:szCs w:val="24"/>
        </w:rPr>
        <w:t xml:space="preserve">– фактическая стоимость добытых полезных ископаемых в виде природных алмазов, за последний годовой период, </w:t>
      </w:r>
      <w:r w:rsidRPr="00445C85">
        <w:rPr>
          <w:rFonts w:ascii="Times New Roman" w:hAnsi="Times New Roman"/>
          <w:sz w:val="24"/>
          <w:szCs w:val="24"/>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445C85">
        <w:rPr>
          <w:rFonts w:ascii="Times New Roman" w:hAnsi="Times New Roman"/>
          <w:snapToGrid w:val="0"/>
          <w:sz w:val="24"/>
          <w:szCs w:val="24"/>
        </w:rPr>
        <w:t>млн.</w:t>
      </w:r>
      <w:proofErr w:type="gramEnd"/>
      <w:r w:rsidRPr="00445C85">
        <w:rPr>
          <w:rFonts w:ascii="Times New Roman" w:hAnsi="Times New Roman"/>
          <w:snapToGrid w:val="0"/>
          <w:sz w:val="24"/>
          <w:szCs w:val="24"/>
        </w:rPr>
        <w:t xml:space="preserve"> рублей;</w:t>
      </w:r>
    </w:p>
    <w:p w:rsidR="0051436A" w:rsidRPr="00445C85" w:rsidRDefault="0051436A" w:rsidP="0051436A">
      <w:pPr>
        <w:spacing w:after="0" w:line="240" w:lineRule="auto"/>
        <w:ind w:firstLine="709"/>
        <w:jc w:val="both"/>
        <w:rPr>
          <w:rFonts w:ascii="Times New Roman" w:hAnsi="Times New Roman"/>
          <w:snapToGrid w:val="0"/>
          <w:sz w:val="24"/>
          <w:szCs w:val="24"/>
        </w:rPr>
      </w:pPr>
      <w:proofErr w:type="gramStart"/>
      <w:r w:rsidRPr="00445C85">
        <w:rPr>
          <w:rFonts w:ascii="Times New Roman" w:hAnsi="Times New Roman"/>
          <w:b/>
          <w:i/>
          <w:sz w:val="24"/>
          <w:szCs w:val="24"/>
        </w:rPr>
        <w:t xml:space="preserve">J </w:t>
      </w:r>
      <w:r w:rsidRPr="00445C85">
        <w:rPr>
          <w:rFonts w:ascii="Times New Roman" w:hAnsi="Times New Roman"/>
          <w:b/>
          <w:i/>
          <w:sz w:val="24"/>
          <w:szCs w:val="24"/>
          <w:vertAlign w:val="subscript"/>
        </w:rPr>
        <w:t>алмазы</w:t>
      </w:r>
      <w:r w:rsidRPr="00445C85">
        <w:rPr>
          <w:rFonts w:ascii="Times New Roman" w:hAnsi="Times New Roman"/>
          <w:b/>
          <w:i/>
          <w:sz w:val="24"/>
          <w:szCs w:val="24"/>
        </w:rPr>
        <w:t xml:space="preserve"> </w:t>
      </w:r>
      <w:r w:rsidRPr="00445C85">
        <w:rPr>
          <w:rFonts w:ascii="Times New Roman" w:hAnsi="Times New Roman"/>
          <w:snapToGrid w:val="0"/>
          <w:sz w:val="24"/>
          <w:szCs w:val="24"/>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roofErr w:type="gramEnd"/>
    </w:p>
    <w:p w:rsidR="0051436A" w:rsidRPr="00445C85" w:rsidRDefault="0051436A" w:rsidP="0051436A">
      <w:pPr>
        <w:spacing w:after="0" w:line="240" w:lineRule="auto"/>
        <w:ind w:firstLine="709"/>
        <w:jc w:val="both"/>
        <w:rPr>
          <w:rFonts w:ascii="Times New Roman" w:hAnsi="Times New Roman"/>
          <w:snapToGrid w:val="0"/>
          <w:sz w:val="24"/>
          <w:szCs w:val="24"/>
        </w:rPr>
      </w:pPr>
      <w:r w:rsidRPr="00445C85">
        <w:rPr>
          <w:rFonts w:ascii="Times New Roman" w:hAnsi="Times New Roman"/>
          <w:b/>
          <w:i/>
          <w:snapToGrid w:val="0"/>
          <w:sz w:val="24"/>
          <w:szCs w:val="24"/>
          <w:lang w:val="en-US"/>
        </w:rPr>
        <w:t>S</w:t>
      </w:r>
      <w:r w:rsidRPr="00445C85">
        <w:rPr>
          <w:rFonts w:ascii="Times New Roman" w:hAnsi="Times New Roman"/>
          <w:b/>
          <w:i/>
          <w:snapToGrid w:val="0"/>
          <w:sz w:val="24"/>
          <w:szCs w:val="24"/>
        </w:rPr>
        <w:t xml:space="preserve"> </w:t>
      </w:r>
      <w:r w:rsidRPr="00445C85">
        <w:rPr>
          <w:rFonts w:ascii="Times New Roman" w:hAnsi="Times New Roman"/>
          <w:snapToGrid w:val="0"/>
          <w:sz w:val="24"/>
          <w:szCs w:val="24"/>
        </w:rPr>
        <w:t xml:space="preserve">– </w:t>
      </w:r>
      <w:proofErr w:type="gramStart"/>
      <w:r w:rsidRPr="00445C85">
        <w:rPr>
          <w:rFonts w:ascii="Times New Roman" w:hAnsi="Times New Roman"/>
          <w:snapToGrid w:val="0"/>
          <w:sz w:val="24"/>
          <w:szCs w:val="24"/>
        </w:rPr>
        <w:t>ставка</w:t>
      </w:r>
      <w:proofErr w:type="gramEnd"/>
      <w:r w:rsidRPr="00445C85">
        <w:rPr>
          <w:rFonts w:ascii="Times New Roman" w:hAnsi="Times New Roman"/>
          <w:snapToGrid w:val="0"/>
          <w:sz w:val="24"/>
          <w:szCs w:val="24"/>
        </w:rPr>
        <w:t xml:space="preserve"> налога на добычу полезных ископаемых в виде природных алмазов, установленная в соответствии с НК РФ, %;</w:t>
      </w:r>
    </w:p>
    <w:p w:rsidR="0051436A" w:rsidRPr="00445C85" w:rsidRDefault="0051436A" w:rsidP="0051436A">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P</w:t>
      </w:r>
      <w:r w:rsidRPr="00445C85">
        <w:rPr>
          <w:rFonts w:ascii="Times New Roman" w:hAnsi="Times New Roman"/>
          <w:sz w:val="24"/>
          <w:szCs w:val="24"/>
        </w:rPr>
        <w:t xml:space="preserve"> – переходящие платежи, тыс. рублей;</w:t>
      </w:r>
    </w:p>
    <w:p w:rsidR="0051436A" w:rsidRPr="00445C85" w:rsidRDefault="0051436A" w:rsidP="0051436A">
      <w:pPr>
        <w:spacing w:after="0" w:line="240" w:lineRule="auto"/>
        <w:ind w:firstLine="709"/>
        <w:jc w:val="both"/>
        <w:rPr>
          <w:rFonts w:ascii="Times New Roman" w:hAnsi="Times New Roman"/>
          <w:sz w:val="24"/>
          <w:szCs w:val="24"/>
        </w:rPr>
      </w:pPr>
      <w:proofErr w:type="gramStart"/>
      <w:r w:rsidRPr="00445C85">
        <w:rPr>
          <w:rFonts w:ascii="Times New Roman" w:hAnsi="Times New Roman"/>
          <w:b/>
          <w:i/>
          <w:sz w:val="24"/>
          <w:szCs w:val="24"/>
          <w:lang w:val="en-US"/>
        </w:rPr>
        <w:t>K</w:t>
      </w:r>
      <w:r w:rsidRPr="00445C85">
        <w:rPr>
          <w:rFonts w:ascii="Times New Roman" w:hAnsi="Times New Roman"/>
          <w:b/>
          <w:i/>
          <w:sz w:val="24"/>
          <w:szCs w:val="24"/>
        </w:rPr>
        <w:t xml:space="preserve"> </w:t>
      </w:r>
      <w:r w:rsidRPr="00445C85">
        <w:rPr>
          <w:rFonts w:ascii="Times New Roman" w:hAnsi="Times New Roman"/>
          <w:b/>
          <w:i/>
          <w:sz w:val="24"/>
          <w:szCs w:val="24"/>
          <w:vertAlign w:val="subscript"/>
        </w:rPr>
        <w:t>соб.</w:t>
      </w:r>
      <w:proofErr w:type="gramEnd"/>
      <w:r w:rsidRPr="00445C85">
        <w:rPr>
          <w:rFonts w:ascii="Times New Roman" w:hAnsi="Times New Roman"/>
          <w:sz w:val="24"/>
          <w:szCs w:val="24"/>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51436A" w:rsidRPr="00445C85" w:rsidRDefault="0051436A" w:rsidP="0051436A">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1436A" w:rsidRPr="00445C85" w:rsidRDefault="0051436A" w:rsidP="0051436A">
      <w:pPr>
        <w:spacing w:after="0" w:line="240" w:lineRule="auto"/>
        <w:ind w:firstLine="709"/>
        <w:jc w:val="both"/>
        <w:rPr>
          <w:rFonts w:ascii="Times New Roman" w:hAnsi="Times New Roman"/>
          <w:sz w:val="24"/>
          <w:szCs w:val="24"/>
        </w:rPr>
      </w:pPr>
      <w:r w:rsidRPr="00445C85">
        <w:rPr>
          <w:rFonts w:ascii="Times New Roman" w:hAnsi="Times New Roman"/>
          <w:b/>
          <w:i/>
          <w:sz w:val="24"/>
          <w:szCs w:val="24"/>
        </w:rPr>
        <w:t>F</w:t>
      </w:r>
      <w:r w:rsidRPr="00445C85">
        <w:rPr>
          <w:rFonts w:ascii="Times New Roman" w:hAnsi="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51436A" w:rsidRPr="00445C85" w:rsidRDefault="0051436A" w:rsidP="0051436A">
      <w:pPr>
        <w:autoSpaceDE w:val="0"/>
        <w:autoSpaceDN w:val="0"/>
        <w:adjustRightInd w:val="0"/>
        <w:spacing w:after="0" w:line="240" w:lineRule="auto"/>
        <w:ind w:firstLine="709"/>
        <w:jc w:val="both"/>
        <w:rPr>
          <w:rFonts w:ascii="Times New Roman" w:hAnsi="Times New Roman"/>
          <w:sz w:val="24"/>
          <w:szCs w:val="24"/>
        </w:rPr>
      </w:pPr>
      <w:r w:rsidRPr="00445C85">
        <w:rPr>
          <w:rFonts w:ascii="Times New Roman" w:hAnsi="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1436A" w:rsidRPr="00445C85" w:rsidRDefault="0051436A" w:rsidP="0051436A">
      <w:pPr>
        <w:autoSpaceDE w:val="0"/>
        <w:autoSpaceDN w:val="0"/>
        <w:adjustRightInd w:val="0"/>
        <w:spacing w:after="0" w:line="240" w:lineRule="auto"/>
        <w:ind w:firstLine="709"/>
        <w:jc w:val="both"/>
        <w:rPr>
          <w:rFonts w:ascii="Times New Roman" w:hAnsi="Times New Roman"/>
          <w:sz w:val="24"/>
          <w:szCs w:val="24"/>
        </w:rPr>
      </w:pPr>
      <w:r w:rsidRPr="00445C85">
        <w:rPr>
          <w:rFonts w:ascii="Times New Roman" w:hAnsi="Times New Roman"/>
          <w:sz w:val="24"/>
          <w:szCs w:val="24"/>
        </w:rPr>
        <w:t>- в налогооблагаемой базе в виде исключения объёмных и стоимостных показателей, облагаемых по ставке 0;</w:t>
      </w:r>
    </w:p>
    <w:p w:rsidR="0051436A" w:rsidRPr="00445C85" w:rsidRDefault="0051436A" w:rsidP="0051436A">
      <w:pPr>
        <w:autoSpaceDE w:val="0"/>
        <w:autoSpaceDN w:val="0"/>
        <w:adjustRightInd w:val="0"/>
        <w:spacing w:after="0" w:line="240" w:lineRule="auto"/>
        <w:ind w:firstLine="709"/>
        <w:jc w:val="both"/>
        <w:rPr>
          <w:rFonts w:ascii="Times New Roman" w:hAnsi="Times New Roman"/>
          <w:sz w:val="24"/>
          <w:szCs w:val="24"/>
        </w:rPr>
      </w:pPr>
      <w:r w:rsidRPr="00445C85">
        <w:rPr>
          <w:rFonts w:ascii="Times New Roman" w:hAnsi="Times New Roman"/>
          <w:sz w:val="24"/>
          <w:szCs w:val="24"/>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1436A" w:rsidRPr="00445C85" w:rsidRDefault="0051436A" w:rsidP="0051436A">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Объём выпадающих доходов определяется в рамках прописанного </w:t>
      </w:r>
      <w:proofErr w:type="gramStart"/>
      <w:r w:rsidRPr="00445C85">
        <w:rPr>
          <w:rFonts w:ascii="Times New Roman" w:hAnsi="Times New Roman"/>
          <w:sz w:val="24"/>
          <w:szCs w:val="24"/>
        </w:rPr>
        <w:t>алгоритма расчёта прогнозного объёма поступлений налога</w:t>
      </w:r>
      <w:proofErr w:type="gramEnd"/>
      <w:r w:rsidRPr="00445C85">
        <w:rPr>
          <w:rFonts w:ascii="Times New Roman" w:hAnsi="Times New Roman"/>
          <w:sz w:val="24"/>
          <w:szCs w:val="24"/>
        </w:rPr>
        <w:t>.</w:t>
      </w:r>
    </w:p>
    <w:p w:rsidR="0051436A" w:rsidRPr="00445C85" w:rsidRDefault="0051436A" w:rsidP="0051436A">
      <w:pPr>
        <w:spacing w:before="120" w:after="0" w:line="240" w:lineRule="auto"/>
        <w:ind w:firstLine="709"/>
        <w:jc w:val="both"/>
        <w:rPr>
          <w:rFonts w:ascii="Times New Roman" w:hAnsi="Times New Roman"/>
          <w:sz w:val="24"/>
          <w:szCs w:val="24"/>
        </w:rPr>
      </w:pPr>
      <w:r w:rsidRPr="00445C85">
        <w:rPr>
          <w:rFonts w:ascii="Times New Roman" w:hAnsi="Times New Roman"/>
          <w:sz w:val="24"/>
          <w:szCs w:val="24"/>
        </w:rPr>
        <w:t>Налог на добычу полезного ископаемого в виде природных алмазов зачисляется в бюджеты бюджетной системы Российской Федерации по нормативам, установленным в соответствии со статьями БК РФ.</w:t>
      </w:r>
    </w:p>
    <w:p w:rsidR="00C4602D" w:rsidRPr="00445C85" w:rsidRDefault="00C4602D" w:rsidP="00C4602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отсутствуют.</w:t>
      </w:r>
    </w:p>
    <w:p w:rsidR="004B13C1" w:rsidRPr="00445C85" w:rsidRDefault="004B13C1" w:rsidP="00C903D4">
      <w:pPr>
        <w:pStyle w:val="Style52"/>
        <w:widowControl/>
        <w:ind w:left="2138"/>
        <w:jc w:val="left"/>
        <w:rPr>
          <w:rStyle w:val="FontStyle144"/>
          <w:color w:val="000000" w:themeColor="text1"/>
        </w:rPr>
      </w:pPr>
    </w:p>
    <w:p w:rsidR="00C903D4" w:rsidRPr="00445C85" w:rsidRDefault="00C903D4" w:rsidP="00C903D4">
      <w:pPr>
        <w:pStyle w:val="Style52"/>
        <w:widowControl/>
        <w:ind w:left="2138"/>
        <w:jc w:val="left"/>
        <w:rPr>
          <w:rStyle w:val="FontStyle144"/>
          <w:color w:val="000000" w:themeColor="text1"/>
        </w:rPr>
      </w:pPr>
      <w:r w:rsidRPr="00445C85">
        <w:rPr>
          <w:rStyle w:val="FontStyle144"/>
          <w:color w:val="000000" w:themeColor="text1"/>
        </w:rPr>
        <w:t>2.</w:t>
      </w:r>
      <w:r w:rsidR="00DF0A07" w:rsidRPr="00445C85">
        <w:rPr>
          <w:rStyle w:val="FontStyle144"/>
          <w:color w:val="000000" w:themeColor="text1"/>
        </w:rPr>
        <w:t>10</w:t>
      </w:r>
      <w:r w:rsidRPr="00445C85">
        <w:rPr>
          <w:rStyle w:val="FontStyle144"/>
          <w:color w:val="000000" w:themeColor="text1"/>
        </w:rPr>
        <w:t>.</w:t>
      </w:r>
      <w:r w:rsidR="00E55D71" w:rsidRPr="00445C85">
        <w:rPr>
          <w:rStyle w:val="FontStyle144"/>
          <w:color w:val="000000" w:themeColor="text1"/>
        </w:rPr>
        <w:t>4</w:t>
      </w:r>
      <w:r w:rsidRPr="00445C85">
        <w:rPr>
          <w:rStyle w:val="FontStyle144"/>
          <w:color w:val="000000" w:themeColor="text1"/>
        </w:rPr>
        <w:t>. Налог на добычу полезных ископаемых в виде угля</w:t>
      </w:r>
    </w:p>
    <w:p w:rsidR="00C903D4" w:rsidRPr="00445C85" w:rsidRDefault="00C903D4" w:rsidP="00C903D4">
      <w:pPr>
        <w:pStyle w:val="Style52"/>
        <w:widowControl/>
        <w:ind w:left="3838"/>
        <w:jc w:val="left"/>
        <w:rPr>
          <w:rStyle w:val="FontStyle144"/>
          <w:color w:val="000000" w:themeColor="text1"/>
          <w:spacing w:val="30"/>
        </w:rPr>
      </w:pPr>
      <w:r w:rsidRPr="00445C85">
        <w:rPr>
          <w:rStyle w:val="FontStyle144"/>
          <w:color w:val="000000" w:themeColor="text1"/>
        </w:rPr>
        <w:t xml:space="preserve">182 </w:t>
      </w:r>
      <w:r w:rsidRPr="00445C85">
        <w:rPr>
          <w:rStyle w:val="FontStyle144"/>
          <w:color w:val="000000" w:themeColor="text1"/>
          <w:spacing w:val="30"/>
        </w:rPr>
        <w:t>107</w:t>
      </w:r>
      <w:r w:rsidRPr="00445C85">
        <w:rPr>
          <w:rStyle w:val="FontStyle144"/>
          <w:color w:val="000000" w:themeColor="text1"/>
        </w:rPr>
        <w:t xml:space="preserve"> 01060 01 </w:t>
      </w:r>
      <w:r w:rsidRPr="00445C85">
        <w:rPr>
          <w:rStyle w:val="FontStyle144"/>
          <w:color w:val="000000" w:themeColor="text1"/>
          <w:spacing w:val="30"/>
        </w:rPr>
        <w:t>0000110</w:t>
      </w:r>
    </w:p>
    <w:p w:rsidR="00C903D4" w:rsidRPr="00445C85" w:rsidRDefault="00C903D4" w:rsidP="00C903D4">
      <w:pPr>
        <w:pStyle w:val="Style42"/>
        <w:widowControl/>
        <w:spacing w:before="115" w:line="302" w:lineRule="exact"/>
        <w:ind w:firstLine="713"/>
        <w:rPr>
          <w:rStyle w:val="FontStyle85"/>
          <w:color w:val="000000" w:themeColor="text1"/>
        </w:rPr>
      </w:pPr>
      <w:r w:rsidRPr="00445C85">
        <w:rPr>
          <w:rStyle w:val="FontStyle85"/>
          <w:color w:val="000000" w:themeColor="text1"/>
        </w:rPr>
        <w:t>В прогнозе поступлений налога на добычу полезных ископаемых в виде угля, учитываются:</w:t>
      </w:r>
    </w:p>
    <w:p w:rsidR="00C903D4" w:rsidRPr="00445C85" w:rsidRDefault="00C903D4" w:rsidP="00C903D4">
      <w:pPr>
        <w:pStyle w:val="Style49"/>
        <w:widowControl/>
        <w:spacing w:line="302" w:lineRule="exact"/>
        <w:ind w:firstLine="708"/>
        <w:rPr>
          <w:rStyle w:val="FontStyle85"/>
          <w:color w:val="000000" w:themeColor="text1"/>
        </w:rPr>
      </w:pPr>
      <w:r w:rsidRPr="00445C85">
        <w:rPr>
          <w:rStyle w:val="FontStyle85"/>
          <w:color w:val="000000" w:themeColor="text1"/>
        </w:rPr>
        <w:t>-показатели прогноза социально-экономического развития Республики Хакасия на очередной финансовый год и плановый период</w:t>
      </w:r>
      <w:r w:rsidR="00A865CB" w:rsidRPr="00445C85">
        <w:rPr>
          <w:rStyle w:val="FontStyle85"/>
          <w:color w:val="000000" w:themeColor="text1"/>
        </w:rPr>
        <w:t>,</w:t>
      </w:r>
      <w:r w:rsidRPr="00445C85">
        <w:rPr>
          <w:rStyle w:val="FontStyle85"/>
          <w:color w:val="000000" w:themeColor="text1"/>
        </w:rPr>
        <w:t xml:space="preserve"> разрабатываемые Минэкономики Республики Хакасия;</w:t>
      </w:r>
    </w:p>
    <w:p w:rsidR="00C903D4" w:rsidRPr="00445C85" w:rsidRDefault="00C903D4" w:rsidP="00C903D4">
      <w:pPr>
        <w:pStyle w:val="Style50"/>
        <w:widowControl/>
        <w:numPr>
          <w:ilvl w:val="0"/>
          <w:numId w:val="37"/>
        </w:numPr>
        <w:tabs>
          <w:tab w:val="left" w:pos="907"/>
        </w:tabs>
        <w:spacing w:line="302" w:lineRule="exact"/>
        <w:rPr>
          <w:rStyle w:val="FontStyle85"/>
          <w:color w:val="000000" w:themeColor="text1"/>
        </w:rPr>
      </w:pPr>
      <w:r w:rsidRPr="00445C85">
        <w:rPr>
          <w:rStyle w:val="FontStyle85"/>
          <w:color w:val="000000" w:themeColor="text1"/>
        </w:rPr>
        <w:t>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C903D4" w:rsidRPr="00445C85" w:rsidRDefault="00C903D4" w:rsidP="00C903D4">
      <w:pPr>
        <w:pStyle w:val="Style50"/>
        <w:widowControl/>
        <w:numPr>
          <w:ilvl w:val="0"/>
          <w:numId w:val="37"/>
        </w:numPr>
        <w:tabs>
          <w:tab w:val="left" w:pos="907"/>
        </w:tabs>
        <w:spacing w:line="302" w:lineRule="exact"/>
        <w:rPr>
          <w:rStyle w:val="FontStyle85"/>
          <w:color w:val="000000" w:themeColor="text1"/>
        </w:rPr>
      </w:pPr>
      <w:r w:rsidRPr="00445C85">
        <w:rPr>
          <w:rStyle w:val="FontStyle85"/>
          <w:color w:val="000000" w:themeColor="text1"/>
        </w:rPr>
        <w:t xml:space="preserve">динамика фактических поступлений по налогу согласно данным отчёта по форме № 1-НМ </w:t>
      </w:r>
      <w:r w:rsidR="00D5303D" w:rsidRPr="00445C85">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445C85">
        <w:rPr>
          <w:rStyle w:val="FontStyle85"/>
          <w:color w:val="000000" w:themeColor="text1"/>
        </w:rPr>
        <w:t>;</w:t>
      </w:r>
    </w:p>
    <w:p w:rsidR="00C903D4" w:rsidRPr="00445C85" w:rsidRDefault="00C903D4" w:rsidP="00C903D4">
      <w:pPr>
        <w:pStyle w:val="Style42"/>
        <w:widowControl/>
        <w:spacing w:before="58" w:line="317" w:lineRule="exact"/>
        <w:ind w:firstLine="713"/>
        <w:rPr>
          <w:rStyle w:val="FontStyle85"/>
          <w:color w:val="000000" w:themeColor="text1"/>
        </w:rPr>
      </w:pPr>
      <w:r w:rsidRPr="00445C85">
        <w:rPr>
          <w:rStyle w:val="FontStyle85"/>
          <w:color w:val="000000" w:themeColor="text1"/>
        </w:rPr>
        <w:t>- налоговые ставки, льготы и преференции, предусмотренные главой 26 НК РФ «Налог на добычу полезных ископаемых» и др. источники.</w:t>
      </w:r>
    </w:p>
    <w:p w:rsidR="00C903D4" w:rsidRPr="00445C85" w:rsidRDefault="00C903D4" w:rsidP="00C903D4">
      <w:pPr>
        <w:pStyle w:val="Style42"/>
        <w:widowControl/>
        <w:spacing w:line="240" w:lineRule="exact"/>
        <w:ind w:firstLine="706"/>
        <w:rPr>
          <w:color w:val="000000" w:themeColor="text1"/>
          <w:sz w:val="20"/>
          <w:szCs w:val="20"/>
        </w:rPr>
      </w:pPr>
    </w:p>
    <w:p w:rsidR="00C903D4" w:rsidRPr="00445C85" w:rsidRDefault="00C903D4" w:rsidP="00C903D4">
      <w:pPr>
        <w:pStyle w:val="Style42"/>
        <w:widowControl/>
        <w:spacing w:before="62"/>
        <w:ind w:firstLine="706"/>
        <w:rPr>
          <w:rStyle w:val="FontStyle85"/>
          <w:color w:val="000000" w:themeColor="text1"/>
        </w:rPr>
      </w:pPr>
      <w:proofErr w:type="gramStart"/>
      <w:r w:rsidRPr="00445C85">
        <w:rPr>
          <w:rStyle w:val="FontStyle85"/>
          <w:color w:val="000000" w:themeColor="text1"/>
        </w:rPr>
        <w:t>Расчёт прогнозного объёма поступлений налога на добычу полезных ископаемых в виде угля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roofErr w:type="gramEnd"/>
    </w:p>
    <w:p w:rsidR="00C903D4" w:rsidRPr="00445C85" w:rsidRDefault="00C903D4" w:rsidP="00C903D4">
      <w:pPr>
        <w:pStyle w:val="Style42"/>
        <w:widowControl/>
        <w:spacing w:line="240" w:lineRule="exact"/>
        <w:ind w:firstLine="720"/>
        <w:rPr>
          <w:color w:val="000000" w:themeColor="text1"/>
          <w:sz w:val="20"/>
          <w:szCs w:val="20"/>
        </w:rPr>
      </w:pPr>
    </w:p>
    <w:p w:rsidR="00C903D4" w:rsidRPr="00445C85" w:rsidRDefault="00C903D4" w:rsidP="00C903D4">
      <w:pPr>
        <w:pStyle w:val="Style42"/>
        <w:widowControl/>
        <w:spacing w:before="70"/>
        <w:ind w:firstLine="720"/>
        <w:rPr>
          <w:rStyle w:val="FontStyle85"/>
          <w:color w:val="000000" w:themeColor="text1"/>
        </w:rPr>
      </w:pPr>
      <w:r w:rsidRPr="00445C85">
        <w:rPr>
          <w:rStyle w:val="FontStyle85"/>
          <w:color w:val="000000" w:themeColor="text1"/>
        </w:rPr>
        <w:t xml:space="preserve">Прогнозный объём поступлений налога на добычу полезных ископаемых </w:t>
      </w:r>
      <w:r w:rsidRPr="00445C85">
        <w:rPr>
          <w:rStyle w:val="FontStyle144"/>
          <w:color w:val="000000" w:themeColor="text1"/>
        </w:rPr>
        <w:t xml:space="preserve">(НДПИ </w:t>
      </w:r>
      <w:r w:rsidRPr="00445C85">
        <w:rPr>
          <w:rStyle w:val="FontStyle144"/>
          <w:color w:val="000000" w:themeColor="text1"/>
          <w:spacing w:val="-20"/>
        </w:rPr>
        <w:t>пи</w:t>
      </w:r>
      <w:r w:rsidRPr="00445C85">
        <w:rPr>
          <w:rStyle w:val="FontStyle144"/>
          <w:color w:val="000000" w:themeColor="text1"/>
        </w:rPr>
        <w:t xml:space="preserve"> </w:t>
      </w:r>
      <w:r w:rsidR="00A865CB" w:rsidRPr="00445C85">
        <w:rPr>
          <w:rStyle w:val="FontStyle147"/>
          <w:color w:val="000000" w:themeColor="text1"/>
        </w:rPr>
        <w:t>уголь)</w:t>
      </w:r>
      <w:r w:rsidRPr="00445C85">
        <w:rPr>
          <w:rStyle w:val="FontStyle85"/>
          <w:color w:val="000000" w:themeColor="text1"/>
        </w:rPr>
        <w:t xml:space="preserve"> </w:t>
      </w:r>
      <w:r w:rsidR="00A865CB" w:rsidRPr="00445C85">
        <w:rPr>
          <w:rStyle w:val="FontStyle85"/>
          <w:color w:val="000000" w:themeColor="text1"/>
        </w:rPr>
        <w:t xml:space="preserve">в </w:t>
      </w:r>
      <w:r w:rsidRPr="00445C85">
        <w:rPr>
          <w:rStyle w:val="FontStyle85"/>
          <w:color w:val="000000" w:themeColor="text1"/>
        </w:rPr>
        <w:t>виде угля определяется исходя из следующего алгоритма расчёта:</w:t>
      </w:r>
    </w:p>
    <w:p w:rsidR="00C903D4" w:rsidRPr="00445C85" w:rsidRDefault="00C903D4" w:rsidP="00C903D4">
      <w:pPr>
        <w:pStyle w:val="Style70"/>
        <w:widowControl/>
        <w:spacing w:before="79" w:line="425" w:lineRule="exact"/>
        <w:ind w:left="749"/>
        <w:rPr>
          <w:rStyle w:val="FontStyle144"/>
          <w:color w:val="000000" w:themeColor="text1"/>
          <w:position w:val="2"/>
        </w:rPr>
      </w:pPr>
      <w:proofErr w:type="gramStart"/>
      <w:r w:rsidRPr="00445C85">
        <w:rPr>
          <w:rStyle w:val="FontStyle144"/>
          <w:color w:val="000000" w:themeColor="text1"/>
          <w:position w:val="2"/>
        </w:rPr>
        <w:t xml:space="preserve">НДПИ </w:t>
      </w:r>
      <w:r w:rsidRPr="00445C85">
        <w:rPr>
          <w:rStyle w:val="FontStyle147"/>
          <w:color w:val="000000" w:themeColor="text1"/>
          <w:position w:val="2"/>
        </w:rPr>
        <w:t xml:space="preserve">ПИ уголь </w:t>
      </w:r>
      <w:r w:rsidRPr="00445C85">
        <w:rPr>
          <w:rStyle w:val="FontStyle147"/>
          <w:color w:val="000000" w:themeColor="text1"/>
          <w:position w:val="2"/>
          <w:vertAlign w:val="superscript"/>
        </w:rPr>
        <w:t>=</w:t>
      </w:r>
      <w:r w:rsidRPr="00445C85">
        <w:rPr>
          <w:rStyle w:val="FontStyle147"/>
          <w:color w:val="000000" w:themeColor="text1"/>
          <w:position w:val="2"/>
        </w:rPr>
        <w:t xml:space="preserve"> </w:t>
      </w:r>
      <w:r w:rsidRPr="00445C85">
        <w:rPr>
          <w:rStyle w:val="FontStyle113"/>
          <w:color w:val="000000" w:themeColor="text1"/>
          <w:position w:val="2"/>
        </w:rPr>
        <w:t>(</w:t>
      </w:r>
      <w:r w:rsidR="00E91723" w:rsidRPr="00445C85">
        <w:rPr>
          <w:rStyle w:val="FontStyle113"/>
          <w:color w:val="000000" w:themeColor="text1"/>
          <w:position w:val="2"/>
        </w:rPr>
        <w:t>∑((</w:t>
      </w:r>
      <w:r w:rsidR="00E91723" w:rsidRPr="00445C85">
        <w:rPr>
          <w:rStyle w:val="FontStyle144"/>
          <w:color w:val="000000" w:themeColor="text1"/>
          <w:spacing w:val="-20"/>
        </w:rPr>
        <w:t>V</w:t>
      </w:r>
      <w:r w:rsidR="00E91723" w:rsidRPr="00445C85">
        <w:rPr>
          <w:rStyle w:val="FontStyle144"/>
          <w:color w:val="000000" w:themeColor="text1"/>
        </w:rPr>
        <w:t xml:space="preserve"> </w:t>
      </w:r>
      <w:r w:rsidRPr="00445C85">
        <w:rPr>
          <w:rStyle w:val="FontStyle113"/>
          <w:color w:val="000000" w:themeColor="text1"/>
          <w:position w:val="2"/>
        </w:rPr>
        <w:t xml:space="preserve"> </w:t>
      </w:r>
      <w:r w:rsidRPr="00445C85">
        <w:rPr>
          <w:rStyle w:val="FontStyle147"/>
          <w:color w:val="000000" w:themeColor="text1"/>
          <w:position w:val="2"/>
        </w:rPr>
        <w:t xml:space="preserve">ПИ (уголь </w:t>
      </w:r>
      <w:r w:rsidRPr="00445C85">
        <w:rPr>
          <w:rStyle w:val="FontStyle147"/>
          <w:color w:val="000000" w:themeColor="text1"/>
          <w:position w:val="2"/>
          <w:lang w:val="en-US"/>
        </w:rPr>
        <w:t>l</w:t>
      </w:r>
      <w:r w:rsidRPr="00445C85">
        <w:rPr>
          <w:rStyle w:val="FontStyle134"/>
          <w:color w:val="000000" w:themeColor="text1"/>
          <w:position w:val="2"/>
        </w:rPr>
        <w:t>,2,3</w:t>
      </w:r>
      <w:r w:rsidRPr="00445C85">
        <w:rPr>
          <w:rStyle w:val="FontStyle147"/>
          <w:color w:val="000000" w:themeColor="text1"/>
          <w:position w:val="2"/>
        </w:rPr>
        <w:t>..,</w:t>
      </w:r>
      <w:r w:rsidRPr="00445C85">
        <w:rPr>
          <w:rStyle w:val="FontStyle147"/>
          <w:color w:val="000000" w:themeColor="text1"/>
          <w:position w:val="2"/>
          <w:lang w:val="en-US"/>
        </w:rPr>
        <w:t>n</w:t>
      </w:r>
      <w:r w:rsidRPr="00445C85">
        <w:rPr>
          <w:rStyle w:val="FontStyle147"/>
          <w:color w:val="000000" w:themeColor="text1"/>
          <w:position w:val="2"/>
        </w:rPr>
        <w:t xml:space="preserve">) </w:t>
      </w:r>
      <w:r w:rsidRPr="00445C85">
        <w:rPr>
          <w:rStyle w:val="FontStyle132"/>
          <w:color w:val="000000" w:themeColor="text1"/>
          <w:position w:val="2"/>
          <w:vertAlign w:val="superscript"/>
        </w:rPr>
        <w:t>Х</w:t>
      </w:r>
      <w:r w:rsidRPr="00445C85">
        <w:rPr>
          <w:rStyle w:val="FontStyle132"/>
          <w:color w:val="000000" w:themeColor="text1"/>
          <w:position w:val="2"/>
        </w:rPr>
        <w:t xml:space="preserve"> </w:t>
      </w:r>
      <w:r w:rsidRPr="00445C85">
        <w:rPr>
          <w:rStyle w:val="FontStyle144"/>
          <w:color w:val="000000" w:themeColor="text1"/>
          <w:position w:val="2"/>
          <w:lang w:val="en-US"/>
        </w:rPr>
        <w:t>S</w:t>
      </w:r>
      <w:r w:rsidRPr="00445C85">
        <w:rPr>
          <w:rStyle w:val="FontStyle144"/>
          <w:color w:val="000000" w:themeColor="text1"/>
          <w:position w:val="2"/>
        </w:rPr>
        <w:t xml:space="preserve"> </w:t>
      </w:r>
      <w:r w:rsidRPr="00445C85">
        <w:rPr>
          <w:rStyle w:val="FontStyle147"/>
          <w:color w:val="000000" w:themeColor="text1"/>
          <w:position w:val="2"/>
        </w:rPr>
        <w:t>расчёт.)</w:t>
      </w:r>
      <w:proofErr w:type="gramEnd"/>
      <w:r w:rsidRPr="00445C85">
        <w:rPr>
          <w:rStyle w:val="FontStyle147"/>
          <w:color w:val="000000" w:themeColor="text1"/>
          <w:position w:val="2"/>
        </w:rPr>
        <w:t xml:space="preserve"> </w:t>
      </w:r>
      <w:r w:rsidRPr="00445C85">
        <w:rPr>
          <w:rStyle w:val="FontStyle144"/>
          <w:color w:val="000000" w:themeColor="text1"/>
          <w:position w:val="2"/>
        </w:rPr>
        <w:t xml:space="preserve">- </w:t>
      </w:r>
      <w:r w:rsidR="00E91723" w:rsidRPr="00445C85">
        <w:rPr>
          <w:rStyle w:val="FontStyle144"/>
          <w:color w:val="000000" w:themeColor="text1"/>
          <w:position w:val="2"/>
        </w:rPr>
        <w:t>∑</w:t>
      </w:r>
      <w:r w:rsidRPr="00445C85">
        <w:rPr>
          <w:rStyle w:val="FontStyle144"/>
          <w:color w:val="000000" w:themeColor="text1"/>
          <w:position w:val="2"/>
        </w:rPr>
        <w:t xml:space="preserve"> </w:t>
      </w:r>
      <w:proofErr w:type="gramStart"/>
      <w:r w:rsidRPr="00445C85">
        <w:rPr>
          <w:rStyle w:val="FontStyle144"/>
          <w:color w:val="000000" w:themeColor="text1"/>
          <w:position w:val="2"/>
          <w:lang w:val="en-US"/>
        </w:rPr>
        <w:t>L</w:t>
      </w:r>
      <w:r w:rsidRPr="00445C85">
        <w:rPr>
          <w:rStyle w:val="FontStyle144"/>
          <w:color w:val="000000" w:themeColor="text1"/>
          <w:position w:val="2"/>
        </w:rPr>
        <w:t xml:space="preserve"> </w:t>
      </w:r>
      <w:r w:rsidRPr="00445C85">
        <w:rPr>
          <w:rStyle w:val="FontStyle147"/>
          <w:color w:val="000000" w:themeColor="text1"/>
          <w:position w:val="2"/>
        </w:rPr>
        <w:t xml:space="preserve">ПИ льгот) </w:t>
      </w:r>
      <w:r w:rsidRPr="00445C85">
        <w:rPr>
          <w:rStyle w:val="FontStyle144"/>
          <w:color w:val="000000" w:themeColor="text1"/>
          <w:position w:val="2"/>
        </w:rPr>
        <w:t>(</w:t>
      </w:r>
      <w:r w:rsidRPr="00445C85">
        <w:rPr>
          <w:rStyle w:val="FontStyle144"/>
          <w:color w:val="000000" w:themeColor="text1"/>
          <w:position w:val="2"/>
          <w:vertAlign w:val="superscript"/>
        </w:rPr>
        <w:t>+</w:t>
      </w:r>
      <w:r w:rsidR="00E91723" w:rsidRPr="00445C85">
        <w:rPr>
          <w:rStyle w:val="FontStyle144"/>
          <w:color w:val="000000" w:themeColor="text1"/>
          <w:position w:val="2"/>
          <w:vertAlign w:val="superscript"/>
        </w:rPr>
        <w:t>/-</w:t>
      </w:r>
      <w:r w:rsidRPr="00445C85">
        <w:rPr>
          <w:rStyle w:val="FontStyle144"/>
          <w:color w:val="000000" w:themeColor="text1"/>
          <w:position w:val="2"/>
        </w:rPr>
        <w:t xml:space="preserve">) Р) </w:t>
      </w:r>
      <w:r w:rsidRPr="00445C85">
        <w:rPr>
          <w:rStyle w:val="FontStyle144"/>
          <w:color w:val="000000" w:themeColor="text1"/>
          <w:position w:val="2"/>
          <w:vertAlign w:val="superscript"/>
        </w:rPr>
        <w:t>Х</w:t>
      </w:r>
      <w:r w:rsidRPr="00445C85">
        <w:rPr>
          <w:rStyle w:val="FontStyle144"/>
          <w:color w:val="000000" w:themeColor="text1"/>
          <w:position w:val="2"/>
        </w:rPr>
        <w:t xml:space="preserve"> К </w:t>
      </w:r>
      <w:r w:rsidRPr="00445C85">
        <w:rPr>
          <w:rStyle w:val="FontStyle147"/>
          <w:color w:val="000000" w:themeColor="text1"/>
          <w:position w:val="2"/>
        </w:rPr>
        <w:t>соб.</w:t>
      </w:r>
      <w:proofErr w:type="gramEnd"/>
      <w:r w:rsidRPr="00445C85">
        <w:rPr>
          <w:rStyle w:val="FontStyle147"/>
          <w:color w:val="000000" w:themeColor="text1"/>
          <w:position w:val="2"/>
        </w:rPr>
        <w:t xml:space="preserve"> </w:t>
      </w:r>
      <w:r w:rsidRPr="00445C85">
        <w:rPr>
          <w:rStyle w:val="FontStyle144"/>
          <w:color w:val="000000" w:themeColor="text1"/>
          <w:position w:val="2"/>
        </w:rPr>
        <w:t>(</w:t>
      </w:r>
      <w:r w:rsidR="00E91723" w:rsidRPr="00445C85">
        <w:rPr>
          <w:rStyle w:val="FontStyle144"/>
          <w:color w:val="000000" w:themeColor="text1"/>
          <w:position w:val="2"/>
        </w:rPr>
        <w:t>+/-</w:t>
      </w:r>
      <w:r w:rsidRPr="00445C85">
        <w:rPr>
          <w:rStyle w:val="FontStyle144"/>
          <w:color w:val="000000" w:themeColor="text1"/>
          <w:position w:val="2"/>
        </w:rPr>
        <w:t xml:space="preserve">) </w:t>
      </w:r>
      <w:r w:rsidRPr="00445C85">
        <w:rPr>
          <w:rStyle w:val="FontStyle144"/>
          <w:color w:val="000000" w:themeColor="text1"/>
          <w:position w:val="2"/>
          <w:lang w:val="en-US"/>
        </w:rPr>
        <w:t>F</w:t>
      </w:r>
      <w:r w:rsidRPr="00445C85">
        <w:rPr>
          <w:rStyle w:val="FontStyle144"/>
          <w:color w:val="000000" w:themeColor="text1"/>
          <w:position w:val="2"/>
        </w:rPr>
        <w:t>,</w:t>
      </w:r>
    </w:p>
    <w:p w:rsidR="00C903D4" w:rsidRPr="00445C85" w:rsidRDefault="00C903D4" w:rsidP="00C903D4">
      <w:pPr>
        <w:pStyle w:val="Style42"/>
        <w:widowControl/>
        <w:spacing w:before="50" w:line="240" w:lineRule="auto"/>
        <w:ind w:left="727" w:firstLine="0"/>
        <w:jc w:val="left"/>
        <w:rPr>
          <w:rStyle w:val="FontStyle85"/>
          <w:color w:val="000000" w:themeColor="text1"/>
        </w:rPr>
      </w:pPr>
      <w:r w:rsidRPr="00445C85">
        <w:rPr>
          <w:rStyle w:val="FontStyle85"/>
          <w:color w:val="000000" w:themeColor="text1"/>
        </w:rPr>
        <w:t>где,</w:t>
      </w:r>
    </w:p>
    <w:p w:rsidR="00C903D4" w:rsidRPr="00445C85" w:rsidRDefault="00C903D4" w:rsidP="00C903D4">
      <w:pPr>
        <w:pStyle w:val="Style42"/>
        <w:widowControl/>
        <w:spacing w:before="22" w:line="302" w:lineRule="exact"/>
        <w:ind w:firstLine="749"/>
        <w:rPr>
          <w:rStyle w:val="FontStyle85"/>
          <w:color w:val="000000" w:themeColor="text1"/>
        </w:rPr>
      </w:pPr>
      <w:proofErr w:type="gramStart"/>
      <w:r w:rsidRPr="00445C85">
        <w:rPr>
          <w:rStyle w:val="FontStyle144"/>
          <w:color w:val="000000" w:themeColor="text1"/>
          <w:spacing w:val="-20"/>
        </w:rPr>
        <w:t>V</w:t>
      </w:r>
      <w:r w:rsidRPr="00445C85">
        <w:rPr>
          <w:rStyle w:val="FontStyle144"/>
          <w:color w:val="000000" w:themeColor="text1"/>
        </w:rPr>
        <w:t xml:space="preserve"> </w:t>
      </w:r>
      <w:r w:rsidRPr="00445C85">
        <w:rPr>
          <w:rStyle w:val="FontStyle144"/>
          <w:color w:val="000000" w:themeColor="text1"/>
          <w:spacing w:val="-20"/>
        </w:rPr>
        <w:t>пи</w:t>
      </w:r>
      <w:r w:rsidRPr="00445C85">
        <w:rPr>
          <w:rStyle w:val="FontStyle144"/>
          <w:color w:val="000000" w:themeColor="text1"/>
        </w:rPr>
        <w:t xml:space="preserve"> </w:t>
      </w:r>
      <w:r w:rsidRPr="00445C85">
        <w:rPr>
          <w:rStyle w:val="FontStyle147"/>
          <w:color w:val="000000" w:themeColor="text1"/>
        </w:rPr>
        <w:t xml:space="preserve">(уголь </w:t>
      </w:r>
      <w:r w:rsidRPr="00445C85">
        <w:rPr>
          <w:rStyle w:val="FontStyle133"/>
          <w:color w:val="000000" w:themeColor="text1"/>
        </w:rPr>
        <w:t>1</w:t>
      </w:r>
      <w:r w:rsidRPr="00445C85">
        <w:rPr>
          <w:rStyle w:val="FontStyle134"/>
          <w:color w:val="000000" w:themeColor="text1"/>
        </w:rPr>
        <w:t>,2,з</w:t>
      </w:r>
      <w:r w:rsidRPr="00445C85">
        <w:rPr>
          <w:rStyle w:val="FontStyle147"/>
          <w:color w:val="000000" w:themeColor="text1"/>
        </w:rPr>
        <w:t xml:space="preserve">..,п) </w:t>
      </w:r>
      <w:r w:rsidR="00E91723" w:rsidRPr="00445C85">
        <w:rPr>
          <w:rStyle w:val="FontStyle147"/>
          <w:color w:val="000000" w:themeColor="text1"/>
        </w:rPr>
        <w:t>-</w:t>
      </w:r>
      <w:r w:rsidRPr="00445C85">
        <w:rPr>
          <w:rStyle w:val="FontStyle147"/>
          <w:color w:val="000000" w:themeColor="text1"/>
        </w:rPr>
        <w:t xml:space="preserve"> </w:t>
      </w:r>
      <w:r w:rsidRPr="00445C85">
        <w:rPr>
          <w:rStyle w:val="FontStyle85"/>
          <w:color w:val="000000" w:themeColor="text1"/>
        </w:rPr>
        <w:t>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w:t>
      </w:r>
      <w:r w:rsidR="0051436A" w:rsidRPr="00445C85">
        <w:rPr>
          <w:color w:val="FF0000"/>
          <w:sz w:val="27"/>
          <w:szCs w:val="27"/>
        </w:rPr>
        <w:t xml:space="preserve"> </w:t>
      </w:r>
      <w:r w:rsidR="0051436A" w:rsidRPr="00445C85">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0051436A" w:rsidRPr="00445C85">
        <w:rPr>
          <w:snapToGrid w:val="0"/>
        </w:rPr>
        <w:t xml:space="preserve">полезных ископаемых в виде угля по всем видам угля </w:t>
      </w:r>
      <w:r w:rsidR="0051436A" w:rsidRPr="00445C85">
        <w:t>согласно данным Росстата</w:t>
      </w:r>
      <w:proofErr w:type="gramEnd"/>
      <w:r w:rsidR="0051436A" w:rsidRPr="00445C85">
        <w:t>,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w:t>
      </w:r>
      <w:r w:rsidR="0051436A" w:rsidRPr="00445C85">
        <w:rPr>
          <w:sz w:val="27"/>
          <w:szCs w:val="27"/>
        </w:rPr>
        <w:t xml:space="preserve"> </w:t>
      </w:r>
      <w:r w:rsidRPr="00445C85">
        <w:rPr>
          <w:rStyle w:val="FontStyle85"/>
        </w:rPr>
        <w:t xml:space="preserve"> </w:t>
      </w:r>
      <w:r w:rsidRPr="00445C85">
        <w:rPr>
          <w:rStyle w:val="FontStyle85"/>
          <w:color w:val="000000" w:themeColor="text1"/>
        </w:rPr>
        <w:t>млн. тонн;</w:t>
      </w:r>
    </w:p>
    <w:p w:rsidR="00C903D4" w:rsidRPr="00445C85" w:rsidRDefault="00C903D4" w:rsidP="00C903D4">
      <w:pPr>
        <w:pStyle w:val="Style42"/>
        <w:widowControl/>
        <w:spacing w:before="7" w:line="302" w:lineRule="exact"/>
        <w:rPr>
          <w:rStyle w:val="FontStyle85"/>
          <w:color w:val="000000" w:themeColor="text1"/>
          <w:lang w:eastAsia="en-US"/>
        </w:rPr>
      </w:pPr>
      <w:proofErr w:type="gramStart"/>
      <w:r w:rsidRPr="00445C85">
        <w:rPr>
          <w:rStyle w:val="FontStyle144"/>
          <w:color w:val="000000" w:themeColor="text1"/>
          <w:lang w:val="en-US" w:eastAsia="en-US"/>
        </w:rPr>
        <w:t>S</w:t>
      </w:r>
      <w:r w:rsidRPr="00445C85">
        <w:rPr>
          <w:rStyle w:val="FontStyle144"/>
          <w:color w:val="000000" w:themeColor="text1"/>
          <w:lang w:eastAsia="en-US"/>
        </w:rPr>
        <w:t xml:space="preserve"> </w:t>
      </w:r>
      <w:r w:rsidRPr="00445C85">
        <w:rPr>
          <w:rStyle w:val="FontStyle147"/>
          <w:color w:val="000000" w:themeColor="text1"/>
          <w:lang w:eastAsia="en-US"/>
        </w:rPr>
        <w:t>расчёт.</w:t>
      </w:r>
      <w:proofErr w:type="gramEnd"/>
      <w:r w:rsidRPr="00445C85">
        <w:rPr>
          <w:rStyle w:val="FontStyle147"/>
          <w:color w:val="000000" w:themeColor="text1"/>
          <w:lang w:eastAsia="en-US"/>
        </w:rPr>
        <w:t xml:space="preserve"> - </w:t>
      </w:r>
      <w:r w:rsidRPr="00445C85">
        <w:rPr>
          <w:rStyle w:val="FontStyle85"/>
          <w:color w:val="000000" w:themeColor="text1"/>
          <w:lang w:eastAsia="en-US"/>
        </w:rPr>
        <w:t xml:space="preserve">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51436A" w:rsidRPr="00445C85">
        <w:t>определяемая на соответствующий прогнозируемый период,</w:t>
      </w:r>
      <w:r w:rsidR="0051436A" w:rsidRPr="00445C85">
        <w:rPr>
          <w:snapToGrid w:val="0"/>
          <w:sz w:val="27"/>
          <w:szCs w:val="27"/>
        </w:rPr>
        <w:t xml:space="preserve"> </w:t>
      </w:r>
      <w:r w:rsidRPr="00445C85">
        <w:rPr>
          <w:rStyle w:val="FontStyle85"/>
          <w:color w:val="000000" w:themeColor="text1"/>
          <w:lang w:eastAsia="en-US"/>
        </w:rPr>
        <w:t>рублей;</w:t>
      </w:r>
    </w:p>
    <w:p w:rsidR="00C903D4" w:rsidRPr="00445C85" w:rsidRDefault="00E91723" w:rsidP="00C903D4">
      <w:pPr>
        <w:pStyle w:val="Style42"/>
        <w:widowControl/>
        <w:spacing w:before="7" w:line="302" w:lineRule="exact"/>
        <w:rPr>
          <w:rStyle w:val="FontStyle85"/>
          <w:color w:val="000000" w:themeColor="text1"/>
        </w:rPr>
      </w:pPr>
      <w:r w:rsidRPr="00445C85">
        <w:rPr>
          <w:rStyle w:val="FontStyle144"/>
          <w:color w:val="000000" w:themeColor="text1"/>
          <w:position w:val="2"/>
        </w:rPr>
        <w:t xml:space="preserve">∑ </w:t>
      </w:r>
      <w:r w:rsidRPr="00445C85">
        <w:rPr>
          <w:rStyle w:val="FontStyle144"/>
          <w:color w:val="000000" w:themeColor="text1"/>
          <w:position w:val="2"/>
          <w:lang w:val="en-US"/>
        </w:rPr>
        <w:t>L</w:t>
      </w:r>
      <w:r w:rsidRPr="00445C85">
        <w:rPr>
          <w:rStyle w:val="FontStyle144"/>
          <w:color w:val="000000" w:themeColor="text1"/>
          <w:position w:val="2"/>
        </w:rPr>
        <w:t xml:space="preserve"> </w:t>
      </w:r>
      <w:r w:rsidRPr="00445C85">
        <w:rPr>
          <w:rStyle w:val="FontStyle147"/>
          <w:color w:val="000000" w:themeColor="text1"/>
          <w:position w:val="2"/>
        </w:rPr>
        <w:t>ПИ льгот</w:t>
      </w:r>
      <w:r w:rsidRPr="00445C85">
        <w:rPr>
          <w:rStyle w:val="FontStyle144"/>
          <w:color w:val="000000" w:themeColor="text1"/>
        </w:rPr>
        <w:t xml:space="preserve"> </w:t>
      </w:r>
      <w:r w:rsidR="00C903D4" w:rsidRPr="00445C85">
        <w:rPr>
          <w:rStyle w:val="FontStyle147"/>
          <w:color w:val="000000" w:themeColor="text1"/>
        </w:rPr>
        <w:t xml:space="preserve">- </w:t>
      </w:r>
      <w:r w:rsidR="00C903D4" w:rsidRPr="00445C85">
        <w:rPr>
          <w:rStyle w:val="FontStyle85"/>
          <w:color w:val="000000" w:themeColor="text1"/>
        </w:rPr>
        <w:t>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 рублей;</w:t>
      </w:r>
    </w:p>
    <w:p w:rsidR="00C903D4" w:rsidRPr="00445C85" w:rsidRDefault="00C903D4" w:rsidP="00C903D4">
      <w:pPr>
        <w:pStyle w:val="Style42"/>
        <w:widowControl/>
        <w:spacing w:line="302" w:lineRule="exact"/>
        <w:ind w:left="713" w:firstLine="0"/>
        <w:jc w:val="left"/>
        <w:rPr>
          <w:rStyle w:val="FontStyle85"/>
          <w:color w:val="000000" w:themeColor="text1"/>
        </w:rPr>
      </w:pPr>
      <w:proofErr w:type="gramStart"/>
      <w:r w:rsidRPr="00445C85">
        <w:rPr>
          <w:rStyle w:val="FontStyle144"/>
          <w:color w:val="000000" w:themeColor="text1"/>
          <w:spacing w:val="50"/>
        </w:rPr>
        <w:t>Р</w:t>
      </w:r>
      <w:r w:rsidR="00E91723" w:rsidRPr="00445C85">
        <w:rPr>
          <w:rStyle w:val="FontStyle144"/>
          <w:color w:val="000000" w:themeColor="text1"/>
          <w:spacing w:val="50"/>
        </w:rPr>
        <w:t>-</w:t>
      </w:r>
      <w:proofErr w:type="gramEnd"/>
      <w:r w:rsidRPr="00445C85">
        <w:rPr>
          <w:rStyle w:val="FontStyle144"/>
          <w:color w:val="000000" w:themeColor="text1"/>
        </w:rPr>
        <w:t xml:space="preserve"> </w:t>
      </w:r>
      <w:r w:rsidRPr="00445C85">
        <w:rPr>
          <w:rStyle w:val="FontStyle85"/>
          <w:color w:val="000000" w:themeColor="text1"/>
        </w:rPr>
        <w:t>переходящие платежи, тыс. рублей;</w:t>
      </w:r>
    </w:p>
    <w:p w:rsidR="00C903D4" w:rsidRPr="00445C85" w:rsidRDefault="00E91723" w:rsidP="00C903D4">
      <w:pPr>
        <w:pStyle w:val="Style42"/>
        <w:widowControl/>
        <w:ind w:firstLine="691"/>
        <w:rPr>
          <w:rStyle w:val="FontStyle85"/>
          <w:color w:val="000000" w:themeColor="text1"/>
        </w:rPr>
      </w:pPr>
      <w:r w:rsidRPr="00445C85">
        <w:rPr>
          <w:rStyle w:val="FontStyle144"/>
          <w:color w:val="000000" w:themeColor="text1"/>
          <w:position w:val="2"/>
        </w:rPr>
        <w:t xml:space="preserve">К </w:t>
      </w:r>
      <w:r w:rsidRPr="00445C85">
        <w:rPr>
          <w:rStyle w:val="FontStyle147"/>
          <w:color w:val="000000" w:themeColor="text1"/>
          <w:position w:val="2"/>
        </w:rPr>
        <w:t>соб.</w:t>
      </w:r>
      <w:proofErr w:type="gramStart"/>
      <w:r w:rsidRPr="00445C85">
        <w:rPr>
          <w:rStyle w:val="FontStyle147"/>
          <w:color w:val="000000" w:themeColor="text1"/>
          <w:position w:val="2"/>
        </w:rPr>
        <w:t xml:space="preserve"> </w:t>
      </w:r>
      <w:r w:rsidR="00C903D4" w:rsidRPr="00445C85">
        <w:rPr>
          <w:rStyle w:val="FontStyle147"/>
          <w:color w:val="000000" w:themeColor="text1"/>
        </w:rPr>
        <w:t>.</w:t>
      </w:r>
      <w:proofErr w:type="gramEnd"/>
      <w:r w:rsidR="00C903D4" w:rsidRPr="00445C85">
        <w:rPr>
          <w:rStyle w:val="FontStyle147"/>
          <w:color w:val="000000" w:themeColor="text1"/>
        </w:rPr>
        <w:t xml:space="preserve"> </w:t>
      </w:r>
      <w:r w:rsidR="00C903D4" w:rsidRPr="00445C85">
        <w:rPr>
          <w:rStyle w:val="FontStyle85"/>
          <w:color w:val="000000" w:themeColor="text1"/>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r w:rsidR="0051436A" w:rsidRPr="00445C85">
        <w:t>учитывает  работу по погашению задолженности по налогу,</w:t>
      </w:r>
      <w:r w:rsidR="00C903D4" w:rsidRPr="00445C85">
        <w:rPr>
          <w:rStyle w:val="FontStyle85"/>
          <w:color w:val="000000" w:themeColor="text1"/>
        </w:rPr>
        <w:t>%.</w:t>
      </w:r>
    </w:p>
    <w:p w:rsidR="00C903D4" w:rsidRPr="00445C85" w:rsidRDefault="00C903D4" w:rsidP="00C903D4">
      <w:pPr>
        <w:pStyle w:val="Style42"/>
        <w:widowControl/>
        <w:rPr>
          <w:rStyle w:val="FontStyle85"/>
          <w:color w:val="000000" w:themeColor="text1"/>
        </w:rPr>
      </w:pPr>
      <w:r w:rsidRPr="00445C85">
        <w:rPr>
          <w:rStyle w:val="FontStyle85"/>
          <w:color w:val="000000" w:themeColor="text1"/>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C903D4" w:rsidRPr="00445C85" w:rsidRDefault="00C903D4" w:rsidP="00C903D4">
      <w:pPr>
        <w:pStyle w:val="Style42"/>
        <w:widowControl/>
        <w:spacing w:line="317" w:lineRule="exact"/>
        <w:ind w:firstLine="713"/>
        <w:rPr>
          <w:rStyle w:val="FontStyle85"/>
          <w:color w:val="000000" w:themeColor="text1"/>
          <w:lang w:eastAsia="en-US"/>
        </w:rPr>
      </w:pPr>
      <w:r w:rsidRPr="00445C85">
        <w:rPr>
          <w:rStyle w:val="FontStyle133"/>
          <w:color w:val="000000" w:themeColor="text1"/>
          <w:lang w:val="en-US" w:eastAsia="en-US"/>
        </w:rPr>
        <w:t>F</w:t>
      </w:r>
      <w:r w:rsidRPr="00445C85">
        <w:rPr>
          <w:rStyle w:val="FontStyle133"/>
          <w:color w:val="000000" w:themeColor="text1"/>
          <w:lang w:eastAsia="en-US"/>
        </w:rPr>
        <w:t xml:space="preserve"> - </w:t>
      </w:r>
      <w:proofErr w:type="gramStart"/>
      <w:r w:rsidRPr="00445C85">
        <w:rPr>
          <w:rStyle w:val="FontStyle85"/>
          <w:color w:val="000000" w:themeColor="text1"/>
          <w:lang w:eastAsia="en-US"/>
        </w:rPr>
        <w:t>корректирующая</w:t>
      </w:r>
      <w:proofErr w:type="gramEnd"/>
      <w:r w:rsidRPr="00445C85">
        <w:rPr>
          <w:rStyle w:val="FontStyle85"/>
          <w:color w:val="000000" w:themeColor="text1"/>
          <w:lang w:eastAsia="en-US"/>
        </w:rPr>
        <w:t xml:space="preserve"> сумма поступлений, учитывающая изменения законодательства о налогах и сборах, а также другие факторы, тыс. рублей.</w:t>
      </w:r>
    </w:p>
    <w:p w:rsidR="00C903D4" w:rsidRPr="00445C85" w:rsidRDefault="00C903D4" w:rsidP="00C903D4">
      <w:pPr>
        <w:pStyle w:val="Style42"/>
        <w:widowControl/>
        <w:spacing w:before="216"/>
        <w:ind w:firstLine="713"/>
        <w:rPr>
          <w:rStyle w:val="FontStyle85"/>
          <w:color w:val="000000" w:themeColor="text1"/>
        </w:rPr>
      </w:pPr>
      <w:r w:rsidRPr="00445C85">
        <w:rPr>
          <w:rStyle w:val="FontStyle85"/>
          <w:color w:val="000000" w:themeColor="text1"/>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445C85">
        <w:rPr>
          <w:rStyle w:val="FontStyle144"/>
          <w:color w:val="000000" w:themeColor="text1"/>
          <w:spacing w:val="30"/>
        </w:rPr>
        <w:t>(</w:t>
      </w:r>
      <w:r w:rsidRPr="00445C85">
        <w:rPr>
          <w:rStyle w:val="FontStyle144"/>
          <w:color w:val="000000" w:themeColor="text1"/>
          <w:spacing w:val="30"/>
          <w:lang w:val="en-US"/>
        </w:rPr>
        <w:t>S</w:t>
      </w:r>
      <w:r w:rsidRPr="00445C85">
        <w:rPr>
          <w:rStyle w:val="FontStyle144"/>
          <w:color w:val="000000" w:themeColor="text1"/>
        </w:rPr>
        <w:t xml:space="preserve"> </w:t>
      </w:r>
      <w:r w:rsidRPr="00445C85">
        <w:rPr>
          <w:rStyle w:val="FontStyle144"/>
          <w:color w:val="000000" w:themeColor="text1"/>
          <w:vertAlign w:val="subscript"/>
        </w:rPr>
        <w:t>расчёт</w:t>
      </w:r>
      <w:r w:rsidRPr="00445C85">
        <w:rPr>
          <w:rStyle w:val="FontStyle144"/>
          <w:color w:val="000000" w:themeColor="text1"/>
        </w:rPr>
        <w:t xml:space="preserve">) </w:t>
      </w:r>
      <w:r w:rsidRPr="00445C85">
        <w:rPr>
          <w:rStyle w:val="FontStyle85"/>
          <w:color w:val="000000" w:themeColor="text1"/>
        </w:rPr>
        <w:t>определяется как:</w:t>
      </w:r>
    </w:p>
    <w:p w:rsidR="00C903D4" w:rsidRPr="00445C85" w:rsidRDefault="00C903D4" w:rsidP="00C903D4">
      <w:pPr>
        <w:pStyle w:val="Style70"/>
        <w:widowControl/>
        <w:spacing w:line="240" w:lineRule="exact"/>
        <w:ind w:left="3802"/>
        <w:rPr>
          <w:color w:val="000000" w:themeColor="text1"/>
          <w:sz w:val="20"/>
          <w:szCs w:val="20"/>
        </w:rPr>
      </w:pPr>
    </w:p>
    <w:p w:rsidR="00C903D4" w:rsidRPr="00445C85" w:rsidRDefault="00E91723" w:rsidP="00C903D4">
      <w:pPr>
        <w:pStyle w:val="Style70"/>
        <w:widowControl/>
        <w:tabs>
          <w:tab w:val="left" w:leader="dot" w:pos="6926"/>
        </w:tabs>
        <w:spacing w:before="113"/>
        <w:ind w:left="3802"/>
        <w:rPr>
          <w:rStyle w:val="FontStyle135"/>
          <w:color w:val="000000" w:themeColor="text1"/>
        </w:rPr>
      </w:pPr>
      <w:r w:rsidRPr="00445C85">
        <w:rPr>
          <w:rStyle w:val="FontStyle144"/>
          <w:color w:val="000000" w:themeColor="text1"/>
          <w:spacing w:val="30"/>
          <w:lang w:val="en-US"/>
        </w:rPr>
        <w:t>S</w:t>
      </w:r>
      <w:r w:rsidRPr="00445C85">
        <w:rPr>
          <w:rStyle w:val="FontStyle144"/>
          <w:color w:val="000000" w:themeColor="text1"/>
        </w:rPr>
        <w:t xml:space="preserve"> </w:t>
      </w:r>
      <w:r w:rsidRPr="00445C85">
        <w:rPr>
          <w:rStyle w:val="FontStyle144"/>
          <w:color w:val="000000" w:themeColor="text1"/>
          <w:vertAlign w:val="subscript"/>
        </w:rPr>
        <w:t>расчёт</w:t>
      </w:r>
      <w:r w:rsidRPr="00445C85">
        <w:rPr>
          <w:rStyle w:val="FontStyle147"/>
          <w:color w:val="000000" w:themeColor="text1"/>
        </w:rPr>
        <w:t xml:space="preserve"> =</w:t>
      </w:r>
      <w:proofErr w:type="gramStart"/>
      <w:r w:rsidRPr="00445C85">
        <w:rPr>
          <w:rStyle w:val="FontStyle147"/>
          <w:color w:val="000000" w:themeColor="text1"/>
          <w:lang w:val="en-US"/>
        </w:rPr>
        <w:t>S</w:t>
      </w:r>
      <w:r w:rsidRPr="00445C85">
        <w:rPr>
          <w:rStyle w:val="FontStyle147"/>
          <w:color w:val="000000" w:themeColor="text1"/>
        </w:rPr>
        <w:t xml:space="preserve"> </w:t>
      </w:r>
      <w:r w:rsidR="00C903D4" w:rsidRPr="00445C85">
        <w:rPr>
          <w:rStyle w:val="FontStyle145"/>
          <w:color w:val="000000" w:themeColor="text1"/>
        </w:rPr>
        <w:t xml:space="preserve"> </w:t>
      </w:r>
      <w:r w:rsidR="00C903D4" w:rsidRPr="00445C85">
        <w:rPr>
          <w:rStyle w:val="FontStyle145"/>
          <w:color w:val="000000" w:themeColor="text1"/>
          <w:vertAlign w:val="superscript"/>
        </w:rPr>
        <w:t>Х</w:t>
      </w:r>
      <w:proofErr w:type="gramEnd"/>
      <w:r w:rsidR="00C903D4" w:rsidRPr="00445C85">
        <w:rPr>
          <w:rStyle w:val="FontStyle145"/>
          <w:color w:val="000000" w:themeColor="text1"/>
        </w:rPr>
        <w:t xml:space="preserve"> </w:t>
      </w:r>
      <w:proofErr w:type="spellStart"/>
      <w:r w:rsidR="00C903D4" w:rsidRPr="00445C85">
        <w:rPr>
          <w:rStyle w:val="FontStyle133"/>
          <w:color w:val="000000" w:themeColor="text1"/>
        </w:rPr>
        <w:t>Кдф</w:t>
      </w:r>
      <w:proofErr w:type="spellEnd"/>
      <w:r w:rsidR="00C903D4" w:rsidRPr="00445C85">
        <w:rPr>
          <w:rStyle w:val="FontStyle133"/>
          <w:color w:val="000000" w:themeColor="text1"/>
        </w:rPr>
        <w:t xml:space="preserve"> </w:t>
      </w:r>
      <w:r w:rsidR="00C903D4" w:rsidRPr="00445C85">
        <w:rPr>
          <w:rStyle w:val="FontStyle135"/>
          <w:color w:val="000000" w:themeColor="text1"/>
        </w:rPr>
        <w:t xml:space="preserve">(уголь </w:t>
      </w:r>
      <w:r w:rsidR="00C903D4" w:rsidRPr="00445C85">
        <w:rPr>
          <w:rStyle w:val="FontStyle134"/>
          <w:color w:val="000000" w:themeColor="text1"/>
        </w:rPr>
        <w:t>1</w:t>
      </w:r>
      <w:r w:rsidR="00C903D4" w:rsidRPr="00445C85">
        <w:rPr>
          <w:rStyle w:val="FontStyle135"/>
          <w:color w:val="000000" w:themeColor="text1"/>
        </w:rPr>
        <w:t>,2</w:t>
      </w:r>
      <w:r w:rsidR="00C903D4" w:rsidRPr="00445C85">
        <w:rPr>
          <w:rStyle w:val="FontStyle134"/>
          <w:color w:val="000000" w:themeColor="text1"/>
        </w:rPr>
        <w:t>,3</w:t>
      </w:r>
      <w:r w:rsidRPr="00445C85">
        <w:rPr>
          <w:rStyle w:val="FontStyle134"/>
          <w:color w:val="000000" w:themeColor="text1"/>
        </w:rPr>
        <w:t>…,</w:t>
      </w:r>
      <w:r w:rsidRPr="00445C85">
        <w:rPr>
          <w:rStyle w:val="FontStyle135"/>
          <w:color w:val="000000" w:themeColor="text1"/>
        </w:rPr>
        <w:t>п),</w:t>
      </w:r>
    </w:p>
    <w:p w:rsidR="00C903D4" w:rsidRPr="00445C85" w:rsidRDefault="00C903D4" w:rsidP="00C903D4">
      <w:pPr>
        <w:pStyle w:val="Style42"/>
        <w:widowControl/>
        <w:spacing w:line="302" w:lineRule="exact"/>
        <w:ind w:left="720" w:firstLine="0"/>
        <w:jc w:val="left"/>
        <w:rPr>
          <w:rStyle w:val="FontStyle85"/>
          <w:color w:val="000000" w:themeColor="text1"/>
        </w:rPr>
      </w:pPr>
      <w:r w:rsidRPr="00445C85">
        <w:rPr>
          <w:rStyle w:val="FontStyle85"/>
          <w:color w:val="000000" w:themeColor="text1"/>
        </w:rPr>
        <w:t>где,</w:t>
      </w:r>
    </w:p>
    <w:p w:rsidR="00C903D4" w:rsidRPr="00445C85" w:rsidRDefault="00C903D4" w:rsidP="00C903D4">
      <w:pPr>
        <w:pStyle w:val="Style42"/>
        <w:widowControl/>
        <w:spacing w:line="302" w:lineRule="exact"/>
        <w:ind w:firstLine="706"/>
        <w:rPr>
          <w:rStyle w:val="FontStyle85"/>
          <w:color w:val="000000" w:themeColor="text1"/>
          <w:lang w:eastAsia="en-US"/>
        </w:rPr>
      </w:pPr>
      <w:r w:rsidRPr="00445C85">
        <w:rPr>
          <w:rStyle w:val="FontStyle144"/>
          <w:color w:val="000000" w:themeColor="text1"/>
          <w:lang w:val="en-US" w:eastAsia="en-US"/>
        </w:rPr>
        <w:t>S</w:t>
      </w:r>
      <w:r w:rsidRPr="00445C85">
        <w:rPr>
          <w:rStyle w:val="FontStyle144"/>
          <w:color w:val="000000" w:themeColor="text1"/>
          <w:lang w:eastAsia="en-US"/>
        </w:rPr>
        <w:t xml:space="preserve"> - </w:t>
      </w:r>
      <w:proofErr w:type="gramStart"/>
      <w:r w:rsidRPr="00445C85">
        <w:rPr>
          <w:rStyle w:val="FontStyle85"/>
          <w:color w:val="000000" w:themeColor="text1"/>
          <w:lang w:eastAsia="en-US"/>
        </w:rPr>
        <w:t>основная</w:t>
      </w:r>
      <w:proofErr w:type="gramEnd"/>
      <w:r w:rsidRPr="00445C85">
        <w:rPr>
          <w:rStyle w:val="FontStyle85"/>
          <w:color w:val="000000" w:themeColor="text1"/>
          <w:lang w:eastAsia="en-US"/>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 РФ, рублей;</w:t>
      </w:r>
    </w:p>
    <w:p w:rsidR="00C903D4" w:rsidRPr="00445C85" w:rsidRDefault="00C903D4" w:rsidP="00E91723">
      <w:pPr>
        <w:pStyle w:val="Style42"/>
        <w:widowControl/>
        <w:tabs>
          <w:tab w:val="left" w:leader="dot" w:pos="2232"/>
        </w:tabs>
        <w:spacing w:before="7" w:line="302" w:lineRule="exact"/>
        <w:ind w:left="698" w:firstLine="0"/>
        <w:rPr>
          <w:rStyle w:val="FontStyle85"/>
          <w:color w:val="000000" w:themeColor="text1"/>
        </w:rPr>
      </w:pPr>
      <w:proofErr w:type="spellStart"/>
      <w:r w:rsidRPr="00445C85">
        <w:rPr>
          <w:rStyle w:val="FontStyle133"/>
          <w:color w:val="000000" w:themeColor="text1"/>
        </w:rPr>
        <w:t>Кдф</w:t>
      </w:r>
      <w:proofErr w:type="spellEnd"/>
      <w:r w:rsidRPr="00445C85">
        <w:rPr>
          <w:rStyle w:val="FontStyle133"/>
          <w:color w:val="000000" w:themeColor="text1"/>
        </w:rPr>
        <w:t xml:space="preserve"> </w:t>
      </w:r>
      <w:r w:rsidRPr="00445C85">
        <w:rPr>
          <w:rStyle w:val="FontStyle135"/>
          <w:color w:val="000000" w:themeColor="text1"/>
        </w:rPr>
        <w:t xml:space="preserve">(уголь </w:t>
      </w:r>
      <w:r w:rsidRPr="00445C85">
        <w:rPr>
          <w:rStyle w:val="FontStyle134"/>
          <w:color w:val="000000" w:themeColor="text1"/>
        </w:rPr>
        <w:t>1</w:t>
      </w:r>
      <w:r w:rsidRPr="00445C85">
        <w:rPr>
          <w:rStyle w:val="FontStyle135"/>
          <w:color w:val="000000" w:themeColor="text1"/>
        </w:rPr>
        <w:t>.2</w:t>
      </w:r>
      <w:r w:rsidRPr="00445C85">
        <w:rPr>
          <w:rStyle w:val="FontStyle134"/>
          <w:color w:val="000000" w:themeColor="text1"/>
        </w:rPr>
        <w:t>,</w:t>
      </w:r>
      <w:r w:rsidR="00E91723" w:rsidRPr="00445C85">
        <w:rPr>
          <w:rStyle w:val="FontStyle134"/>
          <w:color w:val="000000" w:themeColor="text1"/>
        </w:rPr>
        <w:t>3</w:t>
      </w:r>
      <w:r w:rsidRPr="00445C85">
        <w:rPr>
          <w:rStyle w:val="FontStyle85"/>
          <w:color w:val="000000" w:themeColor="text1"/>
        </w:rPr>
        <w:tab/>
      </w:r>
      <w:r w:rsidR="00E91723" w:rsidRPr="00445C85">
        <w:rPr>
          <w:rStyle w:val="FontStyle85"/>
          <w:color w:val="000000" w:themeColor="text1"/>
        </w:rPr>
        <w:t>,</w:t>
      </w:r>
      <w:r w:rsidRPr="00445C85">
        <w:rPr>
          <w:rStyle w:val="FontStyle135"/>
          <w:color w:val="000000" w:themeColor="text1"/>
        </w:rPr>
        <w:t>п)</w:t>
      </w:r>
      <w:r w:rsidR="00E91723" w:rsidRPr="00445C85">
        <w:rPr>
          <w:rStyle w:val="FontStyle135"/>
          <w:color w:val="000000" w:themeColor="text1"/>
        </w:rPr>
        <w:t xml:space="preserve"> -</w:t>
      </w:r>
      <w:r w:rsidRPr="00445C85">
        <w:rPr>
          <w:rStyle w:val="FontStyle135"/>
          <w:color w:val="000000" w:themeColor="text1"/>
        </w:rPr>
        <w:t xml:space="preserve"> </w:t>
      </w:r>
      <w:r w:rsidRPr="00445C85">
        <w:rPr>
          <w:rStyle w:val="FontStyle85"/>
          <w:color w:val="000000" w:themeColor="text1"/>
        </w:rPr>
        <w:t>коэффициент-дефлятор, устанавливаемый по каждому виду угля</w:t>
      </w:r>
    </w:p>
    <w:p w:rsidR="00C903D4" w:rsidRPr="00445C85" w:rsidRDefault="00C903D4" w:rsidP="00E91723">
      <w:pPr>
        <w:pStyle w:val="Style53"/>
        <w:widowControl/>
        <w:spacing w:line="302" w:lineRule="exact"/>
        <w:rPr>
          <w:rStyle w:val="FontStyle85"/>
          <w:color w:val="000000" w:themeColor="text1"/>
        </w:rPr>
      </w:pPr>
      <w:r w:rsidRPr="00445C85">
        <w:rPr>
          <w:rStyle w:val="FontStyle85"/>
          <w:color w:val="000000" w:themeColor="text1"/>
        </w:rPr>
        <w:t>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Правительством Российской Федерации.</w:t>
      </w:r>
    </w:p>
    <w:p w:rsidR="00C903D4" w:rsidRPr="00445C85" w:rsidRDefault="00C903D4" w:rsidP="00C903D4">
      <w:pPr>
        <w:pStyle w:val="Style42"/>
        <w:widowControl/>
        <w:spacing w:line="240" w:lineRule="exact"/>
        <w:ind w:left="720" w:firstLine="0"/>
        <w:jc w:val="left"/>
        <w:rPr>
          <w:color w:val="000000" w:themeColor="text1"/>
          <w:sz w:val="20"/>
          <w:szCs w:val="20"/>
        </w:rPr>
      </w:pPr>
    </w:p>
    <w:p w:rsidR="00C903D4" w:rsidRPr="00445C85" w:rsidRDefault="00C903D4" w:rsidP="00C903D4">
      <w:pPr>
        <w:pStyle w:val="Style42"/>
        <w:widowControl/>
        <w:spacing w:before="127" w:line="240" w:lineRule="auto"/>
        <w:ind w:left="720" w:firstLine="0"/>
        <w:jc w:val="left"/>
        <w:rPr>
          <w:rStyle w:val="FontStyle85"/>
          <w:color w:val="000000" w:themeColor="text1"/>
        </w:rPr>
      </w:pPr>
      <w:r w:rsidRPr="00445C85">
        <w:rPr>
          <w:rStyle w:val="FontStyle85"/>
          <w:color w:val="000000" w:themeColor="text1"/>
        </w:rPr>
        <w:t xml:space="preserve">Сумма налоговых льгот </w:t>
      </w:r>
      <w:r w:rsidRPr="00445C85">
        <w:rPr>
          <w:rStyle w:val="FontStyle121"/>
          <w:color w:val="000000" w:themeColor="text1"/>
        </w:rPr>
        <w:t>(</w:t>
      </w:r>
      <w:r w:rsidR="00E91723" w:rsidRPr="00445C85">
        <w:rPr>
          <w:rStyle w:val="FontStyle144"/>
          <w:color w:val="000000" w:themeColor="text1"/>
          <w:position w:val="2"/>
        </w:rPr>
        <w:t xml:space="preserve">∑ </w:t>
      </w:r>
      <w:r w:rsidR="00E91723" w:rsidRPr="00445C85">
        <w:rPr>
          <w:rStyle w:val="FontStyle144"/>
          <w:color w:val="000000" w:themeColor="text1"/>
          <w:position w:val="2"/>
          <w:lang w:val="en-US"/>
        </w:rPr>
        <w:t>L</w:t>
      </w:r>
      <w:r w:rsidR="00E91723" w:rsidRPr="00445C85">
        <w:rPr>
          <w:rStyle w:val="FontStyle144"/>
          <w:color w:val="000000" w:themeColor="text1"/>
          <w:position w:val="2"/>
        </w:rPr>
        <w:t xml:space="preserve"> </w:t>
      </w:r>
      <w:r w:rsidR="00E91723" w:rsidRPr="00445C85">
        <w:rPr>
          <w:rStyle w:val="FontStyle147"/>
          <w:color w:val="000000" w:themeColor="text1"/>
          <w:position w:val="2"/>
        </w:rPr>
        <w:t>ПИ льгот</w:t>
      </w:r>
      <w:proofErr w:type="gramStart"/>
      <w:r w:rsidR="00E91723" w:rsidRPr="00445C85">
        <w:rPr>
          <w:rStyle w:val="FontStyle144"/>
          <w:color w:val="000000" w:themeColor="text1"/>
        </w:rPr>
        <w:t xml:space="preserve"> </w:t>
      </w:r>
      <w:r w:rsidRPr="00445C85">
        <w:rPr>
          <w:rStyle w:val="FontStyle147"/>
          <w:color w:val="000000" w:themeColor="text1"/>
        </w:rPr>
        <w:t>)</w:t>
      </w:r>
      <w:proofErr w:type="gramEnd"/>
      <w:r w:rsidRPr="00445C85">
        <w:rPr>
          <w:rStyle w:val="FontStyle147"/>
          <w:color w:val="000000" w:themeColor="text1"/>
        </w:rPr>
        <w:t xml:space="preserve"> </w:t>
      </w:r>
      <w:r w:rsidRPr="00445C85">
        <w:rPr>
          <w:rStyle w:val="FontStyle85"/>
          <w:color w:val="000000" w:themeColor="text1"/>
        </w:rPr>
        <w:t>определяется:</w:t>
      </w:r>
    </w:p>
    <w:p w:rsidR="00C903D4" w:rsidRPr="00445C85" w:rsidRDefault="00C903D4" w:rsidP="00C903D4">
      <w:pPr>
        <w:pStyle w:val="Style70"/>
        <w:widowControl/>
        <w:spacing w:line="240" w:lineRule="exact"/>
        <w:ind w:left="857"/>
        <w:rPr>
          <w:color w:val="000000" w:themeColor="text1"/>
          <w:sz w:val="20"/>
          <w:szCs w:val="20"/>
        </w:rPr>
      </w:pPr>
    </w:p>
    <w:p w:rsidR="00C903D4" w:rsidRPr="00445C85" w:rsidRDefault="00C903D4" w:rsidP="00C903D4">
      <w:pPr>
        <w:pStyle w:val="Style70"/>
        <w:widowControl/>
        <w:spacing w:line="240" w:lineRule="exact"/>
        <w:ind w:left="857"/>
        <w:rPr>
          <w:color w:val="000000" w:themeColor="text1"/>
          <w:sz w:val="20"/>
          <w:szCs w:val="20"/>
        </w:rPr>
      </w:pPr>
    </w:p>
    <w:p w:rsidR="00C903D4" w:rsidRPr="00445C85" w:rsidRDefault="00E91723" w:rsidP="00E91723">
      <w:pPr>
        <w:pStyle w:val="Style70"/>
        <w:widowControl/>
        <w:spacing w:before="10"/>
        <w:ind w:left="857"/>
        <w:rPr>
          <w:rStyle w:val="FontStyle143"/>
          <w:color w:val="000000" w:themeColor="text1"/>
        </w:rPr>
      </w:pPr>
      <w:r w:rsidRPr="00445C85">
        <w:rPr>
          <w:rStyle w:val="FontStyle144"/>
          <w:color w:val="000000" w:themeColor="text1"/>
          <w:position w:val="2"/>
        </w:rPr>
        <w:t xml:space="preserve">∑ </w:t>
      </w:r>
      <w:r w:rsidRPr="00445C85">
        <w:rPr>
          <w:rStyle w:val="FontStyle144"/>
          <w:color w:val="000000" w:themeColor="text1"/>
          <w:position w:val="2"/>
          <w:lang w:val="en-US"/>
        </w:rPr>
        <w:t>L</w:t>
      </w:r>
      <w:r w:rsidRPr="00445C85">
        <w:rPr>
          <w:rStyle w:val="FontStyle144"/>
          <w:color w:val="000000" w:themeColor="text1"/>
          <w:position w:val="2"/>
        </w:rPr>
        <w:t xml:space="preserve"> </w:t>
      </w:r>
      <w:r w:rsidRPr="00445C85">
        <w:rPr>
          <w:rStyle w:val="FontStyle147"/>
          <w:color w:val="000000" w:themeColor="text1"/>
          <w:position w:val="2"/>
        </w:rPr>
        <w:t>ПИ льгот</w:t>
      </w:r>
      <w:r w:rsidRPr="00445C85">
        <w:rPr>
          <w:rStyle w:val="FontStyle144"/>
          <w:color w:val="000000" w:themeColor="text1"/>
        </w:rPr>
        <w:t xml:space="preserve"> = ∑ (</w:t>
      </w:r>
      <w:proofErr w:type="gramStart"/>
      <w:r w:rsidRPr="00445C85">
        <w:rPr>
          <w:rStyle w:val="FontStyle144"/>
          <w:color w:val="000000" w:themeColor="text1"/>
        </w:rPr>
        <w:t>(</w:t>
      </w:r>
      <w:r w:rsidRPr="00445C85">
        <w:rPr>
          <w:rStyle w:val="FontStyle144"/>
          <w:color w:val="000000" w:themeColor="text1"/>
          <w:spacing w:val="-20"/>
        </w:rPr>
        <w:t xml:space="preserve"> </w:t>
      </w:r>
      <w:proofErr w:type="gramEnd"/>
      <w:r w:rsidRPr="00445C85">
        <w:rPr>
          <w:rStyle w:val="FontStyle144"/>
          <w:color w:val="000000" w:themeColor="text1"/>
          <w:spacing w:val="-20"/>
        </w:rPr>
        <w:t>V</w:t>
      </w:r>
      <w:r w:rsidRPr="00445C85">
        <w:rPr>
          <w:rStyle w:val="FontStyle144"/>
          <w:color w:val="000000" w:themeColor="text1"/>
        </w:rPr>
        <w:t xml:space="preserve"> </w:t>
      </w:r>
      <w:r w:rsidRPr="00445C85">
        <w:rPr>
          <w:rStyle w:val="FontStyle113"/>
          <w:color w:val="000000" w:themeColor="text1"/>
          <w:position w:val="2"/>
        </w:rPr>
        <w:t xml:space="preserve"> </w:t>
      </w:r>
      <w:r w:rsidRPr="00445C85">
        <w:rPr>
          <w:rStyle w:val="FontStyle147"/>
          <w:color w:val="000000" w:themeColor="text1"/>
          <w:position w:val="2"/>
        </w:rPr>
        <w:t xml:space="preserve">ПИ (уголь </w:t>
      </w:r>
      <w:r w:rsidRPr="00445C85">
        <w:rPr>
          <w:rStyle w:val="FontStyle147"/>
          <w:color w:val="000000" w:themeColor="text1"/>
          <w:position w:val="2"/>
          <w:lang w:val="en-US"/>
        </w:rPr>
        <w:t>l</w:t>
      </w:r>
      <w:r w:rsidRPr="00445C85">
        <w:rPr>
          <w:rStyle w:val="FontStyle134"/>
          <w:color w:val="000000" w:themeColor="text1"/>
          <w:position w:val="2"/>
        </w:rPr>
        <w:t>,2,3</w:t>
      </w:r>
      <w:r w:rsidRPr="00445C85">
        <w:rPr>
          <w:rStyle w:val="FontStyle147"/>
          <w:color w:val="000000" w:themeColor="text1"/>
          <w:position w:val="2"/>
        </w:rPr>
        <w:t>..,</w:t>
      </w:r>
      <w:r w:rsidRPr="00445C85">
        <w:rPr>
          <w:rStyle w:val="FontStyle147"/>
          <w:color w:val="000000" w:themeColor="text1"/>
          <w:position w:val="2"/>
          <w:lang w:val="en-US"/>
        </w:rPr>
        <w:t>n</w:t>
      </w:r>
      <w:r w:rsidRPr="00445C85">
        <w:rPr>
          <w:rStyle w:val="FontStyle147"/>
          <w:color w:val="000000" w:themeColor="text1"/>
        </w:rPr>
        <w:t xml:space="preserve"> </w:t>
      </w:r>
      <w:r w:rsidR="00C903D4" w:rsidRPr="00445C85">
        <w:rPr>
          <w:rStyle w:val="FontStyle147"/>
          <w:color w:val="000000" w:themeColor="text1"/>
        </w:rPr>
        <w:t xml:space="preserve">) </w:t>
      </w:r>
      <w:r w:rsidR="00C903D4" w:rsidRPr="00445C85">
        <w:rPr>
          <w:rStyle w:val="FontStyle147"/>
          <w:color w:val="000000" w:themeColor="text1"/>
          <w:vertAlign w:val="superscript"/>
        </w:rPr>
        <w:t>Х</w:t>
      </w:r>
      <w:r w:rsidR="00C903D4" w:rsidRPr="00445C85">
        <w:rPr>
          <w:rStyle w:val="FontStyle147"/>
          <w:color w:val="000000" w:themeColor="text1"/>
        </w:rPr>
        <w:t xml:space="preserve"> </w:t>
      </w:r>
      <w:r w:rsidRPr="00445C85">
        <w:rPr>
          <w:rStyle w:val="FontStyle144"/>
          <w:color w:val="000000" w:themeColor="text1"/>
          <w:spacing w:val="30"/>
          <w:lang w:val="en-US"/>
        </w:rPr>
        <w:t>S</w:t>
      </w:r>
      <w:r w:rsidRPr="00445C85">
        <w:rPr>
          <w:rStyle w:val="FontStyle144"/>
          <w:color w:val="000000" w:themeColor="text1"/>
        </w:rPr>
        <w:t xml:space="preserve"> </w:t>
      </w:r>
      <w:r w:rsidRPr="00445C85">
        <w:rPr>
          <w:rStyle w:val="FontStyle144"/>
          <w:color w:val="000000" w:themeColor="text1"/>
          <w:vertAlign w:val="subscript"/>
        </w:rPr>
        <w:t>расчёт</w:t>
      </w:r>
      <w:r w:rsidRPr="00445C85">
        <w:rPr>
          <w:rStyle w:val="FontStyle147"/>
          <w:color w:val="000000" w:themeColor="text1"/>
        </w:rPr>
        <w:t xml:space="preserve"> </w:t>
      </w:r>
      <w:r w:rsidR="00C903D4" w:rsidRPr="00445C85">
        <w:rPr>
          <w:rStyle w:val="FontStyle147"/>
          <w:color w:val="000000" w:themeColor="text1"/>
        </w:rPr>
        <w:t>)</w:t>
      </w:r>
      <w:r w:rsidRPr="00445C85">
        <w:rPr>
          <w:rStyle w:val="FontStyle147"/>
          <w:color w:val="000000" w:themeColor="text1"/>
        </w:rPr>
        <w:t>-</w:t>
      </w:r>
      <w:r w:rsidR="00C903D4" w:rsidRPr="00445C85">
        <w:rPr>
          <w:rStyle w:val="FontStyle147"/>
          <w:color w:val="000000" w:themeColor="text1"/>
        </w:rPr>
        <w:t xml:space="preserve"> </w:t>
      </w:r>
      <w:r w:rsidRPr="00445C85">
        <w:rPr>
          <w:rStyle w:val="FontStyle144"/>
          <w:color w:val="000000" w:themeColor="text1"/>
        </w:rPr>
        <w:t>((</w:t>
      </w:r>
      <w:r w:rsidRPr="00445C85">
        <w:rPr>
          <w:rStyle w:val="FontStyle144"/>
          <w:color w:val="000000" w:themeColor="text1"/>
          <w:spacing w:val="-20"/>
        </w:rPr>
        <w:t xml:space="preserve"> V</w:t>
      </w:r>
      <w:r w:rsidRPr="00445C85">
        <w:rPr>
          <w:rStyle w:val="FontStyle144"/>
          <w:color w:val="000000" w:themeColor="text1"/>
        </w:rPr>
        <w:t xml:space="preserve"> </w:t>
      </w:r>
      <w:r w:rsidRPr="00445C85">
        <w:rPr>
          <w:rStyle w:val="FontStyle113"/>
          <w:color w:val="000000" w:themeColor="text1"/>
          <w:position w:val="2"/>
        </w:rPr>
        <w:t xml:space="preserve"> </w:t>
      </w:r>
      <w:r w:rsidRPr="00445C85">
        <w:rPr>
          <w:rStyle w:val="FontStyle147"/>
          <w:color w:val="000000" w:themeColor="text1"/>
          <w:position w:val="2"/>
        </w:rPr>
        <w:t xml:space="preserve">ПИ (уголь </w:t>
      </w:r>
      <w:r w:rsidRPr="00445C85">
        <w:rPr>
          <w:rStyle w:val="FontStyle147"/>
          <w:color w:val="000000" w:themeColor="text1"/>
          <w:position w:val="2"/>
          <w:lang w:val="en-US"/>
        </w:rPr>
        <w:t>l</w:t>
      </w:r>
      <w:r w:rsidRPr="00445C85">
        <w:rPr>
          <w:rStyle w:val="FontStyle134"/>
          <w:color w:val="000000" w:themeColor="text1"/>
          <w:position w:val="2"/>
        </w:rPr>
        <w:t>,2,3</w:t>
      </w:r>
      <w:r w:rsidRPr="00445C85">
        <w:rPr>
          <w:rStyle w:val="FontStyle147"/>
          <w:color w:val="000000" w:themeColor="text1"/>
          <w:position w:val="2"/>
        </w:rPr>
        <w:t>..,</w:t>
      </w:r>
      <w:r w:rsidRPr="00445C85">
        <w:rPr>
          <w:rStyle w:val="FontStyle147"/>
          <w:color w:val="000000" w:themeColor="text1"/>
          <w:position w:val="2"/>
          <w:lang w:val="en-US"/>
        </w:rPr>
        <w:t>n</w:t>
      </w:r>
      <w:r w:rsidRPr="00445C85">
        <w:rPr>
          <w:rStyle w:val="FontStyle147"/>
          <w:color w:val="000000" w:themeColor="text1"/>
        </w:rPr>
        <w:t xml:space="preserve"> ) </w:t>
      </w:r>
      <w:r w:rsidRPr="00445C85">
        <w:rPr>
          <w:rStyle w:val="FontStyle147"/>
          <w:color w:val="000000" w:themeColor="text1"/>
          <w:vertAlign w:val="superscript"/>
        </w:rPr>
        <w:t>Х</w:t>
      </w:r>
      <w:r w:rsidRPr="00445C85">
        <w:rPr>
          <w:rStyle w:val="FontStyle147"/>
          <w:color w:val="000000" w:themeColor="text1"/>
        </w:rPr>
        <w:t xml:space="preserve"> </w:t>
      </w:r>
      <w:r w:rsidRPr="00445C85">
        <w:rPr>
          <w:rStyle w:val="FontStyle144"/>
          <w:color w:val="000000" w:themeColor="text1"/>
          <w:spacing w:val="30"/>
          <w:lang w:val="en-US"/>
        </w:rPr>
        <w:t>S</w:t>
      </w:r>
      <w:r w:rsidRPr="00445C85">
        <w:rPr>
          <w:rStyle w:val="FontStyle144"/>
          <w:color w:val="000000" w:themeColor="text1"/>
        </w:rPr>
        <w:t xml:space="preserve"> </w:t>
      </w:r>
      <w:r w:rsidRPr="00445C85">
        <w:rPr>
          <w:rStyle w:val="FontStyle144"/>
          <w:color w:val="000000" w:themeColor="text1"/>
          <w:vertAlign w:val="subscript"/>
        </w:rPr>
        <w:t>расчёт</w:t>
      </w:r>
      <w:r w:rsidRPr="00445C85">
        <w:rPr>
          <w:rStyle w:val="FontStyle147"/>
          <w:color w:val="000000" w:themeColor="text1"/>
        </w:rPr>
        <w:t xml:space="preserve"> ) </w:t>
      </w:r>
      <w:r w:rsidR="00C903D4" w:rsidRPr="00445C85">
        <w:rPr>
          <w:rStyle w:val="FontStyle147"/>
          <w:color w:val="000000" w:themeColor="text1"/>
          <w:spacing w:val="30"/>
          <w:vertAlign w:val="superscript"/>
        </w:rPr>
        <w:t>Х</w:t>
      </w:r>
      <w:r w:rsidR="00C903D4" w:rsidRPr="00445C85">
        <w:rPr>
          <w:rStyle w:val="FontStyle147"/>
          <w:color w:val="000000" w:themeColor="text1"/>
          <w:spacing w:val="30"/>
        </w:rPr>
        <w:t>Д</w:t>
      </w:r>
      <w:r w:rsidR="00C903D4" w:rsidRPr="00445C85">
        <w:rPr>
          <w:rStyle w:val="FontStyle147"/>
          <w:color w:val="000000" w:themeColor="text1"/>
        </w:rPr>
        <w:t xml:space="preserve"> </w:t>
      </w:r>
      <w:r w:rsidR="00C903D4" w:rsidRPr="00445C85">
        <w:rPr>
          <w:rStyle w:val="FontStyle143"/>
          <w:color w:val="000000" w:themeColor="text1"/>
        </w:rPr>
        <w:t>льгот)</w:t>
      </w:r>
      <w:r w:rsidRPr="00445C85">
        <w:rPr>
          <w:rStyle w:val="FontStyle143"/>
          <w:color w:val="000000" w:themeColor="text1"/>
        </w:rPr>
        <w:t>,</w:t>
      </w:r>
    </w:p>
    <w:p w:rsidR="00C903D4" w:rsidRPr="00445C85" w:rsidRDefault="00C903D4" w:rsidP="00C903D4">
      <w:pPr>
        <w:pStyle w:val="Style41"/>
        <w:widowControl/>
        <w:spacing w:before="122"/>
        <w:ind w:left="720"/>
        <w:jc w:val="left"/>
        <w:rPr>
          <w:rStyle w:val="FontStyle149"/>
          <w:color w:val="000000" w:themeColor="text1"/>
        </w:rPr>
      </w:pPr>
      <w:r w:rsidRPr="00445C85">
        <w:rPr>
          <w:rStyle w:val="FontStyle149"/>
          <w:color w:val="000000" w:themeColor="text1"/>
        </w:rPr>
        <w:t>где,</w:t>
      </w:r>
    </w:p>
    <w:p w:rsidR="00D5303D" w:rsidRPr="00445C85" w:rsidRDefault="00E91723" w:rsidP="00D5303D">
      <w:pPr>
        <w:spacing w:after="0" w:line="240" w:lineRule="auto"/>
        <w:ind w:firstLine="709"/>
        <w:jc w:val="both"/>
        <w:rPr>
          <w:rFonts w:ascii="Times New Roman" w:hAnsi="Times New Roman"/>
          <w:snapToGrid w:val="0"/>
          <w:color w:val="000000" w:themeColor="text1"/>
          <w:sz w:val="24"/>
          <w:szCs w:val="24"/>
        </w:rPr>
      </w:pPr>
      <w:r w:rsidRPr="00445C85">
        <w:rPr>
          <w:rStyle w:val="FontStyle144"/>
          <w:color w:val="000000" w:themeColor="text1"/>
          <w:spacing w:val="-20"/>
        </w:rPr>
        <w:t>V</w:t>
      </w:r>
      <w:r w:rsidRPr="00445C85">
        <w:rPr>
          <w:rStyle w:val="FontStyle144"/>
          <w:color w:val="000000" w:themeColor="text1"/>
        </w:rPr>
        <w:t xml:space="preserve"> </w:t>
      </w:r>
      <w:r w:rsidRPr="00445C85">
        <w:rPr>
          <w:rStyle w:val="FontStyle113"/>
          <w:color w:val="000000" w:themeColor="text1"/>
          <w:position w:val="2"/>
        </w:rPr>
        <w:t xml:space="preserve"> </w:t>
      </w:r>
      <w:r w:rsidRPr="00445C85">
        <w:rPr>
          <w:rStyle w:val="FontStyle147"/>
          <w:color w:val="000000" w:themeColor="text1"/>
          <w:position w:val="2"/>
        </w:rPr>
        <w:t xml:space="preserve">ПИ (уголь </w:t>
      </w:r>
      <w:r w:rsidRPr="00445C85">
        <w:rPr>
          <w:rStyle w:val="FontStyle147"/>
          <w:color w:val="000000" w:themeColor="text1"/>
          <w:position w:val="2"/>
          <w:lang w:val="en-US"/>
        </w:rPr>
        <w:t>l</w:t>
      </w:r>
      <w:r w:rsidRPr="00445C85">
        <w:rPr>
          <w:rStyle w:val="FontStyle134"/>
          <w:color w:val="000000" w:themeColor="text1"/>
          <w:position w:val="2"/>
        </w:rPr>
        <w:t>,2,3</w:t>
      </w:r>
      <w:r w:rsidRPr="00445C85">
        <w:rPr>
          <w:rStyle w:val="FontStyle147"/>
          <w:color w:val="000000" w:themeColor="text1"/>
          <w:position w:val="2"/>
        </w:rPr>
        <w:t>..,</w:t>
      </w:r>
      <w:r w:rsidRPr="00445C85">
        <w:rPr>
          <w:rStyle w:val="FontStyle147"/>
          <w:color w:val="000000" w:themeColor="text1"/>
          <w:position w:val="2"/>
          <w:lang w:val="en-US"/>
        </w:rPr>
        <w:t>n</w:t>
      </w:r>
      <w:proofErr w:type="gramStart"/>
      <w:r w:rsidRPr="00445C85">
        <w:rPr>
          <w:rStyle w:val="FontStyle147"/>
          <w:color w:val="000000" w:themeColor="text1"/>
        </w:rPr>
        <w:t xml:space="preserve"> )</w:t>
      </w:r>
      <w:proofErr w:type="gramEnd"/>
      <w:r w:rsidRPr="00445C85">
        <w:rPr>
          <w:rStyle w:val="FontStyle147"/>
          <w:color w:val="000000" w:themeColor="text1"/>
        </w:rPr>
        <w:t xml:space="preserve"> -</w:t>
      </w:r>
      <w:r w:rsidR="00C903D4" w:rsidRPr="00445C85">
        <w:rPr>
          <w:rStyle w:val="FontStyle147"/>
          <w:color w:val="000000" w:themeColor="text1"/>
        </w:rPr>
        <w:t xml:space="preserve"> </w:t>
      </w:r>
      <w:r w:rsidR="00C903D4" w:rsidRPr="00445C85">
        <w:rPr>
          <w:rStyle w:val="FontStyle85"/>
          <w:color w:val="000000" w:themeColor="text1"/>
        </w:rPr>
        <w:t>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w:t>
      </w:r>
      <w:r w:rsidR="00D5303D" w:rsidRPr="00445C85">
        <w:rPr>
          <w:rFonts w:ascii="Times New Roman" w:hAnsi="Times New Roman"/>
          <w:color w:val="000000" w:themeColor="text1"/>
          <w:sz w:val="27"/>
          <w:szCs w:val="27"/>
        </w:rPr>
        <w:t xml:space="preserve"> </w:t>
      </w:r>
      <w:r w:rsidR="00D5303D" w:rsidRPr="00445C85">
        <w:rPr>
          <w:rFonts w:ascii="Times New Roman" w:hAnsi="Times New Roman"/>
          <w:color w:val="000000" w:themeColor="text1"/>
          <w:sz w:val="24"/>
          <w:szCs w:val="24"/>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00D5303D" w:rsidRPr="00445C85">
        <w:rPr>
          <w:rFonts w:ascii="Times New Roman" w:hAnsi="Times New Roman"/>
          <w:snapToGrid w:val="0"/>
          <w:color w:val="000000" w:themeColor="text1"/>
          <w:sz w:val="24"/>
          <w:szCs w:val="24"/>
        </w:rPr>
        <w:t xml:space="preserve">полезных ископаемых в виде угля по всем видам угля </w:t>
      </w:r>
      <w:r w:rsidR="00D5303D" w:rsidRPr="00445C85">
        <w:rPr>
          <w:rFonts w:ascii="Times New Roman" w:hAnsi="Times New Roman"/>
          <w:color w:val="000000" w:themeColor="text1"/>
          <w:sz w:val="24"/>
          <w:szCs w:val="24"/>
        </w:rPr>
        <w:t xml:space="preserve">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w:t>
      </w:r>
      <w:r w:rsidR="00D5303D" w:rsidRPr="00445C85">
        <w:rPr>
          <w:rFonts w:ascii="Times New Roman" w:hAnsi="Times New Roman"/>
          <w:snapToGrid w:val="0"/>
          <w:color w:val="000000" w:themeColor="text1"/>
          <w:sz w:val="24"/>
          <w:szCs w:val="24"/>
        </w:rPr>
        <w:t>млн. тонн;</w:t>
      </w:r>
    </w:p>
    <w:p w:rsidR="00C903D4" w:rsidRPr="00445C85" w:rsidRDefault="00C903D4" w:rsidP="00C903D4">
      <w:pPr>
        <w:pStyle w:val="Style42"/>
        <w:widowControl/>
        <w:spacing w:before="7" w:line="302" w:lineRule="exact"/>
        <w:ind w:firstLine="691"/>
        <w:rPr>
          <w:rStyle w:val="FontStyle85"/>
          <w:color w:val="000000" w:themeColor="text1"/>
          <w:lang w:eastAsia="en-US"/>
        </w:rPr>
      </w:pPr>
      <w:r w:rsidRPr="00445C85">
        <w:rPr>
          <w:rStyle w:val="FontStyle133"/>
          <w:color w:val="000000" w:themeColor="text1"/>
          <w:lang w:val="en-US" w:eastAsia="en-US"/>
        </w:rPr>
        <w:t>S</w:t>
      </w:r>
      <w:r w:rsidRPr="00445C85">
        <w:rPr>
          <w:rStyle w:val="FontStyle133"/>
          <w:color w:val="000000" w:themeColor="text1"/>
          <w:lang w:eastAsia="en-US"/>
        </w:rPr>
        <w:t xml:space="preserve"> </w:t>
      </w:r>
      <w:r w:rsidRPr="00445C85">
        <w:rPr>
          <w:rStyle w:val="FontStyle147"/>
          <w:color w:val="000000" w:themeColor="text1"/>
          <w:lang w:eastAsia="en-US"/>
        </w:rPr>
        <w:t xml:space="preserve">расчёт </w:t>
      </w:r>
      <w:r w:rsidR="00E91723" w:rsidRPr="00445C85">
        <w:rPr>
          <w:rStyle w:val="FontStyle147"/>
          <w:color w:val="000000" w:themeColor="text1"/>
          <w:lang w:eastAsia="en-US"/>
        </w:rPr>
        <w:t>-</w:t>
      </w:r>
      <w:r w:rsidRPr="00445C85">
        <w:rPr>
          <w:rStyle w:val="FontStyle147"/>
          <w:color w:val="000000" w:themeColor="text1"/>
          <w:lang w:eastAsia="en-US"/>
        </w:rPr>
        <w:t xml:space="preserve"> </w:t>
      </w:r>
      <w:r w:rsidRPr="00445C85">
        <w:rPr>
          <w:rStyle w:val="FontStyle85"/>
          <w:color w:val="000000" w:themeColor="text1"/>
          <w:lang w:eastAsia="en-US"/>
        </w:rPr>
        <w:t xml:space="preserve">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0051436A" w:rsidRPr="00445C85">
        <w:t xml:space="preserve">определяемая на соответствующий прогнозируемый период, </w:t>
      </w:r>
      <w:r w:rsidRPr="00445C85">
        <w:rPr>
          <w:rStyle w:val="FontStyle85"/>
          <w:color w:val="000000" w:themeColor="text1"/>
          <w:lang w:eastAsia="en-US"/>
        </w:rPr>
        <w:t>рублей;</w:t>
      </w:r>
    </w:p>
    <w:p w:rsidR="00C903D4" w:rsidRPr="00445C85" w:rsidRDefault="00C903D4" w:rsidP="00C903D4">
      <w:pPr>
        <w:pStyle w:val="Style42"/>
        <w:widowControl/>
        <w:spacing w:line="302" w:lineRule="exact"/>
        <w:ind w:left="677" w:firstLine="0"/>
        <w:jc w:val="left"/>
        <w:rPr>
          <w:rStyle w:val="FontStyle85"/>
          <w:color w:val="000000" w:themeColor="text1"/>
        </w:rPr>
      </w:pPr>
      <w:r w:rsidRPr="00445C85">
        <w:rPr>
          <w:rStyle w:val="FontStyle147"/>
          <w:color w:val="000000" w:themeColor="text1"/>
        </w:rPr>
        <w:t xml:space="preserve">Д </w:t>
      </w:r>
      <w:r w:rsidRPr="00445C85">
        <w:rPr>
          <w:rStyle w:val="FontStyle143"/>
          <w:color w:val="000000" w:themeColor="text1"/>
        </w:rPr>
        <w:t xml:space="preserve">льгот </w:t>
      </w:r>
      <w:r w:rsidRPr="00445C85">
        <w:rPr>
          <w:rStyle w:val="FontStyle85"/>
          <w:color w:val="000000" w:themeColor="text1"/>
        </w:rPr>
        <w:t>- показатель, определяющий долю льготы по налогу, %.</w:t>
      </w:r>
    </w:p>
    <w:p w:rsidR="00C903D4" w:rsidRPr="00445C85" w:rsidRDefault="00C903D4" w:rsidP="00C903D4">
      <w:pPr>
        <w:pStyle w:val="Style42"/>
        <w:widowControl/>
        <w:spacing w:line="302" w:lineRule="exact"/>
        <w:ind w:firstLine="706"/>
        <w:rPr>
          <w:rStyle w:val="FontStyle85"/>
          <w:color w:val="000000" w:themeColor="text1"/>
        </w:rPr>
      </w:pPr>
      <w:r w:rsidRPr="00445C85">
        <w:rPr>
          <w:rStyle w:val="FontStyle85"/>
          <w:color w:val="000000" w:themeColor="text1"/>
        </w:rPr>
        <w:t xml:space="preserve">Показатель, определяющий долю льготы по налогу </w:t>
      </w:r>
      <w:r w:rsidRPr="00445C85">
        <w:rPr>
          <w:rStyle w:val="FontStyle147"/>
          <w:color w:val="000000" w:themeColor="text1"/>
        </w:rPr>
        <w:t>(</w:t>
      </w:r>
      <w:r w:rsidR="00E91723" w:rsidRPr="00445C85">
        <w:rPr>
          <w:rStyle w:val="FontStyle147"/>
          <w:color w:val="000000" w:themeColor="text1"/>
        </w:rPr>
        <w:t xml:space="preserve">Д </w:t>
      </w:r>
      <w:r w:rsidR="00E91723" w:rsidRPr="00445C85">
        <w:rPr>
          <w:rStyle w:val="FontStyle143"/>
          <w:color w:val="000000" w:themeColor="text1"/>
        </w:rPr>
        <w:t>льгот</w:t>
      </w:r>
      <w:r w:rsidRPr="00445C85">
        <w:rPr>
          <w:rStyle w:val="FontStyle85"/>
          <w:color w:val="000000" w:themeColor="text1"/>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1B2D9A" w:rsidRPr="00445C85" w:rsidRDefault="001B2D9A" w:rsidP="001B2D9A">
      <w:pPr>
        <w:autoSpaceDE w:val="0"/>
        <w:autoSpaceDN w:val="0"/>
        <w:adjustRightInd w:val="0"/>
        <w:spacing w:before="120" w:after="0" w:line="240" w:lineRule="auto"/>
        <w:ind w:firstLine="709"/>
        <w:jc w:val="both"/>
        <w:rPr>
          <w:rFonts w:ascii="Times New Roman" w:eastAsia="Times New Roman" w:hAnsi="Times New Roman" w:cs="Times New Roman"/>
          <w:color w:val="000000" w:themeColor="text1"/>
          <w:sz w:val="24"/>
          <w:szCs w:val="24"/>
          <w:lang w:eastAsia="en-US"/>
        </w:rPr>
      </w:pPr>
      <w:r w:rsidRPr="00445C85">
        <w:rPr>
          <w:rFonts w:ascii="Times New Roman" w:eastAsia="Times New Roman" w:hAnsi="Times New Roman" w:cs="Times New Roman"/>
          <w:color w:val="000000" w:themeColor="text1"/>
          <w:sz w:val="24"/>
          <w:szCs w:val="24"/>
          <w:lang w:eastAsia="en-US"/>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1B2D9A" w:rsidRPr="00445C85" w:rsidRDefault="001B2D9A" w:rsidP="001B2D9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445C85">
        <w:rPr>
          <w:rFonts w:ascii="Times New Roman" w:eastAsia="Times New Roman" w:hAnsi="Times New Roman" w:cs="Times New Roman"/>
          <w:color w:val="000000" w:themeColor="text1"/>
          <w:sz w:val="24"/>
          <w:szCs w:val="24"/>
          <w:lang w:eastAsia="en-US"/>
        </w:rPr>
        <w:t>- в налогооблагаемой базе в виде исключения объёмных и стоимостных показателей, неподлежащих налогообложению, либо облагаемых по ставке 0;</w:t>
      </w:r>
    </w:p>
    <w:p w:rsidR="000A0858" w:rsidRPr="00445C85" w:rsidRDefault="001B2D9A" w:rsidP="000A0858">
      <w:pPr>
        <w:autoSpaceDE w:val="0"/>
        <w:autoSpaceDN w:val="0"/>
        <w:adjustRightInd w:val="0"/>
        <w:spacing w:after="0" w:line="240" w:lineRule="auto"/>
        <w:ind w:firstLine="709"/>
        <w:jc w:val="both"/>
        <w:rPr>
          <w:rFonts w:ascii="Times New Roman" w:hAnsi="Times New Roman"/>
          <w:color w:val="000000" w:themeColor="text1"/>
          <w:sz w:val="24"/>
          <w:szCs w:val="24"/>
        </w:rPr>
      </w:pPr>
      <w:r w:rsidRPr="00445C85">
        <w:rPr>
          <w:rFonts w:ascii="Times New Roman" w:eastAsia="Times New Roman" w:hAnsi="Times New Roman" w:cs="Times New Roman"/>
          <w:color w:val="000000" w:themeColor="text1"/>
          <w:sz w:val="24"/>
          <w:szCs w:val="24"/>
          <w:lang w:eastAsia="en-US"/>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r w:rsidR="000A0858" w:rsidRPr="00445C85">
        <w:rPr>
          <w:rFonts w:ascii="Times New Roman" w:hAnsi="Times New Roman"/>
          <w:color w:val="000000" w:themeColor="text1"/>
          <w:sz w:val="27"/>
          <w:szCs w:val="27"/>
        </w:rPr>
        <w:t xml:space="preserve">, </w:t>
      </w:r>
      <w:r w:rsidR="000A0858" w:rsidRPr="00445C85">
        <w:rPr>
          <w:rFonts w:ascii="Times New Roman" w:hAnsi="Times New Roman"/>
          <w:color w:val="000000" w:themeColor="text1"/>
          <w:sz w:val="24"/>
          <w:szCs w:val="24"/>
        </w:rPr>
        <w:t>установленных законодательством о налогах и сборах, в виде фиксированных показателей, либо определяемых расчетным путем.</w:t>
      </w:r>
    </w:p>
    <w:p w:rsidR="001B2D9A" w:rsidRPr="00445C85" w:rsidRDefault="001B2D9A" w:rsidP="001B2D9A">
      <w:pPr>
        <w:spacing w:after="0" w:line="240" w:lineRule="auto"/>
        <w:ind w:firstLine="709"/>
        <w:jc w:val="both"/>
        <w:rPr>
          <w:rFonts w:ascii="Times New Roman" w:eastAsia="Times New Roman" w:hAnsi="Times New Roman" w:cs="Times New Roman"/>
          <w:color w:val="000000" w:themeColor="text1"/>
          <w:sz w:val="24"/>
          <w:szCs w:val="24"/>
          <w:lang w:eastAsia="en-US"/>
        </w:rPr>
      </w:pPr>
      <w:r w:rsidRPr="00445C85">
        <w:rPr>
          <w:rFonts w:ascii="Times New Roman" w:eastAsia="Times New Roman" w:hAnsi="Times New Roman" w:cs="Times New Roman"/>
          <w:color w:val="000000" w:themeColor="text1"/>
          <w:sz w:val="24"/>
          <w:szCs w:val="24"/>
          <w:lang w:eastAsia="en-US"/>
        </w:rPr>
        <w:t xml:space="preserve">Объём выпадающих доходов определяется в рамках прописанного </w:t>
      </w:r>
      <w:proofErr w:type="gramStart"/>
      <w:r w:rsidRPr="00445C85">
        <w:rPr>
          <w:rFonts w:ascii="Times New Roman" w:eastAsia="Times New Roman" w:hAnsi="Times New Roman" w:cs="Times New Roman"/>
          <w:color w:val="000000" w:themeColor="text1"/>
          <w:sz w:val="24"/>
          <w:szCs w:val="24"/>
          <w:lang w:eastAsia="en-US"/>
        </w:rPr>
        <w:t>алгоритма расчёта прогнозного объёма поступлений налога</w:t>
      </w:r>
      <w:proofErr w:type="gramEnd"/>
      <w:r w:rsidRPr="00445C85">
        <w:rPr>
          <w:rFonts w:ascii="Times New Roman" w:eastAsia="Times New Roman" w:hAnsi="Times New Roman" w:cs="Times New Roman"/>
          <w:color w:val="000000" w:themeColor="text1"/>
          <w:sz w:val="24"/>
          <w:szCs w:val="24"/>
          <w:lang w:eastAsia="en-US"/>
        </w:rPr>
        <w:t>.</w:t>
      </w:r>
    </w:p>
    <w:p w:rsidR="00C903D4" w:rsidRPr="00445C85" w:rsidRDefault="00C903D4" w:rsidP="00C903D4">
      <w:pPr>
        <w:pStyle w:val="Style42"/>
        <w:widowControl/>
        <w:spacing w:before="62"/>
        <w:ind w:firstLine="713"/>
        <w:rPr>
          <w:rStyle w:val="FontStyle85"/>
          <w:color w:val="000000" w:themeColor="text1"/>
        </w:rPr>
      </w:pPr>
      <w:r w:rsidRPr="00445C85">
        <w:rPr>
          <w:rStyle w:val="FontStyle85"/>
          <w:color w:val="000000" w:themeColor="text1"/>
        </w:rPr>
        <w:t>Налог на добычу полезных ископаемых в виде угля зачисляется в бюджеты бюджетной системы Российской Федерации по нормативам, установленным в соответствии со статьями БК РФ.</w:t>
      </w:r>
    </w:p>
    <w:p w:rsidR="007A78EB" w:rsidRPr="00445C85" w:rsidRDefault="007A78EB" w:rsidP="007A78EB">
      <w:pPr>
        <w:pStyle w:val="3"/>
        <w:tabs>
          <w:tab w:val="left" w:pos="1985"/>
        </w:tabs>
        <w:spacing w:before="120" w:after="120" w:line="240" w:lineRule="auto"/>
        <w:ind w:left="1985" w:right="1134"/>
        <w:jc w:val="center"/>
        <w:rPr>
          <w:rFonts w:ascii="Times New Roman" w:hAnsi="Times New Roman"/>
          <w:i/>
          <w:sz w:val="24"/>
          <w:szCs w:val="24"/>
        </w:rPr>
      </w:pPr>
      <w:bookmarkStart w:id="23" w:name="_Toc519585000"/>
      <w:r w:rsidRPr="00445C85">
        <w:rPr>
          <w:rFonts w:ascii="Times New Roman" w:hAnsi="Times New Roman"/>
          <w:i/>
          <w:sz w:val="24"/>
          <w:szCs w:val="24"/>
        </w:rPr>
        <w:t xml:space="preserve">2.10.5. Налог на добычу полезных ископаемых, уплаченный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w:t>
      </w:r>
      <w:r w:rsidRPr="00445C85">
        <w:rPr>
          <w:rFonts w:ascii="Times New Roman" w:hAnsi="Times New Roman"/>
          <w:i/>
          <w:sz w:val="24"/>
          <w:szCs w:val="24"/>
        </w:rPr>
        <w:br/>
        <w:t>182 1 07 01070 01 0000 110</w:t>
      </w:r>
      <w:bookmarkEnd w:id="23"/>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sz w:val="24"/>
          <w:szCs w:val="24"/>
        </w:rPr>
        <w:t>В прогнозе поступлений налога на добычу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учитывается динамика фактических поступлений по налогу согласно данным отчёта по форме № 1-НМ</w:t>
      </w:r>
      <w:proofErr w:type="gramEnd"/>
      <w:r w:rsidRPr="00445C85">
        <w:rPr>
          <w:rFonts w:ascii="Times New Roman" w:hAnsi="Times New Roman" w:cs="Times New Roman"/>
          <w:sz w:val="24"/>
          <w:szCs w:val="24"/>
        </w:rPr>
        <w:t xml:space="preserve"> «Отчет о начислении и поступлении налогов, сборов и иных обязательных платежей в бюджетную систему Российской Федерации».</w:t>
      </w:r>
    </w:p>
    <w:p w:rsidR="007A78EB" w:rsidRPr="00445C85" w:rsidRDefault="007A78EB" w:rsidP="007A78EB">
      <w:pPr>
        <w:spacing w:after="0" w:line="240" w:lineRule="auto"/>
        <w:ind w:firstLine="709"/>
        <w:jc w:val="both"/>
        <w:rPr>
          <w:rFonts w:ascii="Times New Roman" w:hAnsi="Times New Roman" w:cs="Times New Roman"/>
          <w:sz w:val="24"/>
          <w:szCs w:val="24"/>
        </w:rPr>
      </w:pPr>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sz w:val="24"/>
          <w:szCs w:val="24"/>
        </w:rPr>
        <w:t>Расчёт прогнозного объёма поступлений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осуществляется с помощью применения метода экстраполяции, с учётом корректирующей суммы поступлений, учитывающей изменения законодательства</w:t>
      </w:r>
      <w:proofErr w:type="gramEnd"/>
      <w:r w:rsidRPr="00445C85">
        <w:rPr>
          <w:rFonts w:ascii="Times New Roman" w:hAnsi="Times New Roman" w:cs="Times New Roman"/>
          <w:sz w:val="24"/>
          <w:szCs w:val="24"/>
        </w:rPr>
        <w:t xml:space="preserve"> о налогах и сборах, а также другие факторы.</w:t>
      </w:r>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sz w:val="24"/>
          <w:szCs w:val="24"/>
        </w:rPr>
        <w:t>Алгоритм расчёта прогнозного объёма поступлений налога на добычу полезных ископаемых, уплаченного участниками Особой экономической зоны в Магаданской области, в отношении полезных ископаемых (за исключением полезных ископаемых в виде углеводородного сырья, природных алмазов и общераспространенных полезных ископаемых), добытых на участках недр, расположенных полностью или частично на территории Магаданской области, учитывает выпадающие доходы в связи с применением льгот, освобождений и иных преференций</w:t>
      </w:r>
      <w:proofErr w:type="gramEnd"/>
      <w:r w:rsidRPr="00445C85">
        <w:rPr>
          <w:rFonts w:ascii="Times New Roman" w:hAnsi="Times New Roman" w:cs="Times New Roman"/>
          <w:sz w:val="24"/>
          <w:szCs w:val="24"/>
        </w:rPr>
        <w:t xml:space="preserve"> по налогу,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Объём выпадающих доходов определяется в рамках прописанного </w:t>
      </w:r>
      <w:proofErr w:type="gramStart"/>
      <w:r w:rsidRPr="00445C85">
        <w:rPr>
          <w:rFonts w:ascii="Times New Roman" w:hAnsi="Times New Roman" w:cs="Times New Roman"/>
          <w:sz w:val="24"/>
          <w:szCs w:val="24"/>
        </w:rPr>
        <w:t>алгоритма расчёта прогнозного объёма поступлений налога</w:t>
      </w:r>
      <w:proofErr w:type="gramEnd"/>
      <w:r w:rsidRPr="00445C85">
        <w:rPr>
          <w:rFonts w:ascii="Times New Roman" w:hAnsi="Times New Roman" w:cs="Times New Roman"/>
          <w:sz w:val="24"/>
          <w:szCs w:val="24"/>
        </w:rPr>
        <w:t>.</w:t>
      </w:r>
    </w:p>
    <w:p w:rsidR="00C4602D" w:rsidRPr="00445C85" w:rsidRDefault="00C4602D" w:rsidP="00C4602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отсутствуют.</w:t>
      </w:r>
    </w:p>
    <w:p w:rsidR="007A78EB" w:rsidRPr="00445C85" w:rsidRDefault="007A78EB" w:rsidP="007A78EB">
      <w:pPr>
        <w:pStyle w:val="2"/>
        <w:spacing w:after="240" w:line="240" w:lineRule="auto"/>
        <w:ind w:firstLine="709"/>
        <w:jc w:val="center"/>
        <w:rPr>
          <w:rFonts w:ascii="Times New Roman" w:hAnsi="Times New Roman" w:cs="Times New Roman"/>
          <w:i/>
          <w:color w:val="000000" w:themeColor="text1"/>
          <w:sz w:val="24"/>
          <w:szCs w:val="24"/>
        </w:rPr>
      </w:pPr>
      <w:bookmarkStart w:id="24" w:name="_Toc519585001"/>
      <w:r w:rsidRPr="00445C85">
        <w:rPr>
          <w:rFonts w:ascii="Times New Roman" w:hAnsi="Times New Roman" w:cs="Times New Roman"/>
          <w:color w:val="000000" w:themeColor="text1"/>
          <w:sz w:val="24"/>
          <w:szCs w:val="24"/>
        </w:rPr>
        <w:t>2.1</w:t>
      </w:r>
      <w:r w:rsidR="006A423C" w:rsidRPr="00445C85">
        <w:rPr>
          <w:rFonts w:ascii="Times New Roman" w:hAnsi="Times New Roman" w:cs="Times New Roman"/>
          <w:color w:val="000000" w:themeColor="text1"/>
          <w:sz w:val="24"/>
          <w:szCs w:val="24"/>
        </w:rPr>
        <w:t>1</w:t>
      </w:r>
      <w:r w:rsidRPr="00445C85">
        <w:rPr>
          <w:rFonts w:ascii="Times New Roman" w:hAnsi="Times New Roman" w:cs="Times New Roman"/>
          <w:color w:val="000000" w:themeColor="text1"/>
          <w:sz w:val="24"/>
          <w:szCs w:val="24"/>
        </w:rPr>
        <w:t xml:space="preserve">. Регулярные платежи за добычу полезных ископаемых (роялти) при выполнении соглашений о разделе продукции </w:t>
      </w:r>
      <w:r w:rsidRPr="00445C85">
        <w:rPr>
          <w:rFonts w:ascii="Times New Roman" w:hAnsi="Times New Roman" w:cs="Times New Roman"/>
          <w:color w:val="000000" w:themeColor="text1"/>
          <w:sz w:val="24"/>
          <w:szCs w:val="24"/>
        </w:rPr>
        <w:br/>
        <w:t>182 1 07 02000 01 0000 110</w:t>
      </w:r>
      <w:bookmarkEnd w:id="24"/>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Расчёт доходов в бюджетную систему Российской Федерации от уплаты регулярных платежей за добычу полезных ископаемых (роялти) при выполнении соглашений о разделе продукций (далее – СРП) осуществляется в соответствии с действующим законодательством Российской Федерации о налогах и сборах.</w:t>
      </w:r>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sz w:val="24"/>
          <w:szCs w:val="24"/>
        </w:rPr>
        <w:t xml:space="preserve">Регулярные платежи за добычу полезных ископаемых (роялти)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(Соглашение о разделе продукции по проекту «Сахалин-1» от 30 июня 1995 года, Соглашение о разделе продукции по проекту «Сахалин-2» </w:t>
      </w:r>
      <w:r w:rsidRPr="00445C85">
        <w:rPr>
          <w:rFonts w:ascii="Times New Roman" w:hAnsi="Times New Roman" w:cs="Times New Roman"/>
          <w:sz w:val="24"/>
          <w:szCs w:val="24"/>
        </w:rPr>
        <w:br/>
        <w:t>от 22 июня 1994 года, Соглашение о разделе продукции по</w:t>
      </w:r>
      <w:proofErr w:type="gramEnd"/>
      <w:r w:rsidRPr="00445C85">
        <w:rPr>
          <w:rFonts w:ascii="Times New Roman" w:hAnsi="Times New Roman" w:cs="Times New Roman"/>
          <w:sz w:val="24"/>
          <w:szCs w:val="24"/>
        </w:rPr>
        <w:t xml:space="preserve"> проекту «</w:t>
      </w:r>
      <w:proofErr w:type="spellStart"/>
      <w:r w:rsidRPr="00445C85">
        <w:rPr>
          <w:rFonts w:ascii="Times New Roman" w:hAnsi="Times New Roman" w:cs="Times New Roman"/>
          <w:sz w:val="24"/>
          <w:szCs w:val="24"/>
        </w:rPr>
        <w:t>Харьягинское</w:t>
      </w:r>
      <w:proofErr w:type="spellEnd"/>
      <w:r w:rsidRPr="00445C85">
        <w:rPr>
          <w:rFonts w:ascii="Times New Roman" w:hAnsi="Times New Roman" w:cs="Times New Roman"/>
          <w:sz w:val="24"/>
          <w:szCs w:val="24"/>
        </w:rPr>
        <w:t xml:space="preserve"> месторождение» от 20 декабря 1995 года). </w:t>
      </w:r>
    </w:p>
    <w:p w:rsidR="00C4602D" w:rsidRPr="00445C85" w:rsidRDefault="00C4602D" w:rsidP="00C4602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отсутствуют.</w:t>
      </w:r>
    </w:p>
    <w:p w:rsidR="007A78EB" w:rsidRPr="00445C85" w:rsidRDefault="007A78EB" w:rsidP="007A78EB">
      <w:pPr>
        <w:spacing w:after="0" w:line="240" w:lineRule="auto"/>
        <w:ind w:firstLine="709"/>
        <w:jc w:val="both"/>
        <w:rPr>
          <w:rFonts w:ascii="Times New Roman" w:hAnsi="Times New Roman" w:cs="Times New Roman"/>
          <w:sz w:val="24"/>
          <w:szCs w:val="24"/>
        </w:rPr>
      </w:pPr>
    </w:p>
    <w:p w:rsidR="007A78EB" w:rsidRPr="00445C85" w:rsidRDefault="007A78EB" w:rsidP="007A78EB">
      <w:pPr>
        <w:pStyle w:val="3"/>
        <w:tabs>
          <w:tab w:val="left" w:pos="1985"/>
        </w:tabs>
        <w:spacing w:before="120" w:after="120" w:line="240" w:lineRule="auto"/>
        <w:ind w:left="1985" w:right="1134"/>
        <w:jc w:val="center"/>
        <w:rPr>
          <w:rFonts w:ascii="Times New Roman" w:hAnsi="Times New Roman"/>
          <w:i/>
          <w:sz w:val="24"/>
          <w:szCs w:val="24"/>
        </w:rPr>
      </w:pPr>
      <w:bookmarkStart w:id="25" w:name="_Toc519585002"/>
      <w:r w:rsidRPr="00445C85">
        <w:rPr>
          <w:rFonts w:ascii="Times New Roman" w:hAnsi="Times New Roman"/>
          <w:i/>
          <w:sz w:val="24"/>
          <w:szCs w:val="24"/>
        </w:rPr>
        <w:t>2.1</w:t>
      </w:r>
      <w:r w:rsidR="006A423C" w:rsidRPr="00445C85">
        <w:rPr>
          <w:rFonts w:ascii="Times New Roman" w:hAnsi="Times New Roman"/>
          <w:i/>
          <w:sz w:val="24"/>
          <w:szCs w:val="24"/>
        </w:rPr>
        <w:t>1</w:t>
      </w:r>
      <w:r w:rsidRPr="00445C85">
        <w:rPr>
          <w:rFonts w:ascii="Times New Roman" w:hAnsi="Times New Roman"/>
          <w:i/>
          <w:sz w:val="24"/>
          <w:szCs w:val="24"/>
        </w:rPr>
        <w:t xml:space="preserve">.1. Регулярные платежи за добычу полезных ископаемых (роялти) при выполнении соглашений о разделе продукции в виде углеводородного сырья (газ горючий природный) </w:t>
      </w:r>
      <w:r w:rsidRPr="00445C85">
        <w:rPr>
          <w:rFonts w:ascii="Times New Roman" w:hAnsi="Times New Roman"/>
          <w:i/>
          <w:sz w:val="24"/>
          <w:szCs w:val="24"/>
        </w:rPr>
        <w:br/>
        <w:t>182 1 07 02010 01 0000 110</w:t>
      </w:r>
      <w:bookmarkEnd w:id="25"/>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В прогнозе поступлений регулярных платежей за добычу полезных ископаемых (роялти) при выполнении СРП в виде углеводородного сырья (газ горючий природный) учитываются:</w:t>
      </w:r>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sz w:val="24"/>
          <w:szCs w:val="24"/>
        </w:rPr>
        <w:t xml:space="preserve">- показатели прогноза социально-экономического развития Российской Федерации на очередной финансовый год и плановый период (объём добычи газа </w:t>
      </w:r>
      <w:proofErr w:type="gramEnd"/>
    </w:p>
    <w:p w:rsidR="007A78EB" w:rsidRPr="00445C85" w:rsidRDefault="007A78EB" w:rsidP="007A78EB">
      <w:pPr>
        <w:spacing w:after="0" w:line="240" w:lineRule="auto"/>
        <w:jc w:val="both"/>
        <w:rPr>
          <w:rFonts w:ascii="Times New Roman" w:hAnsi="Times New Roman" w:cs="Times New Roman"/>
          <w:sz w:val="24"/>
          <w:szCs w:val="24"/>
        </w:rPr>
      </w:pPr>
      <w:r w:rsidRPr="00445C85">
        <w:rPr>
          <w:rFonts w:ascii="Times New Roman" w:hAnsi="Times New Roman" w:cs="Times New Roman"/>
          <w:sz w:val="24"/>
          <w:szCs w:val="24"/>
        </w:rPr>
        <w:t>горючего природного при выполнении СРП в разрезе проектов, цена на газ природный (дальнее - зарубежье), показатели курса доллара США по отношению к рублю), разрабатываемые Минэкономразвития Российской Федерации;</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и по проекту «Сахалин-2» от 22 июня 1994 года;</w:t>
      </w:r>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sz w:val="24"/>
          <w:szCs w:val="24"/>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7A78EB" w:rsidRPr="00445C85" w:rsidRDefault="007A78EB" w:rsidP="007A78EB">
      <w:pPr>
        <w:spacing w:after="0" w:line="240" w:lineRule="auto"/>
        <w:ind w:firstLine="709"/>
        <w:jc w:val="both"/>
        <w:rPr>
          <w:rFonts w:ascii="Times New Roman" w:hAnsi="Times New Roman" w:cs="Times New Roman"/>
          <w:sz w:val="24"/>
          <w:szCs w:val="24"/>
        </w:rPr>
      </w:pPr>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sz w:val="24"/>
          <w:szCs w:val="24"/>
        </w:rPr>
        <w:t>Расчёт прогнозного объёма поступлений регулярных платежей за добычу полезных ископаемых (роялти) при выполнении СРП в виде углеводородного сырья (газ горючий природный)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(цена на газ природный (дальнее зарубежье), средняя цена на газ природный, реализуемого на внутреннем рынке, показатели</w:t>
      </w:r>
      <w:proofErr w:type="gramEnd"/>
      <w:r w:rsidRPr="00445C85">
        <w:rPr>
          <w:rFonts w:ascii="Times New Roman" w:hAnsi="Times New Roman" w:cs="Times New Roman"/>
          <w:sz w:val="24"/>
          <w:szCs w:val="24"/>
        </w:rPr>
        <w:t xml:space="preserve"> курса доллара США по отношению к рублю и др.).</w:t>
      </w:r>
    </w:p>
    <w:p w:rsidR="007A78EB" w:rsidRPr="00445C85" w:rsidRDefault="007A78EB" w:rsidP="007A78EB">
      <w:pPr>
        <w:spacing w:after="0" w:line="240" w:lineRule="auto"/>
        <w:ind w:firstLine="709"/>
        <w:jc w:val="both"/>
        <w:rPr>
          <w:rFonts w:ascii="Times New Roman" w:hAnsi="Times New Roman" w:cs="Times New Roman"/>
          <w:sz w:val="24"/>
          <w:szCs w:val="24"/>
        </w:rPr>
      </w:pP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Прогнозный объём поступлений регулярных платежей за добычу полезных ископаемых (роялти) при выполнении СРП в виде углеводородного сырья (газ горючий природный) (</w:t>
      </w:r>
      <w:proofErr w:type="gramStart"/>
      <w:r w:rsidRPr="00445C85">
        <w:rPr>
          <w:rFonts w:ascii="Times New Roman" w:hAnsi="Times New Roman" w:cs="Times New Roman"/>
          <w:b/>
          <w:i/>
          <w:sz w:val="24"/>
          <w:szCs w:val="24"/>
        </w:rPr>
        <w:t>Р</w:t>
      </w:r>
      <w:proofErr w:type="gramEnd"/>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 xml:space="preserve"> СРП газ</w:t>
      </w:r>
      <w:r w:rsidRPr="00445C85">
        <w:rPr>
          <w:rFonts w:ascii="Times New Roman" w:hAnsi="Times New Roman" w:cs="Times New Roman"/>
          <w:b/>
          <w:i/>
          <w:sz w:val="24"/>
          <w:szCs w:val="24"/>
        </w:rPr>
        <w:t xml:space="preserve">) </w:t>
      </w:r>
      <w:r w:rsidRPr="00445C85">
        <w:rPr>
          <w:rFonts w:ascii="Times New Roman" w:hAnsi="Times New Roman" w:cs="Times New Roman"/>
          <w:sz w:val="24"/>
          <w:szCs w:val="24"/>
        </w:rPr>
        <w:t>определяется исходя из следующего алгоритма расчёта:</w:t>
      </w:r>
    </w:p>
    <w:p w:rsidR="007A78EB" w:rsidRPr="00445C85" w:rsidRDefault="007A78EB" w:rsidP="007A78EB">
      <w:pPr>
        <w:spacing w:before="120" w:after="120" w:line="240" w:lineRule="auto"/>
        <w:ind w:firstLine="709"/>
        <w:jc w:val="center"/>
        <w:rPr>
          <w:rFonts w:ascii="Times New Roman" w:hAnsi="Times New Roman" w:cs="Times New Roman"/>
          <w:b/>
          <w:i/>
          <w:sz w:val="24"/>
          <w:szCs w:val="24"/>
        </w:rPr>
      </w:pPr>
      <w:proofErr w:type="gramStart"/>
      <w:r w:rsidRPr="00445C85">
        <w:rPr>
          <w:rFonts w:ascii="Times New Roman" w:hAnsi="Times New Roman" w:cs="Times New Roman"/>
          <w:b/>
          <w:i/>
          <w:sz w:val="24"/>
          <w:szCs w:val="24"/>
        </w:rPr>
        <w:t>Р</w:t>
      </w:r>
      <w:proofErr w:type="gramEnd"/>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 xml:space="preserve"> СРП газ</w:t>
      </w:r>
      <w:r w:rsidRPr="00445C85">
        <w:rPr>
          <w:rFonts w:ascii="Times New Roman" w:hAnsi="Times New Roman" w:cs="Times New Roman"/>
          <w:b/>
          <w:i/>
          <w:sz w:val="24"/>
          <w:szCs w:val="24"/>
        </w:rPr>
        <w:t xml:space="preserve"> = ((Ʃ(</w:t>
      </w:r>
      <w:r w:rsidRPr="00445C85">
        <w:rPr>
          <w:rFonts w:ascii="Times New Roman" w:hAnsi="Times New Roman" w:cs="Times New Roman"/>
          <w:b/>
          <w:i/>
          <w:sz w:val="24"/>
          <w:szCs w:val="24"/>
          <w:lang w:val="en-US"/>
        </w:rPr>
        <w:t>V</w:t>
      </w:r>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 xml:space="preserve">СРП газ </w:t>
      </w:r>
      <w:r w:rsidRPr="00445C85">
        <w:rPr>
          <w:rFonts w:ascii="Times New Roman" w:hAnsi="Times New Roman" w:cs="Times New Roman"/>
          <w:b/>
          <w:i/>
          <w:sz w:val="24"/>
          <w:szCs w:val="24"/>
        </w:rPr>
        <w:t xml:space="preserve">× Ц </w:t>
      </w:r>
      <w:r w:rsidRPr="00445C85">
        <w:rPr>
          <w:rFonts w:ascii="Times New Roman" w:hAnsi="Times New Roman" w:cs="Times New Roman"/>
          <w:b/>
          <w:i/>
          <w:sz w:val="24"/>
          <w:szCs w:val="24"/>
          <w:vertAlign w:val="subscript"/>
        </w:rPr>
        <w:t xml:space="preserve">газ </w:t>
      </w:r>
      <w:r w:rsidRPr="00445C85">
        <w:rPr>
          <w:rFonts w:ascii="Times New Roman" w:hAnsi="Times New Roman" w:cs="Times New Roman"/>
          <w:b/>
          <w:i/>
          <w:sz w:val="24"/>
          <w:szCs w:val="24"/>
        </w:rPr>
        <w:t>×</w:t>
      </w:r>
      <w:r w:rsidRPr="00445C85">
        <w:rPr>
          <w:rFonts w:ascii="Times New Roman" w:hAnsi="Times New Roman" w:cs="Times New Roman"/>
          <w:b/>
          <w:i/>
          <w:sz w:val="24"/>
          <w:szCs w:val="24"/>
          <w:lang w:val="en-US"/>
        </w:rPr>
        <w:t>S</w:t>
      </w:r>
      <w:r w:rsidRPr="00445C85">
        <w:rPr>
          <w:rFonts w:ascii="Times New Roman" w:hAnsi="Times New Roman" w:cs="Times New Roman"/>
          <w:b/>
          <w:i/>
          <w:sz w:val="24"/>
          <w:szCs w:val="24"/>
        </w:rPr>
        <w:t>×К</w:t>
      </w:r>
      <w:r w:rsidRPr="00445C85">
        <w:rPr>
          <w:rFonts w:ascii="Times New Roman" w:hAnsi="Times New Roman" w:cs="Times New Roman"/>
          <w:b/>
          <w:i/>
          <w:sz w:val="24"/>
          <w:szCs w:val="24"/>
          <w:vertAlign w:val="subscript"/>
        </w:rPr>
        <w:t>$</w:t>
      </w:r>
      <w:r w:rsidRPr="00445C85">
        <w:rPr>
          <w:rFonts w:ascii="Times New Roman" w:hAnsi="Times New Roman" w:cs="Times New Roman"/>
          <w:b/>
          <w:i/>
          <w:sz w:val="24"/>
          <w:szCs w:val="24"/>
        </w:rPr>
        <w:t>))- ∆Р</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СРП газ</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«Сахалин-2»</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lang w:val="en-US"/>
        </w:rPr>
        <w:t>F</w:t>
      </w:r>
      <w:r w:rsidRPr="00445C85">
        <w:rPr>
          <w:rFonts w:ascii="Times New Roman" w:hAnsi="Times New Roman" w:cs="Times New Roman"/>
          <w:b/>
          <w:i/>
          <w:sz w:val="24"/>
          <w:szCs w:val="24"/>
        </w:rPr>
        <w:t>,</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r w:rsidRPr="00445C85">
        <w:rPr>
          <w:rFonts w:ascii="Times New Roman" w:hAnsi="Times New Roman" w:cs="Times New Roman"/>
          <w:snapToGrid w:val="0"/>
          <w:sz w:val="24"/>
          <w:szCs w:val="24"/>
        </w:rPr>
        <w:t>где,</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b/>
          <w:i/>
          <w:sz w:val="24"/>
          <w:szCs w:val="24"/>
          <w:lang w:val="en-US"/>
        </w:rPr>
        <w:t>V</w:t>
      </w:r>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СРП газ</w:t>
      </w:r>
      <w:r w:rsidRPr="00445C85">
        <w:rPr>
          <w:rFonts w:ascii="Times New Roman" w:hAnsi="Times New Roman" w:cs="Times New Roman"/>
          <w:sz w:val="24"/>
          <w:szCs w:val="24"/>
        </w:rPr>
        <w:t xml:space="preserve"> – объём добычи газа горючего природного по проектам, </w:t>
      </w:r>
      <w:proofErr w:type="spellStart"/>
      <w:r w:rsidRPr="00445C85">
        <w:rPr>
          <w:rFonts w:ascii="Times New Roman" w:hAnsi="Times New Roman" w:cs="Times New Roman"/>
          <w:sz w:val="24"/>
          <w:szCs w:val="24"/>
        </w:rPr>
        <w:t>млрд.куб.м</w:t>
      </w:r>
      <w:proofErr w:type="spellEnd"/>
      <w:r w:rsidRPr="00445C85">
        <w:rPr>
          <w:rFonts w:ascii="Times New Roman" w:hAnsi="Times New Roman" w:cs="Times New Roman"/>
          <w:sz w:val="24"/>
          <w:szCs w:val="24"/>
        </w:rPr>
        <w:t>;</w:t>
      </w:r>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b/>
          <w:i/>
          <w:sz w:val="24"/>
          <w:szCs w:val="24"/>
        </w:rPr>
        <w:t>Ц</w:t>
      </w:r>
      <w:proofErr w:type="gramEnd"/>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газ</w:t>
      </w:r>
      <w:r w:rsidRPr="00445C85">
        <w:rPr>
          <w:rFonts w:ascii="Times New Roman" w:hAnsi="Times New Roman" w:cs="Times New Roman"/>
          <w:sz w:val="24"/>
          <w:szCs w:val="24"/>
        </w:rPr>
        <w:t xml:space="preserve"> – цены на газ природный, реализуемого на внутреннем рынке и в дальнее зарубежье, долл./</w:t>
      </w:r>
      <w:proofErr w:type="spellStart"/>
      <w:r w:rsidRPr="00445C85">
        <w:rPr>
          <w:rFonts w:ascii="Times New Roman" w:hAnsi="Times New Roman" w:cs="Times New Roman"/>
          <w:sz w:val="24"/>
          <w:szCs w:val="24"/>
        </w:rPr>
        <w:t>тыс.куб.м</w:t>
      </w:r>
      <w:proofErr w:type="spellEnd"/>
      <w:r w:rsidRPr="00445C85">
        <w:rPr>
          <w:rFonts w:ascii="Times New Roman" w:hAnsi="Times New Roman" w:cs="Times New Roman"/>
          <w:sz w:val="24"/>
          <w:szCs w:val="24"/>
        </w:rPr>
        <w:t xml:space="preserve">. </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В расчетах прогнозного объёма поступлений регулярных платежей за добычу полезных ископаемых (роялти) при выполнении СРП в виде углеводородного сырья (газ горючий природный) для каждого проекта используется цена на газ природный соответствующая условиям соглашений о разделе продукции проектов. По проекту «Сахалин-1» в расчётах принимается цена на газ природный, реализуемой на внутреннем рынке, исходя из динамики фактически сложившихся цен по расчётам роялти представляемых операторами проектов за предыдущие периоды, по проекту «Сахалин-2» – цена на газ природный (дальнее зарубежье);</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b/>
          <w:i/>
          <w:sz w:val="24"/>
          <w:szCs w:val="24"/>
        </w:rPr>
        <w:t xml:space="preserve">S </w:t>
      </w:r>
      <w:r w:rsidRPr="00445C85">
        <w:rPr>
          <w:rFonts w:ascii="Times New Roman" w:hAnsi="Times New Roman" w:cs="Times New Roman"/>
          <w:sz w:val="24"/>
          <w:szCs w:val="24"/>
        </w:rPr>
        <w:t>– ставки регулярных платежей за добычу полезных ископаемых (роялти) при выполнении соглашений о разделе продукции по проектам</w:t>
      </w:r>
      <w:proofErr w:type="gramStart"/>
      <w:r w:rsidRPr="00445C85">
        <w:rPr>
          <w:rFonts w:ascii="Times New Roman" w:hAnsi="Times New Roman" w:cs="Times New Roman"/>
          <w:sz w:val="24"/>
          <w:szCs w:val="24"/>
        </w:rPr>
        <w:t>, %;</w:t>
      </w:r>
      <w:proofErr w:type="gramEnd"/>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b/>
          <w:i/>
          <w:sz w:val="24"/>
          <w:szCs w:val="24"/>
        </w:rPr>
        <w:t>К</w:t>
      </w:r>
      <w:proofErr w:type="gramEnd"/>
      <w:r w:rsidRPr="00445C85">
        <w:rPr>
          <w:rFonts w:ascii="Times New Roman" w:hAnsi="Times New Roman" w:cs="Times New Roman"/>
          <w:b/>
          <w:i/>
          <w:sz w:val="24"/>
          <w:szCs w:val="24"/>
          <w:vertAlign w:val="subscript"/>
        </w:rPr>
        <w:t xml:space="preserve">$ </w:t>
      </w:r>
      <w:r w:rsidRPr="00445C85">
        <w:rPr>
          <w:rFonts w:ascii="Times New Roman" w:hAnsi="Times New Roman" w:cs="Times New Roman"/>
          <w:sz w:val="24"/>
          <w:szCs w:val="24"/>
        </w:rPr>
        <w:t xml:space="preserve">–  </w:t>
      </w:r>
      <w:proofErr w:type="gramStart"/>
      <w:r w:rsidRPr="00445C85">
        <w:rPr>
          <w:rFonts w:ascii="Times New Roman" w:hAnsi="Times New Roman" w:cs="Times New Roman"/>
          <w:sz w:val="24"/>
          <w:szCs w:val="24"/>
        </w:rPr>
        <w:t>среднегодовой</w:t>
      </w:r>
      <w:proofErr w:type="gramEnd"/>
      <w:r w:rsidRPr="00445C85">
        <w:rPr>
          <w:rFonts w:ascii="Times New Roman" w:hAnsi="Times New Roman" w:cs="Times New Roman"/>
          <w:sz w:val="24"/>
          <w:szCs w:val="24"/>
        </w:rPr>
        <w:t xml:space="preserve"> курс доллара США по отношению к рублю, рублей;</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b/>
          <w:i/>
          <w:sz w:val="24"/>
          <w:szCs w:val="24"/>
        </w:rPr>
        <w:t>∆</w:t>
      </w:r>
      <w:proofErr w:type="gramStart"/>
      <w:r w:rsidRPr="00445C85">
        <w:rPr>
          <w:rFonts w:ascii="Times New Roman" w:hAnsi="Times New Roman" w:cs="Times New Roman"/>
          <w:b/>
          <w:i/>
          <w:sz w:val="24"/>
          <w:szCs w:val="24"/>
        </w:rPr>
        <w:t>Р</w:t>
      </w:r>
      <w:proofErr w:type="gramEnd"/>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СРП газ</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 xml:space="preserve">«Сахалин-2» </w:t>
      </w:r>
      <w:r w:rsidRPr="00445C85">
        <w:rPr>
          <w:rFonts w:ascii="Times New Roman" w:hAnsi="Times New Roman" w:cs="Times New Roman"/>
          <w:sz w:val="24"/>
          <w:szCs w:val="24"/>
        </w:rPr>
        <w:t xml:space="preserve"> – 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в рамках реализации распоряжения Правительства Российской Федерации от 06.09.2011 № 1539-р (с учётом внесённых изменений), тыс. рублей;</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b/>
          <w:i/>
          <w:sz w:val="24"/>
          <w:szCs w:val="24"/>
        </w:rPr>
        <w:t>F</w:t>
      </w:r>
      <w:r w:rsidRPr="00445C85">
        <w:rPr>
          <w:rFonts w:ascii="Times New Roman" w:hAnsi="Times New Roman" w:cs="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7A78EB" w:rsidRPr="00445C85" w:rsidRDefault="007A78EB" w:rsidP="007A78EB">
      <w:pPr>
        <w:spacing w:after="0" w:line="240" w:lineRule="auto"/>
        <w:ind w:firstLine="709"/>
        <w:jc w:val="both"/>
        <w:rPr>
          <w:rFonts w:ascii="Times New Roman" w:hAnsi="Times New Roman" w:cs="Times New Roman"/>
          <w:sz w:val="24"/>
          <w:szCs w:val="24"/>
        </w:rPr>
      </w:pP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445C85">
        <w:rPr>
          <w:rFonts w:ascii="Times New Roman" w:hAnsi="Times New Roman" w:cs="Times New Roman"/>
          <w:b/>
          <w:i/>
          <w:sz w:val="24"/>
          <w:szCs w:val="24"/>
        </w:rPr>
        <w:t>∆</w:t>
      </w:r>
      <w:proofErr w:type="gramStart"/>
      <w:r w:rsidRPr="00445C85">
        <w:rPr>
          <w:rFonts w:ascii="Times New Roman" w:hAnsi="Times New Roman" w:cs="Times New Roman"/>
          <w:b/>
          <w:i/>
          <w:sz w:val="24"/>
          <w:szCs w:val="24"/>
        </w:rPr>
        <w:t>Р</w:t>
      </w:r>
      <w:proofErr w:type="gramEnd"/>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СРП газ</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«Сахалин-2»</w:t>
      </w:r>
      <w:r w:rsidRPr="00445C85">
        <w:rPr>
          <w:rFonts w:ascii="Times New Roman" w:hAnsi="Times New Roman" w:cs="Times New Roman"/>
          <w:sz w:val="24"/>
          <w:szCs w:val="24"/>
        </w:rPr>
        <w:t>) определяется по формуле:</w:t>
      </w:r>
    </w:p>
    <w:p w:rsidR="007A78EB" w:rsidRPr="00445C85" w:rsidRDefault="007A78EB" w:rsidP="007A78EB">
      <w:pPr>
        <w:spacing w:before="120" w:after="120" w:line="240" w:lineRule="auto"/>
        <w:ind w:firstLine="709"/>
        <w:jc w:val="both"/>
        <w:rPr>
          <w:rFonts w:ascii="Times New Roman" w:hAnsi="Times New Roman" w:cs="Times New Roman"/>
          <w:sz w:val="24"/>
          <w:szCs w:val="24"/>
        </w:rPr>
      </w:pPr>
      <w:r w:rsidRPr="00445C85">
        <w:rPr>
          <w:rFonts w:ascii="Times New Roman" w:hAnsi="Times New Roman" w:cs="Times New Roman"/>
          <w:b/>
          <w:i/>
          <w:sz w:val="24"/>
          <w:szCs w:val="24"/>
        </w:rPr>
        <w:t>∆Р</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СРП газ</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«Сахалин-2»</w:t>
      </w:r>
      <w:r w:rsidRPr="00445C85">
        <w:rPr>
          <w:rFonts w:ascii="Times New Roman" w:hAnsi="Times New Roman" w:cs="Times New Roman"/>
          <w:sz w:val="24"/>
          <w:szCs w:val="24"/>
        </w:rPr>
        <w:t xml:space="preserve"> = (</w:t>
      </w:r>
      <w:r w:rsidRPr="00445C85">
        <w:rPr>
          <w:rFonts w:ascii="Times New Roman" w:hAnsi="Times New Roman" w:cs="Times New Roman"/>
          <w:b/>
          <w:i/>
          <w:sz w:val="24"/>
          <w:szCs w:val="24"/>
        </w:rPr>
        <w:t xml:space="preserve">V </w:t>
      </w:r>
      <w:r w:rsidRPr="00445C85">
        <w:rPr>
          <w:rFonts w:ascii="Times New Roman" w:hAnsi="Times New Roman" w:cs="Times New Roman"/>
          <w:b/>
          <w:i/>
          <w:sz w:val="24"/>
          <w:szCs w:val="24"/>
          <w:vertAlign w:val="subscript"/>
        </w:rPr>
        <w:t>СРП газ «Сахалин-2»</w:t>
      </w:r>
      <w:r w:rsidRPr="00445C85">
        <w:rPr>
          <w:rFonts w:ascii="Times New Roman" w:hAnsi="Times New Roman" w:cs="Times New Roman"/>
          <w:sz w:val="24"/>
          <w:szCs w:val="24"/>
        </w:rPr>
        <w:t xml:space="preserve"> × </w:t>
      </w:r>
      <w:r w:rsidRPr="00445C85">
        <w:rPr>
          <w:rFonts w:ascii="Times New Roman" w:hAnsi="Times New Roman" w:cs="Times New Roman"/>
          <w:b/>
          <w:i/>
          <w:sz w:val="24"/>
          <w:szCs w:val="24"/>
        </w:rPr>
        <w:t xml:space="preserve">Ц </w:t>
      </w:r>
      <w:r w:rsidRPr="00445C85">
        <w:rPr>
          <w:rFonts w:ascii="Times New Roman" w:hAnsi="Times New Roman" w:cs="Times New Roman"/>
          <w:b/>
          <w:i/>
          <w:sz w:val="24"/>
          <w:szCs w:val="24"/>
          <w:vertAlign w:val="subscript"/>
        </w:rPr>
        <w:t xml:space="preserve">газ </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lang w:val="en-US"/>
        </w:rPr>
        <w:t>S</w:t>
      </w:r>
      <w:r w:rsidRPr="00445C85">
        <w:rPr>
          <w:rFonts w:ascii="Times New Roman" w:hAnsi="Times New Roman" w:cs="Times New Roman"/>
          <w:sz w:val="24"/>
          <w:szCs w:val="24"/>
        </w:rPr>
        <w:t xml:space="preserve"> × </w:t>
      </w:r>
      <w:r w:rsidRPr="00445C85">
        <w:rPr>
          <w:rFonts w:ascii="Times New Roman" w:hAnsi="Times New Roman" w:cs="Times New Roman"/>
          <w:b/>
          <w:i/>
          <w:sz w:val="24"/>
          <w:szCs w:val="24"/>
        </w:rPr>
        <w:t>К</w:t>
      </w:r>
      <w:r w:rsidRPr="00445C85">
        <w:rPr>
          <w:rFonts w:ascii="Times New Roman" w:hAnsi="Times New Roman" w:cs="Times New Roman"/>
          <w:b/>
          <w:i/>
          <w:sz w:val="24"/>
          <w:szCs w:val="24"/>
          <w:vertAlign w:val="subscript"/>
        </w:rPr>
        <w:t>$</w:t>
      </w:r>
      <w:r w:rsidRPr="00445C85">
        <w:rPr>
          <w:rFonts w:ascii="Times New Roman" w:hAnsi="Times New Roman" w:cs="Times New Roman"/>
          <w:sz w:val="24"/>
          <w:szCs w:val="24"/>
        </w:rPr>
        <w:t>) – (</w:t>
      </w:r>
      <w:r w:rsidRPr="00445C85">
        <w:rPr>
          <w:rFonts w:ascii="Times New Roman" w:hAnsi="Times New Roman" w:cs="Times New Roman"/>
          <w:b/>
          <w:i/>
          <w:sz w:val="24"/>
          <w:szCs w:val="24"/>
        </w:rPr>
        <w:t xml:space="preserve">V </w:t>
      </w:r>
      <w:r w:rsidRPr="00445C85">
        <w:rPr>
          <w:rFonts w:ascii="Times New Roman" w:hAnsi="Times New Roman" w:cs="Times New Roman"/>
          <w:b/>
          <w:i/>
          <w:sz w:val="24"/>
          <w:szCs w:val="24"/>
          <w:vertAlign w:val="subscript"/>
        </w:rPr>
        <w:t xml:space="preserve">СРП </w:t>
      </w:r>
      <w:proofErr w:type="spellStart"/>
      <w:r w:rsidRPr="00445C85">
        <w:rPr>
          <w:rFonts w:ascii="Times New Roman" w:hAnsi="Times New Roman" w:cs="Times New Roman"/>
          <w:b/>
          <w:i/>
          <w:sz w:val="24"/>
          <w:szCs w:val="24"/>
          <w:vertAlign w:val="subscript"/>
        </w:rPr>
        <w:t>перед.газ</w:t>
      </w:r>
      <w:proofErr w:type="spellEnd"/>
      <w:r w:rsidRPr="00445C85">
        <w:rPr>
          <w:rFonts w:ascii="Times New Roman" w:hAnsi="Times New Roman" w:cs="Times New Roman"/>
          <w:sz w:val="24"/>
          <w:szCs w:val="24"/>
        </w:rPr>
        <w:t xml:space="preserve"> × </w:t>
      </w:r>
      <w:r w:rsidRPr="00445C85">
        <w:rPr>
          <w:rFonts w:ascii="Times New Roman" w:hAnsi="Times New Roman" w:cs="Times New Roman"/>
          <w:b/>
          <w:i/>
          <w:sz w:val="24"/>
          <w:szCs w:val="24"/>
        </w:rPr>
        <w:t xml:space="preserve">Ц </w:t>
      </w:r>
      <w:r w:rsidRPr="00445C85">
        <w:rPr>
          <w:rFonts w:ascii="Times New Roman" w:hAnsi="Times New Roman" w:cs="Times New Roman"/>
          <w:b/>
          <w:i/>
          <w:sz w:val="24"/>
          <w:szCs w:val="24"/>
          <w:vertAlign w:val="subscript"/>
        </w:rPr>
        <w:t>газ</w:t>
      </w:r>
      <w:proofErr w:type="gramStart"/>
      <w:r w:rsidRPr="00445C85">
        <w:rPr>
          <w:rFonts w:ascii="Times New Roman" w:hAnsi="Times New Roman" w:cs="Times New Roman"/>
          <w:b/>
          <w:i/>
          <w:sz w:val="24"/>
          <w:szCs w:val="24"/>
          <w:vertAlign w:val="subscript"/>
        </w:rPr>
        <w:t xml:space="preserve"> </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rPr>
        <w:t>К</w:t>
      </w:r>
      <w:proofErr w:type="gramEnd"/>
      <w:r w:rsidRPr="00445C85">
        <w:rPr>
          <w:rFonts w:ascii="Times New Roman" w:hAnsi="Times New Roman" w:cs="Times New Roman"/>
          <w:b/>
          <w:i/>
          <w:sz w:val="24"/>
          <w:szCs w:val="24"/>
          <w:vertAlign w:val="subscript"/>
        </w:rPr>
        <w:t>$</w:t>
      </w:r>
      <w:r w:rsidRPr="00445C85">
        <w:rPr>
          <w:rFonts w:ascii="Times New Roman" w:hAnsi="Times New Roman" w:cs="Times New Roman"/>
          <w:sz w:val="24"/>
          <w:szCs w:val="24"/>
        </w:rPr>
        <w:t>),</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где,</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b/>
          <w:i/>
          <w:sz w:val="24"/>
          <w:szCs w:val="24"/>
        </w:rPr>
        <w:t xml:space="preserve">V </w:t>
      </w:r>
      <w:r w:rsidRPr="00445C85">
        <w:rPr>
          <w:rFonts w:ascii="Times New Roman" w:hAnsi="Times New Roman" w:cs="Times New Roman"/>
          <w:b/>
          <w:i/>
          <w:sz w:val="24"/>
          <w:szCs w:val="24"/>
          <w:vertAlign w:val="subscript"/>
        </w:rPr>
        <w:t>СРП газ «Сахалин-2»</w:t>
      </w:r>
      <w:r w:rsidRPr="00445C85">
        <w:rPr>
          <w:rFonts w:ascii="Times New Roman" w:hAnsi="Times New Roman" w:cs="Times New Roman"/>
          <w:sz w:val="24"/>
          <w:szCs w:val="24"/>
        </w:rPr>
        <w:t xml:space="preserve"> – объём добычи газа горючего природного по проекту «Сахалин-2», млн. тонн;</w:t>
      </w:r>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b/>
          <w:i/>
          <w:sz w:val="24"/>
          <w:szCs w:val="24"/>
        </w:rPr>
        <w:t>Ц</w:t>
      </w:r>
      <w:proofErr w:type="gramEnd"/>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газ</w:t>
      </w:r>
      <w:r w:rsidRPr="00445C85">
        <w:rPr>
          <w:rFonts w:ascii="Times New Roman" w:hAnsi="Times New Roman" w:cs="Times New Roman"/>
          <w:sz w:val="24"/>
          <w:szCs w:val="24"/>
        </w:rPr>
        <w:t xml:space="preserve"> – цена на газ природный (дальнее зарубежье), долл./</w:t>
      </w:r>
      <w:proofErr w:type="spellStart"/>
      <w:r w:rsidRPr="00445C85">
        <w:rPr>
          <w:rFonts w:ascii="Times New Roman" w:hAnsi="Times New Roman" w:cs="Times New Roman"/>
          <w:sz w:val="24"/>
          <w:szCs w:val="24"/>
        </w:rPr>
        <w:t>тыс.куб.м</w:t>
      </w:r>
      <w:proofErr w:type="spellEnd"/>
      <w:r w:rsidRPr="00445C85">
        <w:rPr>
          <w:rFonts w:ascii="Times New Roman" w:hAnsi="Times New Roman" w:cs="Times New Roman"/>
          <w:sz w:val="24"/>
          <w:szCs w:val="24"/>
        </w:rPr>
        <w:t>.;</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b/>
          <w:i/>
          <w:sz w:val="24"/>
          <w:szCs w:val="24"/>
          <w:lang w:val="en-US"/>
        </w:rPr>
        <w:t>S</w:t>
      </w:r>
      <w:r w:rsidRPr="00445C85">
        <w:rPr>
          <w:rFonts w:ascii="Times New Roman" w:hAnsi="Times New Roman" w:cs="Times New Roman"/>
          <w:sz w:val="24"/>
          <w:szCs w:val="24"/>
        </w:rPr>
        <w:t xml:space="preserve"> – </w:t>
      </w:r>
      <w:proofErr w:type="gramStart"/>
      <w:r w:rsidRPr="00445C85">
        <w:rPr>
          <w:rFonts w:ascii="Times New Roman" w:hAnsi="Times New Roman" w:cs="Times New Roman"/>
          <w:sz w:val="24"/>
          <w:szCs w:val="24"/>
        </w:rPr>
        <w:t>ставка</w:t>
      </w:r>
      <w:proofErr w:type="gramEnd"/>
      <w:r w:rsidRPr="00445C85">
        <w:rPr>
          <w:rFonts w:ascii="Times New Roman" w:hAnsi="Times New Roman" w:cs="Times New Roman"/>
          <w:sz w:val="24"/>
          <w:szCs w:val="24"/>
        </w:rPr>
        <w:t xml:space="preserve"> регулярных платежей за добычу полезных ископаемых (роялти) при выполнении соглашений о разделе продукции по проекту «Сахалин-2», %;</w:t>
      </w:r>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b/>
          <w:i/>
          <w:sz w:val="24"/>
          <w:szCs w:val="24"/>
        </w:rPr>
        <w:t>К</w:t>
      </w:r>
      <w:proofErr w:type="gramEnd"/>
      <w:r w:rsidRPr="00445C85">
        <w:rPr>
          <w:rFonts w:ascii="Times New Roman" w:hAnsi="Times New Roman" w:cs="Times New Roman"/>
          <w:b/>
          <w:i/>
          <w:sz w:val="24"/>
          <w:szCs w:val="24"/>
          <w:vertAlign w:val="subscript"/>
        </w:rPr>
        <w:t>$</w:t>
      </w:r>
      <w:r w:rsidRPr="00445C85">
        <w:rPr>
          <w:rFonts w:ascii="Times New Roman" w:hAnsi="Times New Roman" w:cs="Times New Roman"/>
          <w:sz w:val="24"/>
          <w:szCs w:val="24"/>
        </w:rPr>
        <w:t xml:space="preserve"> – </w:t>
      </w:r>
      <w:proofErr w:type="gramStart"/>
      <w:r w:rsidRPr="00445C85">
        <w:rPr>
          <w:rFonts w:ascii="Times New Roman" w:hAnsi="Times New Roman" w:cs="Times New Roman"/>
          <w:sz w:val="24"/>
          <w:szCs w:val="24"/>
        </w:rPr>
        <w:t>среднегодовой</w:t>
      </w:r>
      <w:proofErr w:type="gramEnd"/>
      <w:r w:rsidRPr="00445C85">
        <w:rPr>
          <w:rFonts w:ascii="Times New Roman" w:hAnsi="Times New Roman" w:cs="Times New Roman"/>
          <w:sz w:val="24"/>
          <w:szCs w:val="24"/>
        </w:rPr>
        <w:t xml:space="preserve"> курс доллара США по отношению к рублю, рублей.</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b/>
          <w:i/>
          <w:sz w:val="24"/>
          <w:szCs w:val="24"/>
        </w:rPr>
        <w:t xml:space="preserve">V </w:t>
      </w:r>
      <w:r w:rsidRPr="00445C85">
        <w:rPr>
          <w:rFonts w:ascii="Times New Roman" w:hAnsi="Times New Roman" w:cs="Times New Roman"/>
          <w:b/>
          <w:i/>
          <w:sz w:val="24"/>
          <w:szCs w:val="24"/>
          <w:vertAlign w:val="subscript"/>
        </w:rPr>
        <w:t xml:space="preserve">СРП </w:t>
      </w:r>
      <w:proofErr w:type="spellStart"/>
      <w:r w:rsidRPr="00445C85">
        <w:rPr>
          <w:rFonts w:ascii="Times New Roman" w:hAnsi="Times New Roman" w:cs="Times New Roman"/>
          <w:b/>
          <w:i/>
          <w:sz w:val="24"/>
          <w:szCs w:val="24"/>
          <w:vertAlign w:val="subscript"/>
        </w:rPr>
        <w:t>перед</w:t>
      </w:r>
      <w:proofErr w:type="gramStart"/>
      <w:r w:rsidRPr="00445C85">
        <w:rPr>
          <w:rFonts w:ascii="Times New Roman" w:hAnsi="Times New Roman" w:cs="Times New Roman"/>
          <w:b/>
          <w:i/>
          <w:sz w:val="24"/>
          <w:szCs w:val="24"/>
          <w:vertAlign w:val="subscript"/>
        </w:rPr>
        <w:t>.г</w:t>
      </w:r>
      <w:proofErr w:type="gramEnd"/>
      <w:r w:rsidRPr="00445C85">
        <w:rPr>
          <w:rFonts w:ascii="Times New Roman" w:hAnsi="Times New Roman" w:cs="Times New Roman"/>
          <w:b/>
          <w:i/>
          <w:sz w:val="24"/>
          <w:szCs w:val="24"/>
          <w:vertAlign w:val="subscript"/>
        </w:rPr>
        <w:t>аз</w:t>
      </w:r>
      <w:proofErr w:type="spellEnd"/>
      <w:r w:rsidRPr="00445C85">
        <w:rPr>
          <w:rFonts w:ascii="Times New Roman" w:hAnsi="Times New Roman" w:cs="Times New Roman"/>
          <w:sz w:val="24"/>
          <w:szCs w:val="24"/>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В случае, если сумма снижения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445C85">
        <w:rPr>
          <w:rFonts w:ascii="Times New Roman" w:hAnsi="Times New Roman" w:cs="Times New Roman"/>
          <w:b/>
          <w:i/>
          <w:sz w:val="24"/>
          <w:szCs w:val="24"/>
        </w:rPr>
        <w:t>∆</w:t>
      </w:r>
      <w:proofErr w:type="gramStart"/>
      <w:r w:rsidRPr="00445C85">
        <w:rPr>
          <w:rFonts w:ascii="Times New Roman" w:hAnsi="Times New Roman" w:cs="Times New Roman"/>
          <w:b/>
          <w:i/>
          <w:sz w:val="24"/>
          <w:szCs w:val="24"/>
        </w:rPr>
        <w:t>Р</w:t>
      </w:r>
      <w:proofErr w:type="gramEnd"/>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СРП газ</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 xml:space="preserve">«Сахалин-2» </w:t>
      </w:r>
      <w:r w:rsidRPr="00445C85">
        <w:rPr>
          <w:rFonts w:ascii="Times New Roman" w:hAnsi="Times New Roman" w:cs="Times New Roman"/>
          <w:b/>
          <w:i/>
          <w:sz w:val="24"/>
          <w:szCs w:val="24"/>
        </w:rPr>
        <w:t>)</w:t>
      </w:r>
      <w:r w:rsidRPr="00445C85">
        <w:rPr>
          <w:rFonts w:ascii="Times New Roman" w:hAnsi="Times New Roman" w:cs="Times New Roman"/>
          <w:b/>
          <w:i/>
          <w:sz w:val="24"/>
          <w:szCs w:val="24"/>
          <w:vertAlign w:val="subscript"/>
        </w:rPr>
        <w:t xml:space="preserve"> </w:t>
      </w:r>
      <w:r w:rsidRPr="00445C85">
        <w:rPr>
          <w:rFonts w:ascii="Times New Roman" w:hAnsi="Times New Roman" w:cs="Times New Roman"/>
          <w:sz w:val="24"/>
          <w:szCs w:val="24"/>
        </w:rPr>
        <w:t>меньше 0, то прогнозный объём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принимается равным нулю, а некомпенсированная сумма снижения компенсируется за 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w:t>
      </w:r>
    </w:p>
    <w:p w:rsidR="007A78EB" w:rsidRPr="00445C85" w:rsidRDefault="007A78EB" w:rsidP="007A78EB">
      <w:pPr>
        <w:autoSpaceDE w:val="0"/>
        <w:autoSpaceDN w:val="0"/>
        <w:adjustRightInd w:val="0"/>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Объём выпадающих доходов определяется в рамках прописанного </w:t>
      </w:r>
      <w:proofErr w:type="gramStart"/>
      <w:r w:rsidRPr="00445C85">
        <w:rPr>
          <w:rFonts w:ascii="Times New Roman" w:hAnsi="Times New Roman" w:cs="Times New Roman"/>
          <w:sz w:val="24"/>
          <w:szCs w:val="24"/>
        </w:rPr>
        <w:t>алгоритма расчёта прогнозного объёма поступлений регулярных платежей</w:t>
      </w:r>
      <w:proofErr w:type="gramEnd"/>
      <w:r w:rsidRPr="00445C85">
        <w:rPr>
          <w:rFonts w:ascii="Times New Roman" w:hAnsi="Times New Roman" w:cs="Times New Roman"/>
          <w:sz w:val="24"/>
          <w:szCs w:val="24"/>
        </w:rPr>
        <w:t>.</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Регулярные платежи за добычу полезных ископаемых (роялти) при выполнении СРП в виде углеводородного сырья (газ горючий природный) зачисляются в бюджеты бюджетной системы Российской Федерации по нормативам, установленным в соответствии со статьями БК РФ.</w:t>
      </w:r>
    </w:p>
    <w:p w:rsidR="00C4602D" w:rsidRPr="00445C85" w:rsidRDefault="00C4602D" w:rsidP="00C4602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отсутствуют.</w:t>
      </w:r>
    </w:p>
    <w:p w:rsidR="007A78EB" w:rsidRPr="00445C85" w:rsidRDefault="007A78EB" w:rsidP="007A78EB">
      <w:pPr>
        <w:pStyle w:val="3"/>
        <w:tabs>
          <w:tab w:val="left" w:pos="1985"/>
        </w:tabs>
        <w:spacing w:before="120" w:after="120" w:line="240" w:lineRule="auto"/>
        <w:ind w:left="1985" w:right="1134"/>
        <w:jc w:val="center"/>
        <w:rPr>
          <w:rFonts w:ascii="Times New Roman" w:hAnsi="Times New Roman"/>
          <w:i/>
          <w:sz w:val="24"/>
          <w:szCs w:val="24"/>
        </w:rPr>
      </w:pPr>
      <w:bookmarkStart w:id="26" w:name="_Toc519585003"/>
      <w:r w:rsidRPr="00445C85">
        <w:rPr>
          <w:rFonts w:ascii="Times New Roman" w:hAnsi="Times New Roman"/>
          <w:i/>
          <w:sz w:val="24"/>
          <w:szCs w:val="24"/>
        </w:rPr>
        <w:t>2.1</w:t>
      </w:r>
      <w:r w:rsidR="006A423C" w:rsidRPr="00445C85">
        <w:rPr>
          <w:rFonts w:ascii="Times New Roman" w:hAnsi="Times New Roman"/>
          <w:i/>
          <w:sz w:val="24"/>
          <w:szCs w:val="24"/>
        </w:rPr>
        <w:t>1</w:t>
      </w:r>
      <w:r w:rsidRPr="00445C85">
        <w:rPr>
          <w:rFonts w:ascii="Times New Roman" w:hAnsi="Times New Roman"/>
          <w:i/>
          <w:sz w:val="24"/>
          <w:szCs w:val="24"/>
        </w:rPr>
        <w:t xml:space="preserve">.2. Регулярные платежи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w:t>
      </w:r>
      <w:r w:rsidRPr="00445C85">
        <w:rPr>
          <w:rFonts w:ascii="Times New Roman" w:hAnsi="Times New Roman"/>
          <w:i/>
          <w:sz w:val="24"/>
          <w:szCs w:val="24"/>
        </w:rPr>
        <w:br/>
        <w:t>182 1 07 02020 01 0000 110</w:t>
      </w:r>
      <w:bookmarkEnd w:id="26"/>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В прогнозе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учитываются:</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показатели прогноза социально-экономического развития Российской Федерации (объём добычи нефти и газового конденсата при выполнении СРП в разрезе проектов, показатели мировых цен на нефть марки «</w:t>
      </w:r>
      <w:proofErr w:type="spellStart"/>
      <w:r w:rsidRPr="00445C85">
        <w:rPr>
          <w:rFonts w:ascii="Times New Roman" w:hAnsi="Times New Roman" w:cs="Times New Roman"/>
          <w:sz w:val="24"/>
          <w:szCs w:val="24"/>
        </w:rPr>
        <w:t>Urals</w:t>
      </w:r>
      <w:proofErr w:type="spellEnd"/>
      <w:r w:rsidRPr="00445C85">
        <w:rPr>
          <w:rFonts w:ascii="Times New Roman" w:hAnsi="Times New Roman" w:cs="Times New Roman"/>
          <w:sz w:val="24"/>
          <w:szCs w:val="24"/>
        </w:rPr>
        <w:t>», показатели курса доллара США по отношению к рублю, цена на газ природный (дальнее зарубежье)), разрабатываемые Минэкономразвития Российской Федерации;</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ставки регулярных платежей за добычу полезных ископаемых (роялти) при выполнении СРП в виде углеводородного сырья, предусмотренные соглашениями о разделе продукции по проекту «Сахалин-1» от 30 июня 1995 года, по проекту «Сахалин-2» от 22 июня 1994 года и по проекту «</w:t>
      </w:r>
      <w:proofErr w:type="spellStart"/>
      <w:r w:rsidRPr="00445C85">
        <w:rPr>
          <w:rFonts w:ascii="Times New Roman" w:hAnsi="Times New Roman" w:cs="Times New Roman"/>
          <w:sz w:val="24"/>
          <w:szCs w:val="24"/>
        </w:rPr>
        <w:t>Харьягинское</w:t>
      </w:r>
      <w:proofErr w:type="spellEnd"/>
      <w:r w:rsidRPr="00445C85">
        <w:rPr>
          <w:rFonts w:ascii="Times New Roman" w:hAnsi="Times New Roman" w:cs="Times New Roman"/>
          <w:sz w:val="24"/>
          <w:szCs w:val="24"/>
        </w:rPr>
        <w:t xml:space="preserve"> месторождение» </w:t>
      </w:r>
      <w:r w:rsidRPr="00445C85">
        <w:rPr>
          <w:rFonts w:ascii="Times New Roman" w:hAnsi="Times New Roman" w:cs="Times New Roman"/>
          <w:sz w:val="24"/>
          <w:szCs w:val="24"/>
        </w:rPr>
        <w:br/>
        <w:t>от 20 декабря 1995 года;</w:t>
      </w:r>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sz w:val="24"/>
          <w:szCs w:val="24"/>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roofErr w:type="gramEnd"/>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 и др. источники.</w:t>
      </w:r>
    </w:p>
    <w:p w:rsidR="007A78EB" w:rsidRPr="00445C85" w:rsidRDefault="007A78EB" w:rsidP="007A78EB">
      <w:pPr>
        <w:spacing w:after="0" w:line="240" w:lineRule="auto"/>
        <w:ind w:firstLine="709"/>
        <w:jc w:val="both"/>
        <w:rPr>
          <w:rFonts w:ascii="Times New Roman" w:hAnsi="Times New Roman" w:cs="Times New Roman"/>
          <w:sz w:val="24"/>
          <w:szCs w:val="24"/>
        </w:rPr>
      </w:pPr>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sz w:val="24"/>
          <w:szCs w:val="24"/>
        </w:rPr>
        <w:t>Расчёт прогнозного объёма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(показатели мировых цен на нефть марки «</w:t>
      </w:r>
      <w:proofErr w:type="spellStart"/>
      <w:r w:rsidRPr="00445C85">
        <w:rPr>
          <w:rFonts w:ascii="Times New Roman" w:hAnsi="Times New Roman" w:cs="Times New Roman"/>
          <w:sz w:val="24"/>
          <w:szCs w:val="24"/>
        </w:rPr>
        <w:t>Urals</w:t>
      </w:r>
      <w:proofErr w:type="spellEnd"/>
      <w:r w:rsidRPr="00445C85">
        <w:rPr>
          <w:rFonts w:ascii="Times New Roman" w:hAnsi="Times New Roman" w:cs="Times New Roman"/>
          <w:sz w:val="24"/>
          <w:szCs w:val="24"/>
        </w:rPr>
        <w:t>», показатели курса доллара США по отношению к</w:t>
      </w:r>
      <w:proofErr w:type="gramEnd"/>
      <w:r w:rsidRPr="00445C85">
        <w:rPr>
          <w:rFonts w:ascii="Times New Roman" w:hAnsi="Times New Roman" w:cs="Times New Roman"/>
          <w:sz w:val="24"/>
          <w:szCs w:val="24"/>
        </w:rPr>
        <w:t xml:space="preserve"> рублю и др.).</w:t>
      </w:r>
    </w:p>
    <w:p w:rsidR="007A78EB" w:rsidRPr="00445C85" w:rsidRDefault="007A78EB" w:rsidP="007A78EB">
      <w:pPr>
        <w:spacing w:after="0" w:line="240" w:lineRule="auto"/>
        <w:ind w:firstLine="709"/>
        <w:jc w:val="both"/>
        <w:rPr>
          <w:rFonts w:ascii="Times New Roman" w:hAnsi="Times New Roman" w:cs="Times New Roman"/>
          <w:sz w:val="24"/>
          <w:szCs w:val="24"/>
        </w:rPr>
      </w:pP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Прогнозный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w:t>
      </w:r>
      <w:proofErr w:type="gramStart"/>
      <w:r w:rsidRPr="00445C85">
        <w:rPr>
          <w:rFonts w:ascii="Times New Roman" w:hAnsi="Times New Roman" w:cs="Times New Roman"/>
          <w:b/>
          <w:i/>
          <w:sz w:val="24"/>
          <w:szCs w:val="24"/>
        </w:rPr>
        <w:t>Р</w:t>
      </w:r>
      <w:proofErr w:type="gramEnd"/>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 xml:space="preserve"> СРП нефть/</w:t>
      </w:r>
      <w:proofErr w:type="spellStart"/>
      <w:r w:rsidRPr="00445C85">
        <w:rPr>
          <w:rFonts w:ascii="Times New Roman" w:hAnsi="Times New Roman" w:cs="Times New Roman"/>
          <w:b/>
          <w:i/>
          <w:sz w:val="24"/>
          <w:szCs w:val="24"/>
          <w:vertAlign w:val="subscript"/>
        </w:rPr>
        <w:t>г.к</w:t>
      </w:r>
      <w:proofErr w:type="spellEnd"/>
      <w:r w:rsidRPr="00445C85">
        <w:rPr>
          <w:rFonts w:ascii="Times New Roman" w:hAnsi="Times New Roman" w:cs="Times New Roman"/>
          <w:sz w:val="24"/>
          <w:szCs w:val="24"/>
        </w:rPr>
        <w:t>) определяется исходя из следующего алгоритма расчёта:</w:t>
      </w:r>
    </w:p>
    <w:p w:rsidR="007A78EB" w:rsidRPr="00445C85" w:rsidRDefault="007A78EB" w:rsidP="007A78EB">
      <w:pPr>
        <w:spacing w:before="120" w:after="120" w:line="240" w:lineRule="auto"/>
        <w:ind w:firstLine="709"/>
        <w:jc w:val="center"/>
        <w:rPr>
          <w:rFonts w:ascii="Times New Roman" w:hAnsi="Times New Roman" w:cs="Times New Roman"/>
          <w:b/>
          <w:i/>
          <w:sz w:val="24"/>
          <w:szCs w:val="24"/>
        </w:rPr>
      </w:pPr>
      <w:r w:rsidRPr="00445C85">
        <w:rPr>
          <w:rFonts w:ascii="Times New Roman" w:hAnsi="Times New Roman" w:cs="Times New Roman"/>
          <w:b/>
          <w:i/>
          <w:sz w:val="24"/>
          <w:szCs w:val="24"/>
        </w:rPr>
        <w:t xml:space="preserve">Р </w:t>
      </w:r>
      <w:r w:rsidRPr="00445C85">
        <w:rPr>
          <w:rFonts w:ascii="Times New Roman" w:hAnsi="Times New Roman" w:cs="Times New Roman"/>
          <w:b/>
          <w:i/>
          <w:sz w:val="24"/>
          <w:szCs w:val="24"/>
          <w:vertAlign w:val="subscript"/>
        </w:rPr>
        <w:t xml:space="preserve"> СРП нефть/</w:t>
      </w:r>
      <w:proofErr w:type="spellStart"/>
      <w:r w:rsidRPr="00445C85">
        <w:rPr>
          <w:rFonts w:ascii="Times New Roman" w:hAnsi="Times New Roman" w:cs="Times New Roman"/>
          <w:b/>
          <w:i/>
          <w:sz w:val="24"/>
          <w:szCs w:val="24"/>
          <w:vertAlign w:val="subscript"/>
        </w:rPr>
        <w:t>г.к</w:t>
      </w:r>
      <w:proofErr w:type="spellEnd"/>
      <w:r w:rsidRPr="00445C85">
        <w:rPr>
          <w:rFonts w:ascii="Times New Roman" w:hAnsi="Times New Roman" w:cs="Times New Roman"/>
          <w:b/>
          <w:i/>
          <w:sz w:val="24"/>
          <w:szCs w:val="24"/>
          <w:vertAlign w:val="subscript"/>
        </w:rPr>
        <w:t>.</w:t>
      </w:r>
      <w:r w:rsidRPr="00445C85">
        <w:rPr>
          <w:rFonts w:ascii="Times New Roman" w:hAnsi="Times New Roman" w:cs="Times New Roman"/>
          <w:b/>
          <w:i/>
          <w:sz w:val="24"/>
          <w:szCs w:val="24"/>
        </w:rPr>
        <w:t xml:space="preserve"> = ((Ʃ(</w:t>
      </w:r>
      <w:r w:rsidRPr="00445C85">
        <w:rPr>
          <w:rFonts w:ascii="Times New Roman" w:hAnsi="Times New Roman" w:cs="Times New Roman"/>
          <w:b/>
          <w:i/>
          <w:sz w:val="24"/>
          <w:szCs w:val="24"/>
          <w:lang w:val="en-US"/>
        </w:rPr>
        <w:t>V</w:t>
      </w:r>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СРП нефть/</w:t>
      </w:r>
      <w:proofErr w:type="spellStart"/>
      <w:r w:rsidRPr="00445C85">
        <w:rPr>
          <w:rFonts w:ascii="Times New Roman" w:hAnsi="Times New Roman" w:cs="Times New Roman"/>
          <w:b/>
          <w:i/>
          <w:sz w:val="24"/>
          <w:szCs w:val="24"/>
          <w:vertAlign w:val="subscript"/>
        </w:rPr>
        <w:t>г.к</w:t>
      </w:r>
      <w:proofErr w:type="spellEnd"/>
      <w:r w:rsidRPr="00445C85">
        <w:rPr>
          <w:rFonts w:ascii="Times New Roman" w:hAnsi="Times New Roman" w:cs="Times New Roman"/>
          <w:b/>
          <w:i/>
          <w:sz w:val="24"/>
          <w:szCs w:val="24"/>
          <w:vertAlign w:val="subscript"/>
        </w:rPr>
        <w:t xml:space="preserve">  </w:t>
      </w:r>
      <w:r w:rsidRPr="00445C85">
        <w:rPr>
          <w:rFonts w:ascii="Times New Roman" w:hAnsi="Times New Roman" w:cs="Times New Roman"/>
          <w:b/>
          <w:i/>
          <w:sz w:val="24"/>
          <w:szCs w:val="24"/>
        </w:rPr>
        <w:t xml:space="preserve">× Ц </w:t>
      </w:r>
      <w:r w:rsidRPr="00445C85">
        <w:rPr>
          <w:rFonts w:ascii="Times New Roman" w:hAnsi="Times New Roman" w:cs="Times New Roman"/>
          <w:b/>
          <w:i/>
          <w:sz w:val="24"/>
          <w:szCs w:val="24"/>
          <w:vertAlign w:val="subscript"/>
        </w:rPr>
        <w:t xml:space="preserve">нефть </w:t>
      </w:r>
      <w:r w:rsidRPr="00445C85">
        <w:rPr>
          <w:rFonts w:ascii="Times New Roman" w:hAnsi="Times New Roman" w:cs="Times New Roman"/>
          <w:b/>
          <w:i/>
          <w:sz w:val="24"/>
          <w:szCs w:val="24"/>
        </w:rPr>
        <w:t xml:space="preserve">× 7,3× </w:t>
      </w:r>
      <w:r w:rsidRPr="00445C85">
        <w:rPr>
          <w:rFonts w:ascii="Times New Roman" w:hAnsi="Times New Roman" w:cs="Times New Roman"/>
          <w:b/>
          <w:i/>
          <w:sz w:val="24"/>
          <w:szCs w:val="24"/>
          <w:lang w:val="en-US"/>
        </w:rPr>
        <w:t>S</w:t>
      </w:r>
      <w:proofErr w:type="gramStart"/>
      <w:r w:rsidRPr="00445C85">
        <w:rPr>
          <w:rFonts w:ascii="Times New Roman" w:hAnsi="Times New Roman" w:cs="Times New Roman"/>
          <w:b/>
          <w:i/>
          <w:sz w:val="24"/>
          <w:szCs w:val="24"/>
        </w:rPr>
        <w:t>×К</w:t>
      </w:r>
      <w:proofErr w:type="gramEnd"/>
      <w:r w:rsidRPr="00445C85">
        <w:rPr>
          <w:rFonts w:ascii="Times New Roman" w:hAnsi="Times New Roman" w:cs="Times New Roman"/>
          <w:b/>
          <w:i/>
          <w:sz w:val="24"/>
          <w:szCs w:val="24"/>
          <w:vertAlign w:val="subscript"/>
        </w:rPr>
        <w:t>$</w:t>
      </w:r>
      <w:r w:rsidRPr="00445C85">
        <w:rPr>
          <w:rFonts w:ascii="Times New Roman" w:hAnsi="Times New Roman" w:cs="Times New Roman"/>
          <w:b/>
          <w:i/>
          <w:sz w:val="24"/>
          <w:szCs w:val="24"/>
        </w:rPr>
        <w:t xml:space="preserve">))- </w:t>
      </w:r>
    </w:p>
    <w:p w:rsidR="007A78EB" w:rsidRPr="00445C85" w:rsidRDefault="007A78EB" w:rsidP="007A78EB">
      <w:pPr>
        <w:spacing w:before="120" w:after="120" w:line="240" w:lineRule="auto"/>
        <w:ind w:firstLine="709"/>
        <w:jc w:val="center"/>
        <w:rPr>
          <w:rFonts w:ascii="Times New Roman" w:hAnsi="Times New Roman" w:cs="Times New Roman"/>
          <w:b/>
          <w:i/>
          <w:sz w:val="24"/>
          <w:szCs w:val="24"/>
        </w:rPr>
      </w:pPr>
      <w:r w:rsidRPr="00445C85">
        <w:rPr>
          <w:rFonts w:ascii="Times New Roman" w:hAnsi="Times New Roman" w:cs="Times New Roman"/>
          <w:b/>
          <w:i/>
          <w:sz w:val="24"/>
          <w:szCs w:val="24"/>
        </w:rPr>
        <w:t>∆</w:t>
      </w:r>
      <w:proofErr w:type="gramStart"/>
      <w:r w:rsidRPr="00445C85">
        <w:rPr>
          <w:rFonts w:ascii="Times New Roman" w:hAnsi="Times New Roman" w:cs="Times New Roman"/>
          <w:b/>
          <w:i/>
          <w:sz w:val="24"/>
          <w:szCs w:val="24"/>
        </w:rPr>
        <w:t>Р</w:t>
      </w:r>
      <w:proofErr w:type="gramEnd"/>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СРП нефть/</w:t>
      </w:r>
      <w:proofErr w:type="spellStart"/>
      <w:r w:rsidRPr="00445C85">
        <w:rPr>
          <w:rFonts w:ascii="Times New Roman" w:hAnsi="Times New Roman" w:cs="Times New Roman"/>
          <w:b/>
          <w:i/>
          <w:sz w:val="24"/>
          <w:szCs w:val="24"/>
          <w:vertAlign w:val="subscript"/>
        </w:rPr>
        <w:t>г.к</w:t>
      </w:r>
      <w:proofErr w:type="spellEnd"/>
      <w:r w:rsidRPr="00445C85">
        <w:rPr>
          <w:rFonts w:ascii="Times New Roman" w:hAnsi="Times New Roman" w:cs="Times New Roman"/>
          <w:b/>
          <w:i/>
          <w:sz w:val="24"/>
          <w:szCs w:val="24"/>
          <w:vertAlign w:val="subscript"/>
        </w:rPr>
        <w:t>.</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«Сахалин-2»</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lang w:val="en-US"/>
        </w:rPr>
        <w:t>F</w:t>
      </w:r>
      <w:r w:rsidRPr="00445C85">
        <w:rPr>
          <w:rFonts w:ascii="Times New Roman" w:hAnsi="Times New Roman" w:cs="Times New Roman"/>
          <w:b/>
          <w:i/>
          <w:sz w:val="24"/>
          <w:szCs w:val="24"/>
        </w:rPr>
        <w:t>,</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r w:rsidRPr="00445C85">
        <w:rPr>
          <w:rFonts w:ascii="Times New Roman" w:hAnsi="Times New Roman" w:cs="Times New Roman"/>
          <w:snapToGrid w:val="0"/>
          <w:sz w:val="24"/>
          <w:szCs w:val="24"/>
        </w:rPr>
        <w:t>где,</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r w:rsidRPr="00445C85">
        <w:rPr>
          <w:rFonts w:ascii="Times New Roman" w:hAnsi="Times New Roman" w:cs="Times New Roman"/>
          <w:b/>
          <w:i/>
          <w:sz w:val="24"/>
          <w:szCs w:val="24"/>
          <w:lang w:val="en-US"/>
        </w:rPr>
        <w:t>V</w:t>
      </w:r>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СРП нефть/</w:t>
      </w:r>
      <w:proofErr w:type="spellStart"/>
      <w:proofErr w:type="gramStart"/>
      <w:r w:rsidRPr="00445C85">
        <w:rPr>
          <w:rFonts w:ascii="Times New Roman" w:hAnsi="Times New Roman" w:cs="Times New Roman"/>
          <w:b/>
          <w:i/>
          <w:sz w:val="24"/>
          <w:szCs w:val="24"/>
          <w:vertAlign w:val="subscript"/>
        </w:rPr>
        <w:t>г.к</w:t>
      </w:r>
      <w:proofErr w:type="spellEnd"/>
      <w:r w:rsidRPr="00445C85">
        <w:rPr>
          <w:rFonts w:ascii="Times New Roman" w:hAnsi="Times New Roman" w:cs="Times New Roman"/>
          <w:b/>
          <w:i/>
          <w:sz w:val="24"/>
          <w:szCs w:val="24"/>
          <w:vertAlign w:val="subscript"/>
        </w:rPr>
        <w:t xml:space="preserve">  </w:t>
      </w:r>
      <w:r w:rsidRPr="00445C85">
        <w:rPr>
          <w:rFonts w:ascii="Times New Roman" w:hAnsi="Times New Roman" w:cs="Times New Roman"/>
          <w:snapToGrid w:val="0"/>
          <w:sz w:val="24"/>
          <w:szCs w:val="24"/>
        </w:rPr>
        <w:t>–</w:t>
      </w:r>
      <w:proofErr w:type="gramEnd"/>
      <w:r w:rsidRPr="00445C85">
        <w:rPr>
          <w:rFonts w:ascii="Times New Roman" w:hAnsi="Times New Roman" w:cs="Times New Roman"/>
          <w:snapToGrid w:val="0"/>
          <w:sz w:val="24"/>
          <w:szCs w:val="24"/>
        </w:rPr>
        <w:t xml:space="preserve"> объёмы добычи </w:t>
      </w:r>
      <w:r w:rsidRPr="00445C85">
        <w:rPr>
          <w:rFonts w:ascii="Times New Roman" w:hAnsi="Times New Roman" w:cs="Times New Roman"/>
          <w:bCs/>
          <w:snapToGrid w:val="0"/>
          <w:sz w:val="24"/>
          <w:szCs w:val="24"/>
        </w:rPr>
        <w:t>нефти и газового конденсата по проектам</w:t>
      </w:r>
      <w:r w:rsidRPr="00445C85">
        <w:rPr>
          <w:rFonts w:ascii="Times New Roman" w:hAnsi="Times New Roman" w:cs="Times New Roman"/>
          <w:snapToGrid w:val="0"/>
          <w:sz w:val="24"/>
          <w:szCs w:val="24"/>
        </w:rPr>
        <w:t>, млн. тонн;</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proofErr w:type="gramStart"/>
      <w:r w:rsidRPr="00445C85">
        <w:rPr>
          <w:rFonts w:ascii="Times New Roman" w:hAnsi="Times New Roman" w:cs="Times New Roman"/>
          <w:b/>
          <w:i/>
          <w:sz w:val="24"/>
          <w:szCs w:val="24"/>
        </w:rPr>
        <w:t>Ц</w:t>
      </w:r>
      <w:proofErr w:type="gramEnd"/>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 xml:space="preserve">нефть </w:t>
      </w:r>
      <w:r w:rsidRPr="00445C85">
        <w:rPr>
          <w:rFonts w:ascii="Times New Roman" w:hAnsi="Times New Roman" w:cs="Times New Roman"/>
          <w:snapToGrid w:val="0"/>
          <w:sz w:val="24"/>
          <w:szCs w:val="24"/>
        </w:rPr>
        <w:t>– среднегодовая цена на нефть марки «</w:t>
      </w:r>
      <w:r w:rsidRPr="00445C85">
        <w:rPr>
          <w:rFonts w:ascii="Times New Roman" w:hAnsi="Times New Roman" w:cs="Times New Roman"/>
          <w:snapToGrid w:val="0"/>
          <w:sz w:val="24"/>
          <w:szCs w:val="24"/>
          <w:lang w:val="en-US"/>
        </w:rPr>
        <w:t>Urals</w:t>
      </w:r>
      <w:r w:rsidRPr="00445C85">
        <w:rPr>
          <w:rFonts w:ascii="Times New Roman" w:hAnsi="Times New Roman" w:cs="Times New Roman"/>
          <w:snapToGrid w:val="0"/>
          <w:sz w:val="24"/>
          <w:szCs w:val="24"/>
        </w:rPr>
        <w:t>», долл./баррель;</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r w:rsidRPr="00445C85">
        <w:rPr>
          <w:rFonts w:ascii="Times New Roman" w:hAnsi="Times New Roman" w:cs="Times New Roman"/>
          <w:b/>
          <w:i/>
          <w:sz w:val="24"/>
          <w:szCs w:val="24"/>
        </w:rPr>
        <w:t>7,3</w:t>
      </w:r>
      <w:r w:rsidRPr="00445C85">
        <w:rPr>
          <w:rFonts w:ascii="Times New Roman" w:hAnsi="Times New Roman" w:cs="Times New Roman"/>
          <w:snapToGrid w:val="0"/>
          <w:sz w:val="24"/>
          <w:szCs w:val="24"/>
        </w:rPr>
        <w:t>– коэффициент перевода барреля в тонну;</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r w:rsidRPr="00445C85">
        <w:rPr>
          <w:rFonts w:ascii="Times New Roman" w:hAnsi="Times New Roman" w:cs="Times New Roman"/>
          <w:b/>
          <w:i/>
          <w:sz w:val="24"/>
          <w:szCs w:val="24"/>
          <w:lang w:val="en-US"/>
        </w:rPr>
        <w:t>S</w:t>
      </w:r>
      <w:r w:rsidRPr="00445C85">
        <w:rPr>
          <w:rFonts w:ascii="Times New Roman" w:hAnsi="Times New Roman" w:cs="Times New Roman"/>
          <w:snapToGrid w:val="0"/>
          <w:sz w:val="24"/>
          <w:szCs w:val="24"/>
        </w:rPr>
        <w:t xml:space="preserve"> – </w:t>
      </w:r>
      <w:proofErr w:type="gramStart"/>
      <w:r w:rsidRPr="00445C85">
        <w:rPr>
          <w:rFonts w:ascii="Times New Roman" w:hAnsi="Times New Roman" w:cs="Times New Roman"/>
          <w:snapToGrid w:val="0"/>
          <w:sz w:val="24"/>
          <w:szCs w:val="24"/>
        </w:rPr>
        <w:t>ставки</w:t>
      </w:r>
      <w:proofErr w:type="gramEnd"/>
      <w:r w:rsidRPr="00445C85">
        <w:rPr>
          <w:rFonts w:ascii="Times New Roman" w:hAnsi="Times New Roman" w:cs="Times New Roman"/>
          <w:snapToGrid w:val="0"/>
          <w:sz w:val="24"/>
          <w:szCs w:val="24"/>
        </w:rPr>
        <w:t xml:space="preserve"> </w:t>
      </w:r>
      <w:r w:rsidRPr="00445C85">
        <w:rPr>
          <w:rFonts w:ascii="Times New Roman" w:hAnsi="Times New Roman" w:cs="Times New Roman"/>
          <w:bCs/>
          <w:snapToGrid w:val="0"/>
          <w:sz w:val="24"/>
          <w:szCs w:val="24"/>
        </w:rPr>
        <w:t xml:space="preserve">регулярных платежей </w:t>
      </w:r>
      <w:r w:rsidRPr="00445C85">
        <w:rPr>
          <w:rFonts w:ascii="Times New Roman" w:hAnsi="Times New Roman" w:cs="Times New Roman"/>
          <w:sz w:val="24"/>
          <w:szCs w:val="24"/>
        </w:rPr>
        <w:t xml:space="preserve">за добычу полезных ископаемых (роялти) при выполнении </w:t>
      </w:r>
      <w:r w:rsidRPr="00445C85">
        <w:rPr>
          <w:rFonts w:ascii="Times New Roman" w:hAnsi="Times New Roman" w:cs="Times New Roman"/>
          <w:snapToGrid w:val="0"/>
          <w:sz w:val="24"/>
          <w:szCs w:val="24"/>
        </w:rPr>
        <w:t>соглашений о разделе продукции по проектам, %;</w:t>
      </w:r>
    </w:p>
    <w:p w:rsidR="007A78EB" w:rsidRPr="00445C85" w:rsidRDefault="007A78EB" w:rsidP="007A78EB">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b/>
          <w:i/>
          <w:sz w:val="24"/>
          <w:szCs w:val="24"/>
        </w:rPr>
        <w:t>К</w:t>
      </w:r>
      <w:proofErr w:type="gramEnd"/>
      <w:r w:rsidRPr="00445C85">
        <w:rPr>
          <w:rFonts w:ascii="Times New Roman" w:hAnsi="Times New Roman" w:cs="Times New Roman"/>
          <w:b/>
          <w:i/>
          <w:sz w:val="24"/>
          <w:szCs w:val="24"/>
          <w:vertAlign w:val="subscript"/>
        </w:rPr>
        <w:t>$</w:t>
      </w:r>
      <w:r w:rsidRPr="00445C85">
        <w:rPr>
          <w:rFonts w:ascii="Times New Roman" w:hAnsi="Times New Roman" w:cs="Times New Roman"/>
          <w:sz w:val="24"/>
          <w:szCs w:val="24"/>
        </w:rPr>
        <w:t xml:space="preserve"> – </w:t>
      </w:r>
      <w:proofErr w:type="gramStart"/>
      <w:r w:rsidRPr="00445C85">
        <w:rPr>
          <w:rFonts w:ascii="Times New Roman" w:hAnsi="Times New Roman" w:cs="Times New Roman"/>
          <w:sz w:val="24"/>
          <w:szCs w:val="24"/>
        </w:rPr>
        <w:t>среднегодовой</w:t>
      </w:r>
      <w:proofErr w:type="gramEnd"/>
      <w:r w:rsidRPr="00445C85">
        <w:rPr>
          <w:rFonts w:ascii="Times New Roman" w:hAnsi="Times New Roman" w:cs="Times New Roman"/>
          <w:sz w:val="24"/>
          <w:szCs w:val="24"/>
        </w:rPr>
        <w:t xml:space="preserve"> курс доллара США по отношению к рублю, рублей;</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r w:rsidRPr="00445C85">
        <w:rPr>
          <w:rFonts w:ascii="Times New Roman" w:hAnsi="Times New Roman" w:cs="Times New Roman"/>
          <w:b/>
          <w:i/>
          <w:sz w:val="24"/>
          <w:szCs w:val="24"/>
        </w:rPr>
        <w:t>∆</w:t>
      </w:r>
      <w:proofErr w:type="gramStart"/>
      <w:r w:rsidRPr="00445C85">
        <w:rPr>
          <w:rFonts w:ascii="Times New Roman" w:hAnsi="Times New Roman" w:cs="Times New Roman"/>
          <w:b/>
          <w:i/>
          <w:sz w:val="24"/>
          <w:szCs w:val="24"/>
        </w:rPr>
        <w:t>Р</w:t>
      </w:r>
      <w:proofErr w:type="gramEnd"/>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СРП нефть/</w:t>
      </w:r>
      <w:proofErr w:type="spellStart"/>
      <w:r w:rsidRPr="00445C85">
        <w:rPr>
          <w:rFonts w:ascii="Times New Roman" w:hAnsi="Times New Roman" w:cs="Times New Roman"/>
          <w:b/>
          <w:i/>
          <w:sz w:val="24"/>
          <w:szCs w:val="24"/>
          <w:vertAlign w:val="subscript"/>
        </w:rPr>
        <w:t>г.к</w:t>
      </w:r>
      <w:proofErr w:type="spellEnd"/>
      <w:r w:rsidRPr="00445C85">
        <w:rPr>
          <w:rFonts w:ascii="Times New Roman" w:hAnsi="Times New Roman" w:cs="Times New Roman"/>
          <w:b/>
          <w:i/>
          <w:sz w:val="24"/>
          <w:szCs w:val="24"/>
          <w:vertAlign w:val="subscript"/>
        </w:rPr>
        <w:t>.</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«Сахалин-2»</w:t>
      </w:r>
      <w:r w:rsidRPr="00445C85">
        <w:rPr>
          <w:rFonts w:ascii="Times New Roman" w:hAnsi="Times New Roman" w:cs="Times New Roman"/>
          <w:snapToGrid w:val="0"/>
          <w:sz w:val="24"/>
          <w:szCs w:val="24"/>
        </w:rPr>
        <w:t xml:space="preserve"> – 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w:t>
      </w:r>
      <w:r w:rsidRPr="00445C85">
        <w:rPr>
          <w:rFonts w:ascii="Times New Roman" w:hAnsi="Times New Roman" w:cs="Times New Roman"/>
          <w:sz w:val="24"/>
          <w:szCs w:val="24"/>
        </w:rPr>
        <w:t>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b/>
          <w:i/>
          <w:sz w:val="24"/>
          <w:szCs w:val="24"/>
        </w:rPr>
        <w:t>F</w:t>
      </w:r>
      <w:r w:rsidRPr="00445C85">
        <w:rPr>
          <w:rFonts w:ascii="Times New Roman" w:hAnsi="Times New Roman" w:cs="Times New Roman"/>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napToGrid w:val="0"/>
          <w:sz w:val="24"/>
          <w:szCs w:val="24"/>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 (</w:t>
      </w:r>
      <w:r w:rsidRPr="00445C85">
        <w:rPr>
          <w:rFonts w:ascii="Times New Roman" w:hAnsi="Times New Roman" w:cs="Times New Roman"/>
          <w:b/>
          <w:i/>
          <w:sz w:val="24"/>
          <w:szCs w:val="24"/>
        </w:rPr>
        <w:t>∆</w:t>
      </w:r>
      <w:proofErr w:type="gramStart"/>
      <w:r w:rsidRPr="00445C85">
        <w:rPr>
          <w:rFonts w:ascii="Times New Roman" w:hAnsi="Times New Roman" w:cs="Times New Roman"/>
          <w:b/>
          <w:i/>
          <w:sz w:val="24"/>
          <w:szCs w:val="24"/>
        </w:rPr>
        <w:t>Р</w:t>
      </w:r>
      <w:proofErr w:type="gramEnd"/>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СРП нефть/</w:t>
      </w:r>
      <w:proofErr w:type="spellStart"/>
      <w:r w:rsidRPr="00445C85">
        <w:rPr>
          <w:rFonts w:ascii="Times New Roman" w:hAnsi="Times New Roman" w:cs="Times New Roman"/>
          <w:b/>
          <w:i/>
          <w:sz w:val="24"/>
          <w:szCs w:val="24"/>
          <w:vertAlign w:val="subscript"/>
        </w:rPr>
        <w:t>г.к</w:t>
      </w:r>
      <w:proofErr w:type="spellEnd"/>
      <w:r w:rsidRPr="00445C85">
        <w:rPr>
          <w:rFonts w:ascii="Times New Roman" w:hAnsi="Times New Roman" w:cs="Times New Roman"/>
          <w:b/>
          <w:i/>
          <w:sz w:val="24"/>
          <w:szCs w:val="24"/>
          <w:vertAlign w:val="subscript"/>
        </w:rPr>
        <w:t>.</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vertAlign w:val="subscript"/>
        </w:rPr>
        <w:t>«Сахалин-2»</w:t>
      </w:r>
      <w:r w:rsidRPr="00445C85">
        <w:rPr>
          <w:rFonts w:ascii="Times New Roman" w:hAnsi="Times New Roman" w:cs="Times New Roman"/>
          <w:b/>
          <w:i/>
          <w:sz w:val="24"/>
          <w:szCs w:val="24"/>
        </w:rPr>
        <w:t>)</w:t>
      </w:r>
      <w:r w:rsidRPr="00445C85">
        <w:rPr>
          <w:rFonts w:ascii="Times New Roman" w:hAnsi="Times New Roman" w:cs="Times New Roman"/>
          <w:b/>
          <w:i/>
          <w:sz w:val="24"/>
          <w:szCs w:val="24"/>
          <w:vertAlign w:val="subscript"/>
        </w:rPr>
        <w:t xml:space="preserve"> </w:t>
      </w:r>
      <w:r w:rsidRPr="00445C85">
        <w:rPr>
          <w:rFonts w:ascii="Times New Roman" w:hAnsi="Times New Roman" w:cs="Times New Roman"/>
          <w:sz w:val="24"/>
          <w:szCs w:val="24"/>
        </w:rPr>
        <w:t xml:space="preserve">, возникает в случае превышения </w:t>
      </w:r>
      <w:r w:rsidRPr="00445C85">
        <w:rPr>
          <w:rFonts w:ascii="Times New Roman" w:hAnsi="Times New Roman" w:cs="Times New Roman"/>
          <w:snapToGrid w:val="0"/>
          <w:sz w:val="24"/>
          <w:szCs w:val="24"/>
        </w:rPr>
        <w:t xml:space="preserve">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w:t>
      </w:r>
      <w:r w:rsidRPr="00445C85">
        <w:rPr>
          <w:rFonts w:ascii="Times New Roman" w:hAnsi="Times New Roman" w:cs="Times New Roman"/>
          <w:sz w:val="24"/>
          <w:szCs w:val="24"/>
        </w:rPr>
        <w:t xml:space="preserve">регулярных платежей за добычу полезных ископаемых (роялти) при выполнении СРП в виде углеводородного сырья (газ горючий природный) по проекту «Сахалин-2» </w:t>
      </w:r>
      <w:r w:rsidRPr="00445C85">
        <w:rPr>
          <w:rFonts w:ascii="Times New Roman" w:hAnsi="Times New Roman" w:cs="Times New Roman"/>
          <w:snapToGrid w:val="0"/>
          <w:sz w:val="24"/>
          <w:szCs w:val="24"/>
        </w:rPr>
        <w:t>и рассчитывается по формуле</w:t>
      </w:r>
      <w:r w:rsidRPr="00445C85">
        <w:rPr>
          <w:rFonts w:ascii="Times New Roman" w:hAnsi="Times New Roman" w:cs="Times New Roman"/>
          <w:sz w:val="24"/>
          <w:szCs w:val="24"/>
        </w:rPr>
        <w:t>:</w:t>
      </w:r>
    </w:p>
    <w:p w:rsidR="007A78EB" w:rsidRPr="00445C85" w:rsidRDefault="007A78EB" w:rsidP="007A78EB">
      <w:pPr>
        <w:spacing w:after="0" w:line="240" w:lineRule="auto"/>
        <w:ind w:firstLine="709"/>
        <w:jc w:val="both"/>
        <w:rPr>
          <w:rFonts w:ascii="Times New Roman" w:hAnsi="Times New Roman" w:cs="Times New Roman"/>
          <w:sz w:val="24"/>
          <w:szCs w:val="24"/>
        </w:rPr>
      </w:pPr>
    </w:p>
    <w:p w:rsidR="007A78EB" w:rsidRPr="00445C85" w:rsidRDefault="007A78EB" w:rsidP="007A78EB">
      <w:pPr>
        <w:spacing w:after="0" w:line="240" w:lineRule="auto"/>
        <w:ind w:firstLine="709"/>
        <w:jc w:val="center"/>
        <w:rPr>
          <w:rFonts w:ascii="Times New Roman" w:hAnsi="Times New Roman" w:cs="Times New Roman"/>
          <w:i/>
          <w:snapToGrid w:val="0"/>
          <w:sz w:val="24"/>
          <w:szCs w:val="24"/>
        </w:rPr>
      </w:pPr>
      <w:r w:rsidRPr="00445C85">
        <w:rPr>
          <w:rFonts w:ascii="Times New Roman" w:hAnsi="Times New Roman" w:cs="Times New Roman"/>
          <w:b/>
          <w:i/>
          <w:sz w:val="24"/>
          <w:szCs w:val="24"/>
        </w:rPr>
        <w:t>∆Р</w:t>
      </w:r>
      <w:r w:rsidRPr="00445C85">
        <w:rPr>
          <w:rFonts w:ascii="Times New Roman" w:hAnsi="Times New Roman" w:cs="Times New Roman"/>
          <w:i/>
          <w:sz w:val="24"/>
          <w:szCs w:val="24"/>
        </w:rPr>
        <w:t xml:space="preserve"> </w:t>
      </w:r>
      <w:r w:rsidRPr="00445C85">
        <w:rPr>
          <w:rFonts w:ascii="Times New Roman" w:hAnsi="Times New Roman" w:cs="Times New Roman"/>
          <w:b/>
          <w:i/>
          <w:sz w:val="24"/>
          <w:szCs w:val="24"/>
          <w:vertAlign w:val="subscript"/>
        </w:rPr>
        <w:t>СРП нефть/</w:t>
      </w:r>
      <w:proofErr w:type="spellStart"/>
      <w:r w:rsidRPr="00445C85">
        <w:rPr>
          <w:rFonts w:ascii="Times New Roman" w:hAnsi="Times New Roman" w:cs="Times New Roman"/>
          <w:b/>
          <w:i/>
          <w:sz w:val="24"/>
          <w:szCs w:val="24"/>
          <w:vertAlign w:val="subscript"/>
        </w:rPr>
        <w:t>г.к</w:t>
      </w:r>
      <w:proofErr w:type="spellEnd"/>
      <w:r w:rsidRPr="00445C85">
        <w:rPr>
          <w:rFonts w:ascii="Times New Roman" w:hAnsi="Times New Roman" w:cs="Times New Roman"/>
          <w:b/>
          <w:i/>
          <w:sz w:val="24"/>
          <w:szCs w:val="24"/>
          <w:vertAlign w:val="subscript"/>
        </w:rPr>
        <w:t>.</w:t>
      </w:r>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«Сахалин-2»</w:t>
      </w:r>
      <w:r w:rsidRPr="00445C85">
        <w:rPr>
          <w:rFonts w:ascii="Times New Roman" w:hAnsi="Times New Roman" w:cs="Times New Roman"/>
          <w:b/>
          <w:i/>
          <w:snapToGrid w:val="0"/>
          <w:sz w:val="24"/>
          <w:szCs w:val="24"/>
        </w:rPr>
        <w:t xml:space="preserve"> </w:t>
      </w:r>
      <w:r w:rsidRPr="00445C85">
        <w:rPr>
          <w:rFonts w:ascii="Times New Roman" w:hAnsi="Times New Roman" w:cs="Times New Roman"/>
          <w:i/>
          <w:snapToGrid w:val="0"/>
          <w:sz w:val="24"/>
          <w:szCs w:val="24"/>
        </w:rPr>
        <w:t xml:space="preserve">= </w:t>
      </w:r>
      <w:r w:rsidRPr="00445C85">
        <w:rPr>
          <w:rFonts w:ascii="Times New Roman" w:hAnsi="Times New Roman" w:cs="Times New Roman"/>
          <w:sz w:val="24"/>
          <w:szCs w:val="24"/>
        </w:rPr>
        <w:t>(</w:t>
      </w:r>
      <w:r w:rsidRPr="00445C85">
        <w:rPr>
          <w:rFonts w:ascii="Times New Roman" w:hAnsi="Times New Roman" w:cs="Times New Roman"/>
          <w:b/>
          <w:i/>
          <w:sz w:val="24"/>
          <w:szCs w:val="24"/>
        </w:rPr>
        <w:t xml:space="preserve">V </w:t>
      </w:r>
      <w:r w:rsidRPr="00445C85">
        <w:rPr>
          <w:rFonts w:ascii="Times New Roman" w:hAnsi="Times New Roman" w:cs="Times New Roman"/>
          <w:b/>
          <w:i/>
          <w:sz w:val="24"/>
          <w:szCs w:val="24"/>
          <w:vertAlign w:val="subscript"/>
        </w:rPr>
        <w:t xml:space="preserve">СРП </w:t>
      </w:r>
      <w:proofErr w:type="spellStart"/>
      <w:r w:rsidRPr="00445C85">
        <w:rPr>
          <w:rFonts w:ascii="Times New Roman" w:hAnsi="Times New Roman" w:cs="Times New Roman"/>
          <w:b/>
          <w:i/>
          <w:sz w:val="24"/>
          <w:szCs w:val="24"/>
          <w:vertAlign w:val="subscript"/>
        </w:rPr>
        <w:t>перед.газ</w:t>
      </w:r>
      <w:proofErr w:type="spellEnd"/>
      <w:r w:rsidRPr="00445C85">
        <w:rPr>
          <w:rFonts w:ascii="Times New Roman" w:hAnsi="Times New Roman" w:cs="Times New Roman"/>
          <w:sz w:val="24"/>
          <w:szCs w:val="24"/>
        </w:rPr>
        <w:t xml:space="preserve"> × </w:t>
      </w:r>
      <w:r w:rsidRPr="00445C85">
        <w:rPr>
          <w:rFonts w:ascii="Times New Roman" w:hAnsi="Times New Roman" w:cs="Times New Roman"/>
          <w:b/>
          <w:i/>
          <w:sz w:val="24"/>
          <w:szCs w:val="24"/>
        </w:rPr>
        <w:t xml:space="preserve">Ц </w:t>
      </w:r>
      <w:r w:rsidRPr="00445C85">
        <w:rPr>
          <w:rFonts w:ascii="Times New Roman" w:hAnsi="Times New Roman" w:cs="Times New Roman"/>
          <w:b/>
          <w:i/>
          <w:sz w:val="24"/>
          <w:szCs w:val="24"/>
          <w:vertAlign w:val="subscript"/>
        </w:rPr>
        <w:t>газ</w:t>
      </w:r>
      <w:proofErr w:type="gramStart"/>
      <w:r w:rsidRPr="00445C85">
        <w:rPr>
          <w:rFonts w:ascii="Times New Roman" w:hAnsi="Times New Roman" w:cs="Times New Roman"/>
          <w:b/>
          <w:i/>
          <w:sz w:val="24"/>
          <w:szCs w:val="24"/>
          <w:vertAlign w:val="subscript"/>
        </w:rPr>
        <w:t xml:space="preserve"> </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rPr>
        <w:t>К</w:t>
      </w:r>
      <w:proofErr w:type="gramEnd"/>
      <w:r w:rsidRPr="00445C85">
        <w:rPr>
          <w:rFonts w:ascii="Times New Roman" w:hAnsi="Times New Roman" w:cs="Times New Roman"/>
          <w:b/>
          <w:i/>
          <w:sz w:val="24"/>
          <w:szCs w:val="24"/>
          <w:vertAlign w:val="subscript"/>
        </w:rPr>
        <w:t>$</w:t>
      </w:r>
      <w:r w:rsidRPr="00445C85">
        <w:rPr>
          <w:rFonts w:ascii="Times New Roman" w:hAnsi="Times New Roman" w:cs="Times New Roman"/>
          <w:sz w:val="24"/>
          <w:szCs w:val="24"/>
        </w:rPr>
        <w:t xml:space="preserve">) </w:t>
      </w:r>
      <w:r w:rsidRPr="00445C85">
        <w:rPr>
          <w:rFonts w:ascii="Times New Roman" w:hAnsi="Times New Roman" w:cs="Times New Roman"/>
          <w:i/>
          <w:snapToGrid w:val="0"/>
          <w:sz w:val="24"/>
          <w:szCs w:val="24"/>
        </w:rPr>
        <w:t xml:space="preserve">– </w:t>
      </w:r>
    </w:p>
    <w:p w:rsidR="007A78EB" w:rsidRPr="00445C85" w:rsidRDefault="007A78EB" w:rsidP="007A78EB">
      <w:pPr>
        <w:spacing w:after="0" w:line="240" w:lineRule="auto"/>
        <w:ind w:firstLine="709"/>
        <w:jc w:val="center"/>
        <w:rPr>
          <w:rFonts w:ascii="Times New Roman" w:hAnsi="Times New Roman" w:cs="Times New Roman"/>
          <w:i/>
          <w:snapToGrid w:val="0"/>
          <w:sz w:val="24"/>
          <w:szCs w:val="24"/>
        </w:rPr>
      </w:pPr>
      <w:r w:rsidRPr="00445C85">
        <w:rPr>
          <w:rFonts w:ascii="Times New Roman" w:hAnsi="Times New Roman" w:cs="Times New Roman"/>
          <w:sz w:val="24"/>
          <w:szCs w:val="24"/>
        </w:rPr>
        <w:t>(</w:t>
      </w:r>
      <w:r w:rsidRPr="00445C85">
        <w:rPr>
          <w:rFonts w:ascii="Times New Roman" w:hAnsi="Times New Roman" w:cs="Times New Roman"/>
          <w:b/>
          <w:i/>
          <w:sz w:val="24"/>
          <w:szCs w:val="24"/>
        </w:rPr>
        <w:t xml:space="preserve">V </w:t>
      </w:r>
      <w:r w:rsidRPr="00445C85">
        <w:rPr>
          <w:rFonts w:ascii="Times New Roman" w:hAnsi="Times New Roman" w:cs="Times New Roman"/>
          <w:b/>
          <w:i/>
          <w:sz w:val="24"/>
          <w:szCs w:val="24"/>
          <w:vertAlign w:val="subscript"/>
        </w:rPr>
        <w:t>СРП газ «Сахалин-2»</w:t>
      </w:r>
      <w:r w:rsidRPr="00445C85">
        <w:rPr>
          <w:rFonts w:ascii="Times New Roman" w:hAnsi="Times New Roman" w:cs="Times New Roman"/>
          <w:sz w:val="24"/>
          <w:szCs w:val="24"/>
        </w:rPr>
        <w:t xml:space="preserve"> × </w:t>
      </w:r>
      <w:r w:rsidRPr="00445C85">
        <w:rPr>
          <w:rFonts w:ascii="Times New Roman" w:hAnsi="Times New Roman" w:cs="Times New Roman"/>
          <w:b/>
          <w:i/>
          <w:sz w:val="24"/>
          <w:szCs w:val="24"/>
        </w:rPr>
        <w:t xml:space="preserve">Ц </w:t>
      </w:r>
      <w:r w:rsidRPr="00445C85">
        <w:rPr>
          <w:rFonts w:ascii="Times New Roman" w:hAnsi="Times New Roman" w:cs="Times New Roman"/>
          <w:b/>
          <w:i/>
          <w:sz w:val="24"/>
          <w:szCs w:val="24"/>
          <w:vertAlign w:val="subscript"/>
        </w:rPr>
        <w:t xml:space="preserve">газ </w:t>
      </w:r>
      <w:r w:rsidRPr="00445C85">
        <w:rPr>
          <w:rFonts w:ascii="Times New Roman" w:hAnsi="Times New Roman" w:cs="Times New Roman"/>
          <w:sz w:val="24"/>
          <w:szCs w:val="24"/>
        </w:rPr>
        <w:t xml:space="preserve">× </w:t>
      </w:r>
      <w:r w:rsidRPr="00445C85">
        <w:rPr>
          <w:rFonts w:ascii="Times New Roman" w:hAnsi="Times New Roman" w:cs="Times New Roman"/>
          <w:b/>
          <w:i/>
          <w:sz w:val="24"/>
          <w:szCs w:val="24"/>
          <w:lang w:val="en-US"/>
        </w:rPr>
        <w:t>S</w:t>
      </w:r>
      <w:proofErr w:type="gramStart"/>
      <w:r w:rsidRPr="00445C85">
        <w:rPr>
          <w:rFonts w:ascii="Times New Roman" w:hAnsi="Times New Roman" w:cs="Times New Roman"/>
          <w:sz w:val="24"/>
          <w:szCs w:val="24"/>
        </w:rPr>
        <w:t xml:space="preserve"> × </w:t>
      </w:r>
      <w:r w:rsidRPr="00445C85">
        <w:rPr>
          <w:rFonts w:ascii="Times New Roman" w:hAnsi="Times New Roman" w:cs="Times New Roman"/>
          <w:b/>
          <w:i/>
          <w:sz w:val="24"/>
          <w:szCs w:val="24"/>
        </w:rPr>
        <w:t>К</w:t>
      </w:r>
      <w:proofErr w:type="gramEnd"/>
      <w:r w:rsidRPr="00445C85">
        <w:rPr>
          <w:rFonts w:ascii="Times New Roman" w:hAnsi="Times New Roman" w:cs="Times New Roman"/>
          <w:b/>
          <w:i/>
          <w:sz w:val="24"/>
          <w:szCs w:val="24"/>
          <w:vertAlign w:val="subscript"/>
        </w:rPr>
        <w:t>$</w:t>
      </w:r>
      <w:r w:rsidRPr="00445C85">
        <w:rPr>
          <w:rFonts w:ascii="Times New Roman" w:hAnsi="Times New Roman" w:cs="Times New Roman"/>
          <w:sz w:val="24"/>
          <w:szCs w:val="24"/>
        </w:rPr>
        <w:t>)</w:t>
      </w:r>
      <w:r w:rsidRPr="00445C85">
        <w:rPr>
          <w:rFonts w:ascii="Times New Roman" w:hAnsi="Times New Roman" w:cs="Times New Roman"/>
          <w:i/>
          <w:snapToGrid w:val="0"/>
          <w:sz w:val="24"/>
          <w:szCs w:val="24"/>
        </w:rPr>
        <w:t>,</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r w:rsidRPr="00445C85">
        <w:rPr>
          <w:rFonts w:ascii="Times New Roman" w:hAnsi="Times New Roman" w:cs="Times New Roman"/>
          <w:snapToGrid w:val="0"/>
          <w:sz w:val="24"/>
          <w:szCs w:val="24"/>
        </w:rPr>
        <w:t>где,</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r w:rsidRPr="00445C85">
        <w:rPr>
          <w:rFonts w:ascii="Times New Roman" w:hAnsi="Times New Roman" w:cs="Times New Roman"/>
          <w:b/>
          <w:i/>
          <w:sz w:val="24"/>
          <w:szCs w:val="24"/>
        </w:rPr>
        <w:t xml:space="preserve">V </w:t>
      </w:r>
      <w:r w:rsidRPr="00445C85">
        <w:rPr>
          <w:rFonts w:ascii="Times New Roman" w:hAnsi="Times New Roman" w:cs="Times New Roman"/>
          <w:b/>
          <w:i/>
          <w:sz w:val="24"/>
          <w:szCs w:val="24"/>
          <w:vertAlign w:val="subscript"/>
        </w:rPr>
        <w:t xml:space="preserve">СРП </w:t>
      </w:r>
      <w:proofErr w:type="spellStart"/>
      <w:r w:rsidRPr="00445C85">
        <w:rPr>
          <w:rFonts w:ascii="Times New Roman" w:hAnsi="Times New Roman" w:cs="Times New Roman"/>
          <w:b/>
          <w:i/>
          <w:sz w:val="24"/>
          <w:szCs w:val="24"/>
          <w:vertAlign w:val="subscript"/>
        </w:rPr>
        <w:t>перед</w:t>
      </w:r>
      <w:proofErr w:type="gramStart"/>
      <w:r w:rsidRPr="00445C85">
        <w:rPr>
          <w:rFonts w:ascii="Times New Roman" w:hAnsi="Times New Roman" w:cs="Times New Roman"/>
          <w:b/>
          <w:i/>
          <w:sz w:val="24"/>
          <w:szCs w:val="24"/>
          <w:vertAlign w:val="subscript"/>
        </w:rPr>
        <w:t>.г</w:t>
      </w:r>
      <w:proofErr w:type="gramEnd"/>
      <w:r w:rsidRPr="00445C85">
        <w:rPr>
          <w:rFonts w:ascii="Times New Roman" w:hAnsi="Times New Roman" w:cs="Times New Roman"/>
          <w:b/>
          <w:i/>
          <w:sz w:val="24"/>
          <w:szCs w:val="24"/>
          <w:vertAlign w:val="subscript"/>
        </w:rPr>
        <w:t>аз</w:t>
      </w:r>
      <w:proofErr w:type="spellEnd"/>
      <w:r w:rsidRPr="00445C85">
        <w:rPr>
          <w:rFonts w:ascii="Times New Roman" w:hAnsi="Times New Roman" w:cs="Times New Roman"/>
          <w:snapToGrid w:val="0"/>
          <w:sz w:val="24"/>
          <w:szCs w:val="24"/>
        </w:rPr>
        <w:t xml:space="preserve"> – 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proofErr w:type="gramStart"/>
      <w:r w:rsidRPr="00445C85">
        <w:rPr>
          <w:rFonts w:ascii="Times New Roman" w:hAnsi="Times New Roman" w:cs="Times New Roman"/>
          <w:b/>
          <w:i/>
          <w:sz w:val="24"/>
          <w:szCs w:val="24"/>
        </w:rPr>
        <w:t>Ц</w:t>
      </w:r>
      <w:proofErr w:type="gramEnd"/>
      <w:r w:rsidRPr="00445C85">
        <w:rPr>
          <w:rFonts w:ascii="Times New Roman" w:hAnsi="Times New Roman" w:cs="Times New Roman"/>
          <w:b/>
          <w:i/>
          <w:sz w:val="24"/>
          <w:szCs w:val="24"/>
        </w:rPr>
        <w:t xml:space="preserve"> </w:t>
      </w:r>
      <w:r w:rsidRPr="00445C85">
        <w:rPr>
          <w:rFonts w:ascii="Times New Roman" w:hAnsi="Times New Roman" w:cs="Times New Roman"/>
          <w:b/>
          <w:i/>
          <w:sz w:val="24"/>
          <w:szCs w:val="24"/>
          <w:vertAlign w:val="subscript"/>
        </w:rPr>
        <w:t>газ</w:t>
      </w:r>
      <w:r w:rsidRPr="00445C85">
        <w:rPr>
          <w:rFonts w:ascii="Times New Roman" w:hAnsi="Times New Roman" w:cs="Times New Roman"/>
          <w:snapToGrid w:val="0"/>
          <w:sz w:val="24"/>
          <w:szCs w:val="24"/>
        </w:rPr>
        <w:t xml:space="preserve"> – цена на газ природный (дальнее зарубежье), долл./</w:t>
      </w:r>
      <w:proofErr w:type="spellStart"/>
      <w:r w:rsidRPr="00445C85">
        <w:rPr>
          <w:rFonts w:ascii="Times New Roman" w:hAnsi="Times New Roman" w:cs="Times New Roman"/>
          <w:snapToGrid w:val="0"/>
          <w:sz w:val="24"/>
          <w:szCs w:val="24"/>
        </w:rPr>
        <w:t>тыс.куб.м</w:t>
      </w:r>
      <w:proofErr w:type="spellEnd"/>
      <w:r w:rsidRPr="00445C85">
        <w:rPr>
          <w:rFonts w:ascii="Times New Roman" w:hAnsi="Times New Roman" w:cs="Times New Roman"/>
          <w:snapToGrid w:val="0"/>
          <w:sz w:val="24"/>
          <w:szCs w:val="24"/>
        </w:rPr>
        <w:t>.;</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proofErr w:type="gramStart"/>
      <w:r w:rsidRPr="00445C85">
        <w:rPr>
          <w:rFonts w:ascii="Times New Roman" w:hAnsi="Times New Roman" w:cs="Times New Roman"/>
          <w:b/>
          <w:i/>
          <w:sz w:val="24"/>
          <w:szCs w:val="24"/>
        </w:rPr>
        <w:t>К</w:t>
      </w:r>
      <w:proofErr w:type="gramEnd"/>
      <w:r w:rsidRPr="00445C85">
        <w:rPr>
          <w:rFonts w:ascii="Times New Roman" w:hAnsi="Times New Roman" w:cs="Times New Roman"/>
          <w:b/>
          <w:i/>
          <w:sz w:val="24"/>
          <w:szCs w:val="24"/>
          <w:vertAlign w:val="subscript"/>
        </w:rPr>
        <w:t>$</w:t>
      </w:r>
      <w:r w:rsidRPr="00445C85">
        <w:rPr>
          <w:rFonts w:ascii="Times New Roman" w:hAnsi="Times New Roman" w:cs="Times New Roman"/>
          <w:snapToGrid w:val="0"/>
          <w:sz w:val="24"/>
          <w:szCs w:val="24"/>
        </w:rPr>
        <w:t xml:space="preserve">– </w:t>
      </w:r>
      <w:proofErr w:type="gramStart"/>
      <w:r w:rsidRPr="00445C85">
        <w:rPr>
          <w:rFonts w:ascii="Times New Roman" w:hAnsi="Times New Roman" w:cs="Times New Roman"/>
          <w:snapToGrid w:val="0"/>
          <w:sz w:val="24"/>
          <w:szCs w:val="24"/>
        </w:rPr>
        <w:t>среднегодовой</w:t>
      </w:r>
      <w:proofErr w:type="gramEnd"/>
      <w:r w:rsidRPr="00445C85">
        <w:rPr>
          <w:rFonts w:ascii="Times New Roman" w:hAnsi="Times New Roman" w:cs="Times New Roman"/>
          <w:snapToGrid w:val="0"/>
          <w:sz w:val="24"/>
          <w:szCs w:val="24"/>
        </w:rPr>
        <w:t xml:space="preserve"> курс доллара США по отношению к рублю, рублей.</w:t>
      </w:r>
    </w:p>
    <w:p w:rsidR="007A78EB" w:rsidRPr="00445C85" w:rsidRDefault="007A78EB" w:rsidP="007A78EB">
      <w:pPr>
        <w:spacing w:after="0" w:line="240" w:lineRule="auto"/>
        <w:ind w:firstLine="709"/>
        <w:jc w:val="both"/>
        <w:rPr>
          <w:rFonts w:ascii="Times New Roman" w:hAnsi="Times New Roman" w:cs="Times New Roman"/>
          <w:bCs/>
          <w:snapToGrid w:val="0"/>
          <w:sz w:val="24"/>
          <w:szCs w:val="24"/>
        </w:rPr>
      </w:pPr>
      <w:r w:rsidRPr="00445C85">
        <w:rPr>
          <w:rFonts w:ascii="Times New Roman" w:hAnsi="Times New Roman" w:cs="Times New Roman"/>
          <w:b/>
          <w:i/>
          <w:sz w:val="24"/>
          <w:szCs w:val="24"/>
        </w:rPr>
        <w:t xml:space="preserve">V </w:t>
      </w:r>
      <w:r w:rsidRPr="00445C85">
        <w:rPr>
          <w:rFonts w:ascii="Times New Roman" w:hAnsi="Times New Roman" w:cs="Times New Roman"/>
          <w:b/>
          <w:i/>
          <w:sz w:val="24"/>
          <w:szCs w:val="24"/>
          <w:vertAlign w:val="subscript"/>
        </w:rPr>
        <w:t>СРП газ «Сахалин-2»</w:t>
      </w:r>
      <w:r w:rsidRPr="00445C85">
        <w:rPr>
          <w:rFonts w:ascii="Times New Roman" w:hAnsi="Times New Roman" w:cs="Times New Roman"/>
          <w:snapToGrid w:val="0"/>
          <w:sz w:val="24"/>
          <w:szCs w:val="24"/>
        </w:rPr>
        <w:t xml:space="preserve"> – </w:t>
      </w:r>
      <w:r w:rsidRPr="00445C85">
        <w:rPr>
          <w:rFonts w:ascii="Times New Roman" w:hAnsi="Times New Roman" w:cs="Times New Roman"/>
          <w:bCs/>
          <w:snapToGrid w:val="0"/>
          <w:sz w:val="24"/>
          <w:szCs w:val="24"/>
        </w:rPr>
        <w:t>объём добычи газа горючего природного по проекту «Сахалин-2», млн. тонн;</w:t>
      </w:r>
    </w:p>
    <w:p w:rsidR="007A78EB" w:rsidRPr="00445C85" w:rsidRDefault="007A78EB" w:rsidP="007A78EB">
      <w:pPr>
        <w:spacing w:after="0" w:line="240" w:lineRule="auto"/>
        <w:ind w:firstLine="709"/>
        <w:jc w:val="both"/>
        <w:rPr>
          <w:rFonts w:ascii="Times New Roman" w:hAnsi="Times New Roman" w:cs="Times New Roman"/>
          <w:snapToGrid w:val="0"/>
          <w:sz w:val="24"/>
          <w:szCs w:val="24"/>
        </w:rPr>
      </w:pPr>
      <w:r w:rsidRPr="00445C85">
        <w:rPr>
          <w:rFonts w:ascii="Times New Roman" w:hAnsi="Times New Roman" w:cs="Times New Roman"/>
          <w:b/>
          <w:i/>
          <w:sz w:val="24"/>
          <w:szCs w:val="24"/>
          <w:lang w:val="en-US"/>
        </w:rPr>
        <w:t>S</w:t>
      </w:r>
      <w:r w:rsidRPr="00445C85">
        <w:rPr>
          <w:rFonts w:ascii="Times New Roman" w:hAnsi="Times New Roman" w:cs="Times New Roman"/>
          <w:snapToGrid w:val="0"/>
          <w:sz w:val="24"/>
          <w:szCs w:val="24"/>
        </w:rPr>
        <w:t xml:space="preserve"> – </w:t>
      </w:r>
      <w:proofErr w:type="gramStart"/>
      <w:r w:rsidRPr="00445C85">
        <w:rPr>
          <w:rFonts w:ascii="Times New Roman" w:hAnsi="Times New Roman" w:cs="Times New Roman"/>
          <w:snapToGrid w:val="0"/>
          <w:sz w:val="24"/>
          <w:szCs w:val="24"/>
        </w:rPr>
        <w:t>ставка</w:t>
      </w:r>
      <w:proofErr w:type="gramEnd"/>
      <w:r w:rsidRPr="00445C85">
        <w:rPr>
          <w:rFonts w:ascii="Times New Roman" w:hAnsi="Times New Roman" w:cs="Times New Roman"/>
          <w:snapToGrid w:val="0"/>
          <w:sz w:val="24"/>
          <w:szCs w:val="24"/>
        </w:rPr>
        <w:t xml:space="preserve"> </w:t>
      </w:r>
      <w:r w:rsidRPr="00445C85">
        <w:rPr>
          <w:rFonts w:ascii="Times New Roman" w:hAnsi="Times New Roman" w:cs="Times New Roman"/>
          <w:bCs/>
          <w:snapToGrid w:val="0"/>
          <w:sz w:val="24"/>
          <w:szCs w:val="24"/>
        </w:rPr>
        <w:t xml:space="preserve">регулярных платежей </w:t>
      </w:r>
      <w:r w:rsidRPr="00445C85">
        <w:rPr>
          <w:rFonts w:ascii="Times New Roman" w:hAnsi="Times New Roman" w:cs="Times New Roman"/>
          <w:sz w:val="24"/>
          <w:szCs w:val="24"/>
        </w:rPr>
        <w:t xml:space="preserve">за добычу полезных ископаемых (роялти) при выполнении </w:t>
      </w:r>
      <w:r w:rsidRPr="00445C85">
        <w:rPr>
          <w:rFonts w:ascii="Times New Roman" w:hAnsi="Times New Roman" w:cs="Times New Roman"/>
          <w:snapToGrid w:val="0"/>
          <w:sz w:val="24"/>
          <w:szCs w:val="24"/>
        </w:rPr>
        <w:t>соглашений о разделе продукции по проекту «Сахалин-2», %.</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В случае</w:t>
      </w:r>
      <w:proofErr w:type="gramStart"/>
      <w:r w:rsidRPr="00445C85">
        <w:rPr>
          <w:rFonts w:ascii="Times New Roman" w:hAnsi="Times New Roman" w:cs="Times New Roman"/>
          <w:sz w:val="24"/>
          <w:szCs w:val="24"/>
        </w:rPr>
        <w:t>,</w:t>
      </w:r>
      <w:proofErr w:type="gramEnd"/>
      <w:r w:rsidRPr="00445C85">
        <w:rPr>
          <w:rFonts w:ascii="Times New Roman" w:hAnsi="Times New Roman" w:cs="Times New Roman"/>
          <w:sz w:val="24"/>
          <w:szCs w:val="24"/>
        </w:rPr>
        <w:t xml:space="preserve">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7A78EB" w:rsidRPr="00445C85" w:rsidRDefault="007A78EB" w:rsidP="007A78EB">
      <w:pPr>
        <w:autoSpaceDE w:val="0"/>
        <w:autoSpaceDN w:val="0"/>
        <w:adjustRightInd w:val="0"/>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передаваемых в счёт натуральной уплаты.</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Объём выпадающих доходов определяется в рамках прописанного </w:t>
      </w:r>
      <w:proofErr w:type="gramStart"/>
      <w:r w:rsidRPr="00445C85">
        <w:rPr>
          <w:rFonts w:ascii="Times New Roman" w:hAnsi="Times New Roman" w:cs="Times New Roman"/>
          <w:sz w:val="24"/>
          <w:szCs w:val="24"/>
        </w:rPr>
        <w:t>алгоритма расчёта прогнозного объёма поступлений регулярных платежей</w:t>
      </w:r>
      <w:proofErr w:type="gramEnd"/>
      <w:r w:rsidRPr="00445C85">
        <w:rPr>
          <w:rFonts w:ascii="Times New Roman" w:hAnsi="Times New Roman" w:cs="Times New Roman"/>
          <w:sz w:val="24"/>
          <w:szCs w:val="24"/>
        </w:rPr>
        <w:t>.</w:t>
      </w:r>
    </w:p>
    <w:p w:rsidR="007A78EB" w:rsidRPr="00445C85" w:rsidRDefault="007A78EB" w:rsidP="007A78EB">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Регулярные платежи за добычу полезных ископаемых (роялти) при выполнении СРП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C4602D" w:rsidRPr="00445C85" w:rsidRDefault="00C4602D" w:rsidP="00C4602D">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отсутствуют.</w:t>
      </w:r>
    </w:p>
    <w:p w:rsidR="00C4602D" w:rsidRPr="00445C85" w:rsidRDefault="00C4602D" w:rsidP="007D4A46">
      <w:pPr>
        <w:pStyle w:val="Style37"/>
        <w:widowControl/>
        <w:spacing w:line="240" w:lineRule="auto"/>
        <w:ind w:left="1355" w:firstLine="0"/>
        <w:jc w:val="center"/>
        <w:rPr>
          <w:rStyle w:val="FontStyle149"/>
          <w:color w:val="000000" w:themeColor="text1"/>
        </w:rPr>
      </w:pPr>
    </w:p>
    <w:p w:rsidR="007D4A46" w:rsidRPr="00445C85" w:rsidRDefault="007D4A46" w:rsidP="007D4A46">
      <w:pPr>
        <w:pStyle w:val="Style37"/>
        <w:widowControl/>
        <w:spacing w:line="240" w:lineRule="auto"/>
        <w:ind w:left="1355" w:firstLine="0"/>
        <w:jc w:val="center"/>
        <w:rPr>
          <w:rStyle w:val="FontStyle149"/>
          <w:color w:val="000000" w:themeColor="text1"/>
        </w:rPr>
      </w:pPr>
      <w:r w:rsidRPr="00445C85">
        <w:rPr>
          <w:rStyle w:val="FontStyle149"/>
          <w:color w:val="000000" w:themeColor="text1"/>
        </w:rPr>
        <w:t>2.1</w:t>
      </w:r>
      <w:r w:rsidR="00386473" w:rsidRPr="00445C85">
        <w:rPr>
          <w:rStyle w:val="FontStyle149"/>
          <w:color w:val="000000" w:themeColor="text1"/>
        </w:rPr>
        <w:t>2</w:t>
      </w:r>
      <w:r w:rsidRPr="00445C85">
        <w:rPr>
          <w:rStyle w:val="FontStyle149"/>
          <w:color w:val="000000" w:themeColor="text1"/>
        </w:rPr>
        <w:t>. Сборы за пользование объектами животного мира и за пользование объектами водных биологических ресурсов</w:t>
      </w:r>
    </w:p>
    <w:p w:rsidR="007D4A46" w:rsidRPr="00445C85" w:rsidRDefault="007D4A46" w:rsidP="007D4A46">
      <w:pPr>
        <w:pStyle w:val="Style37"/>
        <w:widowControl/>
        <w:spacing w:line="240" w:lineRule="auto"/>
        <w:ind w:left="1355" w:firstLine="0"/>
        <w:jc w:val="center"/>
        <w:rPr>
          <w:rStyle w:val="FontStyle149"/>
          <w:color w:val="000000" w:themeColor="text1"/>
        </w:rPr>
      </w:pPr>
      <w:r w:rsidRPr="00445C85">
        <w:rPr>
          <w:rStyle w:val="FontStyle149"/>
          <w:color w:val="000000" w:themeColor="text1"/>
        </w:rPr>
        <w:t>182 1 07 04000 01 0000 110</w:t>
      </w:r>
    </w:p>
    <w:p w:rsidR="007D4A46" w:rsidRPr="00445C85" w:rsidRDefault="007D4A46" w:rsidP="007D4A46">
      <w:pPr>
        <w:pStyle w:val="Style42"/>
        <w:widowControl/>
        <w:spacing w:before="238" w:line="295" w:lineRule="exact"/>
        <w:ind w:firstLine="706"/>
        <w:rPr>
          <w:rStyle w:val="FontStyle85"/>
          <w:color w:val="000000" w:themeColor="text1"/>
        </w:rPr>
      </w:pPr>
      <w:r w:rsidRPr="00445C85">
        <w:rPr>
          <w:rStyle w:val="FontStyle85"/>
          <w:color w:val="000000" w:themeColor="text1"/>
        </w:rPr>
        <w:t>Расчёт прогно</w:t>
      </w:r>
      <w:r w:rsidR="002674D9" w:rsidRPr="00445C85">
        <w:rPr>
          <w:rStyle w:val="FontStyle85"/>
          <w:color w:val="000000" w:themeColor="text1"/>
        </w:rPr>
        <w:t>за поступления доходов в бюджет Республики Хакасия</w:t>
      </w:r>
      <w:r w:rsidRPr="00445C85">
        <w:rPr>
          <w:rStyle w:val="FontStyle85"/>
          <w:color w:val="000000" w:themeColor="text1"/>
        </w:rPr>
        <w:t xml:space="preserve">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7D4A46" w:rsidRPr="00445C85" w:rsidRDefault="007D4A46" w:rsidP="007D4A46">
      <w:pPr>
        <w:pStyle w:val="Style42"/>
        <w:widowControl/>
        <w:spacing w:line="295" w:lineRule="exact"/>
        <w:ind w:firstLine="706"/>
        <w:rPr>
          <w:rStyle w:val="FontStyle85"/>
          <w:color w:val="000000" w:themeColor="text1"/>
        </w:rPr>
      </w:pPr>
      <w:r w:rsidRPr="00445C85">
        <w:rPr>
          <w:rStyle w:val="FontStyle85"/>
          <w:color w:val="000000" w:themeColor="text1"/>
        </w:rPr>
        <w:t>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w:t>
      </w:r>
      <w:r w:rsidRPr="00445C85">
        <w:rPr>
          <w:rStyle w:val="FontStyle87"/>
          <w:color w:val="000000" w:themeColor="text1"/>
        </w:rPr>
        <w:t xml:space="preserve">.1 </w:t>
      </w:r>
      <w:r w:rsidRPr="00445C85">
        <w:rPr>
          <w:rStyle w:val="FontStyle85"/>
          <w:color w:val="000000" w:themeColor="text1"/>
        </w:rPr>
        <w:t>части второй НК РФ и зачисляются в бюджеты бюджетной системы Российской Федерации по нормативам, установленным в соответствии со статьями 50 и 56 БК РФ.</w:t>
      </w:r>
    </w:p>
    <w:p w:rsidR="007D4A46" w:rsidRPr="00445C85" w:rsidRDefault="007D4A46" w:rsidP="008411F6">
      <w:pPr>
        <w:pStyle w:val="Style42"/>
        <w:widowControl/>
        <w:spacing w:before="7" w:line="295" w:lineRule="exact"/>
        <w:ind w:left="706" w:firstLine="0"/>
        <w:jc w:val="left"/>
        <w:rPr>
          <w:rStyle w:val="FontStyle85"/>
          <w:color w:val="000000" w:themeColor="text1"/>
        </w:rPr>
      </w:pPr>
      <w:r w:rsidRPr="00445C85">
        <w:rPr>
          <w:rStyle w:val="FontStyle85"/>
          <w:color w:val="000000" w:themeColor="text1"/>
        </w:rPr>
        <w:t>Прогноз объёма поступлений по сборам осуществляется отдельно по каждому</w:t>
      </w:r>
      <w:r w:rsidR="008411F6" w:rsidRPr="00445C85">
        <w:rPr>
          <w:rStyle w:val="FontStyle85"/>
          <w:color w:val="000000" w:themeColor="text1"/>
        </w:rPr>
        <w:t xml:space="preserve"> </w:t>
      </w:r>
      <w:r w:rsidRPr="00445C85">
        <w:rPr>
          <w:rStyle w:val="FontStyle85"/>
          <w:color w:val="000000" w:themeColor="text1"/>
        </w:rPr>
        <w:t>виду.</w:t>
      </w:r>
    </w:p>
    <w:p w:rsidR="00687E06" w:rsidRPr="00445C85" w:rsidRDefault="007D4A46" w:rsidP="00687E06">
      <w:pPr>
        <w:spacing w:after="0" w:line="240" w:lineRule="auto"/>
        <w:ind w:firstLine="709"/>
        <w:jc w:val="both"/>
        <w:rPr>
          <w:rFonts w:ascii="Times New Roman" w:hAnsi="Times New Roman"/>
          <w:color w:val="000000" w:themeColor="text1"/>
          <w:sz w:val="26"/>
        </w:rPr>
      </w:pPr>
      <w:r w:rsidRPr="00445C85">
        <w:rPr>
          <w:rStyle w:val="FontStyle85"/>
          <w:color w:val="000000" w:themeColor="text1"/>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r w:rsidR="00687E06" w:rsidRPr="00445C85">
        <w:rPr>
          <w:rFonts w:ascii="Times New Roman" w:hAnsi="Times New Roman"/>
          <w:color w:val="000000" w:themeColor="text1"/>
          <w:sz w:val="26"/>
        </w:rPr>
        <w:t xml:space="preserve"> </w:t>
      </w:r>
    </w:p>
    <w:p w:rsidR="00687E06" w:rsidRPr="00445C85" w:rsidRDefault="00687E06" w:rsidP="00687E06">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color w:val="000000" w:themeColor="text1"/>
          <w:sz w:val="24"/>
          <w:szCs w:val="24"/>
        </w:rPr>
        <w:t xml:space="preserve">- динамика налоговой базы по сбору согласно данным отчета по форме </w:t>
      </w:r>
      <w:r w:rsidRPr="00445C85">
        <w:rPr>
          <w:rFonts w:ascii="Times New Roman" w:hAnsi="Times New Roman"/>
          <w:color w:val="000000" w:themeColor="text1"/>
          <w:sz w:val="24"/>
          <w:szCs w:val="24"/>
        </w:rPr>
        <w:br/>
        <w:t>№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roofErr w:type="gramEnd"/>
    </w:p>
    <w:p w:rsidR="00687E06" w:rsidRPr="00445C85" w:rsidRDefault="00687E06" w:rsidP="00687E06">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87E06" w:rsidRPr="00445C85" w:rsidRDefault="00687E06" w:rsidP="00687E06">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изменения в законодательстве;</w:t>
      </w:r>
    </w:p>
    <w:p w:rsidR="00687E06" w:rsidRPr="00445C85" w:rsidRDefault="00687E06" w:rsidP="00687E06">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иные факторы.</w:t>
      </w:r>
    </w:p>
    <w:p w:rsidR="004F749B" w:rsidRPr="00445C85" w:rsidRDefault="004F749B" w:rsidP="004F749B">
      <w:pPr>
        <w:spacing w:after="0" w:line="240" w:lineRule="auto"/>
        <w:ind w:firstLine="709"/>
        <w:jc w:val="both"/>
        <w:rPr>
          <w:rFonts w:ascii="Times New Roman" w:eastAsia="Times New Roman" w:hAnsi="Times New Roman" w:cs="Times New Roman"/>
          <w:color w:val="000000" w:themeColor="text1"/>
          <w:sz w:val="24"/>
          <w:szCs w:val="24"/>
          <w:lang w:eastAsia="en-US"/>
        </w:rPr>
      </w:pPr>
      <w:proofErr w:type="gramStart"/>
      <w:r w:rsidRPr="00445C85">
        <w:rPr>
          <w:rFonts w:ascii="Times New Roman" w:eastAsia="Times New Roman" w:hAnsi="Times New Roman" w:cs="Times New Roman"/>
          <w:color w:val="000000" w:themeColor="text1"/>
          <w:sz w:val="24"/>
          <w:szCs w:val="24"/>
          <w:lang w:eastAsia="en-US"/>
        </w:rPr>
        <w:t>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w:t>
      </w:r>
      <w:proofErr w:type="gramEnd"/>
      <w:r w:rsidRPr="00445C85">
        <w:rPr>
          <w:rFonts w:ascii="Times New Roman" w:eastAsia="Times New Roman" w:hAnsi="Times New Roman" w:cs="Times New Roman"/>
          <w:color w:val="000000" w:themeColor="text1"/>
          <w:sz w:val="24"/>
          <w:szCs w:val="24"/>
          <w:lang w:eastAsia="en-US"/>
        </w:rPr>
        <w:t xml:space="preserve"> сбора в соответствии с пн. 7, 9 ст. 333.3 НК РФ. </w:t>
      </w:r>
    </w:p>
    <w:p w:rsidR="004F749B" w:rsidRPr="00445C85" w:rsidRDefault="004F749B" w:rsidP="004F749B">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в разрезе КБК по видам водных объектов и других показателей.</w:t>
      </w:r>
    </w:p>
    <w:p w:rsidR="004F749B" w:rsidRPr="00445C85" w:rsidRDefault="004F749B" w:rsidP="004F749B">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Прогнозный объём поступлений сбора за пользование объектами водных биологических ресурсов в разрезе КБК по видам водных объектов (</w:t>
      </w:r>
      <w:r w:rsidRPr="00445C85">
        <w:rPr>
          <w:rFonts w:ascii="Times New Roman" w:hAnsi="Times New Roman"/>
          <w:b/>
          <w:i/>
          <w:color w:val="000000" w:themeColor="text1"/>
          <w:sz w:val="24"/>
          <w:szCs w:val="24"/>
        </w:rPr>
        <w:t>ВБР</w:t>
      </w:r>
      <w:r w:rsidRPr="00445C85">
        <w:rPr>
          <w:rFonts w:ascii="Times New Roman" w:hAnsi="Times New Roman"/>
          <w:color w:val="000000" w:themeColor="text1"/>
          <w:sz w:val="24"/>
          <w:szCs w:val="24"/>
        </w:rPr>
        <w:t>), определяется исходя из следующего алгоритма расчёта:</w:t>
      </w:r>
    </w:p>
    <w:p w:rsidR="004F749B" w:rsidRPr="00445C85" w:rsidRDefault="004F749B" w:rsidP="004F749B">
      <w:pPr>
        <w:spacing w:after="0" w:line="240" w:lineRule="auto"/>
        <w:ind w:firstLine="709"/>
        <w:jc w:val="both"/>
        <w:rPr>
          <w:rFonts w:ascii="Times New Roman" w:hAnsi="Times New Roman"/>
          <w:b/>
          <w:i/>
          <w:color w:val="000000" w:themeColor="text1"/>
          <w:sz w:val="24"/>
          <w:szCs w:val="24"/>
        </w:rPr>
      </w:pPr>
      <w:r w:rsidRPr="00445C85">
        <w:rPr>
          <w:rFonts w:ascii="Times New Roman" w:hAnsi="Times New Roman"/>
          <w:b/>
          <w:i/>
          <w:color w:val="000000" w:themeColor="text1"/>
          <w:sz w:val="24"/>
          <w:szCs w:val="24"/>
        </w:rPr>
        <w:t xml:space="preserve">ВБР </w:t>
      </w:r>
      <w:r w:rsidRPr="00445C85">
        <w:rPr>
          <w:rFonts w:ascii="Times New Roman" w:hAnsi="Times New Roman"/>
          <w:b/>
          <w:i/>
          <w:color w:val="000000" w:themeColor="text1"/>
          <w:sz w:val="24"/>
          <w:szCs w:val="24"/>
          <w:vertAlign w:val="subscript"/>
        </w:rPr>
        <w:t>прогноз.</w:t>
      </w:r>
      <w:r w:rsidRPr="00445C85">
        <w:rPr>
          <w:rFonts w:ascii="Times New Roman" w:hAnsi="Times New Roman"/>
          <w:b/>
          <w:i/>
          <w:color w:val="000000" w:themeColor="text1"/>
          <w:sz w:val="24"/>
          <w:szCs w:val="24"/>
        </w:rPr>
        <w:t xml:space="preserve"> = ∑ </w:t>
      </w:r>
      <w:proofErr w:type="gramStart"/>
      <w:r w:rsidRPr="00445C85">
        <w:rPr>
          <w:rFonts w:ascii="Times New Roman" w:hAnsi="Times New Roman"/>
          <w:b/>
          <w:i/>
          <w:color w:val="000000" w:themeColor="text1"/>
          <w:sz w:val="24"/>
          <w:szCs w:val="24"/>
        </w:rPr>
        <w:t>(</w:t>
      </w:r>
      <w:r w:rsidRPr="00445C85">
        <w:rPr>
          <w:rFonts w:ascii="Times New Roman" w:hAnsi="Times New Roman"/>
          <w:b/>
          <w:i/>
          <w:color w:val="000000" w:themeColor="text1"/>
          <w:sz w:val="24"/>
          <w:szCs w:val="24"/>
          <w:lang w:val="en-US"/>
        </w:rPr>
        <w:t>V</w:t>
      </w:r>
      <w:proofErr w:type="spellStart"/>
      <w:r w:rsidRPr="00445C85">
        <w:rPr>
          <w:rFonts w:ascii="Times New Roman" w:hAnsi="Times New Roman"/>
          <w:b/>
          <w:i/>
          <w:color w:val="000000" w:themeColor="text1"/>
          <w:sz w:val="24"/>
          <w:szCs w:val="24"/>
          <w:vertAlign w:val="subscript"/>
        </w:rPr>
        <w:t>разреш</w:t>
      </w:r>
      <w:proofErr w:type="spellEnd"/>
      <w:r w:rsidRPr="00445C85">
        <w:rPr>
          <w:rFonts w:ascii="Times New Roman" w:hAnsi="Times New Roman"/>
          <w:b/>
          <w:i/>
          <w:color w:val="000000" w:themeColor="text1"/>
          <w:sz w:val="24"/>
          <w:szCs w:val="24"/>
          <w:vertAlign w:val="subscript"/>
        </w:rPr>
        <w:t>.</w:t>
      </w:r>
      <w:proofErr w:type="gram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color w:val="000000" w:themeColor="text1"/>
          <w:sz w:val="24"/>
          <w:szCs w:val="24"/>
        </w:rPr>
        <w:t xml:space="preserve"> </w:t>
      </w:r>
      <w:proofErr w:type="gramStart"/>
      <w:r w:rsidRPr="00445C85">
        <w:rPr>
          <w:rFonts w:ascii="Times New Roman" w:hAnsi="Times New Roman"/>
          <w:b/>
          <w:i/>
          <w:color w:val="000000" w:themeColor="text1"/>
          <w:sz w:val="24"/>
          <w:szCs w:val="24"/>
          <w:lang w:val="en-US"/>
        </w:rPr>
        <w:t>S</w:t>
      </w:r>
      <w:r w:rsidRPr="00445C85">
        <w:rPr>
          <w:rFonts w:ascii="Times New Roman" w:hAnsi="Times New Roman"/>
          <w:b/>
          <w:color w:val="000000" w:themeColor="text1"/>
          <w:sz w:val="24"/>
          <w:szCs w:val="24"/>
          <w:vertAlign w:val="subscript"/>
        </w:rPr>
        <w:t xml:space="preserve"> ВБР расчет.</w:t>
      </w:r>
      <w:r w:rsidRPr="00445C85">
        <w:rPr>
          <w:rFonts w:ascii="Times New Roman" w:hAnsi="Times New Roman"/>
          <w:b/>
          <w:i/>
          <w:color w:val="000000" w:themeColor="text1"/>
          <w:sz w:val="24"/>
          <w:szCs w:val="24"/>
        </w:rPr>
        <w:t>)</w:t>
      </w:r>
      <w:proofErr w:type="gramEnd"/>
      <w:r w:rsidRPr="00445C85">
        <w:rPr>
          <w:rFonts w:ascii="Times New Roman" w:hAnsi="Times New Roman"/>
          <w:b/>
          <w:i/>
          <w:color w:val="000000" w:themeColor="text1"/>
          <w:sz w:val="24"/>
          <w:szCs w:val="24"/>
        </w:rPr>
        <w:t xml:space="preserve"> (+/-) </w:t>
      </w:r>
      <w:r w:rsidRPr="00445C85">
        <w:rPr>
          <w:rFonts w:ascii="Times New Roman" w:hAnsi="Times New Roman"/>
          <w:b/>
          <w:i/>
          <w:color w:val="000000" w:themeColor="text1"/>
          <w:sz w:val="24"/>
          <w:szCs w:val="24"/>
          <w:lang w:val="en-US"/>
        </w:rPr>
        <w:t>F</w:t>
      </w:r>
      <w:r w:rsidRPr="00445C85">
        <w:rPr>
          <w:rFonts w:ascii="Times New Roman" w:hAnsi="Times New Roman"/>
          <w:b/>
          <w:i/>
          <w:color w:val="000000" w:themeColor="text1"/>
          <w:sz w:val="24"/>
          <w:szCs w:val="24"/>
        </w:rPr>
        <w:t xml:space="preserve">, </w:t>
      </w:r>
    </w:p>
    <w:p w:rsidR="004F749B" w:rsidRPr="00445C85" w:rsidRDefault="004F749B" w:rsidP="004F749B">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где:</w:t>
      </w:r>
    </w:p>
    <w:p w:rsidR="004F749B" w:rsidRPr="00445C85" w:rsidRDefault="004F749B" w:rsidP="004F749B">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b/>
          <w:i/>
          <w:color w:val="000000" w:themeColor="text1"/>
          <w:sz w:val="24"/>
          <w:szCs w:val="24"/>
          <w:lang w:val="en-US"/>
        </w:rPr>
        <w:t>V</w:t>
      </w:r>
      <w:proofErr w:type="spellStart"/>
      <w:r w:rsidRPr="00445C85">
        <w:rPr>
          <w:rFonts w:ascii="Times New Roman" w:hAnsi="Times New Roman"/>
          <w:b/>
          <w:i/>
          <w:color w:val="000000" w:themeColor="text1"/>
          <w:sz w:val="24"/>
          <w:szCs w:val="24"/>
          <w:vertAlign w:val="subscript"/>
        </w:rPr>
        <w:t>разреш</w:t>
      </w:r>
      <w:proofErr w:type="spellEnd"/>
      <w:r w:rsidRPr="00445C85">
        <w:rPr>
          <w:rFonts w:ascii="Times New Roman" w:hAnsi="Times New Roman"/>
          <w:b/>
          <w:i/>
          <w:color w:val="000000" w:themeColor="text1"/>
          <w:sz w:val="24"/>
          <w:szCs w:val="24"/>
          <w:vertAlign w:val="subscript"/>
        </w:rPr>
        <w:t>.</w:t>
      </w:r>
      <w:proofErr w:type="gramEnd"/>
      <w:r w:rsidRPr="00445C85">
        <w:rPr>
          <w:rFonts w:ascii="Times New Roman" w:hAnsi="Times New Roman"/>
          <w:b/>
          <w:i/>
          <w:color w:val="000000" w:themeColor="text1"/>
          <w:sz w:val="24"/>
          <w:szCs w:val="24"/>
          <w:vertAlign w:val="subscript"/>
        </w:rPr>
        <w:t xml:space="preserve">  </w:t>
      </w:r>
      <w:r w:rsidRPr="00445C85">
        <w:rPr>
          <w:rFonts w:ascii="Times New Roman" w:hAnsi="Times New Roman"/>
          <w:color w:val="000000" w:themeColor="text1"/>
          <w:sz w:val="24"/>
          <w:szCs w:val="24"/>
        </w:rPr>
        <w:t>– прогнозируемое количество полученных разрешений по видам водных объектов, штук;</w:t>
      </w:r>
    </w:p>
    <w:p w:rsidR="004F749B" w:rsidRPr="00445C85" w:rsidRDefault="004F749B" w:rsidP="004F749B">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b/>
          <w:i/>
          <w:color w:val="000000" w:themeColor="text1"/>
          <w:sz w:val="24"/>
          <w:szCs w:val="24"/>
          <w:lang w:val="en-US"/>
        </w:rPr>
        <w:t>S</w:t>
      </w:r>
      <w:r w:rsidRPr="00445C85">
        <w:rPr>
          <w:rFonts w:ascii="Times New Roman" w:hAnsi="Times New Roman"/>
          <w:b/>
          <w:color w:val="000000" w:themeColor="text1"/>
          <w:sz w:val="24"/>
          <w:szCs w:val="24"/>
          <w:vertAlign w:val="subscript"/>
        </w:rPr>
        <w:t xml:space="preserve"> ВБР расчет.</w:t>
      </w:r>
      <w:proofErr w:type="gramEnd"/>
      <w:r w:rsidRPr="00445C85">
        <w:rPr>
          <w:rFonts w:ascii="Times New Roman" w:hAnsi="Times New Roman"/>
          <w:b/>
          <w:i/>
          <w:color w:val="000000" w:themeColor="text1"/>
          <w:sz w:val="24"/>
          <w:szCs w:val="24"/>
        </w:rPr>
        <w:t xml:space="preserve"> </w:t>
      </w:r>
      <w:r w:rsidRPr="00445C85">
        <w:rPr>
          <w:rFonts w:ascii="Times New Roman" w:hAnsi="Times New Roman"/>
          <w:color w:val="000000" w:themeColor="text1"/>
          <w:sz w:val="24"/>
          <w:szCs w:val="24"/>
        </w:rPr>
        <w:t xml:space="preserve">– средняя расчетная ставка сбора в разрезе КБК, предусмотренная для конкретного вида водных объектов, </w:t>
      </w:r>
      <w:r w:rsidRPr="00445C85">
        <w:rPr>
          <w:rFonts w:ascii="Times New Roman" w:hAnsi="Times New Roman"/>
          <w:color w:val="000000" w:themeColor="text1"/>
          <w:sz w:val="24"/>
          <w:szCs w:val="24"/>
        </w:rPr>
        <w:br/>
        <w:t>тыс. рублей /1 разрешение;</w:t>
      </w:r>
    </w:p>
    <w:p w:rsidR="004F749B" w:rsidRPr="00445C85" w:rsidRDefault="004F749B" w:rsidP="004F749B">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i/>
          <w:color w:val="000000" w:themeColor="text1"/>
          <w:sz w:val="24"/>
          <w:szCs w:val="24"/>
        </w:rPr>
        <w:t>F</w:t>
      </w:r>
      <w:r w:rsidRPr="00445C85">
        <w:rPr>
          <w:rFonts w:ascii="Times New Roman" w:hAnsi="Times New Roman"/>
          <w:color w:val="000000" w:themeColor="text1"/>
          <w:sz w:val="24"/>
          <w:szCs w:val="24"/>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4F749B" w:rsidRPr="00445C85" w:rsidRDefault="004F749B" w:rsidP="004F749B">
      <w:pPr>
        <w:spacing w:after="0" w:line="240" w:lineRule="auto"/>
        <w:ind w:firstLine="709"/>
        <w:jc w:val="both"/>
        <w:rPr>
          <w:rFonts w:ascii="Times New Roman" w:hAnsi="Times New Roman"/>
          <w:color w:val="000000" w:themeColor="text1"/>
          <w:sz w:val="24"/>
          <w:szCs w:val="24"/>
        </w:rPr>
      </w:pPr>
    </w:p>
    <w:p w:rsidR="004F749B" w:rsidRPr="00445C85" w:rsidRDefault="004F749B" w:rsidP="004F749B">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Средняя расчетная ставка сбора в разрезе КБК по конкретному виду водных объектов (</w:t>
      </w:r>
      <w:r w:rsidRPr="00445C85">
        <w:rPr>
          <w:rFonts w:ascii="Times New Roman" w:hAnsi="Times New Roman"/>
          <w:b/>
          <w:i/>
          <w:color w:val="000000" w:themeColor="text1"/>
          <w:sz w:val="24"/>
          <w:szCs w:val="24"/>
          <w:lang w:val="en-US"/>
        </w:rPr>
        <w:t>S</w:t>
      </w:r>
      <w:r w:rsidRPr="00445C85">
        <w:rPr>
          <w:rFonts w:ascii="Times New Roman" w:hAnsi="Times New Roman"/>
          <w:b/>
          <w:color w:val="000000" w:themeColor="text1"/>
          <w:sz w:val="24"/>
          <w:szCs w:val="24"/>
          <w:vertAlign w:val="subscript"/>
        </w:rPr>
        <w:t xml:space="preserve"> ВБР расчет.</w:t>
      </w:r>
      <w:r w:rsidRPr="00445C85">
        <w:rPr>
          <w:rFonts w:ascii="Times New Roman" w:hAnsi="Times New Roman"/>
          <w:color w:val="000000" w:themeColor="text1"/>
          <w:sz w:val="24"/>
          <w:szCs w:val="24"/>
        </w:rPr>
        <w:t>) рассчитывается как частное от деления суммы сбора, подлежащей уплате в бюджет по данному виду водных объектов за предыдущий период (</w:t>
      </w:r>
      <w:r w:rsidRPr="00445C85">
        <w:rPr>
          <w:rFonts w:ascii="Times New Roman" w:hAnsi="Times New Roman"/>
          <w:b/>
          <w:i/>
          <w:color w:val="000000" w:themeColor="text1"/>
          <w:sz w:val="24"/>
          <w:szCs w:val="24"/>
        </w:rPr>
        <w:t xml:space="preserve">ВБР </w:t>
      </w:r>
      <w:r w:rsidRPr="00445C85">
        <w:rPr>
          <w:rFonts w:ascii="Times New Roman" w:hAnsi="Times New Roman"/>
          <w:b/>
          <w:i/>
          <w:color w:val="000000" w:themeColor="text1"/>
          <w:sz w:val="24"/>
          <w:szCs w:val="24"/>
          <w:vertAlign w:val="subscript"/>
        </w:rPr>
        <w:t>пред</w:t>
      </w:r>
      <w:proofErr w:type="gramStart"/>
      <w:r w:rsidRPr="00445C85">
        <w:rPr>
          <w:rFonts w:ascii="Times New Roman" w:hAnsi="Times New Roman"/>
          <w:b/>
          <w:i/>
          <w:color w:val="000000" w:themeColor="text1"/>
          <w:sz w:val="24"/>
          <w:szCs w:val="24"/>
          <w:vertAlign w:val="subscript"/>
        </w:rPr>
        <w:t>.</w:t>
      </w:r>
      <w:proofErr w:type="gramEnd"/>
      <w:r w:rsidRPr="00445C85">
        <w:rPr>
          <w:rFonts w:ascii="Times New Roman" w:hAnsi="Times New Roman"/>
          <w:b/>
          <w:i/>
          <w:color w:val="000000" w:themeColor="text1"/>
          <w:sz w:val="24"/>
          <w:szCs w:val="24"/>
          <w:vertAlign w:val="subscript"/>
        </w:rPr>
        <w:t xml:space="preserve"> </w:t>
      </w:r>
      <w:proofErr w:type="gramStart"/>
      <w:r w:rsidRPr="00445C85">
        <w:rPr>
          <w:rFonts w:ascii="Times New Roman" w:hAnsi="Times New Roman"/>
          <w:b/>
          <w:i/>
          <w:color w:val="000000" w:themeColor="text1"/>
          <w:sz w:val="24"/>
          <w:szCs w:val="24"/>
          <w:vertAlign w:val="subscript"/>
        </w:rPr>
        <w:t>п</w:t>
      </w:r>
      <w:proofErr w:type="gramEnd"/>
      <w:r w:rsidRPr="00445C85">
        <w:rPr>
          <w:rFonts w:ascii="Times New Roman" w:hAnsi="Times New Roman"/>
          <w:b/>
          <w:i/>
          <w:color w:val="000000" w:themeColor="text1"/>
          <w:sz w:val="24"/>
          <w:szCs w:val="24"/>
          <w:vertAlign w:val="subscript"/>
        </w:rPr>
        <w:t>ериод</w:t>
      </w:r>
      <w:r w:rsidRPr="00445C85">
        <w:rPr>
          <w:rFonts w:ascii="Times New Roman" w:hAnsi="Times New Roman"/>
          <w:color w:val="000000" w:themeColor="text1"/>
          <w:sz w:val="24"/>
          <w:szCs w:val="24"/>
        </w:rPr>
        <w:t>) на общее количество полученных разрешений за предыдущий период (</w:t>
      </w:r>
      <w:r w:rsidRPr="00445C85">
        <w:rPr>
          <w:rFonts w:ascii="Times New Roman" w:hAnsi="Times New Roman"/>
          <w:b/>
          <w:i/>
          <w:color w:val="000000" w:themeColor="text1"/>
          <w:sz w:val="24"/>
          <w:szCs w:val="24"/>
          <w:lang w:val="en-US"/>
        </w:rPr>
        <w:t>V</w:t>
      </w:r>
      <w:proofErr w:type="spellStart"/>
      <w:r w:rsidRPr="00445C85">
        <w:rPr>
          <w:rFonts w:ascii="Times New Roman" w:hAnsi="Times New Roman"/>
          <w:b/>
          <w:i/>
          <w:color w:val="000000" w:themeColor="text1"/>
          <w:sz w:val="24"/>
          <w:szCs w:val="24"/>
          <w:vertAlign w:val="subscript"/>
        </w:rPr>
        <w:t>разреш</w:t>
      </w:r>
      <w:proofErr w:type="spellEnd"/>
      <w:r w:rsidRPr="00445C85">
        <w:rPr>
          <w:rFonts w:ascii="Times New Roman" w:hAnsi="Times New Roman"/>
          <w:b/>
          <w:i/>
          <w:color w:val="000000" w:themeColor="text1"/>
          <w:sz w:val="24"/>
          <w:szCs w:val="24"/>
          <w:vertAlign w:val="subscript"/>
        </w:rPr>
        <w:t>. пред. период</w:t>
      </w:r>
      <w:r w:rsidRPr="00445C85">
        <w:rPr>
          <w:rFonts w:ascii="Times New Roman" w:hAnsi="Times New Roman"/>
          <w:color w:val="000000" w:themeColor="text1"/>
          <w:sz w:val="24"/>
          <w:szCs w:val="24"/>
        </w:rPr>
        <w:t>) по конкретному виду водных объектов.</w:t>
      </w:r>
    </w:p>
    <w:p w:rsidR="004F749B" w:rsidRPr="00445C85" w:rsidRDefault="004F749B" w:rsidP="004F749B">
      <w:pPr>
        <w:spacing w:after="0" w:line="240" w:lineRule="auto"/>
        <w:ind w:firstLine="709"/>
        <w:jc w:val="both"/>
        <w:rPr>
          <w:rFonts w:ascii="Times New Roman" w:hAnsi="Times New Roman"/>
          <w:b/>
          <w:i/>
          <w:color w:val="000000" w:themeColor="text1"/>
          <w:sz w:val="24"/>
          <w:szCs w:val="24"/>
          <w:vertAlign w:val="subscript"/>
        </w:rPr>
      </w:pPr>
      <w:proofErr w:type="gramStart"/>
      <w:r w:rsidRPr="00445C85">
        <w:rPr>
          <w:rFonts w:ascii="Times New Roman" w:hAnsi="Times New Roman"/>
          <w:b/>
          <w:i/>
          <w:color w:val="000000" w:themeColor="text1"/>
          <w:sz w:val="24"/>
          <w:szCs w:val="24"/>
          <w:lang w:val="en-US"/>
        </w:rPr>
        <w:t>S</w:t>
      </w:r>
      <w:r w:rsidRPr="00445C85">
        <w:rPr>
          <w:rFonts w:ascii="Times New Roman" w:hAnsi="Times New Roman"/>
          <w:b/>
          <w:color w:val="000000" w:themeColor="text1"/>
          <w:sz w:val="24"/>
          <w:szCs w:val="24"/>
          <w:vertAlign w:val="subscript"/>
        </w:rPr>
        <w:t xml:space="preserve"> ВБР расчет.</w:t>
      </w:r>
      <w:proofErr w:type="gramEnd"/>
      <w:r w:rsidRPr="00445C85">
        <w:rPr>
          <w:rFonts w:ascii="Times New Roman" w:hAnsi="Times New Roman"/>
          <w:b/>
          <w:color w:val="000000" w:themeColor="text1"/>
          <w:sz w:val="24"/>
          <w:szCs w:val="24"/>
          <w:vertAlign w:val="subscript"/>
        </w:rPr>
        <w:t xml:space="preserve">  </w:t>
      </w:r>
      <w:r w:rsidRPr="00445C85">
        <w:rPr>
          <w:rFonts w:ascii="Times New Roman" w:hAnsi="Times New Roman"/>
          <w:b/>
          <w:i/>
          <w:color w:val="000000" w:themeColor="text1"/>
          <w:sz w:val="24"/>
          <w:szCs w:val="24"/>
        </w:rPr>
        <w:t xml:space="preserve">= (ВБР </w:t>
      </w:r>
      <w:r w:rsidRPr="00445C85">
        <w:rPr>
          <w:rFonts w:ascii="Times New Roman" w:hAnsi="Times New Roman"/>
          <w:b/>
          <w:i/>
          <w:color w:val="000000" w:themeColor="text1"/>
          <w:sz w:val="24"/>
          <w:szCs w:val="24"/>
          <w:vertAlign w:val="subscript"/>
        </w:rPr>
        <w:t>пред</w:t>
      </w:r>
      <w:proofErr w:type="gramStart"/>
      <w:r w:rsidRPr="00445C85">
        <w:rPr>
          <w:rFonts w:ascii="Times New Roman" w:hAnsi="Times New Roman"/>
          <w:b/>
          <w:i/>
          <w:color w:val="000000" w:themeColor="text1"/>
          <w:sz w:val="24"/>
          <w:szCs w:val="24"/>
          <w:vertAlign w:val="subscript"/>
        </w:rPr>
        <w:t>.</w:t>
      </w:r>
      <w:proofErr w:type="gramEnd"/>
      <w:r w:rsidRPr="00445C85">
        <w:rPr>
          <w:rFonts w:ascii="Times New Roman" w:hAnsi="Times New Roman"/>
          <w:b/>
          <w:i/>
          <w:color w:val="000000" w:themeColor="text1"/>
          <w:sz w:val="24"/>
          <w:szCs w:val="24"/>
          <w:vertAlign w:val="subscript"/>
        </w:rPr>
        <w:t xml:space="preserve"> </w:t>
      </w:r>
      <w:proofErr w:type="gramStart"/>
      <w:r w:rsidRPr="00445C85">
        <w:rPr>
          <w:rFonts w:ascii="Times New Roman" w:hAnsi="Times New Roman"/>
          <w:b/>
          <w:i/>
          <w:color w:val="000000" w:themeColor="text1"/>
          <w:sz w:val="24"/>
          <w:szCs w:val="24"/>
          <w:vertAlign w:val="subscript"/>
        </w:rPr>
        <w:t>п</w:t>
      </w:r>
      <w:proofErr w:type="gramEnd"/>
      <w:r w:rsidRPr="00445C85">
        <w:rPr>
          <w:rFonts w:ascii="Times New Roman" w:hAnsi="Times New Roman"/>
          <w:b/>
          <w:i/>
          <w:color w:val="000000" w:themeColor="text1"/>
          <w:sz w:val="24"/>
          <w:szCs w:val="24"/>
          <w:vertAlign w:val="subscript"/>
        </w:rPr>
        <w:t xml:space="preserve">ериод </w:t>
      </w:r>
      <w:r w:rsidRPr="00445C85">
        <w:rPr>
          <w:rFonts w:ascii="Times New Roman" w:hAnsi="Times New Roman"/>
          <w:color w:val="000000" w:themeColor="text1"/>
          <w:sz w:val="24"/>
          <w:szCs w:val="24"/>
        </w:rPr>
        <w:t xml:space="preserve"> ÷ </w:t>
      </w:r>
      <w:r w:rsidRPr="00445C85">
        <w:rPr>
          <w:rFonts w:ascii="Times New Roman" w:hAnsi="Times New Roman"/>
          <w:b/>
          <w:i/>
          <w:color w:val="000000" w:themeColor="text1"/>
          <w:sz w:val="24"/>
          <w:szCs w:val="24"/>
          <w:lang w:val="en-US"/>
        </w:rPr>
        <w:t>V</w:t>
      </w:r>
      <w:proofErr w:type="spellStart"/>
      <w:r w:rsidRPr="00445C85">
        <w:rPr>
          <w:rFonts w:ascii="Times New Roman" w:hAnsi="Times New Roman"/>
          <w:b/>
          <w:i/>
          <w:color w:val="000000" w:themeColor="text1"/>
          <w:sz w:val="24"/>
          <w:szCs w:val="24"/>
          <w:vertAlign w:val="subscript"/>
        </w:rPr>
        <w:t>разреш</w:t>
      </w:r>
      <w:proofErr w:type="spellEnd"/>
      <w:r w:rsidRPr="00445C85">
        <w:rPr>
          <w:rFonts w:ascii="Times New Roman" w:hAnsi="Times New Roman"/>
          <w:b/>
          <w:i/>
          <w:color w:val="000000" w:themeColor="text1"/>
          <w:sz w:val="24"/>
          <w:szCs w:val="24"/>
          <w:vertAlign w:val="subscript"/>
        </w:rPr>
        <w:t>. пред. период</w:t>
      </w:r>
      <w:r w:rsidRPr="00445C85">
        <w:rPr>
          <w:rFonts w:ascii="Times New Roman" w:hAnsi="Times New Roman"/>
          <w:b/>
          <w:i/>
          <w:color w:val="000000" w:themeColor="text1"/>
          <w:sz w:val="24"/>
          <w:szCs w:val="24"/>
        </w:rPr>
        <w:t>)</w:t>
      </w:r>
    </w:p>
    <w:p w:rsidR="004F749B" w:rsidRPr="00445C85" w:rsidRDefault="004F749B" w:rsidP="004F749B">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При этом, количество полученных разрешений за предыдущий период (</w:t>
      </w:r>
      <w:r w:rsidRPr="00445C85">
        <w:rPr>
          <w:rFonts w:ascii="Times New Roman" w:hAnsi="Times New Roman"/>
          <w:b/>
          <w:i/>
          <w:color w:val="000000" w:themeColor="text1"/>
          <w:sz w:val="24"/>
          <w:szCs w:val="24"/>
          <w:lang w:val="en-US"/>
        </w:rPr>
        <w:t>V</w:t>
      </w:r>
      <w:proofErr w:type="spellStart"/>
      <w:r w:rsidRPr="00445C85">
        <w:rPr>
          <w:rFonts w:ascii="Times New Roman" w:hAnsi="Times New Roman"/>
          <w:b/>
          <w:i/>
          <w:color w:val="000000" w:themeColor="text1"/>
          <w:sz w:val="24"/>
          <w:szCs w:val="24"/>
          <w:vertAlign w:val="subscript"/>
        </w:rPr>
        <w:t>разреш</w:t>
      </w:r>
      <w:proofErr w:type="spellEnd"/>
      <w:r w:rsidRPr="00445C85">
        <w:rPr>
          <w:rFonts w:ascii="Times New Roman" w:hAnsi="Times New Roman"/>
          <w:b/>
          <w:i/>
          <w:color w:val="000000" w:themeColor="text1"/>
          <w:sz w:val="24"/>
          <w:szCs w:val="24"/>
          <w:vertAlign w:val="subscript"/>
        </w:rPr>
        <w:t>. пред</w:t>
      </w:r>
      <w:proofErr w:type="gramStart"/>
      <w:r w:rsidRPr="00445C85">
        <w:rPr>
          <w:rFonts w:ascii="Times New Roman" w:hAnsi="Times New Roman"/>
          <w:b/>
          <w:i/>
          <w:color w:val="000000" w:themeColor="text1"/>
          <w:sz w:val="24"/>
          <w:szCs w:val="24"/>
          <w:vertAlign w:val="subscript"/>
        </w:rPr>
        <w:t>.</w:t>
      </w:r>
      <w:proofErr w:type="gramEnd"/>
      <w:r w:rsidRPr="00445C85">
        <w:rPr>
          <w:rFonts w:ascii="Times New Roman" w:hAnsi="Times New Roman"/>
          <w:b/>
          <w:i/>
          <w:color w:val="000000" w:themeColor="text1"/>
          <w:sz w:val="24"/>
          <w:szCs w:val="24"/>
          <w:vertAlign w:val="subscript"/>
        </w:rPr>
        <w:t xml:space="preserve"> </w:t>
      </w:r>
      <w:proofErr w:type="gramStart"/>
      <w:r w:rsidRPr="00445C85">
        <w:rPr>
          <w:rFonts w:ascii="Times New Roman" w:hAnsi="Times New Roman"/>
          <w:b/>
          <w:i/>
          <w:color w:val="000000" w:themeColor="text1"/>
          <w:sz w:val="24"/>
          <w:szCs w:val="24"/>
          <w:vertAlign w:val="subscript"/>
        </w:rPr>
        <w:t>п</w:t>
      </w:r>
      <w:proofErr w:type="gramEnd"/>
      <w:r w:rsidRPr="00445C85">
        <w:rPr>
          <w:rFonts w:ascii="Times New Roman" w:hAnsi="Times New Roman"/>
          <w:b/>
          <w:i/>
          <w:color w:val="000000" w:themeColor="text1"/>
          <w:sz w:val="24"/>
          <w:szCs w:val="24"/>
          <w:vertAlign w:val="subscript"/>
        </w:rPr>
        <w:t>ериод</w:t>
      </w:r>
      <w:r w:rsidRPr="00445C85">
        <w:rPr>
          <w:rFonts w:ascii="Times New Roman" w:hAnsi="Times New Roman"/>
          <w:color w:val="000000" w:themeColor="text1"/>
          <w:sz w:val="24"/>
          <w:szCs w:val="24"/>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687E06" w:rsidRPr="00445C85" w:rsidRDefault="00687E06" w:rsidP="00687E06">
      <w:pPr>
        <w:spacing w:after="0" w:line="240" w:lineRule="auto"/>
        <w:ind w:firstLine="709"/>
        <w:jc w:val="both"/>
        <w:rPr>
          <w:rFonts w:ascii="Times New Roman" w:hAnsi="Times New Roman"/>
          <w:color w:val="000000" w:themeColor="text1"/>
          <w:sz w:val="24"/>
          <w:szCs w:val="24"/>
        </w:rPr>
      </w:pPr>
    </w:p>
    <w:p w:rsidR="007D4A46" w:rsidRPr="00445C85" w:rsidRDefault="007D4A46" w:rsidP="007D4A46">
      <w:pPr>
        <w:pStyle w:val="Style52"/>
        <w:widowControl/>
        <w:ind w:left="2196"/>
        <w:jc w:val="left"/>
        <w:rPr>
          <w:rStyle w:val="FontStyle144"/>
          <w:color w:val="000000" w:themeColor="text1"/>
        </w:rPr>
      </w:pPr>
      <w:r w:rsidRPr="00445C85">
        <w:rPr>
          <w:rStyle w:val="FontStyle144"/>
          <w:color w:val="000000" w:themeColor="text1"/>
        </w:rPr>
        <w:t>2.1</w:t>
      </w:r>
      <w:r w:rsidR="00386473" w:rsidRPr="00445C85">
        <w:rPr>
          <w:rStyle w:val="FontStyle144"/>
          <w:color w:val="000000" w:themeColor="text1"/>
        </w:rPr>
        <w:t>2</w:t>
      </w:r>
      <w:r w:rsidRPr="00445C85">
        <w:rPr>
          <w:rStyle w:val="FontStyle144"/>
          <w:color w:val="000000" w:themeColor="text1"/>
        </w:rPr>
        <w:t>.1. Сбор за пользование объектами животного мира</w:t>
      </w:r>
    </w:p>
    <w:p w:rsidR="007D4A46" w:rsidRPr="00445C85" w:rsidRDefault="00F13921" w:rsidP="00F13921">
      <w:pPr>
        <w:pStyle w:val="Style52"/>
        <w:widowControl/>
        <w:jc w:val="left"/>
        <w:rPr>
          <w:rStyle w:val="FontStyle144"/>
          <w:color w:val="000000" w:themeColor="text1"/>
          <w:spacing w:val="30"/>
        </w:rPr>
      </w:pPr>
      <w:r w:rsidRPr="00445C85">
        <w:rPr>
          <w:rStyle w:val="FontStyle144"/>
          <w:color w:val="000000" w:themeColor="text1"/>
          <w:spacing w:val="30"/>
        </w:rPr>
        <w:t xml:space="preserve">                                      </w:t>
      </w:r>
      <w:r w:rsidR="007D4A46" w:rsidRPr="00445C85">
        <w:rPr>
          <w:rStyle w:val="FontStyle144"/>
          <w:color w:val="000000" w:themeColor="text1"/>
          <w:spacing w:val="30"/>
        </w:rPr>
        <w:t>182107</w:t>
      </w:r>
      <w:r w:rsidR="007D4A46" w:rsidRPr="00445C85">
        <w:rPr>
          <w:rStyle w:val="FontStyle144"/>
          <w:color w:val="000000" w:themeColor="text1"/>
        </w:rPr>
        <w:t xml:space="preserve"> 04010 01 </w:t>
      </w:r>
      <w:r w:rsidR="007D4A46" w:rsidRPr="00445C85">
        <w:rPr>
          <w:rStyle w:val="FontStyle144"/>
          <w:color w:val="000000" w:themeColor="text1"/>
          <w:spacing w:val="30"/>
        </w:rPr>
        <w:t>0000110</w:t>
      </w:r>
    </w:p>
    <w:p w:rsidR="007D4A46" w:rsidRPr="00445C85" w:rsidRDefault="0060382F" w:rsidP="0060382F">
      <w:pPr>
        <w:spacing w:after="0" w:line="240" w:lineRule="auto"/>
        <w:ind w:firstLine="709"/>
        <w:jc w:val="both"/>
        <w:rPr>
          <w:rStyle w:val="FontStyle85"/>
          <w:color w:val="000000" w:themeColor="text1"/>
        </w:rPr>
      </w:pPr>
      <w:proofErr w:type="gramStart"/>
      <w:r w:rsidRPr="00445C85">
        <w:rPr>
          <w:rFonts w:ascii="Times New Roman" w:hAnsi="Times New Roman"/>
          <w:color w:val="000000" w:themeColor="text1"/>
          <w:sz w:val="24"/>
          <w:szCs w:val="24"/>
        </w:rPr>
        <w:t>Прогноз поступления доходов в бюджетную систему Российской Федерации от уплаты сбора за пользование объектами животного мира осуществляется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Республики Хакасия</w:t>
      </w:r>
      <w:r w:rsidR="007D4A46" w:rsidRPr="00445C85">
        <w:rPr>
          <w:rStyle w:val="FontStyle85"/>
          <w:color w:val="000000" w:themeColor="text1"/>
        </w:rPr>
        <w:t>, с учетом изменения законодательства о налогах</w:t>
      </w:r>
      <w:proofErr w:type="gramEnd"/>
      <w:r w:rsidR="007D4A46" w:rsidRPr="00445C85">
        <w:rPr>
          <w:rStyle w:val="FontStyle85"/>
          <w:color w:val="000000" w:themeColor="text1"/>
        </w:rPr>
        <w:t xml:space="preserve"> и </w:t>
      </w:r>
      <w:proofErr w:type="gramStart"/>
      <w:r w:rsidR="007D4A46" w:rsidRPr="00445C85">
        <w:rPr>
          <w:rStyle w:val="FontStyle85"/>
          <w:color w:val="000000" w:themeColor="text1"/>
        </w:rPr>
        <w:t>сборах</w:t>
      </w:r>
      <w:proofErr w:type="gramEnd"/>
      <w:r w:rsidR="007D4A46" w:rsidRPr="00445C85">
        <w:rPr>
          <w:rStyle w:val="FontStyle85"/>
          <w:color w:val="000000" w:themeColor="text1"/>
        </w:rPr>
        <w:t>, а также других факторов.</w:t>
      </w:r>
    </w:p>
    <w:p w:rsidR="00C36454" w:rsidRPr="00445C85" w:rsidRDefault="00C36454" w:rsidP="0060382F">
      <w:pPr>
        <w:spacing w:after="0" w:line="240" w:lineRule="auto"/>
        <w:ind w:firstLine="709"/>
        <w:jc w:val="both"/>
        <w:rPr>
          <w:rStyle w:val="FontStyle85"/>
          <w:color w:val="000000" w:themeColor="text1"/>
        </w:rPr>
      </w:pPr>
    </w:p>
    <w:p w:rsidR="00A84089" w:rsidRPr="00445C85" w:rsidRDefault="00A84089" w:rsidP="00A84089">
      <w:pPr>
        <w:pStyle w:val="Style26"/>
        <w:widowControl/>
        <w:tabs>
          <w:tab w:val="left" w:pos="3384"/>
        </w:tabs>
        <w:spacing w:line="240" w:lineRule="auto"/>
        <w:ind w:right="1622"/>
        <w:jc w:val="center"/>
        <w:rPr>
          <w:rStyle w:val="FontStyle144"/>
          <w:color w:val="000000" w:themeColor="text1"/>
        </w:rPr>
      </w:pPr>
      <w:r w:rsidRPr="00445C85">
        <w:rPr>
          <w:rStyle w:val="FontStyle144"/>
          <w:color w:val="000000" w:themeColor="text1"/>
        </w:rPr>
        <w:t xml:space="preserve">                      </w:t>
      </w:r>
      <w:r w:rsidR="000C39C6" w:rsidRPr="00445C85">
        <w:rPr>
          <w:rStyle w:val="FontStyle144"/>
          <w:color w:val="000000" w:themeColor="text1"/>
        </w:rPr>
        <w:t xml:space="preserve">     </w:t>
      </w:r>
      <w:r w:rsidRPr="00445C85">
        <w:rPr>
          <w:rStyle w:val="FontStyle144"/>
          <w:color w:val="000000" w:themeColor="text1"/>
        </w:rPr>
        <w:t xml:space="preserve"> 2.1</w:t>
      </w:r>
      <w:r w:rsidR="00386473" w:rsidRPr="00445C85">
        <w:rPr>
          <w:rStyle w:val="FontStyle144"/>
          <w:color w:val="000000" w:themeColor="text1"/>
        </w:rPr>
        <w:t>2</w:t>
      </w:r>
      <w:r w:rsidRPr="00445C85">
        <w:rPr>
          <w:rStyle w:val="FontStyle144"/>
          <w:color w:val="000000" w:themeColor="text1"/>
        </w:rPr>
        <w:t xml:space="preserve">.2.Сбор за пользование объектами </w:t>
      </w:r>
      <w:proofErr w:type="gramStart"/>
      <w:r w:rsidRPr="00445C85">
        <w:rPr>
          <w:rStyle w:val="FontStyle144"/>
          <w:color w:val="000000" w:themeColor="text1"/>
        </w:rPr>
        <w:t>водных</w:t>
      </w:r>
      <w:proofErr w:type="gramEnd"/>
      <w:r w:rsidRPr="00445C85">
        <w:rPr>
          <w:rStyle w:val="FontStyle144"/>
          <w:color w:val="000000" w:themeColor="text1"/>
        </w:rPr>
        <w:t xml:space="preserve"> биологических </w:t>
      </w:r>
    </w:p>
    <w:p w:rsidR="00A84089" w:rsidRPr="00445C85" w:rsidRDefault="00A84089" w:rsidP="00A84089">
      <w:pPr>
        <w:pStyle w:val="Style26"/>
        <w:widowControl/>
        <w:tabs>
          <w:tab w:val="left" w:pos="3384"/>
        </w:tabs>
        <w:spacing w:line="240" w:lineRule="auto"/>
        <w:ind w:right="1622"/>
        <w:rPr>
          <w:rStyle w:val="FontStyle144"/>
          <w:color w:val="000000" w:themeColor="text1"/>
        </w:rPr>
      </w:pPr>
      <w:r w:rsidRPr="00445C85">
        <w:rPr>
          <w:rStyle w:val="FontStyle144"/>
          <w:color w:val="000000" w:themeColor="text1"/>
        </w:rPr>
        <w:t xml:space="preserve">                                   </w:t>
      </w:r>
      <w:r w:rsidR="000C39C6" w:rsidRPr="00445C85">
        <w:rPr>
          <w:rStyle w:val="FontStyle144"/>
          <w:color w:val="000000" w:themeColor="text1"/>
        </w:rPr>
        <w:t xml:space="preserve">   </w:t>
      </w:r>
      <w:r w:rsidRPr="00445C85">
        <w:rPr>
          <w:rStyle w:val="FontStyle144"/>
          <w:color w:val="000000" w:themeColor="text1"/>
        </w:rPr>
        <w:t xml:space="preserve">  ресурсов (исключая внутренние водные объекты)</w:t>
      </w:r>
    </w:p>
    <w:p w:rsidR="00A84089" w:rsidRPr="00445C85" w:rsidRDefault="00A84089" w:rsidP="00A84089">
      <w:pPr>
        <w:pStyle w:val="Style26"/>
        <w:widowControl/>
        <w:tabs>
          <w:tab w:val="left" w:pos="3384"/>
        </w:tabs>
        <w:spacing w:line="240" w:lineRule="auto"/>
        <w:ind w:right="1622"/>
        <w:jc w:val="center"/>
        <w:rPr>
          <w:rStyle w:val="FontStyle144"/>
          <w:color w:val="000000" w:themeColor="text1"/>
          <w:spacing w:val="30"/>
        </w:rPr>
      </w:pPr>
      <w:r w:rsidRPr="00445C85">
        <w:rPr>
          <w:rStyle w:val="FontStyle144"/>
          <w:color w:val="000000" w:themeColor="text1"/>
          <w:spacing w:val="30"/>
        </w:rPr>
        <w:t xml:space="preserve">               1821</w:t>
      </w:r>
      <w:r w:rsidRPr="00445C85">
        <w:rPr>
          <w:rStyle w:val="FontStyle144"/>
          <w:color w:val="000000" w:themeColor="text1"/>
        </w:rPr>
        <w:t xml:space="preserve"> 0704020 01 0000 </w:t>
      </w:r>
      <w:r w:rsidRPr="00445C85">
        <w:rPr>
          <w:rStyle w:val="FontStyle144"/>
          <w:color w:val="000000" w:themeColor="text1"/>
          <w:spacing w:val="30"/>
        </w:rPr>
        <w:t>110</w:t>
      </w:r>
    </w:p>
    <w:p w:rsidR="00A2139C" w:rsidRPr="00445C85" w:rsidRDefault="00A2139C" w:rsidP="00A2139C">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color w:val="000000" w:themeColor="text1"/>
          <w:sz w:val="24"/>
          <w:szCs w:val="24"/>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(исключая внутренние водные объекты) осуществляется</w:t>
      </w:r>
      <w:r w:rsidR="00014209" w:rsidRPr="00445C85">
        <w:rPr>
          <w:rFonts w:ascii="Times New Roman" w:eastAsia="Times New Roman" w:hAnsi="Times New Roman" w:cs="Times New Roman"/>
          <w:color w:val="000000" w:themeColor="text1"/>
          <w:sz w:val="26"/>
          <w:lang w:eastAsia="en-US"/>
        </w:rPr>
        <w:t xml:space="preserve"> </w:t>
      </w:r>
      <w:r w:rsidR="00014209" w:rsidRPr="00445C85">
        <w:rPr>
          <w:rFonts w:ascii="Times New Roman" w:eastAsia="Times New Roman" w:hAnsi="Times New Roman" w:cs="Times New Roman"/>
          <w:color w:val="000000" w:themeColor="text1"/>
          <w:sz w:val="24"/>
          <w:szCs w:val="24"/>
          <w:lang w:eastAsia="en-US"/>
        </w:rPr>
        <w:t>по алгоритму расчёта, описанному в пункте 2.10,</w:t>
      </w:r>
      <w:r w:rsidRPr="00445C85">
        <w:rPr>
          <w:rFonts w:ascii="Times New Roman" w:hAnsi="Times New Roman"/>
          <w:color w:val="000000" w:themeColor="text1"/>
          <w:sz w:val="24"/>
          <w:szCs w:val="24"/>
        </w:rPr>
        <w:t xml:space="preserve">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6317AC" w:rsidRPr="00445C85" w:rsidRDefault="006317AC" w:rsidP="006317AC">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отсутствуют.</w:t>
      </w:r>
    </w:p>
    <w:p w:rsidR="000C39C6" w:rsidRPr="00445C85" w:rsidRDefault="000C39C6" w:rsidP="00A84089">
      <w:pPr>
        <w:pStyle w:val="Style19"/>
        <w:widowControl/>
        <w:tabs>
          <w:tab w:val="left" w:pos="3391"/>
        </w:tabs>
        <w:spacing w:before="10"/>
        <w:ind w:left="2390"/>
        <w:rPr>
          <w:rStyle w:val="FontStyle144"/>
          <w:color w:val="000000" w:themeColor="text1"/>
        </w:rPr>
      </w:pPr>
    </w:p>
    <w:p w:rsidR="00A84089" w:rsidRPr="00445C85" w:rsidRDefault="00A84089" w:rsidP="00A84089">
      <w:pPr>
        <w:pStyle w:val="Style19"/>
        <w:widowControl/>
        <w:tabs>
          <w:tab w:val="left" w:pos="3391"/>
        </w:tabs>
        <w:spacing w:before="10"/>
        <w:ind w:left="2390"/>
        <w:rPr>
          <w:rStyle w:val="FontStyle144"/>
          <w:color w:val="000000" w:themeColor="text1"/>
        </w:rPr>
      </w:pPr>
      <w:r w:rsidRPr="00445C85">
        <w:rPr>
          <w:rStyle w:val="FontStyle144"/>
          <w:color w:val="000000" w:themeColor="text1"/>
        </w:rPr>
        <w:t>2.1</w:t>
      </w:r>
      <w:r w:rsidR="00386473" w:rsidRPr="00445C85">
        <w:rPr>
          <w:rStyle w:val="FontStyle144"/>
          <w:color w:val="000000" w:themeColor="text1"/>
        </w:rPr>
        <w:t>2</w:t>
      </w:r>
      <w:r w:rsidRPr="00445C85">
        <w:rPr>
          <w:rStyle w:val="FontStyle144"/>
          <w:color w:val="000000" w:themeColor="text1"/>
        </w:rPr>
        <w:t>.3.</w:t>
      </w:r>
      <w:r w:rsidRPr="00445C85">
        <w:rPr>
          <w:rStyle w:val="FontStyle144"/>
          <w:b w:val="0"/>
          <w:bCs w:val="0"/>
          <w:color w:val="000000" w:themeColor="text1"/>
          <w:sz w:val="20"/>
          <w:szCs w:val="20"/>
        </w:rPr>
        <w:tab/>
      </w:r>
      <w:r w:rsidRPr="00445C85">
        <w:rPr>
          <w:rStyle w:val="FontStyle144"/>
          <w:color w:val="000000" w:themeColor="text1"/>
        </w:rPr>
        <w:t>Сбор за пользование объектами водных</w:t>
      </w:r>
      <w:r w:rsidRPr="00445C85">
        <w:rPr>
          <w:rStyle w:val="FontStyle144"/>
          <w:color w:val="000000" w:themeColor="text1"/>
        </w:rPr>
        <w:br/>
        <w:t>биологических ресурсов (по внутренним водным объектам)</w:t>
      </w:r>
    </w:p>
    <w:p w:rsidR="00A84089" w:rsidRPr="00445C85" w:rsidRDefault="00A84089" w:rsidP="00A84089">
      <w:pPr>
        <w:pStyle w:val="Style34"/>
        <w:widowControl/>
        <w:spacing w:before="58"/>
        <w:ind w:left="3823" w:right="2736" w:firstLine="0"/>
        <w:rPr>
          <w:rStyle w:val="FontStyle144"/>
          <w:color w:val="000000" w:themeColor="text1"/>
          <w:spacing w:val="30"/>
        </w:rPr>
      </w:pPr>
      <w:r w:rsidRPr="00445C85">
        <w:rPr>
          <w:rStyle w:val="FontStyle144"/>
          <w:color w:val="000000" w:themeColor="text1"/>
        </w:rPr>
        <w:t xml:space="preserve">182 1 07 04030 01 </w:t>
      </w:r>
      <w:r w:rsidRPr="00445C85">
        <w:rPr>
          <w:rStyle w:val="FontStyle144"/>
          <w:color w:val="000000" w:themeColor="text1"/>
          <w:spacing w:val="30"/>
        </w:rPr>
        <w:t>0000110</w:t>
      </w:r>
    </w:p>
    <w:p w:rsidR="003B70BB" w:rsidRPr="00445C85" w:rsidRDefault="003B70BB" w:rsidP="003B70BB">
      <w:pPr>
        <w:spacing w:after="0" w:line="240" w:lineRule="auto"/>
        <w:ind w:firstLine="709"/>
        <w:jc w:val="both"/>
        <w:rPr>
          <w:rFonts w:ascii="Times New Roman" w:hAnsi="Times New Roman"/>
          <w:color w:val="000000" w:themeColor="text1"/>
          <w:sz w:val="24"/>
          <w:szCs w:val="24"/>
        </w:rPr>
      </w:pPr>
      <w:proofErr w:type="gramStart"/>
      <w:r w:rsidRPr="00445C85">
        <w:rPr>
          <w:rFonts w:ascii="Times New Roman" w:hAnsi="Times New Roman"/>
          <w:color w:val="000000" w:themeColor="text1"/>
          <w:sz w:val="24"/>
          <w:szCs w:val="24"/>
        </w:rPr>
        <w:t>Расчёт прогноза поступления доходов в бюджетную систему Российской Федерации от уплаты сбора за пользование объектами водных биологических ресурсов (по внутренним водным объектам) осуществляется</w:t>
      </w:r>
      <w:r w:rsidR="00B402A1" w:rsidRPr="00445C85">
        <w:rPr>
          <w:rFonts w:ascii="Times New Roman" w:eastAsia="Times New Roman" w:hAnsi="Times New Roman" w:cs="Times New Roman"/>
          <w:color w:val="000000" w:themeColor="text1"/>
          <w:sz w:val="26"/>
          <w:lang w:eastAsia="en-US"/>
        </w:rPr>
        <w:t xml:space="preserve"> </w:t>
      </w:r>
      <w:r w:rsidR="00B402A1" w:rsidRPr="00445C85">
        <w:rPr>
          <w:rFonts w:ascii="Times New Roman" w:eastAsia="Times New Roman" w:hAnsi="Times New Roman" w:cs="Times New Roman"/>
          <w:color w:val="000000" w:themeColor="text1"/>
          <w:sz w:val="24"/>
          <w:szCs w:val="24"/>
          <w:lang w:eastAsia="en-US"/>
        </w:rPr>
        <w:t>по алгоритму расчёта, описанному в пункте 2.10</w:t>
      </w:r>
      <w:r w:rsidRPr="00445C85">
        <w:rPr>
          <w:rFonts w:ascii="Times New Roman" w:hAnsi="Times New Roman"/>
          <w:color w:val="000000" w:themeColor="text1"/>
          <w:sz w:val="24"/>
          <w:szCs w:val="24"/>
        </w:rPr>
        <w:t>, исходя из распределения между бюджетами бюджетной системы Российской Федерации по нормативам, установленным в соответствии со статьями 50 и 56 БК РФ.</w:t>
      </w:r>
      <w:proofErr w:type="gramEnd"/>
    </w:p>
    <w:p w:rsidR="007D4A46" w:rsidRPr="00445C85" w:rsidRDefault="007D4A46" w:rsidP="00612D3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BE5208" w:rsidRPr="00445C85" w:rsidRDefault="006F623F" w:rsidP="006F623F">
      <w:pPr>
        <w:pStyle w:val="Style41"/>
        <w:widowControl/>
        <w:ind w:left="1593"/>
        <w:rPr>
          <w:rStyle w:val="FontStyle149"/>
          <w:color w:val="000000" w:themeColor="text1"/>
        </w:rPr>
      </w:pPr>
      <w:r w:rsidRPr="00445C85">
        <w:rPr>
          <w:rStyle w:val="FontStyle149"/>
          <w:color w:val="000000" w:themeColor="text1"/>
        </w:rPr>
        <w:t xml:space="preserve">                    </w:t>
      </w:r>
    </w:p>
    <w:p w:rsidR="00BE5208" w:rsidRPr="00445C85" w:rsidRDefault="00BE5208" w:rsidP="006F623F">
      <w:pPr>
        <w:pStyle w:val="Style41"/>
        <w:widowControl/>
        <w:ind w:left="1593"/>
        <w:rPr>
          <w:rStyle w:val="FontStyle149"/>
          <w:color w:val="000000" w:themeColor="text1"/>
        </w:rPr>
      </w:pPr>
    </w:p>
    <w:p w:rsidR="00BE5208" w:rsidRPr="00445C85" w:rsidRDefault="00BE5208" w:rsidP="006F623F">
      <w:pPr>
        <w:pStyle w:val="Style41"/>
        <w:widowControl/>
        <w:ind w:left="1593"/>
        <w:rPr>
          <w:rStyle w:val="FontStyle149"/>
          <w:color w:val="000000" w:themeColor="text1"/>
        </w:rPr>
      </w:pPr>
    </w:p>
    <w:p w:rsidR="00BE5208" w:rsidRPr="00445C85" w:rsidRDefault="00BE5208" w:rsidP="006F623F">
      <w:pPr>
        <w:pStyle w:val="Style41"/>
        <w:widowControl/>
        <w:ind w:left="1593"/>
        <w:rPr>
          <w:rStyle w:val="FontStyle149"/>
          <w:color w:val="000000" w:themeColor="text1"/>
        </w:rPr>
      </w:pPr>
    </w:p>
    <w:p w:rsidR="00D021AF" w:rsidRPr="00445C85" w:rsidRDefault="00BE5208" w:rsidP="00BE5208">
      <w:pPr>
        <w:pStyle w:val="Style41"/>
        <w:widowControl/>
        <w:ind w:left="1593"/>
        <w:rPr>
          <w:rStyle w:val="FontStyle149"/>
          <w:color w:val="000000" w:themeColor="text1"/>
        </w:rPr>
      </w:pPr>
      <w:r w:rsidRPr="00445C85">
        <w:rPr>
          <w:rStyle w:val="FontStyle149"/>
          <w:color w:val="000000" w:themeColor="text1"/>
        </w:rPr>
        <w:t xml:space="preserve">                                 </w:t>
      </w:r>
      <w:r w:rsidR="00D021AF" w:rsidRPr="00445C85">
        <w:rPr>
          <w:rStyle w:val="FontStyle149"/>
          <w:color w:val="000000" w:themeColor="text1"/>
        </w:rPr>
        <w:t>2.1</w:t>
      </w:r>
      <w:r w:rsidR="00386473" w:rsidRPr="00445C85">
        <w:rPr>
          <w:rStyle w:val="FontStyle149"/>
          <w:color w:val="000000" w:themeColor="text1"/>
        </w:rPr>
        <w:t>3</w:t>
      </w:r>
      <w:r w:rsidR="00D021AF" w:rsidRPr="00445C85">
        <w:rPr>
          <w:rStyle w:val="FontStyle149"/>
          <w:color w:val="000000" w:themeColor="text1"/>
        </w:rPr>
        <w:t>. Государственная пошлина</w:t>
      </w:r>
    </w:p>
    <w:p w:rsidR="00D021AF" w:rsidRPr="00445C85" w:rsidRDefault="006F623F" w:rsidP="006F623F">
      <w:pPr>
        <w:pStyle w:val="Style41"/>
        <w:widowControl/>
        <w:ind w:left="1593"/>
        <w:rPr>
          <w:rStyle w:val="FontStyle149"/>
          <w:color w:val="000000" w:themeColor="text1"/>
        </w:rPr>
      </w:pPr>
      <w:r w:rsidRPr="00445C85">
        <w:rPr>
          <w:rStyle w:val="FontStyle149"/>
          <w:color w:val="000000" w:themeColor="text1"/>
        </w:rPr>
        <w:t xml:space="preserve">                                        </w:t>
      </w:r>
      <w:r w:rsidR="00D021AF" w:rsidRPr="00445C85">
        <w:rPr>
          <w:rStyle w:val="FontStyle149"/>
          <w:color w:val="000000" w:themeColor="text1"/>
        </w:rPr>
        <w:t>182 1 08 00000 01 0000 000</w:t>
      </w:r>
    </w:p>
    <w:p w:rsidR="00D021AF" w:rsidRPr="00445C85" w:rsidRDefault="00D021AF" w:rsidP="00D021AF">
      <w:pPr>
        <w:pStyle w:val="Style42"/>
        <w:widowControl/>
        <w:spacing w:before="5" w:line="295" w:lineRule="exact"/>
        <w:ind w:firstLine="713"/>
        <w:rPr>
          <w:rStyle w:val="FontStyle85"/>
          <w:color w:val="000000" w:themeColor="text1"/>
        </w:rPr>
      </w:pPr>
      <w:r w:rsidRPr="00445C85">
        <w:rPr>
          <w:rStyle w:val="FontStyle85"/>
          <w:color w:val="000000" w:themeColor="text1"/>
        </w:rPr>
        <w:t>Расчёт прогноза поступления доходов в бюджет</w:t>
      </w:r>
      <w:r w:rsidR="002674D9" w:rsidRPr="00445C85">
        <w:rPr>
          <w:rStyle w:val="FontStyle85"/>
          <w:color w:val="000000" w:themeColor="text1"/>
        </w:rPr>
        <w:t xml:space="preserve"> Республики Хакасия</w:t>
      </w:r>
      <w:r w:rsidRPr="00445C85">
        <w:rPr>
          <w:rStyle w:val="FontStyle85"/>
          <w:color w:val="000000" w:themeColor="text1"/>
        </w:rPr>
        <w:t xml:space="preserve"> от уплаты государственной пошлины осуществляется в соответствии с действующим законодательством Российской Федерации о налогах и сборах.</w:t>
      </w:r>
    </w:p>
    <w:p w:rsidR="00D021AF" w:rsidRPr="00445C85" w:rsidRDefault="00D021AF" w:rsidP="00D021AF">
      <w:pPr>
        <w:pStyle w:val="Style42"/>
        <w:widowControl/>
        <w:spacing w:line="295" w:lineRule="exact"/>
        <w:ind w:firstLine="713"/>
        <w:rPr>
          <w:rStyle w:val="FontStyle85"/>
          <w:color w:val="000000" w:themeColor="text1"/>
        </w:rPr>
      </w:pPr>
      <w:r w:rsidRPr="00445C85">
        <w:rPr>
          <w:rStyle w:val="FontStyle85"/>
          <w:color w:val="000000" w:themeColor="text1"/>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D021AF" w:rsidRPr="00445C85" w:rsidRDefault="00D021AF" w:rsidP="00D021AF">
      <w:pPr>
        <w:pStyle w:val="Style42"/>
        <w:widowControl/>
        <w:spacing w:line="295" w:lineRule="exact"/>
        <w:ind w:firstLine="713"/>
        <w:rPr>
          <w:rStyle w:val="FontStyle85"/>
          <w:color w:val="000000" w:themeColor="text1"/>
        </w:rPr>
      </w:pPr>
      <w:r w:rsidRPr="00445C85">
        <w:rPr>
          <w:rStyle w:val="FontStyle85"/>
          <w:color w:val="000000" w:themeColor="text1"/>
        </w:rPr>
        <w:t>Прогноз поступлений по государственной пошлине производится отдельно по каждому виду государственной пошлины в разрезе бюджетов.</w:t>
      </w:r>
    </w:p>
    <w:p w:rsidR="00D021AF" w:rsidRPr="00445C85" w:rsidRDefault="00D021AF" w:rsidP="00D021AF">
      <w:pPr>
        <w:pStyle w:val="Style42"/>
        <w:widowControl/>
        <w:spacing w:line="295" w:lineRule="exact"/>
        <w:ind w:firstLine="713"/>
        <w:rPr>
          <w:rStyle w:val="FontStyle85"/>
          <w:color w:val="000000" w:themeColor="text1"/>
        </w:rPr>
      </w:pPr>
      <w:r w:rsidRPr="00445C85">
        <w:rPr>
          <w:rStyle w:val="FontStyle85"/>
          <w:color w:val="000000" w:themeColor="text1"/>
        </w:rPr>
        <w:t>При расчете поступлений госпошлины в разрезе видов учитываются следующие факторы:</w:t>
      </w:r>
    </w:p>
    <w:p w:rsidR="00D021AF" w:rsidRPr="00445C85" w:rsidRDefault="00D021AF" w:rsidP="00D021AF">
      <w:pPr>
        <w:pStyle w:val="Style50"/>
        <w:widowControl/>
        <w:tabs>
          <w:tab w:val="left" w:pos="871"/>
        </w:tabs>
        <w:spacing w:line="295" w:lineRule="exact"/>
        <w:ind w:left="720" w:firstLine="0"/>
        <w:jc w:val="left"/>
        <w:rPr>
          <w:rStyle w:val="FontStyle85"/>
          <w:color w:val="000000" w:themeColor="text1"/>
        </w:rPr>
      </w:pPr>
      <w:r w:rsidRPr="00445C85">
        <w:rPr>
          <w:rStyle w:val="FontStyle85"/>
          <w:color w:val="000000" w:themeColor="text1"/>
        </w:rPr>
        <w:t>-</w:t>
      </w:r>
      <w:r w:rsidRPr="00445C85">
        <w:rPr>
          <w:rStyle w:val="FontStyle85"/>
          <w:color w:val="000000" w:themeColor="text1"/>
          <w:sz w:val="20"/>
          <w:szCs w:val="20"/>
        </w:rPr>
        <w:tab/>
      </w:r>
      <w:r w:rsidRPr="00445C85">
        <w:rPr>
          <w:rStyle w:val="FontStyle85"/>
          <w:color w:val="000000" w:themeColor="text1"/>
        </w:rPr>
        <w:t>изменения в законодательстве;</w:t>
      </w:r>
    </w:p>
    <w:p w:rsidR="00D021AF" w:rsidRPr="00445C85" w:rsidRDefault="00D021AF" w:rsidP="00D021AF">
      <w:pPr>
        <w:pStyle w:val="Style50"/>
        <w:widowControl/>
        <w:numPr>
          <w:ilvl w:val="0"/>
          <w:numId w:val="34"/>
        </w:numPr>
        <w:tabs>
          <w:tab w:val="left" w:pos="878"/>
        </w:tabs>
        <w:spacing w:line="295" w:lineRule="exact"/>
        <w:ind w:firstLine="720"/>
        <w:rPr>
          <w:rStyle w:val="FontStyle85"/>
          <w:color w:val="000000" w:themeColor="text1"/>
        </w:rPr>
      </w:pPr>
      <w:r w:rsidRPr="00445C85">
        <w:rPr>
          <w:rStyle w:val="FontStyle85"/>
          <w:color w:val="000000" w:themeColor="text1"/>
        </w:rPr>
        <w:t>прогноз количества совершаемых юридически значимых действий, размеры пошлины за соответствующие юридически значимые действия;</w:t>
      </w:r>
    </w:p>
    <w:p w:rsidR="00D021AF" w:rsidRPr="00445C85" w:rsidRDefault="00D021AF" w:rsidP="00D021AF">
      <w:pPr>
        <w:pStyle w:val="Style50"/>
        <w:widowControl/>
        <w:numPr>
          <w:ilvl w:val="0"/>
          <w:numId w:val="34"/>
        </w:numPr>
        <w:tabs>
          <w:tab w:val="left" w:pos="878"/>
        </w:tabs>
        <w:spacing w:before="7" w:line="295" w:lineRule="exact"/>
        <w:ind w:firstLine="720"/>
        <w:rPr>
          <w:rStyle w:val="FontStyle85"/>
          <w:color w:val="000000" w:themeColor="text1"/>
        </w:rPr>
      </w:pPr>
      <w:r w:rsidRPr="00445C85">
        <w:rPr>
          <w:rStyle w:val="FontStyle85"/>
          <w:color w:val="000000" w:themeColor="text1"/>
        </w:rPr>
        <w:t xml:space="preserve">динамика фактических поступлений по налогу согласно данным отчёта по форме № </w:t>
      </w:r>
      <w:r w:rsidRPr="00445C85">
        <w:rPr>
          <w:rStyle w:val="FontStyle87"/>
          <w:color w:val="000000" w:themeColor="text1"/>
        </w:rPr>
        <w:t>1</w:t>
      </w:r>
      <w:r w:rsidRPr="00445C85">
        <w:rPr>
          <w:rStyle w:val="FontStyle85"/>
          <w:color w:val="000000" w:themeColor="text1"/>
        </w:rPr>
        <w:t xml:space="preserve">-НМ </w:t>
      </w:r>
      <w:r w:rsidR="00AC4659" w:rsidRPr="00445C85">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Pr="00445C85">
        <w:rPr>
          <w:rStyle w:val="FontStyle85"/>
          <w:color w:val="000000" w:themeColor="text1"/>
        </w:rPr>
        <w:t>;</w:t>
      </w:r>
    </w:p>
    <w:p w:rsidR="00D021AF" w:rsidRPr="00445C85" w:rsidRDefault="00D021AF" w:rsidP="00D021AF">
      <w:pPr>
        <w:pStyle w:val="Style50"/>
        <w:widowControl/>
        <w:numPr>
          <w:ilvl w:val="0"/>
          <w:numId w:val="34"/>
        </w:numPr>
        <w:tabs>
          <w:tab w:val="left" w:pos="878"/>
        </w:tabs>
        <w:spacing w:line="295" w:lineRule="exact"/>
        <w:ind w:left="720" w:firstLine="0"/>
        <w:jc w:val="left"/>
        <w:rPr>
          <w:rStyle w:val="FontStyle85"/>
          <w:color w:val="000000" w:themeColor="text1"/>
        </w:rPr>
      </w:pPr>
      <w:r w:rsidRPr="00445C85">
        <w:rPr>
          <w:rStyle w:val="FontStyle85"/>
          <w:color w:val="000000" w:themeColor="text1"/>
        </w:rPr>
        <w:t>индексы (индекс потребительских цен и др.);</w:t>
      </w:r>
    </w:p>
    <w:p w:rsidR="00D021AF" w:rsidRPr="00445C85" w:rsidRDefault="00D021AF" w:rsidP="00D021AF">
      <w:pPr>
        <w:pStyle w:val="Style50"/>
        <w:widowControl/>
        <w:numPr>
          <w:ilvl w:val="0"/>
          <w:numId w:val="34"/>
        </w:numPr>
        <w:tabs>
          <w:tab w:val="left" w:pos="878"/>
        </w:tabs>
        <w:spacing w:line="302" w:lineRule="exact"/>
        <w:ind w:firstLine="720"/>
        <w:rPr>
          <w:rStyle w:val="FontStyle85"/>
          <w:color w:val="000000" w:themeColor="text1"/>
        </w:rPr>
      </w:pPr>
      <w:r w:rsidRPr="00445C85">
        <w:rPr>
          <w:rStyle w:val="FontStyle85"/>
          <w:color w:val="000000" w:themeColor="text1"/>
        </w:rPr>
        <w:t>иные факторы (в том числе возможная корректировка на поступления, имеющие нестабильный «разовый» характер и др.).</w:t>
      </w:r>
    </w:p>
    <w:p w:rsidR="00AB3034" w:rsidRPr="00445C85" w:rsidRDefault="00AB3034" w:rsidP="00AB3034">
      <w:pPr>
        <w:autoSpaceDE w:val="0"/>
        <w:autoSpaceDN w:val="0"/>
        <w:adjustRightInd w:val="0"/>
        <w:spacing w:before="120"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AB3034" w:rsidRPr="00445C85" w:rsidRDefault="00AB3034" w:rsidP="00AB3034">
      <w:pPr>
        <w:autoSpaceDE w:val="0"/>
        <w:autoSpaceDN w:val="0"/>
        <w:adjustRightInd w:val="0"/>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Объём выпадающих доходов определяется в рамках прописанного </w:t>
      </w:r>
      <w:proofErr w:type="gramStart"/>
      <w:r w:rsidRPr="00445C85">
        <w:rPr>
          <w:rFonts w:ascii="Times New Roman" w:hAnsi="Times New Roman"/>
          <w:color w:val="000000" w:themeColor="text1"/>
          <w:sz w:val="24"/>
          <w:szCs w:val="24"/>
        </w:rPr>
        <w:t>алгоритма расчёта прогнозного объёма поступлений государственной пошлины</w:t>
      </w:r>
      <w:proofErr w:type="gramEnd"/>
      <w:r w:rsidRPr="00445C85">
        <w:rPr>
          <w:rFonts w:ascii="Times New Roman" w:hAnsi="Times New Roman"/>
          <w:color w:val="000000" w:themeColor="text1"/>
          <w:sz w:val="24"/>
          <w:szCs w:val="24"/>
        </w:rPr>
        <w:t>.</w:t>
      </w:r>
    </w:p>
    <w:p w:rsidR="0043031C" w:rsidRPr="00445C85" w:rsidRDefault="0043031C" w:rsidP="00F11A7F">
      <w:pPr>
        <w:pStyle w:val="Style50"/>
        <w:widowControl/>
        <w:tabs>
          <w:tab w:val="left" w:pos="878"/>
        </w:tabs>
        <w:spacing w:line="302" w:lineRule="exact"/>
        <w:ind w:left="720" w:firstLine="0"/>
        <w:rPr>
          <w:rStyle w:val="FontStyle85"/>
          <w:color w:val="000000" w:themeColor="text1"/>
        </w:rPr>
      </w:pPr>
    </w:p>
    <w:p w:rsidR="00253B83" w:rsidRPr="00445C85" w:rsidRDefault="00253B83" w:rsidP="00253B83">
      <w:pPr>
        <w:pStyle w:val="Style31"/>
        <w:widowControl/>
        <w:tabs>
          <w:tab w:val="left" w:pos="3564"/>
        </w:tabs>
        <w:spacing w:line="240" w:lineRule="auto"/>
        <w:ind w:right="1644" w:firstLine="0"/>
        <w:jc w:val="center"/>
        <w:rPr>
          <w:rStyle w:val="FontStyle144"/>
          <w:color w:val="000000" w:themeColor="text1"/>
        </w:rPr>
      </w:pPr>
      <w:r w:rsidRPr="00445C85">
        <w:rPr>
          <w:rStyle w:val="FontStyle144"/>
          <w:color w:val="000000" w:themeColor="text1"/>
        </w:rPr>
        <w:t xml:space="preserve">                    </w:t>
      </w:r>
      <w:r w:rsidR="00F11A7F" w:rsidRPr="00445C85">
        <w:rPr>
          <w:rStyle w:val="FontStyle144"/>
          <w:color w:val="000000" w:themeColor="text1"/>
        </w:rPr>
        <w:t>2.1</w:t>
      </w:r>
      <w:r w:rsidR="00386473" w:rsidRPr="00445C85">
        <w:rPr>
          <w:rStyle w:val="FontStyle144"/>
          <w:color w:val="000000" w:themeColor="text1"/>
        </w:rPr>
        <w:t>3</w:t>
      </w:r>
      <w:r w:rsidR="00F11A7F" w:rsidRPr="00445C85">
        <w:rPr>
          <w:rStyle w:val="FontStyle144"/>
          <w:color w:val="000000" w:themeColor="text1"/>
        </w:rPr>
        <w:t xml:space="preserve">.1.Государственная пошлина по делам, рассматриваемым </w:t>
      </w:r>
    </w:p>
    <w:p w:rsidR="00F11A7F" w:rsidRPr="00445C85" w:rsidRDefault="00253B83" w:rsidP="00253B83">
      <w:pPr>
        <w:pStyle w:val="Style31"/>
        <w:widowControl/>
        <w:tabs>
          <w:tab w:val="left" w:pos="3564"/>
        </w:tabs>
        <w:spacing w:line="240" w:lineRule="auto"/>
        <w:ind w:right="1644" w:firstLine="0"/>
        <w:jc w:val="center"/>
        <w:rPr>
          <w:rStyle w:val="FontStyle144"/>
          <w:color w:val="000000" w:themeColor="text1"/>
          <w:spacing w:val="30"/>
        </w:rPr>
      </w:pPr>
      <w:r w:rsidRPr="00445C85">
        <w:rPr>
          <w:rStyle w:val="FontStyle144"/>
          <w:color w:val="000000" w:themeColor="text1"/>
        </w:rPr>
        <w:t xml:space="preserve">      </w:t>
      </w:r>
      <w:r w:rsidR="00F11A7F" w:rsidRPr="00445C85">
        <w:rPr>
          <w:rStyle w:val="FontStyle144"/>
          <w:color w:val="000000" w:themeColor="text1"/>
        </w:rPr>
        <w:t xml:space="preserve">конституционными (уставными) судами субъектов Российской Федерации </w:t>
      </w:r>
      <w:r w:rsidR="006F623F" w:rsidRPr="00445C85">
        <w:rPr>
          <w:rStyle w:val="FontStyle144"/>
          <w:color w:val="000000" w:themeColor="text1"/>
        </w:rPr>
        <w:t xml:space="preserve">              </w:t>
      </w:r>
      <w:r w:rsidRPr="00445C85">
        <w:rPr>
          <w:rStyle w:val="FontStyle144"/>
          <w:color w:val="000000" w:themeColor="text1"/>
        </w:rPr>
        <w:t xml:space="preserve"> </w:t>
      </w:r>
      <w:r w:rsidR="00F11A7F" w:rsidRPr="00445C85">
        <w:rPr>
          <w:rStyle w:val="FontStyle144"/>
          <w:color w:val="000000" w:themeColor="text1"/>
          <w:spacing w:val="30"/>
        </w:rPr>
        <w:t>182108</w:t>
      </w:r>
      <w:r w:rsidR="00F11A7F" w:rsidRPr="00445C85">
        <w:rPr>
          <w:rStyle w:val="FontStyle144"/>
          <w:color w:val="000000" w:themeColor="text1"/>
        </w:rPr>
        <w:t xml:space="preserve"> 02020 01 0000 </w:t>
      </w:r>
      <w:r w:rsidR="00F11A7F" w:rsidRPr="00445C85">
        <w:rPr>
          <w:rStyle w:val="FontStyle144"/>
          <w:color w:val="000000" w:themeColor="text1"/>
          <w:spacing w:val="30"/>
        </w:rPr>
        <w:t>110</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Расчёт прогноза поступлений по государственной пошлине по делам, рассматриваемым конституционными (уставными) судами субъектов Российской Федерации, осуществляется по прямому методу расчета. </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Прогнозный объём поступлений государственной пошлины по делам, рассматриваемым конституционными (уставными) судами субъектов Российской Федерации (Г </w:t>
      </w:r>
      <w:r w:rsidRPr="00445C85">
        <w:rPr>
          <w:rFonts w:ascii="Times New Roman" w:hAnsi="Times New Roman"/>
          <w:sz w:val="24"/>
          <w:szCs w:val="24"/>
          <w:vertAlign w:val="subscript"/>
        </w:rPr>
        <w:t>УС</w:t>
      </w:r>
      <w:r w:rsidRPr="00445C85">
        <w:rPr>
          <w:rFonts w:ascii="Times New Roman" w:hAnsi="Times New Roman"/>
          <w:sz w:val="24"/>
          <w:szCs w:val="24"/>
        </w:rPr>
        <w:t>), определяется, исходя из следующего алгоритма расчёта:</w:t>
      </w:r>
    </w:p>
    <w:p w:rsidR="00C60935" w:rsidRPr="00445C85" w:rsidRDefault="00C60935" w:rsidP="00C60935">
      <w:pPr>
        <w:spacing w:before="120" w:after="120" w:line="240" w:lineRule="auto"/>
        <w:ind w:right="-284"/>
        <w:jc w:val="center"/>
        <w:rPr>
          <w:rFonts w:ascii="Times New Roman" w:hAnsi="Times New Roman"/>
          <w:b/>
          <w:i/>
          <w:sz w:val="24"/>
          <w:szCs w:val="24"/>
        </w:rPr>
      </w:pPr>
      <w:r w:rsidRPr="00445C85">
        <w:rPr>
          <w:rFonts w:ascii="Times New Roman" w:hAnsi="Times New Roman"/>
          <w:b/>
          <w:sz w:val="24"/>
          <w:szCs w:val="24"/>
        </w:rPr>
        <w:t>Г</w:t>
      </w:r>
      <w:r w:rsidRPr="00445C85">
        <w:rPr>
          <w:rFonts w:ascii="Times New Roman" w:hAnsi="Times New Roman"/>
          <w:b/>
          <w:sz w:val="24"/>
          <w:szCs w:val="24"/>
          <w:lang w:val="en-US"/>
        </w:rPr>
        <w:t> </w:t>
      </w:r>
      <w:r w:rsidRPr="00445C85">
        <w:rPr>
          <w:rFonts w:ascii="Times New Roman" w:hAnsi="Times New Roman"/>
          <w:b/>
          <w:sz w:val="24"/>
          <w:szCs w:val="24"/>
          <w:vertAlign w:val="subscript"/>
        </w:rPr>
        <w:t>УС</w:t>
      </w:r>
      <w:r w:rsidRPr="00445C85">
        <w:rPr>
          <w:rFonts w:ascii="Times New Roman" w:hAnsi="Times New Roman"/>
          <w:b/>
          <w:i/>
          <w:sz w:val="24"/>
          <w:szCs w:val="24"/>
        </w:rPr>
        <w:t xml:space="preserve"> = </w:t>
      </w:r>
      <w:proofErr w:type="gramStart"/>
      <w:r w:rsidRPr="00445C85">
        <w:rPr>
          <w:rFonts w:ascii="Times New Roman" w:hAnsi="Times New Roman"/>
          <w:b/>
          <w:sz w:val="24"/>
          <w:szCs w:val="24"/>
        </w:rPr>
        <w:t>К</w:t>
      </w:r>
      <w:proofErr w:type="gramEnd"/>
      <w:r w:rsidRPr="00445C85">
        <w:rPr>
          <w:rFonts w:ascii="Times New Roman" w:hAnsi="Times New Roman"/>
          <w:b/>
          <w:sz w:val="24"/>
          <w:szCs w:val="24"/>
        </w:rPr>
        <w:t> </w:t>
      </w:r>
      <w:proofErr w:type="gramStart"/>
      <w:r w:rsidRPr="00445C85">
        <w:rPr>
          <w:rFonts w:ascii="Times New Roman" w:hAnsi="Times New Roman"/>
          <w:b/>
          <w:sz w:val="24"/>
          <w:szCs w:val="24"/>
          <w:vertAlign w:val="subscript"/>
        </w:rPr>
        <w:t>УС</w:t>
      </w:r>
      <w:proofErr w:type="gramEnd"/>
      <w:r w:rsidRPr="00445C85">
        <w:rPr>
          <w:rFonts w:ascii="Times New Roman" w:hAnsi="Times New Roman"/>
          <w:sz w:val="24"/>
          <w:szCs w:val="24"/>
        </w:rPr>
        <w:t xml:space="preserve"> * </w:t>
      </w:r>
      <w:r w:rsidRPr="00445C85">
        <w:rPr>
          <w:rFonts w:ascii="Times New Roman" w:hAnsi="Times New Roman"/>
          <w:b/>
          <w:sz w:val="24"/>
          <w:szCs w:val="24"/>
        </w:rPr>
        <w:t>Ср </w:t>
      </w:r>
      <w:r w:rsidRPr="00445C85">
        <w:rPr>
          <w:rFonts w:ascii="Times New Roman" w:hAnsi="Times New Roman"/>
          <w:b/>
          <w:sz w:val="24"/>
          <w:szCs w:val="24"/>
          <w:vertAlign w:val="subscript"/>
        </w:rPr>
        <w:t>УС</w:t>
      </w:r>
      <w:r w:rsidRPr="00445C85">
        <w:rPr>
          <w:rFonts w:ascii="Times New Roman" w:hAnsi="Times New Roman"/>
          <w:sz w:val="24"/>
          <w:szCs w:val="24"/>
        </w:rPr>
        <w:t xml:space="preserve"> </w:t>
      </w:r>
      <w:r w:rsidRPr="00445C85">
        <w:rPr>
          <w:rFonts w:ascii="Times New Roman" w:hAnsi="Times New Roman"/>
          <w:b/>
          <w:sz w:val="24"/>
          <w:szCs w:val="24"/>
        </w:rPr>
        <w:t>(+/-)</w:t>
      </w:r>
      <w:r w:rsidRPr="00445C85">
        <w:rPr>
          <w:rFonts w:ascii="Times New Roman" w:hAnsi="Times New Roman"/>
          <w:sz w:val="24"/>
          <w:szCs w:val="24"/>
        </w:rPr>
        <w:t xml:space="preserve"> </w:t>
      </w:r>
      <w:r w:rsidRPr="00445C85">
        <w:rPr>
          <w:rFonts w:ascii="Times New Roman" w:hAnsi="Times New Roman"/>
          <w:b/>
          <w:sz w:val="24"/>
          <w:szCs w:val="24"/>
        </w:rPr>
        <w:t>F</w:t>
      </w:r>
      <w:r w:rsidRPr="00445C85">
        <w:rPr>
          <w:rFonts w:ascii="Times New Roman" w:hAnsi="Times New Roman"/>
          <w:b/>
          <w:i/>
          <w:sz w:val="24"/>
          <w:szCs w:val="24"/>
        </w:rPr>
        <w:t>,</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где:</w:t>
      </w:r>
    </w:p>
    <w:p w:rsidR="00C60935" w:rsidRPr="00445C85" w:rsidRDefault="00C60935" w:rsidP="00C60935">
      <w:pPr>
        <w:spacing w:after="0" w:line="240" w:lineRule="auto"/>
        <w:ind w:firstLine="709"/>
        <w:jc w:val="both"/>
        <w:rPr>
          <w:rFonts w:ascii="Times New Roman" w:hAnsi="Times New Roman"/>
          <w:sz w:val="24"/>
          <w:szCs w:val="24"/>
        </w:rPr>
      </w:pPr>
      <w:proofErr w:type="gramStart"/>
      <w:r w:rsidRPr="00445C85">
        <w:rPr>
          <w:rFonts w:ascii="Times New Roman" w:hAnsi="Times New Roman"/>
          <w:b/>
          <w:sz w:val="24"/>
          <w:szCs w:val="24"/>
        </w:rPr>
        <w:t>К</w:t>
      </w:r>
      <w:proofErr w:type="gramEnd"/>
      <w:r w:rsidRPr="00445C85">
        <w:rPr>
          <w:rFonts w:ascii="Times New Roman" w:hAnsi="Times New Roman"/>
          <w:b/>
          <w:sz w:val="24"/>
          <w:szCs w:val="24"/>
        </w:rPr>
        <w:t> </w:t>
      </w:r>
      <w:proofErr w:type="gramStart"/>
      <w:r w:rsidRPr="00445C85">
        <w:rPr>
          <w:rFonts w:ascii="Times New Roman" w:hAnsi="Times New Roman"/>
          <w:b/>
          <w:sz w:val="24"/>
          <w:szCs w:val="24"/>
          <w:vertAlign w:val="subscript"/>
        </w:rPr>
        <w:t>УС</w:t>
      </w:r>
      <w:proofErr w:type="gramEnd"/>
      <w:r w:rsidRPr="00445C85">
        <w:rPr>
          <w:rFonts w:ascii="Times New Roman" w:hAnsi="Times New Roman"/>
          <w:sz w:val="24"/>
          <w:szCs w:val="24"/>
        </w:rPr>
        <w:t xml:space="preserve"> – прогнозируемое (расчётное) количество государственных пошлин по делам, рассматриваемым конституционными (уставными) судами субъектов Российской Федерации, единиц;</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C60935" w:rsidRPr="00445C85" w:rsidRDefault="00C60935" w:rsidP="00C60935">
      <w:pPr>
        <w:spacing w:after="0" w:line="240" w:lineRule="auto"/>
        <w:ind w:firstLine="709"/>
        <w:jc w:val="both"/>
        <w:rPr>
          <w:rFonts w:ascii="Times New Roman" w:hAnsi="Times New Roman"/>
          <w:sz w:val="24"/>
          <w:szCs w:val="24"/>
        </w:rPr>
      </w:pPr>
      <w:proofErr w:type="gramStart"/>
      <w:r w:rsidRPr="00445C85">
        <w:rPr>
          <w:rFonts w:ascii="Times New Roman" w:hAnsi="Times New Roman"/>
          <w:b/>
          <w:sz w:val="24"/>
          <w:szCs w:val="24"/>
        </w:rPr>
        <w:t>Ср</w:t>
      </w:r>
      <w:proofErr w:type="gramEnd"/>
      <w:r w:rsidRPr="00445C85">
        <w:rPr>
          <w:rFonts w:ascii="Times New Roman" w:hAnsi="Times New Roman"/>
          <w:b/>
          <w:sz w:val="24"/>
          <w:szCs w:val="24"/>
        </w:rPr>
        <w:t> </w:t>
      </w:r>
      <w:r w:rsidRPr="00445C85">
        <w:rPr>
          <w:rFonts w:ascii="Times New Roman" w:hAnsi="Times New Roman"/>
          <w:b/>
          <w:sz w:val="24"/>
          <w:szCs w:val="24"/>
          <w:vertAlign w:val="subscript"/>
        </w:rPr>
        <w:t>УС</w:t>
      </w:r>
      <w:r w:rsidRPr="00445C85">
        <w:rPr>
          <w:rFonts w:ascii="Times New Roman" w:hAnsi="Times New Roman"/>
          <w:sz w:val="24"/>
          <w:szCs w:val="24"/>
        </w:rPr>
        <w:t xml:space="preserve"> – расчетный размер государственной пошлины по делам, рассматриваемым конституционными (уставными) судами субъектов Российской Федерации, тыс. рублей;</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b/>
          <w:sz w:val="24"/>
          <w:szCs w:val="24"/>
        </w:rPr>
        <w:t>F</w:t>
      </w:r>
      <w:r w:rsidRPr="00445C85">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FD3A62" w:rsidRPr="00445C85" w:rsidRDefault="00FD3A62" w:rsidP="00FD3A62">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отсутствуют.</w:t>
      </w:r>
    </w:p>
    <w:p w:rsidR="0043031C" w:rsidRPr="00445C85" w:rsidRDefault="0043031C" w:rsidP="00612D31">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39168F" w:rsidRPr="00445C85" w:rsidRDefault="0039168F" w:rsidP="0039168F">
      <w:pPr>
        <w:pStyle w:val="Style19"/>
        <w:widowControl/>
        <w:tabs>
          <w:tab w:val="left" w:pos="3571"/>
        </w:tabs>
        <w:spacing w:line="240" w:lineRule="auto"/>
        <w:jc w:val="center"/>
        <w:rPr>
          <w:rStyle w:val="FontStyle144"/>
          <w:color w:val="000000" w:themeColor="text1"/>
        </w:rPr>
      </w:pPr>
      <w:r w:rsidRPr="00445C85">
        <w:rPr>
          <w:rStyle w:val="FontStyle144"/>
          <w:color w:val="000000" w:themeColor="text1"/>
        </w:rPr>
        <w:t>2.1</w:t>
      </w:r>
      <w:r w:rsidR="00386473" w:rsidRPr="00445C85">
        <w:rPr>
          <w:rStyle w:val="FontStyle144"/>
          <w:color w:val="000000" w:themeColor="text1"/>
        </w:rPr>
        <w:t>3</w:t>
      </w:r>
      <w:r w:rsidRPr="00445C85">
        <w:rPr>
          <w:rStyle w:val="FontStyle144"/>
          <w:color w:val="000000" w:themeColor="text1"/>
        </w:rPr>
        <w:t>.2.Государственная пошлина по делам,</w:t>
      </w:r>
      <w:r w:rsidR="006F623F" w:rsidRPr="00445C85">
        <w:rPr>
          <w:rStyle w:val="FontStyle144"/>
          <w:color w:val="000000" w:themeColor="text1"/>
        </w:rPr>
        <w:t xml:space="preserve"> </w:t>
      </w:r>
      <w:r w:rsidRPr="00445C85">
        <w:rPr>
          <w:rStyle w:val="FontStyle144"/>
          <w:color w:val="000000" w:themeColor="text1"/>
        </w:rPr>
        <w:t>рассматриваемым в судах общей юрисдикции,</w:t>
      </w:r>
    </w:p>
    <w:p w:rsidR="0039168F" w:rsidRPr="00445C85" w:rsidRDefault="0039168F" w:rsidP="0039168F">
      <w:pPr>
        <w:pStyle w:val="Style77"/>
        <w:widowControl/>
        <w:spacing w:line="240" w:lineRule="auto"/>
        <w:rPr>
          <w:rStyle w:val="FontStyle144"/>
          <w:color w:val="000000" w:themeColor="text1"/>
        </w:rPr>
      </w:pPr>
      <w:r w:rsidRPr="00445C85">
        <w:rPr>
          <w:rStyle w:val="FontStyle144"/>
          <w:color w:val="000000" w:themeColor="text1"/>
        </w:rPr>
        <w:t>мировыми судьями (за исключением Верховного Суда Российской Федерации)</w:t>
      </w:r>
    </w:p>
    <w:p w:rsidR="0039168F" w:rsidRPr="00445C85" w:rsidRDefault="0039168F" w:rsidP="0039168F">
      <w:pPr>
        <w:pStyle w:val="Style77"/>
        <w:widowControl/>
        <w:spacing w:line="240" w:lineRule="auto"/>
        <w:rPr>
          <w:rStyle w:val="FontStyle144"/>
          <w:color w:val="000000" w:themeColor="text1"/>
          <w:spacing w:val="30"/>
        </w:rPr>
      </w:pPr>
      <w:r w:rsidRPr="00445C85">
        <w:rPr>
          <w:rStyle w:val="FontStyle144"/>
          <w:color w:val="000000" w:themeColor="text1"/>
        </w:rPr>
        <w:t xml:space="preserve">182 1 08 03010 01 </w:t>
      </w:r>
      <w:r w:rsidRPr="00445C85">
        <w:rPr>
          <w:rStyle w:val="FontStyle144"/>
          <w:color w:val="000000" w:themeColor="text1"/>
          <w:spacing w:val="30"/>
        </w:rPr>
        <w:t>0000110</w:t>
      </w:r>
    </w:p>
    <w:p w:rsidR="00C60935" w:rsidRPr="00445C85" w:rsidRDefault="0039168F" w:rsidP="00C60935">
      <w:pPr>
        <w:spacing w:after="0" w:line="240" w:lineRule="auto"/>
        <w:ind w:firstLine="709"/>
        <w:jc w:val="both"/>
        <w:rPr>
          <w:rFonts w:ascii="Times New Roman" w:hAnsi="Times New Roman"/>
          <w:sz w:val="24"/>
          <w:szCs w:val="24"/>
        </w:rPr>
      </w:pPr>
      <w:r w:rsidRPr="00445C85">
        <w:rPr>
          <w:rStyle w:val="FontStyle85"/>
          <w:color w:val="000000" w:themeColor="text1"/>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w:t>
      </w:r>
      <w:r w:rsidR="00C60935" w:rsidRPr="00445C85">
        <w:rPr>
          <w:rFonts w:ascii="Times New Roman" w:hAnsi="Times New Roman"/>
          <w:sz w:val="24"/>
          <w:szCs w:val="24"/>
        </w:rPr>
        <w:t xml:space="preserve">по прямому методу расчета. </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445C85">
        <w:rPr>
          <w:rFonts w:ascii="Times New Roman" w:hAnsi="Times New Roman"/>
          <w:sz w:val="24"/>
          <w:szCs w:val="24"/>
          <w:vertAlign w:val="subscript"/>
        </w:rPr>
        <w:t>МС</w:t>
      </w:r>
      <w:r w:rsidRPr="00445C85">
        <w:rPr>
          <w:rFonts w:ascii="Times New Roman" w:hAnsi="Times New Roman"/>
          <w:sz w:val="24"/>
          <w:szCs w:val="24"/>
        </w:rPr>
        <w:t>), определяется, исходя из следующего алгоритма расчёта:</w:t>
      </w:r>
    </w:p>
    <w:p w:rsidR="00C60935" w:rsidRPr="00445C85" w:rsidRDefault="00C60935" w:rsidP="00C60935">
      <w:pPr>
        <w:spacing w:before="120" w:after="120" w:line="240" w:lineRule="auto"/>
        <w:ind w:right="-284"/>
        <w:jc w:val="center"/>
        <w:rPr>
          <w:rFonts w:ascii="Times New Roman" w:hAnsi="Times New Roman"/>
          <w:b/>
          <w:i/>
          <w:sz w:val="24"/>
          <w:szCs w:val="24"/>
        </w:rPr>
      </w:pPr>
      <w:r w:rsidRPr="00445C85">
        <w:rPr>
          <w:rFonts w:ascii="Times New Roman" w:hAnsi="Times New Roman"/>
          <w:b/>
          <w:sz w:val="24"/>
          <w:szCs w:val="24"/>
        </w:rPr>
        <w:t>Г</w:t>
      </w:r>
      <w:r w:rsidRPr="00445C85">
        <w:rPr>
          <w:rFonts w:ascii="Times New Roman" w:hAnsi="Times New Roman"/>
          <w:b/>
          <w:sz w:val="24"/>
          <w:szCs w:val="24"/>
          <w:lang w:val="en-US"/>
        </w:rPr>
        <w:t> </w:t>
      </w:r>
      <w:r w:rsidRPr="00445C85">
        <w:rPr>
          <w:rFonts w:ascii="Times New Roman" w:hAnsi="Times New Roman"/>
          <w:b/>
          <w:sz w:val="24"/>
          <w:szCs w:val="24"/>
          <w:vertAlign w:val="subscript"/>
        </w:rPr>
        <w:t>МС</w:t>
      </w:r>
      <w:r w:rsidRPr="00445C85">
        <w:rPr>
          <w:rFonts w:ascii="Times New Roman" w:hAnsi="Times New Roman"/>
          <w:b/>
          <w:i/>
          <w:sz w:val="24"/>
          <w:szCs w:val="24"/>
        </w:rPr>
        <w:t xml:space="preserve"> = </w:t>
      </w:r>
      <w:r w:rsidRPr="00445C85">
        <w:rPr>
          <w:rFonts w:ascii="Times New Roman" w:hAnsi="Times New Roman"/>
          <w:b/>
          <w:sz w:val="24"/>
          <w:szCs w:val="24"/>
        </w:rPr>
        <w:t>К </w:t>
      </w:r>
      <w:r w:rsidRPr="00445C85">
        <w:rPr>
          <w:rFonts w:ascii="Times New Roman" w:hAnsi="Times New Roman"/>
          <w:b/>
          <w:sz w:val="24"/>
          <w:szCs w:val="24"/>
          <w:vertAlign w:val="subscript"/>
        </w:rPr>
        <w:t>МС</w:t>
      </w:r>
      <w:r w:rsidRPr="00445C85">
        <w:rPr>
          <w:rFonts w:ascii="Times New Roman" w:hAnsi="Times New Roman"/>
          <w:sz w:val="24"/>
          <w:szCs w:val="24"/>
        </w:rPr>
        <w:t xml:space="preserve"> * </w:t>
      </w:r>
      <w:r w:rsidRPr="00445C85">
        <w:rPr>
          <w:rFonts w:ascii="Times New Roman" w:hAnsi="Times New Roman"/>
          <w:b/>
          <w:sz w:val="24"/>
          <w:szCs w:val="24"/>
        </w:rPr>
        <w:t>Ср </w:t>
      </w:r>
      <w:r w:rsidRPr="00445C85">
        <w:rPr>
          <w:rFonts w:ascii="Times New Roman" w:hAnsi="Times New Roman"/>
          <w:b/>
          <w:sz w:val="24"/>
          <w:szCs w:val="24"/>
          <w:vertAlign w:val="subscript"/>
        </w:rPr>
        <w:t>МС</w:t>
      </w:r>
      <w:r w:rsidRPr="00445C85">
        <w:rPr>
          <w:rFonts w:ascii="Times New Roman" w:hAnsi="Times New Roman"/>
          <w:sz w:val="24"/>
          <w:szCs w:val="24"/>
        </w:rPr>
        <w:t xml:space="preserve"> </w:t>
      </w:r>
      <w:r w:rsidRPr="00445C85">
        <w:rPr>
          <w:rFonts w:ascii="Times New Roman" w:hAnsi="Times New Roman"/>
          <w:b/>
          <w:sz w:val="24"/>
          <w:szCs w:val="24"/>
        </w:rPr>
        <w:t>(+/-)</w:t>
      </w:r>
      <w:r w:rsidRPr="00445C85">
        <w:rPr>
          <w:rFonts w:ascii="Times New Roman" w:hAnsi="Times New Roman"/>
          <w:sz w:val="24"/>
          <w:szCs w:val="24"/>
        </w:rPr>
        <w:t xml:space="preserve"> </w:t>
      </w:r>
      <w:r w:rsidRPr="00445C85">
        <w:rPr>
          <w:rFonts w:ascii="Times New Roman" w:hAnsi="Times New Roman"/>
          <w:b/>
          <w:sz w:val="24"/>
          <w:szCs w:val="24"/>
        </w:rPr>
        <w:t>F</w:t>
      </w:r>
      <w:r w:rsidRPr="00445C85">
        <w:rPr>
          <w:rFonts w:ascii="Times New Roman" w:hAnsi="Times New Roman"/>
          <w:b/>
          <w:i/>
          <w:sz w:val="24"/>
          <w:szCs w:val="24"/>
        </w:rPr>
        <w:t>,</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где:</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b/>
          <w:sz w:val="24"/>
          <w:szCs w:val="24"/>
        </w:rPr>
        <w:t>К </w:t>
      </w:r>
      <w:r w:rsidRPr="00445C85">
        <w:rPr>
          <w:rFonts w:ascii="Times New Roman" w:hAnsi="Times New Roman"/>
          <w:b/>
          <w:sz w:val="24"/>
          <w:szCs w:val="24"/>
          <w:vertAlign w:val="subscript"/>
        </w:rPr>
        <w:t>МС</w:t>
      </w:r>
      <w:r w:rsidRPr="00445C85">
        <w:rPr>
          <w:rFonts w:ascii="Times New Roman" w:hAnsi="Times New Roman"/>
          <w:sz w:val="24"/>
          <w:szCs w:val="24"/>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C60935" w:rsidRPr="00445C85" w:rsidRDefault="00C60935" w:rsidP="00C60935">
      <w:pPr>
        <w:spacing w:after="0" w:line="240" w:lineRule="auto"/>
        <w:ind w:firstLine="709"/>
        <w:jc w:val="both"/>
        <w:rPr>
          <w:rFonts w:ascii="Times New Roman" w:hAnsi="Times New Roman"/>
          <w:sz w:val="24"/>
          <w:szCs w:val="24"/>
        </w:rPr>
      </w:pPr>
      <w:proofErr w:type="gramStart"/>
      <w:r w:rsidRPr="00445C85">
        <w:rPr>
          <w:rFonts w:ascii="Times New Roman" w:hAnsi="Times New Roman"/>
          <w:b/>
          <w:sz w:val="24"/>
          <w:szCs w:val="24"/>
        </w:rPr>
        <w:t>Ср</w:t>
      </w:r>
      <w:proofErr w:type="gramEnd"/>
      <w:r w:rsidRPr="00445C85">
        <w:rPr>
          <w:rFonts w:ascii="Times New Roman" w:hAnsi="Times New Roman"/>
          <w:b/>
          <w:sz w:val="24"/>
          <w:szCs w:val="24"/>
        </w:rPr>
        <w:t> </w:t>
      </w:r>
      <w:r w:rsidRPr="00445C85">
        <w:rPr>
          <w:rFonts w:ascii="Times New Roman" w:hAnsi="Times New Roman"/>
          <w:b/>
          <w:sz w:val="24"/>
          <w:szCs w:val="24"/>
          <w:vertAlign w:val="subscript"/>
        </w:rPr>
        <w:t>МС</w:t>
      </w:r>
      <w:r w:rsidRPr="00445C85">
        <w:rPr>
          <w:rFonts w:ascii="Times New Roman" w:hAnsi="Times New Roman"/>
          <w:sz w:val="24"/>
          <w:szCs w:val="24"/>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b/>
          <w:sz w:val="24"/>
          <w:szCs w:val="24"/>
        </w:rPr>
        <w:t>F</w:t>
      </w:r>
      <w:r w:rsidRPr="00445C85">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39168F" w:rsidRPr="00445C85" w:rsidRDefault="0039168F" w:rsidP="0039168F">
      <w:pPr>
        <w:pStyle w:val="Style42"/>
        <w:widowControl/>
        <w:spacing w:before="115" w:line="295" w:lineRule="exact"/>
        <w:ind w:firstLine="713"/>
        <w:rPr>
          <w:rStyle w:val="FontStyle85"/>
          <w:color w:val="000000" w:themeColor="text1"/>
        </w:rPr>
      </w:pPr>
    </w:p>
    <w:p w:rsidR="00191981" w:rsidRPr="00445C85" w:rsidRDefault="00191981" w:rsidP="00191981">
      <w:pPr>
        <w:pStyle w:val="Style79"/>
        <w:widowControl/>
        <w:spacing w:line="240" w:lineRule="auto"/>
        <w:ind w:firstLine="0"/>
        <w:jc w:val="center"/>
        <w:rPr>
          <w:rStyle w:val="FontStyle144"/>
          <w:color w:val="000000" w:themeColor="text1"/>
        </w:rPr>
      </w:pPr>
      <w:r w:rsidRPr="00445C85">
        <w:rPr>
          <w:rStyle w:val="FontStyle144"/>
          <w:color w:val="000000" w:themeColor="text1"/>
        </w:rPr>
        <w:t>2.1</w:t>
      </w:r>
      <w:r w:rsidR="00386473" w:rsidRPr="00445C85">
        <w:rPr>
          <w:rStyle w:val="FontStyle144"/>
          <w:color w:val="000000" w:themeColor="text1"/>
        </w:rPr>
        <w:t>3</w:t>
      </w:r>
      <w:r w:rsidRPr="00445C85">
        <w:rPr>
          <w:rStyle w:val="FontStyle144"/>
          <w:color w:val="000000" w:themeColor="text1"/>
        </w:rPr>
        <w:t>.3. Государственная пошлина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p>
    <w:p w:rsidR="00191981" w:rsidRPr="00445C85" w:rsidRDefault="00191981" w:rsidP="00191981">
      <w:pPr>
        <w:pStyle w:val="Style79"/>
        <w:widowControl/>
        <w:spacing w:line="240" w:lineRule="auto"/>
        <w:ind w:firstLine="0"/>
        <w:jc w:val="center"/>
        <w:rPr>
          <w:rStyle w:val="FontStyle144"/>
          <w:color w:val="000000" w:themeColor="text1"/>
          <w:spacing w:val="30"/>
        </w:rPr>
      </w:pPr>
      <w:r w:rsidRPr="00445C85">
        <w:rPr>
          <w:rStyle w:val="FontStyle144"/>
          <w:color w:val="000000" w:themeColor="text1"/>
        </w:rPr>
        <w:t xml:space="preserve">182 1 08 07010 01 </w:t>
      </w:r>
      <w:r w:rsidRPr="00445C85">
        <w:rPr>
          <w:rStyle w:val="FontStyle144"/>
          <w:color w:val="000000" w:themeColor="text1"/>
          <w:spacing w:val="30"/>
        </w:rPr>
        <w:t>0000110</w:t>
      </w:r>
    </w:p>
    <w:p w:rsidR="00C60935" w:rsidRPr="00445C85" w:rsidRDefault="00191981" w:rsidP="00C60935">
      <w:pPr>
        <w:spacing w:after="0" w:line="240" w:lineRule="auto"/>
        <w:ind w:firstLine="709"/>
        <w:jc w:val="both"/>
        <w:rPr>
          <w:rFonts w:ascii="Times New Roman" w:hAnsi="Times New Roman"/>
          <w:sz w:val="24"/>
          <w:szCs w:val="24"/>
        </w:rPr>
      </w:pPr>
      <w:r w:rsidRPr="00445C85">
        <w:rPr>
          <w:rStyle w:val="FontStyle85"/>
          <w:color w:val="000000" w:themeColor="text1"/>
        </w:rPr>
        <w:t>Расчёт прогноза поступлений по государственной пошлине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w:t>
      </w:r>
      <w:r w:rsidR="00C60935" w:rsidRPr="00445C85">
        <w:rPr>
          <w:rStyle w:val="FontStyle85"/>
          <w:color w:val="000000" w:themeColor="text1"/>
        </w:rPr>
        <w:t xml:space="preserve"> осуществляется</w:t>
      </w:r>
      <w:r w:rsidRPr="00445C85">
        <w:rPr>
          <w:rStyle w:val="FontStyle85"/>
          <w:color w:val="000000" w:themeColor="text1"/>
        </w:rPr>
        <w:t xml:space="preserve"> </w:t>
      </w:r>
      <w:r w:rsidR="00C60935" w:rsidRPr="00445C85">
        <w:rPr>
          <w:rFonts w:ascii="Times New Roman" w:hAnsi="Times New Roman"/>
          <w:sz w:val="24"/>
          <w:szCs w:val="24"/>
        </w:rPr>
        <w:t xml:space="preserve">по прямому методу расчета. </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Прогнозный объём поступлений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(Г </w:t>
      </w:r>
      <w:r w:rsidRPr="00445C85">
        <w:rPr>
          <w:rFonts w:ascii="Times New Roman" w:hAnsi="Times New Roman"/>
          <w:sz w:val="24"/>
          <w:szCs w:val="24"/>
          <w:vertAlign w:val="subscript"/>
        </w:rPr>
        <w:t>РЕГ</w:t>
      </w:r>
      <w:r w:rsidRPr="00445C85">
        <w:rPr>
          <w:rFonts w:ascii="Times New Roman" w:hAnsi="Times New Roman"/>
          <w:sz w:val="24"/>
          <w:szCs w:val="24"/>
        </w:rPr>
        <w:t>), определяется, исходя из следующего алгоритма расчёта:</w:t>
      </w:r>
    </w:p>
    <w:p w:rsidR="00C60935" w:rsidRPr="00445C85" w:rsidRDefault="00C60935" w:rsidP="00C60935">
      <w:pPr>
        <w:spacing w:before="120" w:after="120" w:line="240" w:lineRule="auto"/>
        <w:ind w:right="-284"/>
        <w:jc w:val="center"/>
        <w:rPr>
          <w:rFonts w:ascii="Times New Roman" w:hAnsi="Times New Roman"/>
          <w:b/>
          <w:i/>
          <w:sz w:val="24"/>
          <w:szCs w:val="24"/>
        </w:rPr>
      </w:pPr>
      <w:r w:rsidRPr="00445C85">
        <w:rPr>
          <w:rFonts w:ascii="Times New Roman" w:hAnsi="Times New Roman"/>
          <w:b/>
          <w:sz w:val="24"/>
          <w:szCs w:val="24"/>
        </w:rPr>
        <w:t>Г</w:t>
      </w:r>
      <w:r w:rsidRPr="00445C85">
        <w:rPr>
          <w:rFonts w:ascii="Times New Roman" w:hAnsi="Times New Roman"/>
          <w:b/>
          <w:sz w:val="24"/>
          <w:szCs w:val="24"/>
          <w:lang w:val="en-US"/>
        </w:rPr>
        <w:t> </w:t>
      </w:r>
      <w:r w:rsidRPr="00445C85">
        <w:rPr>
          <w:rFonts w:ascii="Times New Roman" w:hAnsi="Times New Roman"/>
          <w:b/>
          <w:sz w:val="24"/>
          <w:szCs w:val="24"/>
          <w:vertAlign w:val="subscript"/>
        </w:rPr>
        <w:t>РЕГ</w:t>
      </w:r>
      <w:r w:rsidRPr="00445C85">
        <w:rPr>
          <w:rFonts w:ascii="Times New Roman" w:hAnsi="Times New Roman"/>
          <w:b/>
          <w:i/>
          <w:sz w:val="24"/>
          <w:szCs w:val="24"/>
        </w:rPr>
        <w:t xml:space="preserve"> = </w:t>
      </w:r>
      <w:r w:rsidRPr="00445C85">
        <w:rPr>
          <w:rFonts w:ascii="Times New Roman" w:hAnsi="Times New Roman"/>
          <w:b/>
          <w:sz w:val="24"/>
          <w:szCs w:val="24"/>
        </w:rPr>
        <w:t>К </w:t>
      </w:r>
      <w:r w:rsidRPr="00445C85">
        <w:rPr>
          <w:rFonts w:ascii="Times New Roman" w:hAnsi="Times New Roman"/>
          <w:b/>
          <w:sz w:val="24"/>
          <w:szCs w:val="24"/>
          <w:vertAlign w:val="subscript"/>
        </w:rPr>
        <w:t>РЕГ</w:t>
      </w:r>
      <w:r w:rsidRPr="00445C85">
        <w:rPr>
          <w:rFonts w:ascii="Times New Roman" w:hAnsi="Times New Roman"/>
          <w:sz w:val="24"/>
          <w:szCs w:val="24"/>
        </w:rPr>
        <w:t xml:space="preserve"> * </w:t>
      </w:r>
      <w:r w:rsidRPr="00445C85">
        <w:rPr>
          <w:rFonts w:ascii="Times New Roman" w:hAnsi="Times New Roman"/>
          <w:b/>
          <w:sz w:val="24"/>
          <w:szCs w:val="24"/>
        </w:rPr>
        <w:t>Ср </w:t>
      </w:r>
      <w:r w:rsidRPr="00445C85">
        <w:rPr>
          <w:rFonts w:ascii="Times New Roman" w:hAnsi="Times New Roman"/>
          <w:b/>
          <w:sz w:val="24"/>
          <w:szCs w:val="24"/>
          <w:vertAlign w:val="subscript"/>
        </w:rPr>
        <w:t>РЕГ</w:t>
      </w:r>
      <w:r w:rsidRPr="00445C85">
        <w:rPr>
          <w:rFonts w:ascii="Times New Roman" w:hAnsi="Times New Roman"/>
          <w:sz w:val="24"/>
          <w:szCs w:val="24"/>
        </w:rPr>
        <w:t xml:space="preserve"> </w:t>
      </w:r>
      <w:r w:rsidRPr="00445C85">
        <w:rPr>
          <w:rFonts w:ascii="Times New Roman" w:hAnsi="Times New Roman"/>
          <w:b/>
          <w:sz w:val="24"/>
          <w:szCs w:val="24"/>
        </w:rPr>
        <w:t>(+/-)</w:t>
      </w:r>
      <w:r w:rsidRPr="00445C85">
        <w:rPr>
          <w:rFonts w:ascii="Times New Roman" w:hAnsi="Times New Roman"/>
          <w:sz w:val="24"/>
          <w:szCs w:val="24"/>
        </w:rPr>
        <w:t xml:space="preserve"> </w:t>
      </w:r>
      <w:r w:rsidRPr="00445C85">
        <w:rPr>
          <w:rFonts w:ascii="Times New Roman" w:hAnsi="Times New Roman"/>
          <w:b/>
          <w:sz w:val="24"/>
          <w:szCs w:val="24"/>
        </w:rPr>
        <w:t>F</w:t>
      </w:r>
      <w:r w:rsidRPr="00445C85">
        <w:rPr>
          <w:rFonts w:ascii="Times New Roman" w:hAnsi="Times New Roman"/>
          <w:b/>
          <w:i/>
          <w:sz w:val="24"/>
          <w:szCs w:val="24"/>
        </w:rPr>
        <w:t>,</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где:</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b/>
          <w:sz w:val="24"/>
          <w:szCs w:val="24"/>
        </w:rPr>
        <w:t>К </w:t>
      </w:r>
      <w:r w:rsidRPr="00445C85">
        <w:rPr>
          <w:rFonts w:ascii="Times New Roman" w:hAnsi="Times New Roman"/>
          <w:b/>
          <w:sz w:val="24"/>
          <w:szCs w:val="24"/>
          <w:vertAlign w:val="subscript"/>
        </w:rPr>
        <w:t>РЕГ</w:t>
      </w:r>
      <w:r w:rsidRPr="00445C85">
        <w:rPr>
          <w:rFonts w:ascii="Times New Roman" w:hAnsi="Times New Roman"/>
          <w:sz w:val="24"/>
          <w:szCs w:val="24"/>
        </w:rPr>
        <w:t xml:space="preserve"> – прогнозируемое (расчётное) количество государственных пошлин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единиц;</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Расчёт количества государственных пошлин производится методом экстраполяции или методом усреднения.</w:t>
      </w:r>
    </w:p>
    <w:p w:rsidR="00C60935" w:rsidRPr="00445C85" w:rsidRDefault="00C60935" w:rsidP="00C60935">
      <w:pPr>
        <w:spacing w:after="0" w:line="240" w:lineRule="auto"/>
        <w:ind w:firstLine="709"/>
        <w:jc w:val="both"/>
        <w:rPr>
          <w:rFonts w:ascii="Times New Roman" w:hAnsi="Times New Roman"/>
          <w:sz w:val="24"/>
          <w:szCs w:val="24"/>
        </w:rPr>
      </w:pPr>
      <w:proofErr w:type="gramStart"/>
      <w:r w:rsidRPr="00445C85">
        <w:rPr>
          <w:rFonts w:ascii="Times New Roman" w:hAnsi="Times New Roman"/>
          <w:b/>
          <w:sz w:val="24"/>
          <w:szCs w:val="24"/>
        </w:rPr>
        <w:t>Ср</w:t>
      </w:r>
      <w:proofErr w:type="gramEnd"/>
      <w:r w:rsidRPr="00445C85">
        <w:rPr>
          <w:rFonts w:ascii="Times New Roman" w:hAnsi="Times New Roman"/>
          <w:b/>
          <w:sz w:val="24"/>
          <w:szCs w:val="24"/>
        </w:rPr>
        <w:t> </w:t>
      </w:r>
      <w:r w:rsidRPr="00445C85">
        <w:rPr>
          <w:rFonts w:ascii="Times New Roman" w:hAnsi="Times New Roman"/>
          <w:b/>
          <w:sz w:val="24"/>
          <w:szCs w:val="24"/>
          <w:vertAlign w:val="subscript"/>
        </w:rPr>
        <w:t>РЕГ</w:t>
      </w:r>
      <w:r w:rsidRPr="00445C85">
        <w:rPr>
          <w:rFonts w:ascii="Times New Roman" w:hAnsi="Times New Roman"/>
          <w:sz w:val="24"/>
          <w:szCs w:val="24"/>
        </w:rPr>
        <w:t xml:space="preserve"> – расчетный размер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тыс. рублей;</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sz w:val="24"/>
          <w:szCs w:val="24"/>
        </w:rPr>
        <w:t>Расчёт среднего размера государственной пошлины производится методом экстраполяции или методом усреднения.</w:t>
      </w:r>
    </w:p>
    <w:p w:rsidR="00C60935" w:rsidRPr="00445C85" w:rsidRDefault="00C60935" w:rsidP="00C60935">
      <w:pPr>
        <w:spacing w:after="0" w:line="240" w:lineRule="auto"/>
        <w:ind w:firstLine="709"/>
        <w:jc w:val="both"/>
        <w:rPr>
          <w:rFonts w:ascii="Times New Roman" w:hAnsi="Times New Roman"/>
          <w:sz w:val="24"/>
          <w:szCs w:val="24"/>
        </w:rPr>
      </w:pPr>
      <w:r w:rsidRPr="00445C85">
        <w:rPr>
          <w:rFonts w:ascii="Times New Roman" w:hAnsi="Times New Roman"/>
          <w:b/>
          <w:sz w:val="24"/>
          <w:szCs w:val="24"/>
        </w:rPr>
        <w:t>F</w:t>
      </w:r>
      <w:r w:rsidRPr="00445C85">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C60935" w:rsidRPr="00445C85" w:rsidRDefault="00C60935" w:rsidP="00C60935">
      <w:pPr>
        <w:spacing w:after="0" w:line="240" w:lineRule="auto"/>
        <w:ind w:firstLine="709"/>
        <w:jc w:val="both"/>
      </w:pPr>
      <w:proofErr w:type="gramStart"/>
      <w:r w:rsidRPr="00445C85">
        <w:rPr>
          <w:rFonts w:ascii="Times New Roman" w:hAnsi="Times New Roman"/>
          <w:sz w:val="24"/>
          <w:szCs w:val="24"/>
        </w:rPr>
        <w:t>Расчет государственной пошлины за государственную регистрацию юридического лица, физических лиц в качестве индивидуальных предпринимателей, изменений, вносимых в учредительные документы юридического лица, за государственную регистрацию ликвидации юридического лица и другие юридически значимые действия,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roofErr w:type="gramEnd"/>
    </w:p>
    <w:p w:rsidR="00413CDD" w:rsidRPr="00445C85" w:rsidRDefault="00413CDD" w:rsidP="003F578D">
      <w:pPr>
        <w:pStyle w:val="Style60"/>
        <w:widowControl/>
        <w:spacing w:line="240" w:lineRule="auto"/>
        <w:ind w:left="1276" w:hanging="420"/>
        <w:jc w:val="center"/>
        <w:rPr>
          <w:rStyle w:val="FontStyle149"/>
          <w:color w:val="000000" w:themeColor="text1"/>
        </w:rPr>
      </w:pPr>
    </w:p>
    <w:p w:rsidR="003F578D" w:rsidRPr="00445C85" w:rsidRDefault="003F578D" w:rsidP="003F578D">
      <w:pPr>
        <w:pStyle w:val="Style60"/>
        <w:widowControl/>
        <w:spacing w:line="240" w:lineRule="auto"/>
        <w:ind w:left="1276" w:hanging="420"/>
        <w:jc w:val="center"/>
        <w:rPr>
          <w:rStyle w:val="FontStyle149"/>
          <w:color w:val="000000" w:themeColor="text1"/>
        </w:rPr>
      </w:pPr>
      <w:r w:rsidRPr="00445C85">
        <w:rPr>
          <w:rStyle w:val="FontStyle149"/>
          <w:color w:val="000000" w:themeColor="text1"/>
        </w:rPr>
        <w:t>2.1</w:t>
      </w:r>
      <w:r w:rsidR="00386473" w:rsidRPr="00445C85">
        <w:rPr>
          <w:rStyle w:val="FontStyle149"/>
          <w:color w:val="000000" w:themeColor="text1"/>
        </w:rPr>
        <w:t>4</w:t>
      </w:r>
      <w:r w:rsidRPr="00445C85">
        <w:rPr>
          <w:rStyle w:val="FontStyle149"/>
          <w:color w:val="000000" w:themeColor="text1"/>
        </w:rPr>
        <w:t>. Задолженность и перерасчеты по отмененным налогам,</w:t>
      </w:r>
    </w:p>
    <w:p w:rsidR="003F578D" w:rsidRPr="00445C85" w:rsidRDefault="003F578D" w:rsidP="003F578D">
      <w:pPr>
        <w:pStyle w:val="Style60"/>
        <w:widowControl/>
        <w:spacing w:line="240" w:lineRule="auto"/>
        <w:ind w:left="1276" w:hanging="420"/>
        <w:jc w:val="center"/>
        <w:rPr>
          <w:rStyle w:val="FontStyle149"/>
          <w:color w:val="000000" w:themeColor="text1"/>
        </w:rPr>
      </w:pPr>
      <w:r w:rsidRPr="00445C85">
        <w:rPr>
          <w:rStyle w:val="FontStyle149"/>
          <w:color w:val="000000" w:themeColor="text1"/>
        </w:rPr>
        <w:t>сборам и иным обязательным платежам</w:t>
      </w:r>
    </w:p>
    <w:p w:rsidR="003F578D" w:rsidRPr="00445C85" w:rsidRDefault="003F578D" w:rsidP="003F578D">
      <w:pPr>
        <w:pStyle w:val="Style60"/>
        <w:widowControl/>
        <w:spacing w:line="240" w:lineRule="auto"/>
        <w:ind w:left="1276" w:hanging="420"/>
        <w:jc w:val="center"/>
        <w:rPr>
          <w:rStyle w:val="FontStyle149"/>
          <w:color w:val="000000" w:themeColor="text1"/>
        </w:rPr>
      </w:pPr>
      <w:r w:rsidRPr="00445C85">
        <w:rPr>
          <w:rStyle w:val="FontStyle149"/>
          <w:color w:val="000000" w:themeColor="text1"/>
        </w:rPr>
        <w:t>182 1 09 00000 00 0000 000</w:t>
      </w:r>
    </w:p>
    <w:p w:rsidR="003F578D" w:rsidRPr="00445C85" w:rsidRDefault="003F578D" w:rsidP="003F578D">
      <w:pPr>
        <w:pStyle w:val="Style42"/>
        <w:widowControl/>
        <w:spacing w:before="238" w:line="295" w:lineRule="exact"/>
        <w:ind w:firstLine="713"/>
        <w:rPr>
          <w:rStyle w:val="FontStyle85"/>
          <w:color w:val="000000" w:themeColor="text1"/>
        </w:rPr>
      </w:pPr>
      <w:r w:rsidRPr="00445C85">
        <w:rPr>
          <w:rStyle w:val="FontStyle85"/>
          <w:color w:val="000000" w:themeColor="text1"/>
        </w:rPr>
        <w:t xml:space="preserve">Расчёт прогноза поступления доходов в бюджет Республики Хакасия от уплаты задолженности и перерасчетов по отменённым налогам, сборам и иным обязательным платежам, осуществляется </w:t>
      </w:r>
      <w:r w:rsidR="007070E8" w:rsidRPr="00445C85">
        <w:t>в целом по агрегированному коду бюджетной классификации</w:t>
      </w:r>
      <w:r w:rsidR="007070E8" w:rsidRPr="00445C85">
        <w:rPr>
          <w:rStyle w:val="FontStyle85"/>
        </w:rPr>
        <w:t xml:space="preserve"> </w:t>
      </w:r>
      <w:r w:rsidR="007070E8" w:rsidRPr="00445C85">
        <w:rPr>
          <w:rStyle w:val="FontStyle85"/>
          <w:color w:val="000000" w:themeColor="text1"/>
        </w:rPr>
        <w:t xml:space="preserve">методом </w:t>
      </w:r>
      <w:r w:rsidRPr="00445C85">
        <w:rPr>
          <w:rStyle w:val="FontStyle85"/>
          <w:color w:val="000000" w:themeColor="text1"/>
        </w:rPr>
        <w:t>экстраполяции,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 4-НМ «Задолженность по налогам и сборам, пеням и налоговым санкциям в бюджетную систему Российской Федерации».</w:t>
      </w:r>
    </w:p>
    <w:p w:rsidR="006F623F" w:rsidRPr="00445C85" w:rsidRDefault="006F623F" w:rsidP="00191981">
      <w:pPr>
        <w:pStyle w:val="Style42"/>
        <w:widowControl/>
        <w:spacing w:before="108" w:line="295" w:lineRule="exact"/>
        <w:ind w:firstLine="713"/>
        <w:rPr>
          <w:rStyle w:val="FontStyle85"/>
          <w:color w:val="000000" w:themeColor="text1"/>
        </w:rPr>
      </w:pPr>
    </w:p>
    <w:p w:rsidR="003759C6" w:rsidRPr="00445C85" w:rsidRDefault="003759C6" w:rsidP="003759C6">
      <w:pPr>
        <w:pStyle w:val="Style44"/>
        <w:widowControl/>
        <w:spacing w:line="240" w:lineRule="auto"/>
        <w:ind w:left="3368" w:hanging="1554"/>
        <w:rPr>
          <w:rStyle w:val="FontStyle149"/>
          <w:color w:val="000000" w:themeColor="text1"/>
        </w:rPr>
      </w:pPr>
      <w:r w:rsidRPr="00445C85">
        <w:rPr>
          <w:rStyle w:val="FontStyle149"/>
          <w:color w:val="000000" w:themeColor="text1"/>
        </w:rPr>
        <w:t>2.1</w:t>
      </w:r>
      <w:r w:rsidR="00386473" w:rsidRPr="00445C85">
        <w:rPr>
          <w:rStyle w:val="FontStyle149"/>
          <w:color w:val="000000" w:themeColor="text1"/>
        </w:rPr>
        <w:t>5</w:t>
      </w:r>
      <w:r w:rsidRPr="00445C85">
        <w:rPr>
          <w:rStyle w:val="FontStyle149"/>
          <w:color w:val="000000" w:themeColor="text1"/>
        </w:rPr>
        <w:t xml:space="preserve">. Платежи при пользовании природными ресурсами                                  182 </w:t>
      </w:r>
      <w:r w:rsidRPr="00445C85">
        <w:rPr>
          <w:rStyle w:val="FontStyle149"/>
          <w:color w:val="000000" w:themeColor="text1"/>
          <w:spacing w:val="30"/>
        </w:rPr>
        <w:t>112</w:t>
      </w:r>
      <w:r w:rsidRPr="00445C85">
        <w:rPr>
          <w:rStyle w:val="FontStyle149"/>
          <w:color w:val="000000" w:themeColor="text1"/>
        </w:rPr>
        <w:t xml:space="preserve"> 00000 00 0000 000</w:t>
      </w:r>
    </w:p>
    <w:p w:rsidR="00AC4659" w:rsidRPr="00445C85" w:rsidRDefault="00AC4659" w:rsidP="00AC465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Для расчёта прогноза поступлений доходов от уплаты регулярных платежей за пользование недрами используются: </w:t>
      </w:r>
    </w:p>
    <w:p w:rsidR="00AC4659" w:rsidRPr="00445C85" w:rsidRDefault="00AC4659" w:rsidP="00AC465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динамика фактических поступлений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4659" w:rsidRPr="00445C85" w:rsidRDefault="00AC4659" w:rsidP="00AC4659">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изменение размера ставок регулярных платежей за пользование недрами в соответствии с законом РФ от 21.02.1992 № 2395-1 «О недрах» и другие источники.</w:t>
      </w:r>
    </w:p>
    <w:p w:rsidR="00B70E95" w:rsidRPr="00445C85" w:rsidRDefault="00B70E95" w:rsidP="00B70E9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445C85">
        <w:rPr>
          <w:rFonts w:ascii="Times New Roman" w:eastAsia="Times New Roman" w:hAnsi="Times New Roman" w:cs="Times New Roman"/>
          <w:color w:val="000000" w:themeColor="text1"/>
          <w:sz w:val="24"/>
          <w:szCs w:val="24"/>
          <w:lang w:eastAsia="en-US"/>
        </w:rPr>
        <w:t xml:space="preserve">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и (или) иных нормативных правовых актов Российской Федерации. </w:t>
      </w:r>
    </w:p>
    <w:p w:rsidR="00B70E95" w:rsidRPr="00445C85" w:rsidRDefault="00B70E95" w:rsidP="00B70E95">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eastAsia="en-US"/>
        </w:rPr>
      </w:pPr>
      <w:r w:rsidRPr="00445C85">
        <w:rPr>
          <w:rFonts w:ascii="Times New Roman" w:eastAsia="Times New Roman" w:hAnsi="Times New Roman" w:cs="Times New Roman"/>
          <w:color w:val="000000" w:themeColor="text1"/>
          <w:sz w:val="24"/>
          <w:szCs w:val="24"/>
          <w:lang w:eastAsia="en-US"/>
        </w:rPr>
        <w:t xml:space="preserve">Объём выпадающих доходов определяется в рамках прописанного </w:t>
      </w:r>
      <w:proofErr w:type="gramStart"/>
      <w:r w:rsidRPr="00445C85">
        <w:rPr>
          <w:rFonts w:ascii="Times New Roman" w:eastAsia="Times New Roman" w:hAnsi="Times New Roman" w:cs="Times New Roman"/>
          <w:color w:val="000000" w:themeColor="text1"/>
          <w:sz w:val="24"/>
          <w:szCs w:val="24"/>
          <w:lang w:eastAsia="en-US"/>
        </w:rPr>
        <w:t>алгоритма расчёта прогнозного объёма поступлений платежей</w:t>
      </w:r>
      <w:proofErr w:type="gramEnd"/>
      <w:r w:rsidRPr="00445C85">
        <w:rPr>
          <w:rFonts w:ascii="Times New Roman" w:eastAsia="Times New Roman" w:hAnsi="Times New Roman" w:cs="Times New Roman"/>
          <w:color w:val="000000" w:themeColor="text1"/>
          <w:sz w:val="24"/>
          <w:szCs w:val="24"/>
          <w:lang w:eastAsia="en-US"/>
        </w:rPr>
        <w:t>.</w:t>
      </w:r>
    </w:p>
    <w:p w:rsidR="00EB4191" w:rsidRPr="00445C85" w:rsidRDefault="00EB4191" w:rsidP="002961C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p w:rsidR="00F231BF" w:rsidRPr="00445C85" w:rsidRDefault="00F231BF" w:rsidP="00F231BF">
      <w:pPr>
        <w:pStyle w:val="Style75"/>
        <w:widowControl/>
        <w:jc w:val="center"/>
        <w:rPr>
          <w:rStyle w:val="FontStyle144"/>
          <w:color w:val="000000" w:themeColor="text1"/>
        </w:rPr>
      </w:pPr>
      <w:r w:rsidRPr="00445C85">
        <w:rPr>
          <w:rStyle w:val="FontStyle144"/>
          <w:color w:val="000000" w:themeColor="text1"/>
        </w:rPr>
        <w:t>2.1</w:t>
      </w:r>
      <w:r w:rsidR="00386473" w:rsidRPr="00445C85">
        <w:rPr>
          <w:rStyle w:val="FontStyle144"/>
          <w:color w:val="000000" w:themeColor="text1"/>
        </w:rPr>
        <w:t>5</w:t>
      </w:r>
      <w:r w:rsidRPr="00445C85">
        <w:rPr>
          <w:rStyle w:val="FontStyle144"/>
          <w:color w:val="000000" w:themeColor="text1"/>
        </w:rPr>
        <w:t>.1.  Регулярные платежи за пользование недрами при пользовании недрами</w:t>
      </w:r>
    </w:p>
    <w:p w:rsidR="00F231BF" w:rsidRPr="00445C85" w:rsidRDefault="00F231BF" w:rsidP="00F231BF">
      <w:pPr>
        <w:pStyle w:val="Style75"/>
        <w:widowControl/>
        <w:jc w:val="center"/>
        <w:rPr>
          <w:rStyle w:val="FontStyle144"/>
          <w:color w:val="000000" w:themeColor="text1"/>
        </w:rPr>
      </w:pPr>
      <w:r w:rsidRPr="00445C85">
        <w:rPr>
          <w:rStyle w:val="FontStyle144"/>
          <w:color w:val="000000" w:themeColor="text1"/>
        </w:rPr>
        <w:t>на территории Российской Федерации</w:t>
      </w:r>
    </w:p>
    <w:p w:rsidR="00F231BF" w:rsidRPr="00445C85" w:rsidRDefault="00F231BF" w:rsidP="00F231BF">
      <w:pPr>
        <w:pStyle w:val="Style75"/>
        <w:widowControl/>
        <w:jc w:val="center"/>
        <w:rPr>
          <w:rStyle w:val="FontStyle144"/>
          <w:color w:val="000000" w:themeColor="text1"/>
        </w:rPr>
      </w:pPr>
      <w:r w:rsidRPr="00445C85">
        <w:rPr>
          <w:rStyle w:val="FontStyle144"/>
          <w:color w:val="000000" w:themeColor="text1"/>
        </w:rPr>
        <w:t>182 1 12 02030 01 0000 120</w:t>
      </w:r>
    </w:p>
    <w:p w:rsidR="00F231BF" w:rsidRPr="00445C85" w:rsidRDefault="00F231BF" w:rsidP="00F231BF">
      <w:pPr>
        <w:pStyle w:val="Style42"/>
        <w:widowControl/>
        <w:spacing w:before="108" w:line="295" w:lineRule="exact"/>
        <w:rPr>
          <w:rStyle w:val="FontStyle85"/>
          <w:color w:val="000000" w:themeColor="text1"/>
        </w:rPr>
      </w:pPr>
      <w:r w:rsidRPr="00445C85">
        <w:rPr>
          <w:rStyle w:val="FontStyle85"/>
          <w:color w:val="000000" w:themeColor="text1"/>
        </w:rPr>
        <w:t>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с помощью применения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p>
    <w:p w:rsidR="00F231BF" w:rsidRPr="00445C85" w:rsidRDefault="00F231BF" w:rsidP="002961C6">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2C794F" w:rsidRPr="00445C85" w:rsidRDefault="002C794F" w:rsidP="002C794F">
      <w:pPr>
        <w:pStyle w:val="2"/>
        <w:spacing w:after="240" w:line="240" w:lineRule="auto"/>
        <w:ind w:firstLine="709"/>
        <w:jc w:val="center"/>
        <w:rPr>
          <w:rFonts w:ascii="Times New Roman" w:hAnsi="Times New Roman" w:cs="Times New Roman"/>
          <w:i/>
          <w:color w:val="000000" w:themeColor="text1"/>
          <w:sz w:val="24"/>
          <w:szCs w:val="24"/>
        </w:rPr>
      </w:pPr>
      <w:bookmarkStart w:id="27" w:name="_Toc488309306"/>
      <w:bookmarkStart w:id="28" w:name="_Toc491092258"/>
      <w:r w:rsidRPr="00445C85">
        <w:rPr>
          <w:rFonts w:ascii="Times New Roman" w:hAnsi="Times New Roman" w:cs="Times New Roman"/>
          <w:color w:val="000000" w:themeColor="text1"/>
          <w:sz w:val="24"/>
          <w:szCs w:val="24"/>
        </w:rPr>
        <w:t>2.</w:t>
      </w:r>
      <w:r w:rsidR="00ED456A" w:rsidRPr="00445C85">
        <w:rPr>
          <w:rFonts w:ascii="Times New Roman" w:hAnsi="Times New Roman" w:cs="Times New Roman"/>
          <w:color w:val="000000" w:themeColor="text1"/>
          <w:sz w:val="24"/>
          <w:szCs w:val="24"/>
        </w:rPr>
        <w:t>1</w:t>
      </w:r>
      <w:r w:rsidR="00386473" w:rsidRPr="00445C85">
        <w:rPr>
          <w:rFonts w:ascii="Times New Roman" w:hAnsi="Times New Roman" w:cs="Times New Roman"/>
          <w:color w:val="000000" w:themeColor="text1"/>
          <w:sz w:val="24"/>
          <w:szCs w:val="24"/>
        </w:rPr>
        <w:t>6</w:t>
      </w:r>
      <w:r w:rsidRPr="00445C85">
        <w:rPr>
          <w:rFonts w:ascii="Times New Roman" w:hAnsi="Times New Roman" w:cs="Times New Roman"/>
          <w:color w:val="000000" w:themeColor="text1"/>
          <w:sz w:val="24"/>
          <w:szCs w:val="24"/>
        </w:rPr>
        <w:t xml:space="preserve">. Доходы от оказания платных услуг (работ) и компенсации затрат государства </w:t>
      </w:r>
      <w:r w:rsidRPr="00445C85">
        <w:rPr>
          <w:rFonts w:ascii="Times New Roman" w:hAnsi="Times New Roman" w:cs="Times New Roman"/>
          <w:color w:val="000000" w:themeColor="text1"/>
          <w:sz w:val="24"/>
          <w:szCs w:val="24"/>
        </w:rPr>
        <w:br/>
        <w:t>182 1 13 00000 00 0000 000</w:t>
      </w:r>
      <w:bookmarkEnd w:id="27"/>
      <w:bookmarkEnd w:id="28"/>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изменений в законодательстве;</w:t>
      </w:r>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 динамики поступления за периоды, предшествующие </w:t>
      </w:r>
      <w:proofErr w:type="gramStart"/>
      <w:r w:rsidRPr="00445C85">
        <w:rPr>
          <w:rFonts w:ascii="Times New Roman" w:hAnsi="Times New Roman" w:cs="Times New Roman"/>
          <w:color w:val="000000" w:themeColor="text1"/>
          <w:sz w:val="24"/>
          <w:szCs w:val="24"/>
        </w:rPr>
        <w:t>прогнозируемому</w:t>
      </w:r>
      <w:proofErr w:type="gramEnd"/>
      <w:r w:rsidRPr="00445C85">
        <w:rPr>
          <w:rFonts w:ascii="Times New Roman" w:hAnsi="Times New Roman" w:cs="Times New Roman"/>
          <w:color w:val="000000" w:themeColor="text1"/>
          <w:sz w:val="24"/>
          <w:szCs w:val="24"/>
        </w:rPr>
        <w:t>, динамики текущих поступлений;</w:t>
      </w:r>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данные форм статистической налоговой отчетности и сведений;</w:t>
      </w:r>
    </w:p>
    <w:p w:rsidR="002C794F" w:rsidRPr="00445C85" w:rsidRDefault="002C794F" w:rsidP="002C794F">
      <w:pPr>
        <w:autoSpaceDE w:val="0"/>
        <w:autoSpaceDN w:val="0"/>
        <w:adjustRightInd w:val="0"/>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 иных факторов (в том числе поступления, имеющие нестабильный «разовый» характер и др.). </w:t>
      </w:r>
    </w:p>
    <w:p w:rsidR="002C794F" w:rsidRPr="00445C85" w:rsidRDefault="002C794F" w:rsidP="002C794F">
      <w:pPr>
        <w:pStyle w:val="3"/>
        <w:tabs>
          <w:tab w:val="left" w:pos="1985"/>
        </w:tabs>
        <w:spacing w:before="120" w:after="120" w:line="240" w:lineRule="auto"/>
        <w:ind w:left="1985" w:right="1133"/>
        <w:jc w:val="center"/>
        <w:rPr>
          <w:rFonts w:ascii="Times New Roman" w:hAnsi="Times New Roman"/>
          <w:i/>
          <w:color w:val="000000" w:themeColor="text1"/>
          <w:sz w:val="24"/>
          <w:szCs w:val="24"/>
        </w:rPr>
      </w:pPr>
      <w:bookmarkStart w:id="29" w:name="_Toc488309307"/>
      <w:bookmarkStart w:id="30" w:name="_Toc491092259"/>
      <w:r w:rsidRPr="00445C85">
        <w:rPr>
          <w:rFonts w:ascii="Times New Roman" w:hAnsi="Times New Roman"/>
          <w:i/>
          <w:color w:val="000000" w:themeColor="text1"/>
          <w:sz w:val="24"/>
          <w:szCs w:val="24"/>
        </w:rPr>
        <w:t>2.</w:t>
      </w:r>
      <w:r w:rsidR="00ED456A" w:rsidRPr="00445C85">
        <w:rPr>
          <w:rFonts w:ascii="Times New Roman" w:hAnsi="Times New Roman"/>
          <w:i/>
          <w:color w:val="000000" w:themeColor="text1"/>
          <w:sz w:val="24"/>
          <w:szCs w:val="24"/>
        </w:rPr>
        <w:t>1</w:t>
      </w:r>
      <w:r w:rsidR="00386473" w:rsidRPr="00445C85">
        <w:rPr>
          <w:rFonts w:ascii="Times New Roman" w:hAnsi="Times New Roman"/>
          <w:i/>
          <w:color w:val="000000" w:themeColor="text1"/>
          <w:sz w:val="24"/>
          <w:szCs w:val="24"/>
        </w:rPr>
        <w:t>6</w:t>
      </w:r>
      <w:r w:rsidRPr="00445C85">
        <w:rPr>
          <w:rFonts w:ascii="Times New Roman" w:hAnsi="Times New Roman"/>
          <w:i/>
          <w:color w:val="000000" w:themeColor="text1"/>
          <w:sz w:val="24"/>
          <w:szCs w:val="24"/>
        </w:rPr>
        <w:t xml:space="preserve">.1. </w:t>
      </w:r>
      <w:r w:rsidR="00F71256" w:rsidRPr="00445C85">
        <w:rPr>
          <w:rFonts w:ascii="Times New Roman" w:hAnsi="Times New Roman"/>
          <w:i/>
          <w:sz w:val="24"/>
          <w:szCs w:val="24"/>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F71256" w:rsidRPr="00445C85">
        <w:rPr>
          <w:rFonts w:ascii="Times New Roman" w:hAnsi="Times New Roman"/>
          <w:i/>
          <w:sz w:val="24"/>
          <w:szCs w:val="24"/>
        </w:rPr>
        <w:br/>
        <w:t>182 1 13 01020 01 0000 130</w:t>
      </w:r>
      <w:bookmarkEnd w:id="29"/>
      <w:bookmarkEnd w:id="30"/>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основывается на прямом методе расчета.</w:t>
      </w:r>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proofErr w:type="gramStart"/>
      <w:r w:rsidRPr="00445C85">
        <w:rPr>
          <w:rFonts w:ascii="Times New Roman" w:hAnsi="Times New Roman" w:cs="Times New Roman"/>
          <w:color w:val="000000" w:themeColor="text1"/>
          <w:sz w:val="24"/>
          <w:szCs w:val="24"/>
        </w:rPr>
        <w:t>П</w:t>
      </w:r>
      <w:proofErr w:type="gramEnd"/>
      <w:r w:rsidRPr="00445C85">
        <w:rPr>
          <w:rFonts w:ascii="Times New Roman" w:hAnsi="Times New Roman" w:cs="Times New Roman"/>
          <w:color w:val="000000" w:themeColor="text1"/>
          <w:sz w:val="24"/>
          <w:szCs w:val="24"/>
        </w:rPr>
        <w:t> </w:t>
      </w:r>
      <w:r w:rsidRPr="00445C85">
        <w:rPr>
          <w:rFonts w:ascii="Times New Roman" w:hAnsi="Times New Roman" w:cs="Times New Roman"/>
          <w:color w:val="000000" w:themeColor="text1"/>
          <w:sz w:val="24"/>
          <w:szCs w:val="24"/>
          <w:vertAlign w:val="subscript"/>
        </w:rPr>
        <w:t>ЕГРН</w:t>
      </w:r>
      <w:r w:rsidRPr="00445C85">
        <w:rPr>
          <w:rFonts w:ascii="Times New Roman" w:hAnsi="Times New Roman" w:cs="Times New Roman"/>
          <w:color w:val="000000" w:themeColor="text1"/>
          <w:sz w:val="24"/>
          <w:szCs w:val="24"/>
        </w:rPr>
        <w:t>) определяется, исходя из следующего алгоритма расчёта:</w:t>
      </w:r>
    </w:p>
    <w:p w:rsidR="002C794F" w:rsidRPr="00445C85" w:rsidRDefault="002C794F" w:rsidP="002C794F">
      <w:pPr>
        <w:spacing w:before="120" w:after="120" w:line="240" w:lineRule="auto"/>
        <w:ind w:right="-284"/>
        <w:jc w:val="center"/>
        <w:rPr>
          <w:rFonts w:ascii="Times New Roman" w:hAnsi="Times New Roman" w:cs="Times New Roman"/>
          <w:b/>
          <w:i/>
          <w:color w:val="000000" w:themeColor="text1"/>
          <w:sz w:val="24"/>
          <w:szCs w:val="24"/>
        </w:rPr>
      </w:pPr>
      <w:proofErr w:type="gramStart"/>
      <w:r w:rsidRPr="00445C85">
        <w:rPr>
          <w:rFonts w:ascii="Times New Roman" w:hAnsi="Times New Roman" w:cs="Times New Roman"/>
          <w:b/>
          <w:color w:val="000000" w:themeColor="text1"/>
          <w:sz w:val="24"/>
          <w:szCs w:val="24"/>
        </w:rPr>
        <w:t>П</w:t>
      </w:r>
      <w:proofErr w:type="gramEnd"/>
      <w:r w:rsidRPr="00445C85">
        <w:rPr>
          <w:rFonts w:ascii="Times New Roman" w:hAnsi="Times New Roman" w:cs="Times New Roman"/>
          <w:b/>
          <w:color w:val="000000" w:themeColor="text1"/>
          <w:sz w:val="24"/>
          <w:szCs w:val="24"/>
          <w:lang w:val="en-US"/>
        </w:rPr>
        <w:t> </w:t>
      </w:r>
      <w:r w:rsidRPr="00445C85">
        <w:rPr>
          <w:rFonts w:ascii="Times New Roman" w:hAnsi="Times New Roman" w:cs="Times New Roman"/>
          <w:b/>
          <w:color w:val="000000" w:themeColor="text1"/>
          <w:sz w:val="24"/>
          <w:szCs w:val="24"/>
          <w:vertAlign w:val="subscript"/>
        </w:rPr>
        <w:t>ЕГРН</w:t>
      </w:r>
      <w:r w:rsidRPr="00445C85">
        <w:rPr>
          <w:rFonts w:ascii="Times New Roman" w:hAnsi="Times New Roman" w:cs="Times New Roman"/>
          <w:b/>
          <w:i/>
          <w:color w:val="000000" w:themeColor="text1"/>
          <w:sz w:val="24"/>
          <w:szCs w:val="24"/>
        </w:rPr>
        <w:t xml:space="preserve"> = </w:t>
      </w:r>
      <w:r w:rsidRPr="00445C85">
        <w:rPr>
          <w:rFonts w:ascii="Times New Roman" w:hAnsi="Times New Roman" w:cs="Times New Roman"/>
          <w:b/>
          <w:color w:val="000000" w:themeColor="text1"/>
          <w:sz w:val="24"/>
          <w:szCs w:val="24"/>
        </w:rPr>
        <w:t>К </w:t>
      </w:r>
      <w:r w:rsidRPr="00445C85">
        <w:rPr>
          <w:rFonts w:ascii="Times New Roman" w:hAnsi="Times New Roman" w:cs="Times New Roman"/>
          <w:b/>
          <w:color w:val="000000" w:themeColor="text1"/>
          <w:sz w:val="24"/>
          <w:szCs w:val="24"/>
          <w:vertAlign w:val="subscript"/>
        </w:rPr>
        <w:t>ЕГРН</w:t>
      </w:r>
      <w:r w:rsidRPr="00445C85">
        <w:rPr>
          <w:rFonts w:ascii="Times New Roman" w:hAnsi="Times New Roman" w:cs="Times New Roman"/>
          <w:color w:val="000000" w:themeColor="text1"/>
          <w:sz w:val="24"/>
          <w:szCs w:val="24"/>
        </w:rPr>
        <w:t xml:space="preserve"> * </w:t>
      </w:r>
      <w:r w:rsidRPr="00445C85">
        <w:rPr>
          <w:rFonts w:ascii="Times New Roman" w:hAnsi="Times New Roman" w:cs="Times New Roman"/>
          <w:b/>
          <w:color w:val="000000" w:themeColor="text1"/>
          <w:sz w:val="24"/>
          <w:szCs w:val="24"/>
        </w:rPr>
        <w:t>Ср </w:t>
      </w:r>
      <w:r w:rsidRPr="00445C85">
        <w:rPr>
          <w:rFonts w:ascii="Times New Roman" w:hAnsi="Times New Roman" w:cs="Times New Roman"/>
          <w:b/>
          <w:color w:val="000000" w:themeColor="text1"/>
          <w:sz w:val="24"/>
          <w:szCs w:val="24"/>
          <w:vertAlign w:val="subscript"/>
        </w:rPr>
        <w:t>ЕГРН</w:t>
      </w:r>
      <w:r w:rsidRPr="00445C85">
        <w:rPr>
          <w:rFonts w:ascii="Times New Roman" w:hAnsi="Times New Roman" w:cs="Times New Roman"/>
          <w:color w:val="000000" w:themeColor="text1"/>
          <w:sz w:val="24"/>
          <w:szCs w:val="24"/>
        </w:rPr>
        <w:t xml:space="preserve"> </w:t>
      </w:r>
      <w:r w:rsidRPr="00445C85">
        <w:rPr>
          <w:rFonts w:ascii="Times New Roman" w:hAnsi="Times New Roman" w:cs="Times New Roman"/>
          <w:b/>
          <w:color w:val="000000" w:themeColor="text1"/>
          <w:sz w:val="24"/>
          <w:szCs w:val="24"/>
        </w:rPr>
        <w:t>(+/-)</w:t>
      </w:r>
      <w:r w:rsidRPr="00445C85">
        <w:rPr>
          <w:rFonts w:ascii="Times New Roman" w:hAnsi="Times New Roman" w:cs="Times New Roman"/>
          <w:color w:val="000000" w:themeColor="text1"/>
          <w:sz w:val="24"/>
          <w:szCs w:val="24"/>
        </w:rPr>
        <w:t xml:space="preserve"> </w:t>
      </w:r>
      <w:r w:rsidRPr="00445C85">
        <w:rPr>
          <w:rFonts w:ascii="Times New Roman" w:hAnsi="Times New Roman" w:cs="Times New Roman"/>
          <w:b/>
          <w:color w:val="000000" w:themeColor="text1"/>
          <w:sz w:val="24"/>
          <w:szCs w:val="24"/>
        </w:rPr>
        <w:t>F</w:t>
      </w:r>
      <w:r w:rsidRPr="00445C85">
        <w:rPr>
          <w:rFonts w:ascii="Times New Roman" w:hAnsi="Times New Roman" w:cs="Times New Roman"/>
          <w:b/>
          <w:i/>
          <w:color w:val="000000" w:themeColor="text1"/>
          <w:sz w:val="24"/>
          <w:szCs w:val="24"/>
        </w:rPr>
        <w:t>,</w:t>
      </w:r>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color w:val="000000" w:themeColor="text1"/>
          <w:sz w:val="24"/>
          <w:szCs w:val="24"/>
        </w:rPr>
        <w:t>К </w:t>
      </w:r>
      <w:r w:rsidRPr="00445C85">
        <w:rPr>
          <w:rFonts w:ascii="Times New Roman" w:hAnsi="Times New Roman" w:cs="Times New Roman"/>
          <w:b/>
          <w:color w:val="000000" w:themeColor="text1"/>
          <w:sz w:val="24"/>
          <w:szCs w:val="24"/>
          <w:vertAlign w:val="subscript"/>
        </w:rPr>
        <w:t>ЕГРН</w:t>
      </w:r>
      <w:r w:rsidRPr="00445C85">
        <w:rPr>
          <w:rFonts w:ascii="Times New Roman" w:hAnsi="Times New Roman" w:cs="Times New Roman"/>
          <w:color w:val="000000" w:themeColor="text1"/>
          <w:sz w:val="24"/>
          <w:szCs w:val="24"/>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При этом расчёт количества обращений производится методом экстраполяции или методом усреднения.</w:t>
      </w:r>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proofErr w:type="gramStart"/>
      <w:r w:rsidRPr="00445C85">
        <w:rPr>
          <w:rFonts w:ascii="Times New Roman" w:hAnsi="Times New Roman" w:cs="Times New Roman"/>
          <w:b/>
          <w:color w:val="000000" w:themeColor="text1"/>
          <w:sz w:val="24"/>
          <w:szCs w:val="24"/>
        </w:rPr>
        <w:t>Ср</w:t>
      </w:r>
      <w:proofErr w:type="gramEnd"/>
      <w:r w:rsidRPr="00445C85">
        <w:rPr>
          <w:rFonts w:ascii="Times New Roman" w:hAnsi="Times New Roman" w:cs="Times New Roman"/>
          <w:b/>
          <w:color w:val="000000" w:themeColor="text1"/>
          <w:sz w:val="24"/>
          <w:szCs w:val="24"/>
        </w:rPr>
        <w:t> </w:t>
      </w:r>
      <w:r w:rsidRPr="00445C85">
        <w:rPr>
          <w:rFonts w:ascii="Times New Roman" w:hAnsi="Times New Roman" w:cs="Times New Roman"/>
          <w:b/>
          <w:color w:val="000000" w:themeColor="text1"/>
          <w:sz w:val="24"/>
          <w:szCs w:val="24"/>
          <w:vertAlign w:val="subscript"/>
        </w:rPr>
        <w:t>ЕГРН</w:t>
      </w:r>
      <w:r w:rsidRPr="00445C85">
        <w:rPr>
          <w:rFonts w:ascii="Times New Roman" w:hAnsi="Times New Roman" w:cs="Times New Roman"/>
          <w:color w:val="000000" w:themeColor="text1"/>
          <w:sz w:val="24"/>
          <w:szCs w:val="24"/>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color w:val="000000" w:themeColor="text1"/>
          <w:sz w:val="24"/>
          <w:szCs w:val="24"/>
        </w:rPr>
        <w:t>F</w:t>
      </w:r>
      <w:r w:rsidRPr="00445C85">
        <w:rPr>
          <w:rFonts w:ascii="Times New Roman" w:hAnsi="Times New Roman" w:cs="Times New Roman"/>
          <w:color w:val="000000" w:themeColor="text1"/>
          <w:sz w:val="24"/>
          <w:szCs w:val="24"/>
        </w:rPr>
        <w:t xml:space="preserve"> – корректирующая сумма поступлений, учитывающая изменения законодательства Российской Федерации, а также другие факторы, рублей.</w:t>
      </w:r>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(при обращении через многофункциональный центр), зачисляется в бюджеты бюджетной системы Российской Федерации по нормативам, установленным в соответствии со статьями БК РФ.</w:t>
      </w:r>
    </w:p>
    <w:p w:rsidR="002C794F" w:rsidRPr="00445C85" w:rsidRDefault="002C794F" w:rsidP="002C794F">
      <w:pPr>
        <w:spacing w:after="0" w:line="240" w:lineRule="auto"/>
        <w:ind w:firstLine="709"/>
        <w:jc w:val="both"/>
        <w:rPr>
          <w:rFonts w:ascii="Times New Roman" w:hAnsi="Times New Roman" w:cs="Times New Roman"/>
          <w:color w:val="000000" w:themeColor="text1"/>
          <w:sz w:val="24"/>
          <w:szCs w:val="24"/>
        </w:rPr>
      </w:pPr>
    </w:p>
    <w:p w:rsidR="00B33064" w:rsidRPr="00445C85" w:rsidRDefault="002C794F" w:rsidP="00B33064">
      <w:pPr>
        <w:pStyle w:val="3"/>
        <w:tabs>
          <w:tab w:val="left" w:pos="1985"/>
        </w:tabs>
        <w:spacing w:before="120" w:after="120" w:line="240" w:lineRule="auto"/>
        <w:ind w:left="1985" w:right="1133"/>
        <w:jc w:val="center"/>
        <w:rPr>
          <w:rFonts w:ascii="Times New Roman" w:hAnsi="Times New Roman"/>
          <w:i/>
          <w:sz w:val="24"/>
          <w:szCs w:val="24"/>
        </w:rPr>
      </w:pPr>
      <w:bookmarkStart w:id="31" w:name="_Toc488309308"/>
      <w:bookmarkStart w:id="32" w:name="_Toc491092260"/>
      <w:r w:rsidRPr="00445C85">
        <w:rPr>
          <w:rFonts w:ascii="Times New Roman" w:hAnsi="Times New Roman"/>
          <w:i/>
          <w:color w:val="000000" w:themeColor="text1"/>
          <w:sz w:val="24"/>
          <w:szCs w:val="24"/>
        </w:rPr>
        <w:t>2.</w:t>
      </w:r>
      <w:r w:rsidR="00ED456A" w:rsidRPr="00445C85">
        <w:rPr>
          <w:rFonts w:ascii="Times New Roman" w:hAnsi="Times New Roman"/>
          <w:i/>
          <w:color w:val="000000" w:themeColor="text1"/>
          <w:sz w:val="24"/>
          <w:szCs w:val="24"/>
        </w:rPr>
        <w:t>1</w:t>
      </w:r>
      <w:r w:rsidR="00386473" w:rsidRPr="00445C85">
        <w:rPr>
          <w:rFonts w:ascii="Times New Roman" w:hAnsi="Times New Roman"/>
          <w:i/>
          <w:color w:val="000000" w:themeColor="text1"/>
          <w:sz w:val="24"/>
          <w:szCs w:val="24"/>
        </w:rPr>
        <w:t>6</w:t>
      </w:r>
      <w:r w:rsidRPr="00445C85">
        <w:rPr>
          <w:rFonts w:ascii="Times New Roman" w:hAnsi="Times New Roman"/>
          <w:i/>
          <w:color w:val="000000" w:themeColor="text1"/>
          <w:sz w:val="24"/>
          <w:szCs w:val="24"/>
        </w:rPr>
        <w:t xml:space="preserve">.2. </w:t>
      </w:r>
      <w:bookmarkStart w:id="33" w:name="_Toc498422397"/>
      <w:r w:rsidR="00B33064" w:rsidRPr="00445C85">
        <w:rPr>
          <w:rFonts w:ascii="Times New Roman" w:hAnsi="Times New Roman"/>
          <w:i/>
          <w:sz w:val="24"/>
          <w:szCs w:val="24"/>
        </w:rPr>
        <w:t>Плата за предоставление сведений, содержащихся в государственном адресном реестре 182 1 13 01060 01 0000 130</w:t>
      </w:r>
      <w:bookmarkEnd w:id="33"/>
    </w:p>
    <w:p w:rsidR="00B33064" w:rsidRPr="00445C85" w:rsidRDefault="00B33064" w:rsidP="00B33064">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 xml:space="preserve">Расчет поступлений платы за предоставление сведений, содержащихся в государственном адресном реестре, основывается на прямом методе расчета. </w:t>
      </w:r>
    </w:p>
    <w:p w:rsidR="00B33064" w:rsidRPr="00445C85" w:rsidRDefault="00B33064" w:rsidP="00B33064">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Прогнозный объём поступлений платы за предоставление сведений, содержащихся в государственном адресном реестре (</w:t>
      </w:r>
      <w:proofErr w:type="gramStart"/>
      <w:r w:rsidRPr="00445C85">
        <w:rPr>
          <w:rFonts w:ascii="Times New Roman" w:hAnsi="Times New Roman" w:cs="Times New Roman"/>
          <w:sz w:val="24"/>
          <w:szCs w:val="24"/>
        </w:rPr>
        <w:t>П</w:t>
      </w:r>
      <w:proofErr w:type="gramEnd"/>
      <w:r w:rsidRPr="00445C85">
        <w:rPr>
          <w:rFonts w:ascii="Times New Roman" w:hAnsi="Times New Roman" w:cs="Times New Roman"/>
          <w:b/>
          <w:sz w:val="24"/>
          <w:szCs w:val="24"/>
        </w:rPr>
        <w:t> </w:t>
      </w:r>
      <w:r w:rsidRPr="00445C85">
        <w:rPr>
          <w:rFonts w:ascii="Times New Roman" w:hAnsi="Times New Roman" w:cs="Times New Roman"/>
          <w:sz w:val="24"/>
          <w:szCs w:val="24"/>
          <w:vertAlign w:val="subscript"/>
        </w:rPr>
        <w:t>ГАР</w:t>
      </w:r>
      <w:r w:rsidRPr="00445C85">
        <w:rPr>
          <w:rFonts w:ascii="Times New Roman" w:hAnsi="Times New Roman" w:cs="Times New Roman"/>
          <w:sz w:val="24"/>
          <w:szCs w:val="24"/>
        </w:rPr>
        <w:t>) определяется, исходя из следующего алгоритма расчёта:</w:t>
      </w:r>
    </w:p>
    <w:p w:rsidR="00B33064" w:rsidRPr="00445C85" w:rsidRDefault="00B33064" w:rsidP="00B33064">
      <w:pPr>
        <w:spacing w:before="120" w:after="120" w:line="240" w:lineRule="auto"/>
        <w:ind w:right="-284"/>
        <w:jc w:val="center"/>
        <w:rPr>
          <w:rFonts w:ascii="Times New Roman" w:hAnsi="Times New Roman" w:cs="Times New Roman"/>
          <w:b/>
          <w:i/>
          <w:sz w:val="24"/>
          <w:szCs w:val="24"/>
        </w:rPr>
      </w:pPr>
      <w:proofErr w:type="gramStart"/>
      <w:r w:rsidRPr="00445C85">
        <w:rPr>
          <w:rFonts w:ascii="Times New Roman" w:hAnsi="Times New Roman" w:cs="Times New Roman"/>
          <w:b/>
          <w:sz w:val="24"/>
          <w:szCs w:val="24"/>
        </w:rPr>
        <w:t>П</w:t>
      </w:r>
      <w:proofErr w:type="gramEnd"/>
      <w:r w:rsidRPr="00445C85">
        <w:rPr>
          <w:rFonts w:ascii="Times New Roman" w:hAnsi="Times New Roman" w:cs="Times New Roman"/>
          <w:b/>
          <w:sz w:val="24"/>
          <w:szCs w:val="24"/>
          <w:lang w:val="en-US"/>
        </w:rPr>
        <w:t> </w:t>
      </w:r>
      <w:r w:rsidRPr="00445C85">
        <w:rPr>
          <w:rFonts w:ascii="Times New Roman" w:hAnsi="Times New Roman" w:cs="Times New Roman"/>
          <w:b/>
          <w:sz w:val="24"/>
          <w:szCs w:val="24"/>
          <w:vertAlign w:val="subscript"/>
        </w:rPr>
        <w:t>ГАР</w:t>
      </w:r>
      <w:r w:rsidRPr="00445C85">
        <w:rPr>
          <w:rFonts w:ascii="Times New Roman" w:hAnsi="Times New Roman" w:cs="Times New Roman"/>
          <w:b/>
          <w:i/>
          <w:sz w:val="24"/>
          <w:szCs w:val="24"/>
        </w:rPr>
        <w:t xml:space="preserve"> = </w:t>
      </w:r>
      <w:r w:rsidRPr="00445C85">
        <w:rPr>
          <w:rFonts w:ascii="Times New Roman" w:hAnsi="Times New Roman" w:cs="Times New Roman"/>
          <w:b/>
          <w:sz w:val="24"/>
          <w:szCs w:val="24"/>
        </w:rPr>
        <w:t>К </w:t>
      </w:r>
      <w:r w:rsidRPr="00445C85">
        <w:rPr>
          <w:rFonts w:ascii="Times New Roman" w:hAnsi="Times New Roman" w:cs="Times New Roman"/>
          <w:b/>
          <w:sz w:val="24"/>
          <w:szCs w:val="24"/>
          <w:vertAlign w:val="subscript"/>
        </w:rPr>
        <w:t>ГАР</w:t>
      </w:r>
      <w:r w:rsidRPr="00445C85">
        <w:rPr>
          <w:rFonts w:ascii="Times New Roman" w:hAnsi="Times New Roman" w:cs="Times New Roman"/>
          <w:sz w:val="24"/>
          <w:szCs w:val="24"/>
        </w:rPr>
        <w:t xml:space="preserve"> * </w:t>
      </w:r>
      <w:r w:rsidRPr="00445C85">
        <w:rPr>
          <w:rFonts w:ascii="Times New Roman" w:hAnsi="Times New Roman" w:cs="Times New Roman"/>
          <w:b/>
          <w:sz w:val="24"/>
          <w:szCs w:val="24"/>
        </w:rPr>
        <w:t>Ср </w:t>
      </w:r>
      <w:r w:rsidRPr="00445C85">
        <w:rPr>
          <w:rFonts w:ascii="Times New Roman" w:hAnsi="Times New Roman" w:cs="Times New Roman"/>
          <w:b/>
          <w:sz w:val="24"/>
          <w:szCs w:val="24"/>
          <w:vertAlign w:val="subscript"/>
        </w:rPr>
        <w:t>ГАР</w:t>
      </w:r>
      <w:r w:rsidRPr="00445C85">
        <w:rPr>
          <w:rFonts w:ascii="Times New Roman" w:hAnsi="Times New Roman" w:cs="Times New Roman"/>
          <w:sz w:val="24"/>
          <w:szCs w:val="24"/>
        </w:rPr>
        <w:t xml:space="preserve"> </w:t>
      </w:r>
      <w:r w:rsidRPr="00445C85">
        <w:rPr>
          <w:rFonts w:ascii="Times New Roman" w:hAnsi="Times New Roman" w:cs="Times New Roman"/>
          <w:b/>
          <w:sz w:val="24"/>
          <w:szCs w:val="24"/>
        </w:rPr>
        <w:t>(+/-)</w:t>
      </w:r>
      <w:r w:rsidRPr="00445C85">
        <w:rPr>
          <w:rFonts w:ascii="Times New Roman" w:hAnsi="Times New Roman" w:cs="Times New Roman"/>
          <w:sz w:val="24"/>
          <w:szCs w:val="24"/>
        </w:rPr>
        <w:t xml:space="preserve"> </w:t>
      </w:r>
      <w:r w:rsidRPr="00445C85">
        <w:rPr>
          <w:rFonts w:ascii="Times New Roman" w:hAnsi="Times New Roman" w:cs="Times New Roman"/>
          <w:b/>
          <w:sz w:val="24"/>
          <w:szCs w:val="24"/>
        </w:rPr>
        <w:t>F</w:t>
      </w:r>
      <w:r w:rsidRPr="00445C85">
        <w:rPr>
          <w:rFonts w:ascii="Times New Roman" w:hAnsi="Times New Roman" w:cs="Times New Roman"/>
          <w:b/>
          <w:i/>
          <w:sz w:val="24"/>
          <w:szCs w:val="24"/>
        </w:rPr>
        <w:t>,</w:t>
      </w:r>
    </w:p>
    <w:p w:rsidR="00B33064" w:rsidRPr="00445C85" w:rsidRDefault="00B33064" w:rsidP="00B33064">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где:</w:t>
      </w:r>
    </w:p>
    <w:p w:rsidR="00B33064" w:rsidRPr="00445C85" w:rsidRDefault="00B33064" w:rsidP="00B33064">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b/>
          <w:sz w:val="24"/>
          <w:szCs w:val="24"/>
        </w:rPr>
        <w:t>К </w:t>
      </w:r>
      <w:r w:rsidRPr="00445C85">
        <w:rPr>
          <w:rFonts w:ascii="Times New Roman" w:hAnsi="Times New Roman" w:cs="Times New Roman"/>
          <w:b/>
          <w:sz w:val="24"/>
          <w:szCs w:val="24"/>
          <w:vertAlign w:val="subscript"/>
        </w:rPr>
        <w:t>ГАР</w:t>
      </w:r>
      <w:r w:rsidRPr="00445C85">
        <w:rPr>
          <w:rFonts w:ascii="Times New Roman" w:hAnsi="Times New Roman" w:cs="Times New Roman"/>
          <w:sz w:val="24"/>
          <w:szCs w:val="24"/>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B33064" w:rsidRPr="00445C85" w:rsidRDefault="00B33064" w:rsidP="00B33064">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При этом расчёт количества обращений производится методом экстраполяции или методом усреднения.</w:t>
      </w:r>
    </w:p>
    <w:p w:rsidR="00B33064" w:rsidRPr="00445C85" w:rsidRDefault="00B33064" w:rsidP="00B33064">
      <w:pPr>
        <w:spacing w:after="0" w:line="240" w:lineRule="auto"/>
        <w:ind w:firstLine="709"/>
        <w:jc w:val="both"/>
        <w:rPr>
          <w:rFonts w:ascii="Times New Roman" w:hAnsi="Times New Roman" w:cs="Times New Roman"/>
          <w:sz w:val="24"/>
          <w:szCs w:val="24"/>
        </w:rPr>
      </w:pPr>
      <w:proofErr w:type="gramStart"/>
      <w:r w:rsidRPr="00445C85">
        <w:rPr>
          <w:rFonts w:ascii="Times New Roman" w:hAnsi="Times New Roman" w:cs="Times New Roman"/>
          <w:b/>
          <w:sz w:val="24"/>
          <w:szCs w:val="24"/>
        </w:rPr>
        <w:t>Ср</w:t>
      </w:r>
      <w:proofErr w:type="gramEnd"/>
      <w:r w:rsidRPr="00445C85">
        <w:rPr>
          <w:rFonts w:ascii="Times New Roman" w:hAnsi="Times New Roman" w:cs="Times New Roman"/>
          <w:b/>
          <w:sz w:val="24"/>
          <w:szCs w:val="24"/>
        </w:rPr>
        <w:t> </w:t>
      </w:r>
      <w:r w:rsidRPr="00445C85">
        <w:rPr>
          <w:rFonts w:ascii="Times New Roman" w:hAnsi="Times New Roman" w:cs="Times New Roman"/>
          <w:b/>
          <w:sz w:val="24"/>
          <w:szCs w:val="24"/>
          <w:vertAlign w:val="subscript"/>
        </w:rPr>
        <w:t>ГАР</w:t>
      </w:r>
      <w:r w:rsidRPr="00445C85">
        <w:rPr>
          <w:rFonts w:ascii="Times New Roman" w:hAnsi="Times New Roman" w:cs="Times New Roman"/>
          <w:sz w:val="24"/>
          <w:szCs w:val="24"/>
        </w:rPr>
        <w:t xml:space="preserve"> – средний (расчётный) размер платы за предоставление сведений, содержащихся в государственном адресном реестре, рублей;</w:t>
      </w:r>
    </w:p>
    <w:p w:rsidR="00B33064" w:rsidRPr="00445C85" w:rsidRDefault="00B33064" w:rsidP="00B33064">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b/>
          <w:sz w:val="24"/>
          <w:szCs w:val="24"/>
        </w:rPr>
        <w:t>F</w:t>
      </w:r>
      <w:r w:rsidRPr="00445C85">
        <w:rPr>
          <w:rFonts w:ascii="Times New Roman" w:hAnsi="Times New Roman" w:cs="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рублей.</w:t>
      </w:r>
    </w:p>
    <w:p w:rsidR="00B33064" w:rsidRPr="00445C85" w:rsidRDefault="00B33064" w:rsidP="00B33064">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bookmarkEnd w:id="31"/>
    <w:bookmarkEnd w:id="32"/>
    <w:p w:rsidR="00D56E40" w:rsidRPr="00445C85" w:rsidRDefault="00D56E40" w:rsidP="002C794F">
      <w:pPr>
        <w:spacing w:after="0" w:line="240" w:lineRule="auto"/>
        <w:ind w:firstLine="709"/>
        <w:jc w:val="both"/>
        <w:rPr>
          <w:rFonts w:ascii="Times New Roman" w:hAnsi="Times New Roman" w:cs="Times New Roman"/>
          <w:color w:val="000000" w:themeColor="text1"/>
          <w:sz w:val="24"/>
          <w:szCs w:val="24"/>
        </w:rPr>
      </w:pPr>
    </w:p>
    <w:p w:rsidR="00D571FE" w:rsidRPr="00445C85" w:rsidRDefault="00D571FE" w:rsidP="00A87DCB">
      <w:pPr>
        <w:pStyle w:val="3"/>
        <w:tabs>
          <w:tab w:val="left" w:pos="1985"/>
        </w:tabs>
        <w:spacing w:before="120" w:after="120" w:line="240" w:lineRule="auto"/>
        <w:ind w:left="1985" w:right="1133"/>
        <w:rPr>
          <w:rFonts w:ascii="Times New Roman" w:hAnsi="Times New Roman"/>
          <w:i/>
          <w:color w:val="000000" w:themeColor="text1"/>
          <w:sz w:val="24"/>
          <w:szCs w:val="24"/>
        </w:rPr>
      </w:pPr>
      <w:bookmarkStart w:id="34" w:name="_Toc498422398"/>
      <w:bookmarkStart w:id="35" w:name="_Toc488309309"/>
      <w:bookmarkStart w:id="36" w:name="_Toc491092261"/>
      <w:r w:rsidRPr="00445C85">
        <w:rPr>
          <w:rFonts w:ascii="Times New Roman" w:hAnsi="Times New Roman"/>
          <w:i/>
          <w:color w:val="000000" w:themeColor="text1"/>
          <w:sz w:val="24"/>
          <w:szCs w:val="24"/>
        </w:rPr>
        <w:t>2.1</w:t>
      </w:r>
      <w:r w:rsidR="00386473" w:rsidRPr="00445C85">
        <w:rPr>
          <w:rFonts w:ascii="Times New Roman" w:hAnsi="Times New Roman"/>
          <w:i/>
          <w:color w:val="000000" w:themeColor="text1"/>
          <w:sz w:val="24"/>
          <w:szCs w:val="24"/>
        </w:rPr>
        <w:t>6</w:t>
      </w:r>
      <w:r w:rsidRPr="00445C85">
        <w:rPr>
          <w:rFonts w:ascii="Times New Roman" w:hAnsi="Times New Roman"/>
          <w:i/>
          <w:color w:val="000000" w:themeColor="text1"/>
          <w:sz w:val="24"/>
          <w:szCs w:val="24"/>
        </w:rPr>
        <w:t>.3. Плата за предоставление информации из реестра дисквалифицированных лиц 182 1 13 01190 01 0000 130</w:t>
      </w:r>
      <w:bookmarkEnd w:id="34"/>
    </w:p>
    <w:p w:rsidR="00D571FE" w:rsidRPr="00445C85" w:rsidRDefault="00D571FE" w:rsidP="00D571FE">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D571FE" w:rsidRPr="00445C85" w:rsidRDefault="00D571FE" w:rsidP="00D571FE">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Прогнозный объём поступлений платы за предоставление информации из реестра дисквалифицированных лиц (</w:t>
      </w:r>
      <w:proofErr w:type="gramStart"/>
      <w:r w:rsidRPr="00445C85">
        <w:rPr>
          <w:rFonts w:ascii="Times New Roman" w:hAnsi="Times New Roman" w:cs="Times New Roman"/>
          <w:color w:val="000000" w:themeColor="text1"/>
          <w:sz w:val="24"/>
          <w:szCs w:val="24"/>
        </w:rPr>
        <w:t>П</w:t>
      </w:r>
      <w:proofErr w:type="gramEnd"/>
      <w:r w:rsidRPr="00445C85">
        <w:rPr>
          <w:rFonts w:ascii="Times New Roman" w:hAnsi="Times New Roman" w:cs="Times New Roman"/>
          <w:color w:val="000000" w:themeColor="text1"/>
          <w:sz w:val="24"/>
          <w:szCs w:val="24"/>
        </w:rPr>
        <w:t> </w:t>
      </w:r>
      <w:r w:rsidRPr="00445C85">
        <w:rPr>
          <w:rFonts w:ascii="Times New Roman" w:hAnsi="Times New Roman" w:cs="Times New Roman"/>
          <w:color w:val="000000" w:themeColor="text1"/>
          <w:sz w:val="24"/>
          <w:szCs w:val="24"/>
          <w:vertAlign w:val="subscript"/>
        </w:rPr>
        <w:t>ДЛ</w:t>
      </w:r>
      <w:r w:rsidRPr="00445C85">
        <w:rPr>
          <w:rFonts w:ascii="Times New Roman" w:hAnsi="Times New Roman" w:cs="Times New Roman"/>
          <w:color w:val="000000" w:themeColor="text1"/>
          <w:sz w:val="24"/>
          <w:szCs w:val="24"/>
        </w:rPr>
        <w:t>) определяется, исходя из следующего алгоритма расчёта:</w:t>
      </w:r>
    </w:p>
    <w:p w:rsidR="00D571FE" w:rsidRPr="00445C85" w:rsidRDefault="00D571FE" w:rsidP="00D571FE">
      <w:pPr>
        <w:spacing w:before="120" w:after="120" w:line="240" w:lineRule="auto"/>
        <w:ind w:right="-284"/>
        <w:jc w:val="center"/>
        <w:rPr>
          <w:rFonts w:ascii="Times New Roman" w:hAnsi="Times New Roman" w:cs="Times New Roman"/>
          <w:b/>
          <w:i/>
          <w:color w:val="000000" w:themeColor="text1"/>
          <w:sz w:val="24"/>
          <w:szCs w:val="24"/>
        </w:rPr>
      </w:pPr>
      <w:proofErr w:type="gramStart"/>
      <w:r w:rsidRPr="00445C85">
        <w:rPr>
          <w:rFonts w:ascii="Times New Roman" w:hAnsi="Times New Roman" w:cs="Times New Roman"/>
          <w:b/>
          <w:color w:val="000000" w:themeColor="text1"/>
          <w:sz w:val="24"/>
          <w:szCs w:val="24"/>
        </w:rPr>
        <w:t>П</w:t>
      </w:r>
      <w:proofErr w:type="gramEnd"/>
      <w:r w:rsidRPr="00445C85">
        <w:rPr>
          <w:rFonts w:ascii="Times New Roman" w:hAnsi="Times New Roman" w:cs="Times New Roman"/>
          <w:b/>
          <w:color w:val="000000" w:themeColor="text1"/>
          <w:sz w:val="24"/>
          <w:szCs w:val="24"/>
          <w:lang w:val="en-US"/>
        </w:rPr>
        <w:t> </w:t>
      </w:r>
      <w:r w:rsidRPr="00445C85">
        <w:rPr>
          <w:rFonts w:ascii="Times New Roman" w:hAnsi="Times New Roman" w:cs="Times New Roman"/>
          <w:b/>
          <w:color w:val="000000" w:themeColor="text1"/>
          <w:sz w:val="24"/>
          <w:szCs w:val="24"/>
          <w:vertAlign w:val="subscript"/>
        </w:rPr>
        <w:t>ДЛ</w:t>
      </w:r>
      <w:r w:rsidRPr="00445C85">
        <w:rPr>
          <w:rFonts w:ascii="Times New Roman" w:hAnsi="Times New Roman" w:cs="Times New Roman"/>
          <w:b/>
          <w:i/>
          <w:color w:val="000000" w:themeColor="text1"/>
          <w:sz w:val="24"/>
          <w:szCs w:val="24"/>
        </w:rPr>
        <w:t xml:space="preserve"> = </w:t>
      </w:r>
      <w:r w:rsidRPr="00445C85">
        <w:rPr>
          <w:rFonts w:ascii="Times New Roman" w:hAnsi="Times New Roman" w:cs="Times New Roman"/>
          <w:b/>
          <w:color w:val="000000" w:themeColor="text1"/>
          <w:sz w:val="24"/>
          <w:szCs w:val="24"/>
        </w:rPr>
        <w:t>К </w:t>
      </w:r>
      <w:r w:rsidRPr="00445C85">
        <w:rPr>
          <w:rFonts w:ascii="Times New Roman" w:hAnsi="Times New Roman" w:cs="Times New Roman"/>
          <w:b/>
          <w:color w:val="000000" w:themeColor="text1"/>
          <w:sz w:val="24"/>
          <w:szCs w:val="24"/>
          <w:vertAlign w:val="subscript"/>
        </w:rPr>
        <w:t>ДЛ</w:t>
      </w:r>
      <w:r w:rsidRPr="00445C85">
        <w:rPr>
          <w:rFonts w:ascii="Times New Roman" w:hAnsi="Times New Roman" w:cs="Times New Roman"/>
          <w:color w:val="000000" w:themeColor="text1"/>
          <w:sz w:val="24"/>
          <w:szCs w:val="24"/>
        </w:rPr>
        <w:t xml:space="preserve"> * </w:t>
      </w:r>
      <w:r w:rsidRPr="00445C85">
        <w:rPr>
          <w:rFonts w:ascii="Times New Roman" w:hAnsi="Times New Roman" w:cs="Times New Roman"/>
          <w:b/>
          <w:color w:val="000000" w:themeColor="text1"/>
          <w:sz w:val="24"/>
          <w:szCs w:val="24"/>
        </w:rPr>
        <w:t>Р </w:t>
      </w:r>
      <w:r w:rsidRPr="00445C85">
        <w:rPr>
          <w:rFonts w:ascii="Times New Roman" w:hAnsi="Times New Roman" w:cs="Times New Roman"/>
          <w:b/>
          <w:color w:val="000000" w:themeColor="text1"/>
          <w:sz w:val="24"/>
          <w:szCs w:val="24"/>
          <w:vertAlign w:val="subscript"/>
        </w:rPr>
        <w:t>ДЛ</w:t>
      </w:r>
      <w:r w:rsidRPr="00445C85">
        <w:rPr>
          <w:rFonts w:ascii="Times New Roman" w:hAnsi="Times New Roman" w:cs="Times New Roman"/>
          <w:color w:val="000000" w:themeColor="text1"/>
          <w:sz w:val="24"/>
          <w:szCs w:val="24"/>
        </w:rPr>
        <w:t xml:space="preserve"> </w:t>
      </w:r>
      <w:r w:rsidRPr="00445C85">
        <w:rPr>
          <w:rFonts w:ascii="Times New Roman" w:hAnsi="Times New Roman" w:cs="Times New Roman"/>
          <w:b/>
          <w:color w:val="000000" w:themeColor="text1"/>
          <w:sz w:val="24"/>
          <w:szCs w:val="24"/>
        </w:rPr>
        <w:t>(+/-)</w:t>
      </w:r>
      <w:r w:rsidRPr="00445C85">
        <w:rPr>
          <w:rFonts w:ascii="Times New Roman" w:hAnsi="Times New Roman" w:cs="Times New Roman"/>
          <w:color w:val="000000" w:themeColor="text1"/>
          <w:sz w:val="24"/>
          <w:szCs w:val="24"/>
        </w:rPr>
        <w:t xml:space="preserve"> </w:t>
      </w:r>
      <w:r w:rsidRPr="00445C85">
        <w:rPr>
          <w:rFonts w:ascii="Times New Roman" w:hAnsi="Times New Roman" w:cs="Times New Roman"/>
          <w:b/>
          <w:color w:val="000000" w:themeColor="text1"/>
          <w:sz w:val="24"/>
          <w:szCs w:val="24"/>
        </w:rPr>
        <w:t>F</w:t>
      </w:r>
      <w:r w:rsidRPr="00445C85">
        <w:rPr>
          <w:rFonts w:ascii="Times New Roman" w:hAnsi="Times New Roman" w:cs="Times New Roman"/>
          <w:b/>
          <w:i/>
          <w:color w:val="000000" w:themeColor="text1"/>
          <w:sz w:val="24"/>
          <w:szCs w:val="24"/>
        </w:rPr>
        <w:t>,</w:t>
      </w:r>
    </w:p>
    <w:p w:rsidR="00D571FE" w:rsidRPr="00445C85" w:rsidRDefault="00D571FE" w:rsidP="00D571FE">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D571FE" w:rsidRPr="00445C85" w:rsidRDefault="00D571FE" w:rsidP="00D571FE">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color w:val="000000" w:themeColor="text1"/>
          <w:sz w:val="24"/>
          <w:szCs w:val="24"/>
        </w:rPr>
        <w:t>К </w:t>
      </w:r>
      <w:r w:rsidRPr="00445C85">
        <w:rPr>
          <w:rFonts w:ascii="Times New Roman" w:hAnsi="Times New Roman" w:cs="Times New Roman"/>
          <w:b/>
          <w:color w:val="000000" w:themeColor="text1"/>
          <w:sz w:val="24"/>
          <w:szCs w:val="24"/>
          <w:vertAlign w:val="subscript"/>
        </w:rPr>
        <w:t>ДЛ</w:t>
      </w:r>
      <w:r w:rsidRPr="00445C85">
        <w:rPr>
          <w:rFonts w:ascii="Times New Roman" w:hAnsi="Times New Roman" w:cs="Times New Roman"/>
          <w:color w:val="000000" w:themeColor="text1"/>
          <w:sz w:val="24"/>
          <w:szCs w:val="24"/>
        </w:rPr>
        <w:t xml:space="preserve"> – прогнозируемое (расчётное) количество обращений за информацией из реестра дисквалифицированных лиц, единиц;</w:t>
      </w:r>
    </w:p>
    <w:p w:rsidR="00D571FE" w:rsidRPr="00445C85" w:rsidRDefault="00D571FE" w:rsidP="00D571FE">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При этом расчёт количества обращений производится методом экстраполяции или методом усреднения.</w:t>
      </w:r>
    </w:p>
    <w:p w:rsidR="00D571FE" w:rsidRPr="00445C85" w:rsidRDefault="00D571FE" w:rsidP="00D571FE">
      <w:pPr>
        <w:spacing w:after="0" w:line="240" w:lineRule="auto"/>
        <w:ind w:firstLine="709"/>
        <w:jc w:val="both"/>
        <w:rPr>
          <w:rFonts w:ascii="Times New Roman" w:hAnsi="Times New Roman" w:cs="Times New Roman"/>
          <w:color w:val="000000" w:themeColor="text1"/>
          <w:sz w:val="24"/>
          <w:szCs w:val="24"/>
        </w:rPr>
      </w:pPr>
      <w:proofErr w:type="gramStart"/>
      <w:r w:rsidRPr="00445C85">
        <w:rPr>
          <w:rFonts w:ascii="Times New Roman" w:hAnsi="Times New Roman" w:cs="Times New Roman"/>
          <w:b/>
          <w:color w:val="000000" w:themeColor="text1"/>
          <w:sz w:val="24"/>
          <w:szCs w:val="24"/>
        </w:rPr>
        <w:t>Р</w:t>
      </w:r>
      <w:proofErr w:type="gramEnd"/>
      <w:r w:rsidRPr="00445C85">
        <w:rPr>
          <w:rFonts w:ascii="Times New Roman" w:hAnsi="Times New Roman" w:cs="Times New Roman"/>
          <w:b/>
          <w:color w:val="000000" w:themeColor="text1"/>
          <w:sz w:val="24"/>
          <w:szCs w:val="24"/>
        </w:rPr>
        <w:t> </w:t>
      </w:r>
      <w:r w:rsidRPr="00445C85">
        <w:rPr>
          <w:rFonts w:ascii="Times New Roman" w:hAnsi="Times New Roman" w:cs="Times New Roman"/>
          <w:b/>
          <w:color w:val="000000" w:themeColor="text1"/>
          <w:sz w:val="24"/>
          <w:szCs w:val="24"/>
          <w:vertAlign w:val="subscript"/>
        </w:rPr>
        <w:t>ДЛ</w:t>
      </w:r>
      <w:r w:rsidRPr="00445C85">
        <w:rPr>
          <w:rFonts w:ascii="Times New Roman" w:hAnsi="Times New Roman" w:cs="Times New Roman"/>
          <w:color w:val="000000" w:themeColor="text1"/>
          <w:sz w:val="24"/>
          <w:szCs w:val="24"/>
        </w:rPr>
        <w:t xml:space="preserve"> – размер платы за предоставление информации из реестра дисквалифицированных лиц, рублей;</w:t>
      </w:r>
    </w:p>
    <w:p w:rsidR="00D571FE" w:rsidRPr="00445C85" w:rsidRDefault="00D571FE" w:rsidP="00D571FE">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color w:val="000000" w:themeColor="text1"/>
          <w:sz w:val="24"/>
          <w:szCs w:val="24"/>
        </w:rPr>
        <w:t>F</w:t>
      </w:r>
      <w:r w:rsidRPr="00445C85">
        <w:rPr>
          <w:rFonts w:ascii="Times New Roman" w:hAnsi="Times New Roman" w:cs="Times New Roman"/>
          <w:color w:val="000000" w:themeColor="text1"/>
          <w:sz w:val="24"/>
          <w:szCs w:val="24"/>
        </w:rPr>
        <w:t xml:space="preserve"> – корректирующая сумма поступлений, учитывающая изменения законодательства Российской Федерации, а также другие факторы, рублей.</w:t>
      </w:r>
    </w:p>
    <w:p w:rsidR="00D571FE" w:rsidRPr="00445C85" w:rsidRDefault="00D571FE" w:rsidP="00D571FE">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bookmarkEnd w:id="35"/>
    <w:bookmarkEnd w:id="36"/>
    <w:p w:rsidR="007E5DFB" w:rsidRPr="00445C85" w:rsidRDefault="007E5DFB" w:rsidP="007E5DFB">
      <w:pPr>
        <w:pStyle w:val="Style30"/>
        <w:widowControl/>
        <w:spacing w:line="240" w:lineRule="auto"/>
        <w:ind w:left="3351" w:right="1644" w:hanging="782"/>
        <w:jc w:val="center"/>
        <w:rPr>
          <w:rStyle w:val="FontStyle149"/>
          <w:color w:val="000000" w:themeColor="text1"/>
        </w:rPr>
      </w:pPr>
      <w:r w:rsidRPr="00445C85">
        <w:rPr>
          <w:rStyle w:val="FontStyle149"/>
          <w:color w:val="000000" w:themeColor="text1"/>
        </w:rPr>
        <w:t>2.1</w:t>
      </w:r>
      <w:r w:rsidR="00386473" w:rsidRPr="00445C85">
        <w:rPr>
          <w:rStyle w:val="FontStyle149"/>
          <w:color w:val="000000" w:themeColor="text1"/>
        </w:rPr>
        <w:t>7</w:t>
      </w:r>
      <w:r w:rsidRPr="00445C85">
        <w:rPr>
          <w:rStyle w:val="FontStyle149"/>
          <w:color w:val="000000" w:themeColor="text1"/>
        </w:rPr>
        <w:t>. Штрафы, санкции, возмещение ущерба</w:t>
      </w:r>
    </w:p>
    <w:p w:rsidR="007E5DFB" w:rsidRPr="00445C85" w:rsidRDefault="007E5DFB" w:rsidP="007E5DFB">
      <w:pPr>
        <w:pStyle w:val="Style30"/>
        <w:widowControl/>
        <w:spacing w:line="240" w:lineRule="auto"/>
        <w:ind w:left="3351" w:right="1644" w:hanging="782"/>
        <w:jc w:val="center"/>
        <w:rPr>
          <w:rStyle w:val="FontStyle149"/>
          <w:color w:val="000000" w:themeColor="text1"/>
        </w:rPr>
      </w:pPr>
      <w:r w:rsidRPr="00445C85">
        <w:rPr>
          <w:rStyle w:val="FontStyle149"/>
          <w:color w:val="000000" w:themeColor="text1"/>
        </w:rPr>
        <w:t xml:space="preserve">182 </w:t>
      </w:r>
      <w:r w:rsidRPr="00445C85">
        <w:rPr>
          <w:rStyle w:val="FontStyle149"/>
          <w:color w:val="000000" w:themeColor="text1"/>
          <w:spacing w:val="30"/>
        </w:rPr>
        <w:t>116</w:t>
      </w:r>
      <w:r w:rsidRPr="00445C85">
        <w:rPr>
          <w:rStyle w:val="FontStyle149"/>
          <w:color w:val="000000" w:themeColor="text1"/>
        </w:rPr>
        <w:t xml:space="preserve"> 00000 00 0000 000</w:t>
      </w:r>
    </w:p>
    <w:p w:rsidR="007E5DFB" w:rsidRPr="00445C85" w:rsidRDefault="007E5DFB" w:rsidP="007E5DFB">
      <w:pPr>
        <w:pStyle w:val="Style42"/>
        <w:widowControl/>
        <w:spacing w:before="238" w:line="295" w:lineRule="exact"/>
        <w:ind w:firstLine="706"/>
        <w:rPr>
          <w:rStyle w:val="FontStyle85"/>
          <w:color w:val="000000" w:themeColor="text1"/>
        </w:rPr>
      </w:pPr>
      <w:r w:rsidRPr="00445C85">
        <w:rPr>
          <w:rStyle w:val="FontStyle85"/>
          <w:color w:val="000000" w:themeColor="text1"/>
        </w:rPr>
        <w:t>Расчет прогноза поступления в бюджет штрафов, санкций, возмещения ущерба основывается на следующих нормативных правовых актах:</w:t>
      </w:r>
    </w:p>
    <w:p w:rsidR="007E5DFB" w:rsidRPr="00445C85" w:rsidRDefault="007E5DFB" w:rsidP="007E5DFB">
      <w:pPr>
        <w:pStyle w:val="Style50"/>
        <w:widowControl/>
        <w:tabs>
          <w:tab w:val="left" w:pos="857"/>
        </w:tabs>
        <w:spacing w:line="295" w:lineRule="exact"/>
        <w:ind w:left="713" w:firstLine="0"/>
        <w:jc w:val="left"/>
        <w:rPr>
          <w:rStyle w:val="FontStyle85"/>
          <w:color w:val="000000" w:themeColor="text1"/>
        </w:rPr>
      </w:pPr>
      <w:r w:rsidRPr="00445C85">
        <w:rPr>
          <w:rStyle w:val="FontStyle85"/>
          <w:color w:val="000000" w:themeColor="text1"/>
        </w:rPr>
        <w:t>-</w:t>
      </w:r>
      <w:r w:rsidRPr="00445C85">
        <w:rPr>
          <w:rStyle w:val="FontStyle85"/>
          <w:color w:val="000000" w:themeColor="text1"/>
          <w:sz w:val="20"/>
          <w:szCs w:val="20"/>
        </w:rPr>
        <w:tab/>
      </w:r>
      <w:r w:rsidRPr="00445C85">
        <w:rPr>
          <w:rStyle w:val="FontStyle85"/>
          <w:color w:val="000000" w:themeColor="text1"/>
        </w:rPr>
        <w:t>Бюджетный кодекс Российской Федерации;</w:t>
      </w:r>
    </w:p>
    <w:p w:rsidR="007E5DFB" w:rsidRPr="00445C85" w:rsidRDefault="007E5DFB" w:rsidP="007E5DFB">
      <w:pPr>
        <w:pStyle w:val="Style50"/>
        <w:widowControl/>
        <w:tabs>
          <w:tab w:val="left" w:pos="1030"/>
        </w:tabs>
        <w:spacing w:line="295" w:lineRule="exact"/>
        <w:rPr>
          <w:rStyle w:val="FontStyle85"/>
          <w:color w:val="000000" w:themeColor="text1"/>
        </w:rPr>
      </w:pPr>
      <w:r w:rsidRPr="00445C85">
        <w:rPr>
          <w:rStyle w:val="FontStyle85"/>
          <w:color w:val="000000" w:themeColor="text1"/>
        </w:rPr>
        <w:t>-</w:t>
      </w:r>
      <w:r w:rsidRPr="00445C85">
        <w:rPr>
          <w:rStyle w:val="FontStyle85"/>
          <w:color w:val="000000" w:themeColor="text1"/>
          <w:sz w:val="20"/>
          <w:szCs w:val="20"/>
        </w:rPr>
        <w:tab/>
      </w:r>
      <w:r w:rsidRPr="00445C85">
        <w:rPr>
          <w:rStyle w:val="FontStyle85"/>
          <w:color w:val="000000" w:themeColor="text1"/>
        </w:rPr>
        <w:t>законодательство Российской Федерации, том числе Кодекс Российской Федерации об административных правонарушениях.</w:t>
      </w:r>
    </w:p>
    <w:p w:rsidR="007E5DFB" w:rsidRPr="00445C85" w:rsidRDefault="007E5DFB" w:rsidP="007E5DFB">
      <w:pPr>
        <w:pStyle w:val="Style42"/>
        <w:widowControl/>
        <w:spacing w:before="58" w:line="295" w:lineRule="exact"/>
        <w:ind w:firstLine="720"/>
        <w:rPr>
          <w:rStyle w:val="FontStyle85"/>
          <w:color w:val="000000" w:themeColor="text1"/>
        </w:rPr>
      </w:pPr>
      <w:r w:rsidRPr="00445C85">
        <w:rPr>
          <w:rStyle w:val="FontStyle85"/>
          <w:color w:val="000000" w:themeColor="text1"/>
        </w:rPr>
        <w:t>Прогноз поступления штрафов, санкций, возмещение ущерба осуществляется в разрезе по каждому агрегированному коду бюджетной классификации с последующей разбивкой по кодам (группам) подвида доходов.</w:t>
      </w:r>
    </w:p>
    <w:p w:rsidR="007E5DFB" w:rsidRPr="00445C85" w:rsidRDefault="007E5DFB" w:rsidP="007E5DFB">
      <w:pPr>
        <w:pStyle w:val="Style42"/>
        <w:widowControl/>
        <w:spacing w:line="295" w:lineRule="exact"/>
        <w:ind w:left="734" w:firstLine="0"/>
        <w:jc w:val="left"/>
        <w:rPr>
          <w:rStyle w:val="FontStyle85"/>
          <w:color w:val="000000" w:themeColor="text1"/>
        </w:rPr>
      </w:pPr>
      <w:r w:rsidRPr="00445C85">
        <w:rPr>
          <w:rStyle w:val="FontStyle85"/>
          <w:color w:val="000000" w:themeColor="text1"/>
        </w:rPr>
        <w:t>При расчете учитываются следующие факторы:</w:t>
      </w:r>
    </w:p>
    <w:p w:rsidR="007E5DFB" w:rsidRPr="00445C85" w:rsidRDefault="007E5DFB" w:rsidP="007E5DFB">
      <w:pPr>
        <w:pStyle w:val="Style50"/>
        <w:widowControl/>
        <w:tabs>
          <w:tab w:val="left" w:pos="886"/>
        </w:tabs>
        <w:spacing w:line="295" w:lineRule="exact"/>
        <w:ind w:left="734" w:firstLine="0"/>
        <w:jc w:val="left"/>
        <w:rPr>
          <w:rStyle w:val="FontStyle85"/>
          <w:color w:val="000000" w:themeColor="text1"/>
        </w:rPr>
      </w:pPr>
      <w:r w:rsidRPr="00445C85">
        <w:rPr>
          <w:rStyle w:val="FontStyle85"/>
          <w:color w:val="000000" w:themeColor="text1"/>
        </w:rPr>
        <w:t>-</w:t>
      </w:r>
      <w:r w:rsidRPr="00445C85">
        <w:rPr>
          <w:rStyle w:val="FontStyle85"/>
          <w:color w:val="000000" w:themeColor="text1"/>
          <w:sz w:val="20"/>
          <w:szCs w:val="20"/>
        </w:rPr>
        <w:tab/>
      </w:r>
      <w:r w:rsidRPr="00445C85">
        <w:rPr>
          <w:rStyle w:val="FontStyle85"/>
          <w:color w:val="000000" w:themeColor="text1"/>
        </w:rPr>
        <w:t>изменения в законодательстве;</w:t>
      </w:r>
    </w:p>
    <w:p w:rsidR="007E5DFB" w:rsidRPr="00445C85" w:rsidRDefault="007E5DFB" w:rsidP="007E5DFB">
      <w:pPr>
        <w:pStyle w:val="Style50"/>
        <w:widowControl/>
        <w:numPr>
          <w:ilvl w:val="0"/>
          <w:numId w:val="39"/>
        </w:numPr>
        <w:tabs>
          <w:tab w:val="left" w:pos="864"/>
        </w:tabs>
        <w:spacing w:before="7" w:line="302" w:lineRule="exact"/>
        <w:rPr>
          <w:rStyle w:val="FontStyle85"/>
          <w:color w:val="000000" w:themeColor="text1"/>
        </w:rPr>
      </w:pPr>
      <w:r w:rsidRPr="00445C85">
        <w:rPr>
          <w:rStyle w:val="FontStyle85"/>
          <w:color w:val="000000" w:themeColor="text1"/>
        </w:rPr>
        <w:t xml:space="preserve">динамика фактических поступлений по налогу согласно данным отчёта по форме № </w:t>
      </w:r>
      <w:r w:rsidRPr="00445C85">
        <w:rPr>
          <w:rStyle w:val="FontStyle87"/>
          <w:color w:val="000000" w:themeColor="text1"/>
        </w:rPr>
        <w:t>1</w:t>
      </w:r>
      <w:r w:rsidRPr="00445C85">
        <w:rPr>
          <w:rStyle w:val="FontStyle85"/>
          <w:color w:val="000000" w:themeColor="text1"/>
        </w:rPr>
        <w:t xml:space="preserve">-НМ </w:t>
      </w:r>
      <w:r w:rsidR="00AC4659" w:rsidRPr="00445C85">
        <w:rPr>
          <w:color w:val="000000" w:themeColor="text1"/>
        </w:rPr>
        <w:t>«Отчет о начислении и поступлении налогов, сборов и иных обязательных платежей в бюджетную систему Российской Федерации</w:t>
      </w:r>
      <w:r w:rsidR="00EB5729" w:rsidRPr="00445C85">
        <w:rPr>
          <w:color w:val="000000" w:themeColor="text1"/>
        </w:rPr>
        <w:t>»</w:t>
      </w:r>
      <w:r w:rsidRPr="00445C85">
        <w:rPr>
          <w:rStyle w:val="FontStyle85"/>
          <w:color w:val="000000" w:themeColor="text1"/>
        </w:rPr>
        <w:t>;</w:t>
      </w:r>
    </w:p>
    <w:p w:rsidR="00292535" w:rsidRPr="00445C85" w:rsidRDefault="00292535" w:rsidP="00292535">
      <w:pPr>
        <w:spacing w:after="0" w:line="240" w:lineRule="auto"/>
        <w:ind w:firstLine="708"/>
        <w:rPr>
          <w:rStyle w:val="FontStyle85"/>
          <w:color w:val="000000" w:themeColor="text1"/>
        </w:rPr>
      </w:pPr>
      <w:r w:rsidRPr="00445C85">
        <w:rPr>
          <w:rFonts w:ascii="Times New Roman" w:hAnsi="Times New Roman"/>
          <w:sz w:val="24"/>
          <w:szCs w:val="24"/>
        </w:rPr>
        <w:t>- данные форм статистической налоговой отчетности и сведений;</w:t>
      </w:r>
    </w:p>
    <w:p w:rsidR="007E5DFB" w:rsidRPr="00445C85" w:rsidRDefault="007E5DFB" w:rsidP="00292535">
      <w:pPr>
        <w:pStyle w:val="Style50"/>
        <w:widowControl/>
        <w:numPr>
          <w:ilvl w:val="0"/>
          <w:numId w:val="39"/>
        </w:numPr>
        <w:tabs>
          <w:tab w:val="left" w:pos="864"/>
        </w:tabs>
        <w:spacing w:line="240" w:lineRule="auto"/>
        <w:rPr>
          <w:rStyle w:val="FontStyle85"/>
          <w:color w:val="000000" w:themeColor="text1"/>
        </w:rPr>
      </w:pPr>
      <w:r w:rsidRPr="00445C85">
        <w:rPr>
          <w:rStyle w:val="FontStyle85"/>
          <w:color w:val="000000" w:themeColor="text1"/>
        </w:rPr>
        <w:t xml:space="preserve">иные факторы (в том числе возможная корректировка на поступления, имеющие </w:t>
      </w:r>
      <w:r w:rsidR="00AC4659" w:rsidRPr="00445C85">
        <w:rPr>
          <w:color w:val="000000" w:themeColor="text1"/>
        </w:rPr>
        <w:t xml:space="preserve">характер «всплеска» </w:t>
      </w:r>
      <w:r w:rsidRPr="00445C85">
        <w:rPr>
          <w:rStyle w:val="FontStyle85"/>
          <w:color w:val="000000" w:themeColor="text1"/>
        </w:rPr>
        <w:t xml:space="preserve"> и др.).</w:t>
      </w:r>
    </w:p>
    <w:p w:rsidR="00755812" w:rsidRPr="00445C85" w:rsidRDefault="007E5DFB" w:rsidP="00755812">
      <w:pPr>
        <w:pStyle w:val="3"/>
        <w:tabs>
          <w:tab w:val="left" w:pos="1985"/>
        </w:tabs>
        <w:spacing w:before="120" w:after="120" w:line="240" w:lineRule="auto"/>
        <w:ind w:left="1985" w:right="1133"/>
        <w:jc w:val="center"/>
        <w:rPr>
          <w:rFonts w:ascii="Times New Roman" w:hAnsi="Times New Roman"/>
          <w:i/>
          <w:sz w:val="24"/>
          <w:szCs w:val="24"/>
        </w:rPr>
      </w:pPr>
      <w:r w:rsidRPr="00445C85">
        <w:rPr>
          <w:rStyle w:val="FontStyle144"/>
          <w:b/>
          <w:color w:val="000000" w:themeColor="text1"/>
        </w:rPr>
        <w:t>2.</w:t>
      </w:r>
      <w:r w:rsidR="007D5814" w:rsidRPr="00445C85">
        <w:rPr>
          <w:rStyle w:val="FontStyle144"/>
          <w:b/>
          <w:color w:val="000000" w:themeColor="text1"/>
        </w:rPr>
        <w:t>1</w:t>
      </w:r>
      <w:r w:rsidR="00386473" w:rsidRPr="00445C85">
        <w:rPr>
          <w:rStyle w:val="FontStyle144"/>
          <w:b/>
          <w:color w:val="000000" w:themeColor="text1"/>
        </w:rPr>
        <w:t>7</w:t>
      </w:r>
      <w:r w:rsidRPr="00445C85">
        <w:rPr>
          <w:rStyle w:val="FontStyle144"/>
          <w:b/>
          <w:color w:val="000000" w:themeColor="text1"/>
        </w:rPr>
        <w:t>.1</w:t>
      </w:r>
      <w:r w:rsidR="00FA6D21" w:rsidRPr="00445C85">
        <w:rPr>
          <w:rStyle w:val="FontStyle144"/>
          <w:color w:val="000000" w:themeColor="text1"/>
        </w:rPr>
        <w:t xml:space="preserve"> </w:t>
      </w:r>
      <w:r w:rsidRPr="00445C85">
        <w:rPr>
          <w:rStyle w:val="FontStyle144"/>
          <w:color w:val="000000" w:themeColor="text1"/>
        </w:rPr>
        <w:t>.</w:t>
      </w:r>
      <w:r w:rsidR="00755812" w:rsidRPr="00445C85">
        <w:rPr>
          <w:i/>
          <w:sz w:val="27"/>
          <w:szCs w:val="27"/>
        </w:rPr>
        <w:t xml:space="preserve"> </w:t>
      </w:r>
      <w:r w:rsidR="00755812" w:rsidRPr="00445C85">
        <w:rPr>
          <w:rFonts w:ascii="Times New Roman" w:hAnsi="Times New Roman"/>
          <w:i/>
          <w:sz w:val="24"/>
          <w:szCs w:val="24"/>
        </w:rPr>
        <w:t>Денежные взыскания (штрафы) за нарушение законодательства о налогах и сборах, предусмотренные статьями 116, 119.1, 119.2, пунктами 1 и 2 статьи 120, статьями 125, 126, 126.1, 128, 129, 129.1, 129.4, 132, 133, 134, 135, 135.1, 135.2 Налогового кодекса Российской Федерации</w:t>
      </w:r>
      <w:r w:rsidR="00755812" w:rsidRPr="00445C85">
        <w:rPr>
          <w:rFonts w:ascii="Times New Roman" w:hAnsi="Times New Roman"/>
          <w:i/>
          <w:sz w:val="24"/>
          <w:szCs w:val="24"/>
        </w:rPr>
        <w:br/>
        <w:t>182 1 16 03010 0</w:t>
      </w:r>
      <w:r w:rsidR="00755812" w:rsidRPr="00445C85">
        <w:rPr>
          <w:rFonts w:ascii="Times New Roman" w:hAnsi="Times New Roman"/>
          <w:i/>
          <w:color w:val="000000" w:themeColor="text1"/>
          <w:sz w:val="24"/>
          <w:szCs w:val="24"/>
        </w:rPr>
        <w:t>1</w:t>
      </w:r>
      <w:r w:rsidR="00755812" w:rsidRPr="00445C85">
        <w:rPr>
          <w:rFonts w:ascii="Times New Roman" w:hAnsi="Times New Roman"/>
          <w:i/>
          <w:sz w:val="24"/>
          <w:szCs w:val="24"/>
        </w:rPr>
        <w:t xml:space="preserve"> 0000 140</w:t>
      </w:r>
    </w:p>
    <w:p w:rsidR="007E5DFB" w:rsidRPr="00445C85" w:rsidRDefault="007E5DFB" w:rsidP="00DE2461">
      <w:pPr>
        <w:pStyle w:val="Style26"/>
        <w:widowControl/>
        <w:tabs>
          <w:tab w:val="left" w:pos="2880"/>
        </w:tabs>
        <w:spacing w:line="240" w:lineRule="auto"/>
        <w:jc w:val="center"/>
        <w:rPr>
          <w:rStyle w:val="FontStyle144"/>
          <w:color w:val="000000" w:themeColor="text1"/>
        </w:rPr>
      </w:pPr>
    </w:p>
    <w:p w:rsidR="00755812" w:rsidRPr="00445C85" w:rsidRDefault="00755812" w:rsidP="00755812">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 xml:space="preserve">Расчёт прогнозного объёма поступления денежных взысканий (штрафов) за нарушение законодательства о налогах и сборах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755812" w:rsidRPr="00445C85" w:rsidRDefault="00755812" w:rsidP="00755812">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Прогнозный объем поступлений денежных взысканий (штрафов) за нарушение законодательства о налогах и сборах (</w:t>
      </w:r>
      <w:r w:rsidRPr="00445C85">
        <w:rPr>
          <w:rFonts w:ascii="Times New Roman" w:hAnsi="Times New Roman"/>
          <w:b/>
          <w:color w:val="000000" w:themeColor="text1"/>
          <w:sz w:val="24"/>
          <w:szCs w:val="24"/>
        </w:rPr>
        <w:t xml:space="preserve">Штраф </w:t>
      </w:r>
      <w:r w:rsidRPr="00445C85">
        <w:rPr>
          <w:rFonts w:ascii="Times New Roman" w:hAnsi="Times New Roman"/>
          <w:b/>
          <w:color w:val="000000" w:themeColor="text1"/>
          <w:sz w:val="24"/>
          <w:szCs w:val="24"/>
          <w:vertAlign w:val="subscript"/>
        </w:rPr>
        <w:t>НК</w:t>
      </w:r>
      <w:r w:rsidRPr="00445C85">
        <w:rPr>
          <w:rFonts w:ascii="Times New Roman" w:hAnsi="Times New Roman"/>
          <w:color w:val="000000" w:themeColor="text1"/>
          <w:sz w:val="24"/>
          <w:szCs w:val="24"/>
        </w:rPr>
        <w:t>), рассчитывается по формуле.</w:t>
      </w:r>
    </w:p>
    <w:p w:rsidR="00755812" w:rsidRPr="00445C85" w:rsidRDefault="00755812" w:rsidP="00755812">
      <w:pPr>
        <w:spacing w:before="120" w:after="120" w:line="240" w:lineRule="auto"/>
        <w:ind w:firstLine="709"/>
        <w:jc w:val="center"/>
        <w:rPr>
          <w:rFonts w:ascii="Times New Roman" w:hAnsi="Times New Roman"/>
          <w:b/>
          <w:color w:val="000000" w:themeColor="text1"/>
          <w:sz w:val="24"/>
          <w:szCs w:val="24"/>
        </w:rPr>
      </w:pPr>
      <w:r w:rsidRPr="00445C85">
        <w:rPr>
          <w:rFonts w:ascii="Times New Roman" w:hAnsi="Times New Roman"/>
          <w:b/>
          <w:color w:val="000000" w:themeColor="text1"/>
          <w:sz w:val="24"/>
          <w:szCs w:val="24"/>
        </w:rPr>
        <w:t xml:space="preserve">Штраф </w:t>
      </w:r>
      <w:r w:rsidRPr="00445C85">
        <w:rPr>
          <w:rFonts w:ascii="Times New Roman" w:hAnsi="Times New Roman"/>
          <w:b/>
          <w:color w:val="000000" w:themeColor="text1"/>
          <w:sz w:val="24"/>
          <w:szCs w:val="24"/>
          <w:vertAlign w:val="subscript"/>
        </w:rPr>
        <w:t>НК</w:t>
      </w:r>
      <w:r w:rsidRPr="00445C85">
        <w:rPr>
          <w:rFonts w:ascii="Times New Roman" w:hAnsi="Times New Roman"/>
          <w:b/>
          <w:color w:val="000000" w:themeColor="text1"/>
          <w:sz w:val="24"/>
          <w:szCs w:val="24"/>
        </w:rPr>
        <w:t xml:space="preserve"> = (Штраф </w:t>
      </w:r>
      <w:r w:rsidRPr="00445C85">
        <w:rPr>
          <w:rFonts w:ascii="Times New Roman" w:hAnsi="Times New Roman"/>
          <w:b/>
          <w:color w:val="000000" w:themeColor="text1"/>
          <w:sz w:val="24"/>
          <w:szCs w:val="24"/>
          <w:vertAlign w:val="subscript"/>
        </w:rPr>
        <w:t xml:space="preserve">пост </w:t>
      </w:r>
      <w:proofErr w:type="spellStart"/>
      <w:r w:rsidRPr="00445C85">
        <w:rPr>
          <w:rFonts w:ascii="Times New Roman" w:hAnsi="Times New Roman"/>
          <w:b/>
          <w:color w:val="000000" w:themeColor="text1"/>
          <w:sz w:val="24"/>
          <w:szCs w:val="24"/>
          <w:vertAlign w:val="subscript"/>
        </w:rPr>
        <w:t>прош</w:t>
      </w:r>
      <w:proofErr w:type="spellEnd"/>
      <w:r w:rsidRPr="00445C85">
        <w:rPr>
          <w:rFonts w:ascii="Times New Roman" w:hAnsi="Times New Roman"/>
          <w:b/>
          <w:color w:val="000000" w:themeColor="text1"/>
          <w:sz w:val="24"/>
          <w:szCs w:val="24"/>
          <w:vertAlign w:val="subscript"/>
        </w:rPr>
        <w:t xml:space="preserve"> год </w:t>
      </w:r>
      <w:r w:rsidRPr="00445C85">
        <w:rPr>
          <w:rFonts w:ascii="Times New Roman" w:hAnsi="Times New Roman"/>
          <w:b/>
          <w:color w:val="000000" w:themeColor="text1"/>
          <w:sz w:val="24"/>
          <w:szCs w:val="24"/>
        </w:rPr>
        <w:t xml:space="preserve">(+-) F) × Т </w:t>
      </w:r>
      <w:r w:rsidRPr="00445C85">
        <w:rPr>
          <w:rFonts w:ascii="Times New Roman" w:hAnsi="Times New Roman"/>
          <w:b/>
          <w:color w:val="000000" w:themeColor="text1"/>
          <w:sz w:val="24"/>
          <w:szCs w:val="24"/>
          <w:vertAlign w:val="subscript"/>
        </w:rPr>
        <w:t>штрафа</w:t>
      </w:r>
      <w:r w:rsidRPr="00445C85">
        <w:rPr>
          <w:rFonts w:ascii="Times New Roman" w:hAnsi="Times New Roman"/>
          <w:b/>
          <w:color w:val="000000" w:themeColor="text1"/>
          <w:sz w:val="24"/>
          <w:szCs w:val="24"/>
        </w:rPr>
        <w:t>,</w:t>
      </w:r>
    </w:p>
    <w:p w:rsidR="00755812" w:rsidRPr="00445C85" w:rsidRDefault="00755812" w:rsidP="00755812">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где:</w:t>
      </w:r>
    </w:p>
    <w:p w:rsidR="00755812" w:rsidRPr="00445C85" w:rsidRDefault="00755812" w:rsidP="00755812">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color w:val="000000" w:themeColor="text1"/>
          <w:sz w:val="24"/>
          <w:szCs w:val="24"/>
        </w:rPr>
        <w:t xml:space="preserve">Штраф </w:t>
      </w:r>
      <w:r w:rsidRPr="00445C85">
        <w:rPr>
          <w:rFonts w:ascii="Times New Roman" w:hAnsi="Times New Roman"/>
          <w:b/>
          <w:color w:val="000000" w:themeColor="text1"/>
          <w:sz w:val="24"/>
          <w:szCs w:val="24"/>
          <w:vertAlign w:val="subscript"/>
        </w:rPr>
        <w:t xml:space="preserve">пост </w:t>
      </w:r>
      <w:proofErr w:type="spellStart"/>
      <w:r w:rsidRPr="00445C85">
        <w:rPr>
          <w:rFonts w:ascii="Times New Roman" w:hAnsi="Times New Roman"/>
          <w:b/>
          <w:color w:val="000000" w:themeColor="text1"/>
          <w:sz w:val="24"/>
          <w:szCs w:val="24"/>
          <w:vertAlign w:val="subscript"/>
        </w:rPr>
        <w:t>прош</w:t>
      </w:r>
      <w:proofErr w:type="spellEnd"/>
      <w:r w:rsidRPr="00445C85">
        <w:rPr>
          <w:rFonts w:ascii="Times New Roman" w:hAnsi="Times New Roman"/>
          <w:b/>
          <w:color w:val="000000" w:themeColor="text1"/>
          <w:sz w:val="24"/>
          <w:szCs w:val="24"/>
          <w:vertAlign w:val="subscript"/>
        </w:rPr>
        <w:t xml:space="preserve"> год</w:t>
      </w:r>
      <w:r w:rsidRPr="00445C85">
        <w:rPr>
          <w:rFonts w:ascii="Times New Roman" w:hAnsi="Times New Roman"/>
          <w:color w:val="000000" w:themeColor="text1"/>
          <w:sz w:val="24"/>
          <w:szCs w:val="24"/>
        </w:rPr>
        <w:t xml:space="preserve"> – объем фактических поступлений денежных взысканий </w:t>
      </w:r>
      <w:r w:rsidRPr="00445C85">
        <w:rPr>
          <w:rFonts w:ascii="Times New Roman" w:hAnsi="Times New Roman"/>
          <w:color w:val="000000" w:themeColor="text1"/>
          <w:spacing w:val="-20"/>
          <w:sz w:val="24"/>
          <w:szCs w:val="24"/>
        </w:rPr>
        <w:t>(штрафов) за прошлый год, тыс. рублей;</w:t>
      </w:r>
    </w:p>
    <w:p w:rsidR="00755812" w:rsidRPr="00445C85" w:rsidRDefault="00755812" w:rsidP="00755812">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color w:val="000000" w:themeColor="text1"/>
          <w:sz w:val="24"/>
          <w:szCs w:val="24"/>
        </w:rPr>
        <w:t>F</w:t>
      </w:r>
      <w:r w:rsidRPr="00445C85">
        <w:rPr>
          <w:rFonts w:ascii="Times New Roman" w:hAnsi="Times New Roman"/>
          <w:b/>
          <w:i/>
          <w:color w:val="000000" w:themeColor="text1"/>
          <w:sz w:val="24"/>
          <w:szCs w:val="24"/>
        </w:rPr>
        <w:t xml:space="preserve"> </w:t>
      </w:r>
      <w:r w:rsidRPr="00445C85">
        <w:rPr>
          <w:rFonts w:ascii="Times New Roman" w:hAnsi="Times New Roman"/>
          <w:b/>
          <w:color w:val="000000" w:themeColor="text1"/>
          <w:sz w:val="24"/>
          <w:szCs w:val="24"/>
        </w:rPr>
        <w:t xml:space="preserve">– </w:t>
      </w:r>
      <w:r w:rsidRPr="00445C85">
        <w:rPr>
          <w:rFonts w:ascii="Times New Roman" w:hAnsi="Times New Roman"/>
          <w:color w:val="000000" w:themeColor="text1"/>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755812" w:rsidRPr="00445C85" w:rsidRDefault="00755812" w:rsidP="00755812">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b/>
          <w:color w:val="000000" w:themeColor="text1"/>
          <w:sz w:val="24"/>
          <w:szCs w:val="24"/>
        </w:rPr>
        <w:t xml:space="preserve">Т </w:t>
      </w:r>
      <w:r w:rsidRPr="00445C85">
        <w:rPr>
          <w:rFonts w:ascii="Times New Roman" w:hAnsi="Times New Roman"/>
          <w:b/>
          <w:color w:val="000000" w:themeColor="text1"/>
          <w:sz w:val="24"/>
          <w:szCs w:val="24"/>
          <w:vertAlign w:val="subscript"/>
        </w:rPr>
        <w:t>штрафа</w:t>
      </w:r>
      <w:r w:rsidRPr="00445C85">
        <w:rPr>
          <w:rFonts w:ascii="Times New Roman" w:hAnsi="Times New Roman"/>
          <w:color w:val="000000" w:themeColor="text1"/>
          <w:sz w:val="24"/>
          <w:szCs w:val="24"/>
        </w:rPr>
        <w:t xml:space="preserve"> – темп изменения поступлений данного вида штрафа за ряд налоговых периодов, %. При расчете поступлений на плановый период индекс </w:t>
      </w:r>
      <w:r w:rsidRPr="00445C85">
        <w:rPr>
          <w:rFonts w:ascii="Times New Roman" w:hAnsi="Times New Roman"/>
          <w:b/>
          <w:color w:val="000000" w:themeColor="text1"/>
          <w:sz w:val="24"/>
          <w:szCs w:val="24"/>
        </w:rPr>
        <w:t xml:space="preserve">Т </w:t>
      </w:r>
      <w:r w:rsidRPr="00445C85">
        <w:rPr>
          <w:rFonts w:ascii="Times New Roman" w:hAnsi="Times New Roman"/>
          <w:b/>
          <w:color w:val="000000" w:themeColor="text1"/>
          <w:sz w:val="24"/>
          <w:szCs w:val="24"/>
          <w:vertAlign w:val="subscript"/>
        </w:rPr>
        <w:t>штрафа</w:t>
      </w:r>
      <w:r w:rsidRPr="00445C85">
        <w:rPr>
          <w:rFonts w:ascii="Times New Roman" w:hAnsi="Times New Roman"/>
          <w:color w:val="000000" w:themeColor="text1"/>
          <w:sz w:val="24"/>
          <w:szCs w:val="24"/>
        </w:rPr>
        <w:t xml:space="preserve"> принимается </w:t>
      </w:r>
      <w:proofErr w:type="gramStart"/>
      <w:r w:rsidRPr="00445C85">
        <w:rPr>
          <w:rFonts w:ascii="Times New Roman" w:hAnsi="Times New Roman"/>
          <w:color w:val="000000" w:themeColor="text1"/>
          <w:sz w:val="24"/>
          <w:szCs w:val="24"/>
        </w:rPr>
        <w:t>равным</w:t>
      </w:r>
      <w:proofErr w:type="gramEnd"/>
      <w:r w:rsidRPr="00445C85">
        <w:rPr>
          <w:rFonts w:ascii="Times New Roman" w:hAnsi="Times New Roman"/>
          <w:color w:val="000000" w:themeColor="text1"/>
          <w:sz w:val="24"/>
          <w:szCs w:val="24"/>
        </w:rPr>
        <w:t xml:space="preserve"> </w:t>
      </w:r>
      <w:r w:rsidRPr="00445C85">
        <w:rPr>
          <w:rFonts w:ascii="Times New Roman" w:hAnsi="Times New Roman"/>
          <w:b/>
          <w:color w:val="000000" w:themeColor="text1"/>
          <w:sz w:val="24"/>
          <w:szCs w:val="24"/>
        </w:rPr>
        <w:t>ИПЦ</w:t>
      </w:r>
      <w:r w:rsidRPr="00445C85">
        <w:rPr>
          <w:rFonts w:ascii="Times New Roman" w:hAnsi="Times New Roman"/>
          <w:color w:val="000000" w:themeColor="text1"/>
          <w:sz w:val="24"/>
          <w:szCs w:val="24"/>
        </w:rPr>
        <w:t xml:space="preserve"> (индекс потребительских цен, %).</w:t>
      </w:r>
    </w:p>
    <w:p w:rsidR="00755812" w:rsidRPr="00445C85" w:rsidRDefault="00755812" w:rsidP="00755812">
      <w:pPr>
        <w:spacing w:after="0" w:line="240" w:lineRule="auto"/>
        <w:ind w:firstLine="709"/>
        <w:jc w:val="both"/>
        <w:rPr>
          <w:rFonts w:ascii="Times New Roman" w:hAnsi="Times New Roman"/>
          <w:color w:val="000000" w:themeColor="text1"/>
          <w:sz w:val="24"/>
          <w:szCs w:val="24"/>
        </w:rPr>
      </w:pPr>
      <w:r w:rsidRPr="00445C85">
        <w:rPr>
          <w:rFonts w:ascii="Times New Roman" w:hAnsi="Times New Roman"/>
          <w:color w:val="000000" w:themeColor="text1"/>
          <w:sz w:val="24"/>
          <w:szCs w:val="24"/>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31465B" w:rsidRPr="00445C85" w:rsidRDefault="0031465B" w:rsidP="002961C6">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842D41" w:rsidRPr="00445C85" w:rsidRDefault="00881325" w:rsidP="00842D41">
      <w:pPr>
        <w:pStyle w:val="3"/>
        <w:tabs>
          <w:tab w:val="left" w:pos="1985"/>
        </w:tabs>
        <w:spacing w:before="120" w:after="120" w:line="240" w:lineRule="auto"/>
        <w:ind w:left="1985" w:right="1133"/>
        <w:jc w:val="center"/>
        <w:rPr>
          <w:rFonts w:ascii="Times New Roman" w:hAnsi="Times New Roman"/>
          <w:i/>
          <w:color w:val="000000" w:themeColor="text1"/>
          <w:sz w:val="24"/>
          <w:szCs w:val="24"/>
        </w:rPr>
      </w:pPr>
      <w:r w:rsidRPr="00445C85">
        <w:rPr>
          <w:rStyle w:val="FontStyle144"/>
          <w:b/>
          <w:color w:val="000000" w:themeColor="text1"/>
        </w:rPr>
        <w:t>2.1</w:t>
      </w:r>
      <w:r w:rsidR="00386473" w:rsidRPr="00445C85">
        <w:rPr>
          <w:rStyle w:val="FontStyle144"/>
          <w:b/>
          <w:color w:val="000000" w:themeColor="text1"/>
        </w:rPr>
        <w:t>7</w:t>
      </w:r>
      <w:r w:rsidRPr="00445C85">
        <w:rPr>
          <w:rStyle w:val="FontStyle144"/>
          <w:b/>
          <w:color w:val="000000" w:themeColor="text1"/>
        </w:rPr>
        <w:t>.2</w:t>
      </w:r>
      <w:r w:rsidR="002606E7" w:rsidRPr="00445C85">
        <w:rPr>
          <w:rStyle w:val="FontStyle144"/>
          <w:b/>
          <w:color w:val="000000" w:themeColor="text1"/>
        </w:rPr>
        <w:t>.</w:t>
      </w:r>
      <w:r w:rsidR="00842D41" w:rsidRPr="00445C85">
        <w:rPr>
          <w:i/>
          <w:sz w:val="27"/>
          <w:szCs w:val="27"/>
        </w:rPr>
        <w:t xml:space="preserve"> </w:t>
      </w:r>
      <w:r w:rsidR="00842D41" w:rsidRPr="00445C85">
        <w:rPr>
          <w:rFonts w:ascii="Times New Roman" w:hAnsi="Times New Roman"/>
          <w:i/>
          <w:color w:val="000000" w:themeColor="text1"/>
          <w:sz w:val="24"/>
          <w:szCs w:val="24"/>
        </w:rPr>
        <w:t>Денежные взыскания (штрафы) за нарушение законодательства о налогах и сборах, предусмотренные статьей 129.2 Налогового кодекса Российской Федерации</w:t>
      </w:r>
      <w:r w:rsidR="00842D41" w:rsidRPr="00445C85">
        <w:rPr>
          <w:rFonts w:ascii="Times New Roman" w:hAnsi="Times New Roman"/>
          <w:i/>
          <w:color w:val="000000" w:themeColor="text1"/>
          <w:sz w:val="24"/>
          <w:szCs w:val="24"/>
        </w:rPr>
        <w:br/>
        <w:t>182 1 16 03020 02 0000 140</w:t>
      </w:r>
    </w:p>
    <w:p w:rsidR="00842D41" w:rsidRPr="00445C85" w:rsidRDefault="00842D41" w:rsidP="00842D41">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Расчёт прогнозного объёма поступления денежных взысканий (штрафов) за нарушение законодательства о налогах и сборах, предусмотренные статьей 129.2 Налогового кодекса Российской Федерации,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842D41" w:rsidRPr="00445C85" w:rsidRDefault="00842D41" w:rsidP="00842D41">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Прогнозный объем поступлений денежных взысканий (штрафов) за нарушение законодательства о налогах и сборах, предусмотренные статьей 129.2 Налогового кодекса Российской Федерации, (</w:t>
      </w:r>
      <w:r w:rsidRPr="00445C85">
        <w:rPr>
          <w:rFonts w:ascii="Times New Roman" w:hAnsi="Times New Roman" w:cs="Times New Roman"/>
          <w:b/>
          <w:color w:val="000000" w:themeColor="text1"/>
          <w:sz w:val="24"/>
          <w:szCs w:val="24"/>
        </w:rPr>
        <w:t xml:space="preserve">Штраф </w:t>
      </w:r>
      <w:r w:rsidRPr="00445C85">
        <w:rPr>
          <w:rFonts w:ascii="Times New Roman" w:hAnsi="Times New Roman" w:cs="Times New Roman"/>
          <w:b/>
          <w:color w:val="000000" w:themeColor="text1"/>
          <w:sz w:val="24"/>
          <w:szCs w:val="24"/>
          <w:vertAlign w:val="subscript"/>
        </w:rPr>
        <w:t>129.2</w:t>
      </w:r>
      <w:r w:rsidRPr="00445C85">
        <w:rPr>
          <w:rFonts w:ascii="Times New Roman" w:hAnsi="Times New Roman" w:cs="Times New Roman"/>
          <w:color w:val="000000" w:themeColor="text1"/>
          <w:sz w:val="24"/>
          <w:szCs w:val="24"/>
        </w:rPr>
        <w:t>), рассчитывается по формуле.</w:t>
      </w:r>
    </w:p>
    <w:p w:rsidR="00842D41" w:rsidRPr="00445C85" w:rsidRDefault="00842D41" w:rsidP="00842D41">
      <w:pPr>
        <w:spacing w:before="120" w:after="120" w:line="240" w:lineRule="auto"/>
        <w:ind w:firstLine="709"/>
        <w:jc w:val="center"/>
        <w:rPr>
          <w:rFonts w:ascii="Times New Roman" w:hAnsi="Times New Roman" w:cs="Times New Roman"/>
          <w:b/>
          <w:color w:val="000000" w:themeColor="text1"/>
          <w:sz w:val="24"/>
          <w:szCs w:val="24"/>
        </w:rPr>
      </w:pPr>
      <w:r w:rsidRPr="00445C85">
        <w:rPr>
          <w:rFonts w:ascii="Times New Roman" w:hAnsi="Times New Roman" w:cs="Times New Roman"/>
          <w:b/>
          <w:color w:val="000000" w:themeColor="text1"/>
          <w:sz w:val="24"/>
          <w:szCs w:val="24"/>
        </w:rPr>
        <w:t xml:space="preserve">Штраф </w:t>
      </w:r>
      <w:r w:rsidRPr="00445C85">
        <w:rPr>
          <w:rFonts w:ascii="Times New Roman" w:hAnsi="Times New Roman" w:cs="Times New Roman"/>
          <w:b/>
          <w:color w:val="000000" w:themeColor="text1"/>
          <w:sz w:val="24"/>
          <w:szCs w:val="24"/>
          <w:vertAlign w:val="subscript"/>
        </w:rPr>
        <w:t>129.2</w:t>
      </w:r>
      <w:r w:rsidRPr="00445C85">
        <w:rPr>
          <w:rFonts w:ascii="Times New Roman" w:hAnsi="Times New Roman" w:cs="Times New Roman"/>
          <w:b/>
          <w:color w:val="000000" w:themeColor="text1"/>
          <w:sz w:val="24"/>
          <w:szCs w:val="24"/>
        </w:rPr>
        <w:t xml:space="preserve"> = (Штраф </w:t>
      </w:r>
      <w:r w:rsidRPr="00445C85">
        <w:rPr>
          <w:rFonts w:ascii="Times New Roman" w:hAnsi="Times New Roman" w:cs="Times New Roman"/>
          <w:b/>
          <w:color w:val="000000" w:themeColor="text1"/>
          <w:sz w:val="24"/>
          <w:szCs w:val="24"/>
          <w:vertAlign w:val="subscript"/>
        </w:rPr>
        <w:t xml:space="preserve">пост </w:t>
      </w:r>
      <w:proofErr w:type="spellStart"/>
      <w:r w:rsidRPr="00445C85">
        <w:rPr>
          <w:rFonts w:ascii="Times New Roman" w:hAnsi="Times New Roman" w:cs="Times New Roman"/>
          <w:b/>
          <w:color w:val="000000" w:themeColor="text1"/>
          <w:sz w:val="24"/>
          <w:szCs w:val="24"/>
          <w:vertAlign w:val="subscript"/>
        </w:rPr>
        <w:t>прош</w:t>
      </w:r>
      <w:proofErr w:type="spellEnd"/>
      <w:r w:rsidRPr="00445C85">
        <w:rPr>
          <w:rFonts w:ascii="Times New Roman" w:hAnsi="Times New Roman" w:cs="Times New Roman"/>
          <w:b/>
          <w:color w:val="000000" w:themeColor="text1"/>
          <w:sz w:val="24"/>
          <w:szCs w:val="24"/>
          <w:vertAlign w:val="subscript"/>
        </w:rPr>
        <w:t xml:space="preserve"> год </w:t>
      </w:r>
      <w:r w:rsidRPr="00445C85">
        <w:rPr>
          <w:rFonts w:ascii="Times New Roman" w:hAnsi="Times New Roman" w:cs="Times New Roman"/>
          <w:b/>
          <w:color w:val="000000" w:themeColor="text1"/>
          <w:sz w:val="24"/>
          <w:szCs w:val="24"/>
        </w:rPr>
        <w:t xml:space="preserve">(+-) F) × Т </w:t>
      </w:r>
      <w:r w:rsidRPr="00445C85">
        <w:rPr>
          <w:rFonts w:ascii="Times New Roman" w:hAnsi="Times New Roman" w:cs="Times New Roman"/>
          <w:b/>
          <w:color w:val="000000" w:themeColor="text1"/>
          <w:sz w:val="24"/>
          <w:szCs w:val="24"/>
          <w:vertAlign w:val="subscript"/>
        </w:rPr>
        <w:t>штрафа</w:t>
      </w:r>
      <w:r w:rsidRPr="00445C85">
        <w:rPr>
          <w:rFonts w:ascii="Times New Roman" w:hAnsi="Times New Roman" w:cs="Times New Roman"/>
          <w:b/>
          <w:color w:val="000000" w:themeColor="text1"/>
          <w:sz w:val="24"/>
          <w:szCs w:val="24"/>
        </w:rPr>
        <w:t>,</w:t>
      </w:r>
    </w:p>
    <w:p w:rsidR="00842D41" w:rsidRPr="00445C85" w:rsidRDefault="00842D41" w:rsidP="00842D41">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842D41" w:rsidRPr="00445C85" w:rsidRDefault="00842D41" w:rsidP="00842D41">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color w:val="000000" w:themeColor="text1"/>
          <w:sz w:val="24"/>
          <w:szCs w:val="24"/>
        </w:rPr>
        <w:t xml:space="preserve">Штраф </w:t>
      </w:r>
      <w:r w:rsidRPr="00445C85">
        <w:rPr>
          <w:rFonts w:ascii="Times New Roman" w:hAnsi="Times New Roman" w:cs="Times New Roman"/>
          <w:b/>
          <w:color w:val="000000" w:themeColor="text1"/>
          <w:sz w:val="24"/>
          <w:szCs w:val="24"/>
          <w:vertAlign w:val="subscript"/>
        </w:rPr>
        <w:t xml:space="preserve">пост </w:t>
      </w:r>
      <w:proofErr w:type="spellStart"/>
      <w:r w:rsidRPr="00445C85">
        <w:rPr>
          <w:rFonts w:ascii="Times New Roman" w:hAnsi="Times New Roman" w:cs="Times New Roman"/>
          <w:b/>
          <w:color w:val="000000" w:themeColor="text1"/>
          <w:sz w:val="24"/>
          <w:szCs w:val="24"/>
          <w:vertAlign w:val="subscript"/>
        </w:rPr>
        <w:t>прош</w:t>
      </w:r>
      <w:proofErr w:type="spellEnd"/>
      <w:r w:rsidRPr="00445C85">
        <w:rPr>
          <w:rFonts w:ascii="Times New Roman" w:hAnsi="Times New Roman" w:cs="Times New Roman"/>
          <w:b/>
          <w:color w:val="000000" w:themeColor="text1"/>
          <w:sz w:val="24"/>
          <w:szCs w:val="24"/>
          <w:vertAlign w:val="subscript"/>
        </w:rPr>
        <w:t xml:space="preserve"> год</w:t>
      </w:r>
      <w:r w:rsidRPr="00445C85">
        <w:rPr>
          <w:rFonts w:ascii="Times New Roman" w:hAnsi="Times New Roman" w:cs="Times New Roman"/>
          <w:color w:val="000000" w:themeColor="text1"/>
          <w:sz w:val="24"/>
          <w:szCs w:val="24"/>
        </w:rPr>
        <w:t xml:space="preserve"> – объем фактических поступлений денежных взысканий </w:t>
      </w:r>
      <w:r w:rsidRPr="00445C85">
        <w:rPr>
          <w:rFonts w:ascii="Times New Roman" w:hAnsi="Times New Roman" w:cs="Times New Roman"/>
          <w:color w:val="000000" w:themeColor="text1"/>
          <w:spacing w:val="-20"/>
          <w:sz w:val="24"/>
          <w:szCs w:val="24"/>
        </w:rPr>
        <w:t>(штрафов) за прошлый год, тыс. рублей;</w:t>
      </w:r>
    </w:p>
    <w:p w:rsidR="00842D41" w:rsidRPr="00445C85" w:rsidRDefault="00842D41" w:rsidP="00842D41">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color w:val="000000" w:themeColor="text1"/>
          <w:sz w:val="24"/>
          <w:szCs w:val="24"/>
        </w:rPr>
        <w:t xml:space="preserve">F – </w:t>
      </w:r>
      <w:r w:rsidRPr="00445C85">
        <w:rPr>
          <w:rFonts w:ascii="Times New Roman" w:hAnsi="Times New Roman" w:cs="Times New Roman"/>
          <w:color w:val="000000" w:themeColor="text1"/>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42D41" w:rsidRPr="00445C85" w:rsidRDefault="00842D41" w:rsidP="00842D41">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color w:val="000000" w:themeColor="text1"/>
          <w:sz w:val="24"/>
          <w:szCs w:val="24"/>
        </w:rPr>
        <w:t xml:space="preserve">Т </w:t>
      </w:r>
      <w:r w:rsidRPr="00445C85">
        <w:rPr>
          <w:rFonts w:ascii="Times New Roman" w:hAnsi="Times New Roman" w:cs="Times New Roman"/>
          <w:b/>
          <w:color w:val="000000" w:themeColor="text1"/>
          <w:sz w:val="24"/>
          <w:szCs w:val="24"/>
          <w:vertAlign w:val="subscript"/>
        </w:rPr>
        <w:t>штрафа</w:t>
      </w:r>
      <w:r w:rsidRPr="00445C85">
        <w:rPr>
          <w:rFonts w:ascii="Times New Roman" w:hAnsi="Times New Roman" w:cs="Times New Roman"/>
          <w:color w:val="000000" w:themeColor="text1"/>
          <w:sz w:val="24"/>
          <w:szCs w:val="24"/>
        </w:rPr>
        <w:t xml:space="preserve"> – темп изменения поступлений данного вида штрафа за ряд налоговых периодов, %.</w:t>
      </w:r>
    </w:p>
    <w:p w:rsidR="00842D41" w:rsidRPr="00445C85" w:rsidRDefault="00842D41" w:rsidP="00842D41">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842D41" w:rsidRPr="00445C85" w:rsidRDefault="00842D41" w:rsidP="007E5DFB">
      <w:pPr>
        <w:pStyle w:val="Style80"/>
        <w:widowControl/>
        <w:tabs>
          <w:tab w:val="left" w:pos="2880"/>
        </w:tabs>
        <w:spacing w:line="240" w:lineRule="auto"/>
        <w:rPr>
          <w:rStyle w:val="FontStyle144"/>
          <w:color w:val="000000" w:themeColor="text1"/>
        </w:rPr>
      </w:pPr>
    </w:p>
    <w:p w:rsidR="008D67FF" w:rsidRPr="00445C85" w:rsidRDefault="00842D41" w:rsidP="008D67FF">
      <w:pPr>
        <w:pStyle w:val="3"/>
        <w:tabs>
          <w:tab w:val="left" w:pos="1985"/>
        </w:tabs>
        <w:spacing w:before="120" w:after="120" w:line="240" w:lineRule="auto"/>
        <w:ind w:left="1985" w:right="1133"/>
        <w:jc w:val="center"/>
        <w:rPr>
          <w:rFonts w:ascii="Times New Roman" w:hAnsi="Times New Roman"/>
          <w:i/>
          <w:sz w:val="24"/>
          <w:szCs w:val="24"/>
        </w:rPr>
      </w:pPr>
      <w:r w:rsidRPr="00445C85">
        <w:rPr>
          <w:rStyle w:val="FontStyle144"/>
          <w:b/>
          <w:color w:val="000000" w:themeColor="text1"/>
        </w:rPr>
        <w:t>2.1</w:t>
      </w:r>
      <w:r w:rsidR="00386473" w:rsidRPr="00445C85">
        <w:rPr>
          <w:rStyle w:val="FontStyle144"/>
          <w:b/>
          <w:color w:val="000000" w:themeColor="text1"/>
        </w:rPr>
        <w:t>7</w:t>
      </w:r>
      <w:r w:rsidRPr="00445C85">
        <w:rPr>
          <w:rStyle w:val="FontStyle144"/>
          <w:b/>
          <w:color w:val="000000" w:themeColor="text1"/>
        </w:rPr>
        <w:t>.3</w:t>
      </w:r>
      <w:r w:rsidR="002606E7" w:rsidRPr="00445C85">
        <w:rPr>
          <w:rStyle w:val="FontStyle144"/>
          <w:b/>
          <w:color w:val="000000" w:themeColor="text1"/>
        </w:rPr>
        <w:t xml:space="preserve">. </w:t>
      </w:r>
      <w:r w:rsidR="008D67FF" w:rsidRPr="00445C85">
        <w:rPr>
          <w:rFonts w:ascii="Times New Roman" w:hAnsi="Times New Roman"/>
          <w:i/>
          <w:sz w:val="24"/>
          <w:szCs w:val="24"/>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r w:rsidR="008D67FF" w:rsidRPr="00445C85">
        <w:rPr>
          <w:rFonts w:ascii="Times New Roman" w:hAnsi="Times New Roman"/>
          <w:i/>
          <w:sz w:val="24"/>
          <w:szCs w:val="24"/>
        </w:rPr>
        <w:br/>
        <w:t>182 1 16 03030 01 0000 140</w:t>
      </w:r>
    </w:p>
    <w:p w:rsidR="008D67FF" w:rsidRPr="00445C85" w:rsidRDefault="008D67FF" w:rsidP="008D67F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 xml:space="preserve">Расчёт прогнозного объёма поступления денежных взысканий (штрафов) за административные правонарушения в области налогов и сборов, предусмотренные Кодексом Российской Федерации об административных правонарушениях (далее – КОАП), осуществляется методом экстраполяции, с учётом корректирующей суммы поступлений, учитывающей изменения законодательства о налогах и сборах, а также другие факторы. </w:t>
      </w:r>
    </w:p>
    <w:p w:rsidR="008D67FF" w:rsidRPr="00445C85" w:rsidRDefault="008D67FF" w:rsidP="008D67F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Прогнозный объем поступлений денежных взысканий (штрафов) за административные правонарушения в области налогов и сборов, предусмотренные КОАП, (</w:t>
      </w:r>
      <w:r w:rsidRPr="00445C85">
        <w:rPr>
          <w:rFonts w:ascii="Times New Roman" w:hAnsi="Times New Roman" w:cs="Times New Roman"/>
          <w:b/>
          <w:color w:val="000000" w:themeColor="text1"/>
          <w:sz w:val="24"/>
          <w:szCs w:val="24"/>
        </w:rPr>
        <w:t xml:space="preserve">Штраф </w:t>
      </w:r>
      <w:r w:rsidRPr="00445C85">
        <w:rPr>
          <w:rFonts w:ascii="Times New Roman" w:hAnsi="Times New Roman" w:cs="Times New Roman"/>
          <w:b/>
          <w:color w:val="000000" w:themeColor="text1"/>
          <w:sz w:val="24"/>
          <w:szCs w:val="24"/>
          <w:vertAlign w:val="subscript"/>
        </w:rPr>
        <w:t>КОАП</w:t>
      </w:r>
      <w:r w:rsidRPr="00445C85">
        <w:rPr>
          <w:rFonts w:ascii="Times New Roman" w:hAnsi="Times New Roman" w:cs="Times New Roman"/>
          <w:color w:val="000000" w:themeColor="text1"/>
          <w:sz w:val="24"/>
          <w:szCs w:val="24"/>
        </w:rPr>
        <w:t>), рассчитывается по формуле.</w:t>
      </w:r>
    </w:p>
    <w:p w:rsidR="008D67FF" w:rsidRPr="00445C85" w:rsidRDefault="008D67FF" w:rsidP="008D67FF">
      <w:pPr>
        <w:spacing w:before="120" w:after="120" w:line="240" w:lineRule="auto"/>
        <w:ind w:firstLine="709"/>
        <w:jc w:val="center"/>
        <w:rPr>
          <w:rFonts w:ascii="Times New Roman" w:hAnsi="Times New Roman" w:cs="Times New Roman"/>
          <w:b/>
          <w:color w:val="000000" w:themeColor="text1"/>
          <w:sz w:val="24"/>
          <w:szCs w:val="24"/>
        </w:rPr>
      </w:pPr>
      <w:r w:rsidRPr="00445C85">
        <w:rPr>
          <w:rFonts w:ascii="Times New Roman" w:hAnsi="Times New Roman" w:cs="Times New Roman"/>
          <w:b/>
          <w:color w:val="000000" w:themeColor="text1"/>
          <w:sz w:val="24"/>
          <w:szCs w:val="24"/>
        </w:rPr>
        <w:t xml:space="preserve">Штраф </w:t>
      </w:r>
      <w:r w:rsidRPr="00445C85">
        <w:rPr>
          <w:rFonts w:ascii="Times New Roman" w:hAnsi="Times New Roman" w:cs="Times New Roman"/>
          <w:b/>
          <w:color w:val="000000" w:themeColor="text1"/>
          <w:sz w:val="24"/>
          <w:szCs w:val="24"/>
          <w:vertAlign w:val="subscript"/>
        </w:rPr>
        <w:t>КОАП</w:t>
      </w:r>
      <w:r w:rsidRPr="00445C85">
        <w:rPr>
          <w:rFonts w:ascii="Times New Roman" w:hAnsi="Times New Roman" w:cs="Times New Roman"/>
          <w:b/>
          <w:color w:val="000000" w:themeColor="text1"/>
          <w:sz w:val="24"/>
          <w:szCs w:val="24"/>
        </w:rPr>
        <w:t xml:space="preserve"> = (Штраф </w:t>
      </w:r>
      <w:r w:rsidRPr="00445C85">
        <w:rPr>
          <w:rFonts w:ascii="Times New Roman" w:hAnsi="Times New Roman" w:cs="Times New Roman"/>
          <w:b/>
          <w:color w:val="000000" w:themeColor="text1"/>
          <w:sz w:val="24"/>
          <w:szCs w:val="24"/>
          <w:vertAlign w:val="subscript"/>
        </w:rPr>
        <w:t xml:space="preserve">пост </w:t>
      </w:r>
      <w:proofErr w:type="spellStart"/>
      <w:r w:rsidRPr="00445C85">
        <w:rPr>
          <w:rFonts w:ascii="Times New Roman" w:hAnsi="Times New Roman" w:cs="Times New Roman"/>
          <w:b/>
          <w:color w:val="000000" w:themeColor="text1"/>
          <w:sz w:val="24"/>
          <w:szCs w:val="24"/>
          <w:vertAlign w:val="subscript"/>
        </w:rPr>
        <w:t>прош</w:t>
      </w:r>
      <w:proofErr w:type="spellEnd"/>
      <w:r w:rsidRPr="00445C85">
        <w:rPr>
          <w:rFonts w:ascii="Times New Roman" w:hAnsi="Times New Roman" w:cs="Times New Roman"/>
          <w:b/>
          <w:color w:val="000000" w:themeColor="text1"/>
          <w:sz w:val="24"/>
          <w:szCs w:val="24"/>
          <w:vertAlign w:val="subscript"/>
        </w:rPr>
        <w:t xml:space="preserve"> год </w:t>
      </w:r>
      <w:r w:rsidRPr="00445C85">
        <w:rPr>
          <w:rFonts w:ascii="Times New Roman" w:hAnsi="Times New Roman" w:cs="Times New Roman"/>
          <w:b/>
          <w:color w:val="000000" w:themeColor="text1"/>
          <w:sz w:val="24"/>
          <w:szCs w:val="24"/>
        </w:rPr>
        <w:t xml:space="preserve">(+-) F) × Т </w:t>
      </w:r>
      <w:r w:rsidRPr="00445C85">
        <w:rPr>
          <w:rFonts w:ascii="Times New Roman" w:hAnsi="Times New Roman" w:cs="Times New Roman"/>
          <w:b/>
          <w:color w:val="000000" w:themeColor="text1"/>
          <w:sz w:val="24"/>
          <w:szCs w:val="24"/>
          <w:vertAlign w:val="subscript"/>
        </w:rPr>
        <w:t>штрафа</w:t>
      </w:r>
      <w:r w:rsidRPr="00445C85">
        <w:rPr>
          <w:rFonts w:ascii="Times New Roman" w:hAnsi="Times New Roman" w:cs="Times New Roman"/>
          <w:b/>
          <w:color w:val="000000" w:themeColor="text1"/>
          <w:sz w:val="24"/>
          <w:szCs w:val="24"/>
        </w:rPr>
        <w:t>,</w:t>
      </w:r>
    </w:p>
    <w:p w:rsidR="008D67FF" w:rsidRPr="00445C85" w:rsidRDefault="008D67FF" w:rsidP="008D67F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где:</w:t>
      </w:r>
    </w:p>
    <w:p w:rsidR="008D67FF" w:rsidRPr="00445C85" w:rsidRDefault="008D67FF" w:rsidP="008D67F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color w:val="000000" w:themeColor="text1"/>
          <w:sz w:val="24"/>
          <w:szCs w:val="24"/>
        </w:rPr>
        <w:t xml:space="preserve">Штраф </w:t>
      </w:r>
      <w:r w:rsidRPr="00445C85">
        <w:rPr>
          <w:rFonts w:ascii="Times New Roman" w:hAnsi="Times New Roman" w:cs="Times New Roman"/>
          <w:b/>
          <w:color w:val="000000" w:themeColor="text1"/>
          <w:sz w:val="24"/>
          <w:szCs w:val="24"/>
          <w:vertAlign w:val="subscript"/>
        </w:rPr>
        <w:t xml:space="preserve">пост </w:t>
      </w:r>
      <w:proofErr w:type="spellStart"/>
      <w:r w:rsidRPr="00445C85">
        <w:rPr>
          <w:rFonts w:ascii="Times New Roman" w:hAnsi="Times New Roman" w:cs="Times New Roman"/>
          <w:b/>
          <w:color w:val="000000" w:themeColor="text1"/>
          <w:sz w:val="24"/>
          <w:szCs w:val="24"/>
          <w:vertAlign w:val="subscript"/>
        </w:rPr>
        <w:t>прош</w:t>
      </w:r>
      <w:proofErr w:type="spellEnd"/>
      <w:r w:rsidRPr="00445C85">
        <w:rPr>
          <w:rFonts w:ascii="Times New Roman" w:hAnsi="Times New Roman" w:cs="Times New Roman"/>
          <w:b/>
          <w:color w:val="000000" w:themeColor="text1"/>
          <w:sz w:val="24"/>
          <w:szCs w:val="24"/>
          <w:vertAlign w:val="subscript"/>
        </w:rPr>
        <w:t xml:space="preserve"> год</w:t>
      </w:r>
      <w:r w:rsidRPr="00445C85">
        <w:rPr>
          <w:rFonts w:ascii="Times New Roman" w:hAnsi="Times New Roman" w:cs="Times New Roman"/>
          <w:color w:val="000000" w:themeColor="text1"/>
          <w:sz w:val="24"/>
          <w:szCs w:val="24"/>
        </w:rPr>
        <w:t xml:space="preserve"> – объем фактических поступлений денежных взысканий </w:t>
      </w:r>
      <w:r w:rsidRPr="00445C85">
        <w:rPr>
          <w:rFonts w:ascii="Times New Roman" w:hAnsi="Times New Roman" w:cs="Times New Roman"/>
          <w:color w:val="000000" w:themeColor="text1"/>
          <w:spacing w:val="-20"/>
          <w:sz w:val="24"/>
          <w:szCs w:val="24"/>
        </w:rPr>
        <w:t>(штрафов) за прошлый год, тыс. рублей;</w:t>
      </w:r>
    </w:p>
    <w:p w:rsidR="008D67FF" w:rsidRPr="00445C85" w:rsidRDefault="008D67FF" w:rsidP="008D67F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color w:val="000000" w:themeColor="text1"/>
          <w:sz w:val="24"/>
          <w:szCs w:val="24"/>
        </w:rPr>
        <w:t xml:space="preserve">F – </w:t>
      </w:r>
      <w:r w:rsidRPr="00445C85">
        <w:rPr>
          <w:rFonts w:ascii="Times New Roman" w:hAnsi="Times New Roman" w:cs="Times New Roman"/>
          <w:color w:val="000000" w:themeColor="text1"/>
          <w:sz w:val="24"/>
          <w:szCs w:val="24"/>
        </w:rPr>
        <w:t xml:space="preserve">корректирующая сумма поступлений, учитывающая изменения законодательства о налогах и сборах, а также другие факторы, тыс. рублей. </w:t>
      </w:r>
    </w:p>
    <w:p w:rsidR="008D67FF" w:rsidRPr="00445C85" w:rsidRDefault="008D67FF" w:rsidP="008D67F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b/>
          <w:color w:val="000000" w:themeColor="text1"/>
          <w:sz w:val="24"/>
          <w:szCs w:val="24"/>
        </w:rPr>
        <w:t xml:space="preserve">Т </w:t>
      </w:r>
      <w:r w:rsidRPr="00445C85">
        <w:rPr>
          <w:rFonts w:ascii="Times New Roman" w:hAnsi="Times New Roman" w:cs="Times New Roman"/>
          <w:b/>
          <w:color w:val="000000" w:themeColor="text1"/>
          <w:sz w:val="24"/>
          <w:szCs w:val="24"/>
          <w:vertAlign w:val="subscript"/>
        </w:rPr>
        <w:t>штрафа</w:t>
      </w:r>
      <w:r w:rsidRPr="00445C85">
        <w:rPr>
          <w:rFonts w:ascii="Times New Roman" w:hAnsi="Times New Roman" w:cs="Times New Roman"/>
          <w:color w:val="000000" w:themeColor="text1"/>
          <w:sz w:val="24"/>
          <w:szCs w:val="24"/>
        </w:rPr>
        <w:t xml:space="preserve"> – темп изменения поступлений данного вида штрафа за ряд налоговых периодов, %.</w:t>
      </w:r>
    </w:p>
    <w:p w:rsidR="0023621D" w:rsidRPr="00445C85" w:rsidRDefault="0023621D" w:rsidP="008D67FF">
      <w:pPr>
        <w:spacing w:after="0" w:line="240" w:lineRule="auto"/>
        <w:ind w:firstLine="709"/>
        <w:jc w:val="both"/>
        <w:rPr>
          <w:rFonts w:ascii="Times New Roman" w:hAnsi="Times New Roman" w:cs="Times New Roman"/>
          <w:color w:val="000000" w:themeColor="text1"/>
          <w:sz w:val="24"/>
          <w:szCs w:val="24"/>
        </w:rPr>
      </w:pPr>
    </w:p>
    <w:p w:rsidR="008D67FF" w:rsidRPr="00445C85" w:rsidRDefault="008D67FF" w:rsidP="008D67FF">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Денежные взыскания (штрафы) за административные правонарушения в области налогов и сборов, предусмотренные КОАП, зачисляются в бюджеты бюджетной системы Российской Федерации по нормативам, установленным в соответствии со статьями БК РФ.</w:t>
      </w:r>
    </w:p>
    <w:p w:rsidR="00842D41" w:rsidRPr="00445C85" w:rsidRDefault="008D67FF" w:rsidP="008D67FF">
      <w:pPr>
        <w:pStyle w:val="Style80"/>
        <w:widowControl/>
        <w:tabs>
          <w:tab w:val="left" w:pos="2880"/>
        </w:tabs>
        <w:spacing w:line="240" w:lineRule="auto"/>
        <w:rPr>
          <w:rStyle w:val="FontStyle144"/>
          <w:color w:val="000000" w:themeColor="text1"/>
        </w:rPr>
      </w:pPr>
      <w:r w:rsidRPr="00445C85">
        <w:rPr>
          <w:color w:val="000000" w:themeColor="text1"/>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842D41" w:rsidRPr="00445C85">
        <w:rPr>
          <w:rStyle w:val="FontStyle144"/>
          <w:color w:val="000000" w:themeColor="text1"/>
        </w:rPr>
        <w:t>.</w:t>
      </w:r>
    </w:p>
    <w:p w:rsidR="008D67FF" w:rsidRPr="00445C85" w:rsidRDefault="008D67FF" w:rsidP="007E5DFB">
      <w:pPr>
        <w:pStyle w:val="Style80"/>
        <w:widowControl/>
        <w:tabs>
          <w:tab w:val="left" w:pos="2880"/>
        </w:tabs>
        <w:spacing w:line="240" w:lineRule="auto"/>
        <w:rPr>
          <w:rStyle w:val="FontStyle144"/>
          <w:color w:val="000000" w:themeColor="text1"/>
        </w:rPr>
      </w:pPr>
    </w:p>
    <w:p w:rsidR="0023621D" w:rsidRPr="00445C85" w:rsidRDefault="0023621D" w:rsidP="007E5DFB">
      <w:pPr>
        <w:pStyle w:val="Style80"/>
        <w:widowControl/>
        <w:tabs>
          <w:tab w:val="left" w:pos="2880"/>
        </w:tabs>
        <w:spacing w:line="240" w:lineRule="auto"/>
        <w:rPr>
          <w:rStyle w:val="FontStyle144"/>
          <w:color w:val="000000" w:themeColor="text1"/>
        </w:rPr>
      </w:pPr>
    </w:p>
    <w:p w:rsidR="0023621D" w:rsidRPr="00445C85" w:rsidRDefault="0023621D" w:rsidP="007E5DFB">
      <w:pPr>
        <w:pStyle w:val="Style80"/>
        <w:widowControl/>
        <w:tabs>
          <w:tab w:val="left" w:pos="2880"/>
        </w:tabs>
        <w:spacing w:line="240" w:lineRule="auto"/>
        <w:rPr>
          <w:rStyle w:val="FontStyle144"/>
          <w:color w:val="000000" w:themeColor="text1"/>
        </w:rPr>
      </w:pPr>
    </w:p>
    <w:p w:rsidR="0023621D" w:rsidRPr="00445C85" w:rsidRDefault="0023621D" w:rsidP="007E5DFB">
      <w:pPr>
        <w:pStyle w:val="Style80"/>
        <w:widowControl/>
        <w:tabs>
          <w:tab w:val="left" w:pos="2880"/>
        </w:tabs>
        <w:spacing w:line="240" w:lineRule="auto"/>
        <w:rPr>
          <w:rStyle w:val="FontStyle144"/>
          <w:color w:val="000000" w:themeColor="text1"/>
        </w:rPr>
      </w:pPr>
    </w:p>
    <w:p w:rsidR="0023621D" w:rsidRPr="00445C85" w:rsidRDefault="0023621D" w:rsidP="007E5DFB">
      <w:pPr>
        <w:pStyle w:val="Style80"/>
        <w:widowControl/>
        <w:tabs>
          <w:tab w:val="left" w:pos="2880"/>
        </w:tabs>
        <w:spacing w:line="240" w:lineRule="auto"/>
        <w:rPr>
          <w:rStyle w:val="FontStyle144"/>
          <w:color w:val="000000" w:themeColor="text1"/>
        </w:rPr>
      </w:pPr>
    </w:p>
    <w:p w:rsidR="007E5DFB" w:rsidRPr="00445C85" w:rsidRDefault="007E5DFB" w:rsidP="007E5DFB">
      <w:pPr>
        <w:pStyle w:val="Style80"/>
        <w:widowControl/>
        <w:tabs>
          <w:tab w:val="left" w:pos="2880"/>
        </w:tabs>
        <w:spacing w:line="240" w:lineRule="auto"/>
        <w:rPr>
          <w:rStyle w:val="FontStyle144"/>
          <w:color w:val="000000" w:themeColor="text1"/>
        </w:rPr>
      </w:pPr>
      <w:r w:rsidRPr="00445C85">
        <w:rPr>
          <w:rStyle w:val="FontStyle144"/>
          <w:color w:val="000000" w:themeColor="text1"/>
        </w:rPr>
        <w:t>2.</w:t>
      </w:r>
      <w:r w:rsidR="007D5814" w:rsidRPr="00445C85">
        <w:rPr>
          <w:rStyle w:val="FontStyle144"/>
          <w:color w:val="000000" w:themeColor="text1"/>
        </w:rPr>
        <w:t>1</w:t>
      </w:r>
      <w:r w:rsidR="00386473" w:rsidRPr="00445C85">
        <w:rPr>
          <w:rStyle w:val="FontStyle144"/>
          <w:color w:val="000000" w:themeColor="text1"/>
        </w:rPr>
        <w:t>7</w:t>
      </w:r>
      <w:r w:rsidRPr="00445C85">
        <w:rPr>
          <w:rStyle w:val="FontStyle144"/>
          <w:color w:val="000000" w:themeColor="text1"/>
        </w:rPr>
        <w:t>.</w:t>
      </w:r>
      <w:r w:rsidR="00DE2461" w:rsidRPr="00445C85">
        <w:rPr>
          <w:rStyle w:val="FontStyle144"/>
          <w:color w:val="000000" w:themeColor="text1"/>
        </w:rPr>
        <w:t>4</w:t>
      </w:r>
      <w:r w:rsidRPr="00445C85">
        <w:rPr>
          <w:rStyle w:val="FontStyle144"/>
          <w:color w:val="000000" w:themeColor="text1"/>
        </w:rPr>
        <w:t>.</w:t>
      </w:r>
      <w:r w:rsidR="00FA6D21" w:rsidRPr="00445C85">
        <w:rPr>
          <w:rStyle w:val="FontStyle144"/>
          <w:color w:val="000000" w:themeColor="text1"/>
        </w:rPr>
        <w:t xml:space="preserve"> </w:t>
      </w:r>
      <w:r w:rsidRPr="00445C85">
        <w:rPr>
          <w:rStyle w:val="FontStyle144"/>
          <w:color w:val="000000" w:themeColor="text1"/>
        </w:rPr>
        <w:t xml:space="preserve">Денежные взыскания (штрафы) за нарушение </w:t>
      </w:r>
    </w:p>
    <w:p w:rsidR="007E5DFB" w:rsidRPr="00445C85" w:rsidRDefault="007E5DFB" w:rsidP="007E5DFB">
      <w:pPr>
        <w:pStyle w:val="Style80"/>
        <w:widowControl/>
        <w:tabs>
          <w:tab w:val="left" w:pos="2880"/>
        </w:tabs>
        <w:spacing w:line="240" w:lineRule="auto"/>
        <w:rPr>
          <w:rStyle w:val="FontStyle144"/>
          <w:color w:val="000000" w:themeColor="text1"/>
        </w:rPr>
      </w:pPr>
      <w:r w:rsidRPr="00445C85">
        <w:rPr>
          <w:rStyle w:val="FontStyle144"/>
          <w:color w:val="000000" w:themeColor="text1"/>
        </w:rPr>
        <w:t>Законодательства о применении контрольно-</w:t>
      </w:r>
    </w:p>
    <w:p w:rsidR="007E5DFB" w:rsidRPr="00445C85" w:rsidRDefault="007E5DFB" w:rsidP="007E5DFB">
      <w:pPr>
        <w:pStyle w:val="Style80"/>
        <w:widowControl/>
        <w:tabs>
          <w:tab w:val="left" w:pos="2880"/>
        </w:tabs>
        <w:spacing w:line="240" w:lineRule="auto"/>
        <w:rPr>
          <w:rStyle w:val="FontStyle144"/>
          <w:color w:val="000000" w:themeColor="text1"/>
        </w:rPr>
      </w:pPr>
      <w:r w:rsidRPr="00445C85">
        <w:rPr>
          <w:rStyle w:val="FontStyle144"/>
          <w:color w:val="000000" w:themeColor="text1"/>
        </w:rPr>
        <w:t xml:space="preserve">кассовой техники </w:t>
      </w:r>
      <w:r w:rsidRPr="00445C85">
        <w:rPr>
          <w:rStyle w:val="FontStyle144"/>
          <w:color w:val="000000" w:themeColor="text1"/>
          <w:spacing w:val="30"/>
        </w:rPr>
        <w:t>при</w:t>
      </w:r>
      <w:r w:rsidRPr="00445C85">
        <w:rPr>
          <w:rStyle w:val="FontStyle144"/>
          <w:color w:val="000000" w:themeColor="text1"/>
        </w:rPr>
        <w:t xml:space="preserve"> осуществлении наличных</w:t>
      </w:r>
    </w:p>
    <w:p w:rsidR="007E5DFB" w:rsidRPr="00445C85" w:rsidRDefault="007E5DFB" w:rsidP="007E5DFB">
      <w:pPr>
        <w:pStyle w:val="Style77"/>
        <w:widowControl/>
        <w:spacing w:line="240" w:lineRule="auto"/>
        <w:ind w:right="2102"/>
        <w:rPr>
          <w:rStyle w:val="FontStyle144"/>
          <w:color w:val="000000" w:themeColor="text1"/>
        </w:rPr>
      </w:pPr>
      <w:r w:rsidRPr="00445C85">
        <w:rPr>
          <w:rStyle w:val="FontStyle144"/>
          <w:color w:val="000000" w:themeColor="text1"/>
        </w:rPr>
        <w:t xml:space="preserve">                            денежных расчетов и (или) расчетов </w:t>
      </w:r>
    </w:p>
    <w:p w:rsidR="007E5DFB" w:rsidRPr="00445C85" w:rsidRDefault="007E5DFB" w:rsidP="007E5DFB">
      <w:pPr>
        <w:pStyle w:val="Style77"/>
        <w:widowControl/>
        <w:spacing w:line="240" w:lineRule="auto"/>
        <w:ind w:right="2102"/>
        <w:jc w:val="left"/>
        <w:rPr>
          <w:rStyle w:val="FontStyle144"/>
          <w:color w:val="000000" w:themeColor="text1"/>
        </w:rPr>
      </w:pPr>
      <w:r w:rsidRPr="00445C85">
        <w:rPr>
          <w:rStyle w:val="FontStyle144"/>
          <w:color w:val="000000" w:themeColor="text1"/>
        </w:rPr>
        <w:t xml:space="preserve">                                                с использованием платежных карт </w:t>
      </w:r>
    </w:p>
    <w:p w:rsidR="007E5DFB" w:rsidRPr="00445C85" w:rsidRDefault="007E5DFB" w:rsidP="007E5DFB">
      <w:pPr>
        <w:pStyle w:val="Style77"/>
        <w:widowControl/>
        <w:spacing w:line="240" w:lineRule="auto"/>
        <w:ind w:right="2102"/>
        <w:rPr>
          <w:rStyle w:val="FontStyle144"/>
          <w:color w:val="000000" w:themeColor="text1"/>
          <w:spacing w:val="30"/>
        </w:rPr>
      </w:pPr>
      <w:r w:rsidRPr="00445C85">
        <w:rPr>
          <w:rStyle w:val="FontStyle144"/>
          <w:color w:val="000000" w:themeColor="text1"/>
          <w:spacing w:val="30"/>
        </w:rPr>
        <w:t xml:space="preserve">                 182116</w:t>
      </w:r>
      <w:r w:rsidRPr="00445C85">
        <w:rPr>
          <w:rStyle w:val="FontStyle144"/>
          <w:color w:val="000000" w:themeColor="text1"/>
        </w:rPr>
        <w:t xml:space="preserve"> 06000 </w:t>
      </w:r>
      <w:r w:rsidRPr="00445C85">
        <w:rPr>
          <w:rStyle w:val="FontStyle144"/>
          <w:color w:val="000000" w:themeColor="text1"/>
          <w:spacing w:val="30"/>
        </w:rPr>
        <w:t>010000140</w:t>
      </w:r>
    </w:p>
    <w:p w:rsidR="00B210A6" w:rsidRPr="00445C85" w:rsidRDefault="00B210A6" w:rsidP="00B210A6">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Расчет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основывается на прямом методе. </w:t>
      </w:r>
    </w:p>
    <w:p w:rsidR="00B210A6" w:rsidRPr="00445C85" w:rsidRDefault="00B210A6" w:rsidP="00B210A6">
      <w:pPr>
        <w:spacing w:after="0" w:line="240" w:lineRule="auto"/>
        <w:ind w:firstLine="709"/>
        <w:jc w:val="both"/>
        <w:rPr>
          <w:rFonts w:ascii="Times New Roman" w:hAnsi="Times New Roman"/>
          <w:sz w:val="24"/>
          <w:szCs w:val="24"/>
        </w:rPr>
      </w:pPr>
      <w:r w:rsidRPr="00445C85">
        <w:rPr>
          <w:rFonts w:ascii="Times New Roman" w:hAnsi="Times New Roman"/>
          <w:sz w:val="24"/>
          <w:szCs w:val="24"/>
        </w:rPr>
        <w:t>Прогнозный объём поступлений денежных взысканий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w:t>
      </w:r>
      <w:proofErr w:type="gramStart"/>
      <w:r w:rsidRPr="00445C85">
        <w:rPr>
          <w:rFonts w:ascii="Times New Roman" w:hAnsi="Times New Roman"/>
          <w:b/>
          <w:sz w:val="24"/>
          <w:szCs w:val="24"/>
        </w:rPr>
        <w:t>Ш</w:t>
      </w:r>
      <w:proofErr w:type="gramEnd"/>
      <w:r w:rsidRPr="00445C85">
        <w:rPr>
          <w:rFonts w:ascii="Times New Roman" w:hAnsi="Times New Roman"/>
          <w:b/>
          <w:sz w:val="24"/>
          <w:szCs w:val="24"/>
        </w:rPr>
        <w:t> </w:t>
      </w:r>
      <w:r w:rsidRPr="00445C85">
        <w:rPr>
          <w:rFonts w:ascii="Times New Roman" w:hAnsi="Times New Roman"/>
          <w:b/>
          <w:sz w:val="24"/>
          <w:szCs w:val="24"/>
          <w:vertAlign w:val="subscript"/>
        </w:rPr>
        <w:t>ККТ</w:t>
      </w:r>
      <w:r w:rsidRPr="00445C85">
        <w:rPr>
          <w:rFonts w:ascii="Times New Roman" w:hAnsi="Times New Roman"/>
          <w:sz w:val="24"/>
          <w:szCs w:val="24"/>
        </w:rPr>
        <w:t>) определяется, исходя из следующего алгоритма расчёта:</w:t>
      </w:r>
    </w:p>
    <w:p w:rsidR="00B210A6" w:rsidRPr="00445C85" w:rsidRDefault="00B210A6" w:rsidP="00B210A6">
      <w:pPr>
        <w:spacing w:before="120" w:after="120" w:line="240" w:lineRule="auto"/>
        <w:ind w:right="-284"/>
        <w:jc w:val="center"/>
        <w:rPr>
          <w:rFonts w:ascii="Times New Roman" w:hAnsi="Times New Roman"/>
          <w:b/>
          <w:i/>
          <w:sz w:val="24"/>
          <w:szCs w:val="24"/>
        </w:rPr>
      </w:pPr>
      <w:proofErr w:type="gramStart"/>
      <w:r w:rsidRPr="00445C85">
        <w:rPr>
          <w:rFonts w:ascii="Times New Roman" w:hAnsi="Times New Roman"/>
          <w:b/>
          <w:sz w:val="24"/>
          <w:szCs w:val="24"/>
        </w:rPr>
        <w:t>Ш</w:t>
      </w:r>
      <w:proofErr w:type="gramEnd"/>
      <w:r w:rsidRPr="00445C85">
        <w:rPr>
          <w:rFonts w:ascii="Times New Roman" w:hAnsi="Times New Roman"/>
          <w:b/>
          <w:sz w:val="24"/>
          <w:szCs w:val="24"/>
          <w:lang w:val="en-US"/>
        </w:rPr>
        <w:t> </w:t>
      </w:r>
      <w:r w:rsidRPr="00445C85">
        <w:rPr>
          <w:rFonts w:ascii="Times New Roman" w:hAnsi="Times New Roman"/>
          <w:b/>
          <w:sz w:val="24"/>
          <w:szCs w:val="24"/>
          <w:vertAlign w:val="subscript"/>
        </w:rPr>
        <w:t>ККТ</w:t>
      </w:r>
      <w:r w:rsidRPr="00445C85">
        <w:rPr>
          <w:rFonts w:ascii="Times New Roman" w:hAnsi="Times New Roman"/>
          <w:b/>
          <w:i/>
          <w:sz w:val="24"/>
          <w:szCs w:val="24"/>
        </w:rPr>
        <w:t xml:space="preserve"> = </w:t>
      </w:r>
      <w:r w:rsidRPr="00445C85">
        <w:rPr>
          <w:rFonts w:ascii="Times New Roman" w:hAnsi="Times New Roman"/>
          <w:b/>
          <w:sz w:val="24"/>
          <w:szCs w:val="24"/>
        </w:rPr>
        <w:t>К </w:t>
      </w:r>
      <w:r w:rsidRPr="00445C85">
        <w:rPr>
          <w:rFonts w:ascii="Times New Roman" w:hAnsi="Times New Roman"/>
          <w:b/>
          <w:sz w:val="24"/>
          <w:szCs w:val="24"/>
          <w:vertAlign w:val="subscript"/>
        </w:rPr>
        <w:t>ККТ</w:t>
      </w:r>
      <w:r w:rsidRPr="00445C85">
        <w:rPr>
          <w:rFonts w:ascii="Times New Roman" w:hAnsi="Times New Roman"/>
          <w:sz w:val="24"/>
          <w:szCs w:val="24"/>
        </w:rPr>
        <w:t xml:space="preserve"> * </w:t>
      </w:r>
      <w:r w:rsidRPr="00445C85">
        <w:rPr>
          <w:rFonts w:ascii="Times New Roman" w:hAnsi="Times New Roman"/>
          <w:b/>
          <w:sz w:val="24"/>
          <w:szCs w:val="24"/>
        </w:rPr>
        <w:t>Ср </w:t>
      </w:r>
      <w:r w:rsidRPr="00445C85">
        <w:rPr>
          <w:rFonts w:ascii="Times New Roman" w:hAnsi="Times New Roman"/>
          <w:b/>
          <w:sz w:val="24"/>
          <w:szCs w:val="24"/>
          <w:vertAlign w:val="subscript"/>
        </w:rPr>
        <w:t>ККТ</w:t>
      </w:r>
      <w:r w:rsidRPr="00445C85">
        <w:rPr>
          <w:rFonts w:ascii="Times New Roman" w:hAnsi="Times New Roman"/>
          <w:sz w:val="24"/>
          <w:szCs w:val="24"/>
        </w:rPr>
        <w:t xml:space="preserve"> </w:t>
      </w:r>
      <w:r w:rsidRPr="00445C85">
        <w:rPr>
          <w:rFonts w:ascii="Times New Roman" w:hAnsi="Times New Roman"/>
          <w:b/>
          <w:sz w:val="24"/>
          <w:szCs w:val="24"/>
        </w:rPr>
        <w:t>(+/-)</w:t>
      </w:r>
      <w:r w:rsidRPr="00445C85">
        <w:rPr>
          <w:rFonts w:ascii="Times New Roman" w:hAnsi="Times New Roman"/>
          <w:sz w:val="24"/>
          <w:szCs w:val="24"/>
        </w:rPr>
        <w:t xml:space="preserve"> </w:t>
      </w:r>
      <w:r w:rsidRPr="00445C85">
        <w:rPr>
          <w:rFonts w:ascii="Times New Roman" w:hAnsi="Times New Roman"/>
          <w:b/>
          <w:sz w:val="24"/>
          <w:szCs w:val="24"/>
        </w:rPr>
        <w:t>F</w:t>
      </w:r>
      <w:r w:rsidRPr="00445C85">
        <w:rPr>
          <w:rFonts w:ascii="Times New Roman" w:hAnsi="Times New Roman"/>
          <w:b/>
          <w:i/>
          <w:sz w:val="24"/>
          <w:szCs w:val="24"/>
        </w:rPr>
        <w:t>,</w:t>
      </w:r>
    </w:p>
    <w:p w:rsidR="00B210A6" w:rsidRPr="00445C85" w:rsidRDefault="00B210A6" w:rsidP="00B210A6">
      <w:pPr>
        <w:spacing w:after="0" w:line="240" w:lineRule="auto"/>
        <w:ind w:firstLine="709"/>
        <w:jc w:val="both"/>
        <w:rPr>
          <w:rFonts w:ascii="Times New Roman" w:hAnsi="Times New Roman"/>
          <w:sz w:val="24"/>
          <w:szCs w:val="24"/>
        </w:rPr>
      </w:pPr>
      <w:r w:rsidRPr="00445C85">
        <w:rPr>
          <w:rFonts w:ascii="Times New Roman" w:hAnsi="Times New Roman"/>
          <w:sz w:val="24"/>
          <w:szCs w:val="24"/>
        </w:rPr>
        <w:t>где:</w:t>
      </w:r>
    </w:p>
    <w:p w:rsidR="00B210A6" w:rsidRPr="00445C85" w:rsidRDefault="00B210A6" w:rsidP="00B210A6">
      <w:pPr>
        <w:spacing w:after="0" w:line="240" w:lineRule="auto"/>
        <w:ind w:firstLine="709"/>
        <w:jc w:val="both"/>
        <w:rPr>
          <w:rFonts w:ascii="Times New Roman" w:hAnsi="Times New Roman"/>
          <w:sz w:val="24"/>
          <w:szCs w:val="24"/>
        </w:rPr>
      </w:pPr>
      <w:r w:rsidRPr="00445C85">
        <w:rPr>
          <w:rFonts w:ascii="Times New Roman" w:hAnsi="Times New Roman"/>
          <w:b/>
          <w:sz w:val="24"/>
          <w:szCs w:val="24"/>
        </w:rPr>
        <w:t>К </w:t>
      </w:r>
      <w:r w:rsidRPr="00445C85">
        <w:rPr>
          <w:rFonts w:ascii="Times New Roman" w:hAnsi="Times New Roman"/>
          <w:b/>
          <w:sz w:val="24"/>
          <w:szCs w:val="24"/>
          <w:vertAlign w:val="subscript"/>
        </w:rPr>
        <w:t xml:space="preserve">ККТ </w:t>
      </w:r>
      <w:r w:rsidRPr="00445C85">
        <w:rPr>
          <w:rFonts w:ascii="Times New Roman" w:hAnsi="Times New Roman"/>
          <w:sz w:val="24"/>
          <w:szCs w:val="24"/>
        </w:rPr>
        <w:t>– прогнозируемое (расчётное) количество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рассчитанное на основании данных статистической налоговой отчетности за соответствующие периоды, единиц;</w:t>
      </w:r>
    </w:p>
    <w:p w:rsidR="00B210A6" w:rsidRPr="00445C85" w:rsidRDefault="00B210A6" w:rsidP="00B210A6">
      <w:pPr>
        <w:spacing w:after="0" w:line="240" w:lineRule="auto"/>
        <w:ind w:firstLine="709"/>
        <w:jc w:val="both"/>
        <w:rPr>
          <w:rFonts w:ascii="Times New Roman" w:hAnsi="Times New Roman"/>
          <w:sz w:val="24"/>
          <w:szCs w:val="24"/>
        </w:rPr>
      </w:pPr>
      <w:r w:rsidRPr="00445C85">
        <w:rPr>
          <w:rFonts w:ascii="Times New Roman" w:hAnsi="Times New Roman"/>
          <w:sz w:val="24"/>
          <w:szCs w:val="24"/>
        </w:rPr>
        <w:t>При этом расчёт количества штрафов производится методом экстраполяции или методом усреднения.</w:t>
      </w:r>
    </w:p>
    <w:p w:rsidR="00B210A6" w:rsidRPr="00445C85" w:rsidRDefault="00B210A6" w:rsidP="00B210A6">
      <w:pPr>
        <w:spacing w:after="0" w:line="240" w:lineRule="auto"/>
        <w:ind w:firstLine="709"/>
        <w:jc w:val="both"/>
        <w:rPr>
          <w:rFonts w:ascii="Times New Roman" w:hAnsi="Times New Roman"/>
          <w:sz w:val="24"/>
          <w:szCs w:val="24"/>
        </w:rPr>
      </w:pPr>
      <w:proofErr w:type="gramStart"/>
      <w:r w:rsidRPr="00445C85">
        <w:rPr>
          <w:rFonts w:ascii="Times New Roman" w:hAnsi="Times New Roman"/>
          <w:b/>
          <w:sz w:val="24"/>
          <w:szCs w:val="24"/>
        </w:rPr>
        <w:t>Ср</w:t>
      </w:r>
      <w:proofErr w:type="gramEnd"/>
      <w:r w:rsidRPr="00445C85">
        <w:rPr>
          <w:rFonts w:ascii="Times New Roman" w:hAnsi="Times New Roman"/>
          <w:b/>
          <w:sz w:val="24"/>
          <w:szCs w:val="24"/>
        </w:rPr>
        <w:t> </w:t>
      </w:r>
      <w:r w:rsidRPr="00445C85">
        <w:rPr>
          <w:rFonts w:ascii="Times New Roman" w:hAnsi="Times New Roman"/>
          <w:b/>
          <w:sz w:val="24"/>
          <w:szCs w:val="24"/>
          <w:vertAlign w:val="subscript"/>
        </w:rPr>
        <w:t>ККТ</w:t>
      </w:r>
      <w:r w:rsidRPr="00445C85">
        <w:rPr>
          <w:rFonts w:ascii="Times New Roman" w:hAnsi="Times New Roman"/>
          <w:sz w:val="24"/>
          <w:szCs w:val="24"/>
        </w:rPr>
        <w:t xml:space="preserve"> – средний (расчётный) размер штрафов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рассчитанный на основании данных статистической налоговой отчетности за соответствующие периоды, тыс. рублей;</w:t>
      </w:r>
    </w:p>
    <w:p w:rsidR="00B210A6" w:rsidRPr="00445C85" w:rsidRDefault="00B210A6" w:rsidP="00B210A6">
      <w:pPr>
        <w:spacing w:after="0" w:line="240" w:lineRule="auto"/>
        <w:ind w:firstLine="709"/>
        <w:jc w:val="both"/>
        <w:rPr>
          <w:rFonts w:ascii="Times New Roman" w:hAnsi="Times New Roman"/>
          <w:sz w:val="24"/>
          <w:szCs w:val="24"/>
        </w:rPr>
      </w:pPr>
      <w:r w:rsidRPr="00445C85">
        <w:rPr>
          <w:rFonts w:ascii="Times New Roman" w:hAnsi="Times New Roman"/>
          <w:sz w:val="24"/>
          <w:szCs w:val="24"/>
        </w:rPr>
        <w:t xml:space="preserve">Для расчёта среднего размера штрафа возможно использование метода индексации: размер штрафа определяется произведением среднего размера штрафа отчетного периода на рост индекса потребительских цен в прогнозируемом году </w:t>
      </w:r>
      <w:proofErr w:type="gramStart"/>
      <w:r w:rsidRPr="00445C85">
        <w:rPr>
          <w:rFonts w:ascii="Times New Roman" w:hAnsi="Times New Roman"/>
          <w:sz w:val="24"/>
          <w:szCs w:val="24"/>
        </w:rPr>
        <w:t>к</w:t>
      </w:r>
      <w:proofErr w:type="gramEnd"/>
      <w:r w:rsidRPr="00445C85">
        <w:rPr>
          <w:rFonts w:ascii="Times New Roman" w:hAnsi="Times New Roman"/>
          <w:sz w:val="24"/>
          <w:szCs w:val="24"/>
        </w:rPr>
        <w:t xml:space="preserve"> отчетному.</w:t>
      </w:r>
    </w:p>
    <w:p w:rsidR="00B210A6" w:rsidRPr="00445C85" w:rsidRDefault="00B210A6" w:rsidP="00B210A6">
      <w:pPr>
        <w:spacing w:after="0" w:line="240" w:lineRule="auto"/>
        <w:ind w:firstLine="709"/>
        <w:jc w:val="both"/>
        <w:rPr>
          <w:rFonts w:ascii="Times New Roman" w:hAnsi="Times New Roman"/>
          <w:sz w:val="24"/>
          <w:szCs w:val="24"/>
        </w:rPr>
      </w:pPr>
      <w:r w:rsidRPr="00445C85">
        <w:rPr>
          <w:rFonts w:ascii="Times New Roman" w:hAnsi="Times New Roman"/>
          <w:b/>
          <w:sz w:val="24"/>
          <w:szCs w:val="24"/>
        </w:rPr>
        <w:t>F</w:t>
      </w:r>
      <w:r w:rsidRPr="00445C85">
        <w:rPr>
          <w:rFonts w:ascii="Times New Roman" w:hAnsi="Times New Roman"/>
          <w:sz w:val="24"/>
          <w:szCs w:val="24"/>
        </w:rPr>
        <w:t xml:space="preserve"> – корректирующая сумма поступлений, учитывающая изменения законодательства Российской Федерации, а также другие факторы, тыс. рублей.</w:t>
      </w:r>
    </w:p>
    <w:p w:rsidR="00B210A6" w:rsidRPr="00445C85" w:rsidRDefault="00B210A6" w:rsidP="00B210A6">
      <w:pPr>
        <w:spacing w:after="0" w:line="240" w:lineRule="auto"/>
        <w:ind w:firstLine="709"/>
        <w:jc w:val="both"/>
        <w:rPr>
          <w:rFonts w:ascii="Times New Roman" w:hAnsi="Times New Roman"/>
          <w:sz w:val="24"/>
          <w:szCs w:val="24"/>
        </w:rPr>
      </w:pPr>
      <w:r w:rsidRPr="00445C85">
        <w:rPr>
          <w:rFonts w:ascii="Times New Roman" w:hAnsi="Times New Roman"/>
          <w:sz w:val="24"/>
          <w:szCs w:val="24"/>
        </w:rPr>
        <w:t>Денежные взыскания (штрафы) за нарушение законодательства о применении контрольно-кассовой техники при осуществлении наличных денежных расчетов и (или) расчетов с использованием платежных карт зачисляются в бюджеты бюджетной системы Российской Федерации по нормативам, установленным в соответствии со статьями БК РФ.</w:t>
      </w:r>
    </w:p>
    <w:p w:rsidR="00201486" w:rsidRPr="00445C85" w:rsidRDefault="00201486" w:rsidP="00201486">
      <w:pPr>
        <w:pStyle w:val="3"/>
        <w:tabs>
          <w:tab w:val="left" w:pos="1985"/>
        </w:tabs>
        <w:spacing w:before="120" w:after="120" w:line="240" w:lineRule="auto"/>
        <w:ind w:left="1985" w:right="1134"/>
        <w:jc w:val="center"/>
        <w:rPr>
          <w:rFonts w:ascii="Times New Roman" w:hAnsi="Times New Roman"/>
          <w:i/>
          <w:sz w:val="24"/>
          <w:szCs w:val="24"/>
        </w:rPr>
      </w:pPr>
      <w:bookmarkStart w:id="37" w:name="_Toc519585052"/>
      <w:r w:rsidRPr="00445C85">
        <w:rPr>
          <w:rFonts w:ascii="Times New Roman" w:hAnsi="Times New Roman"/>
          <w:i/>
          <w:sz w:val="24"/>
          <w:szCs w:val="24"/>
        </w:rPr>
        <w:t>2.17.5. Денежные взыскания (штрафы) и иные суммы, взыскиваемые с лиц, виновных в совершении преступлений, и в возмещение ущерба имуществу, зачисляемые в бюджеты городских округов с внутригородским делением округов</w:t>
      </w:r>
      <w:r w:rsidRPr="00445C85">
        <w:rPr>
          <w:rFonts w:ascii="Times New Roman" w:hAnsi="Times New Roman"/>
          <w:i/>
          <w:sz w:val="24"/>
          <w:szCs w:val="24"/>
        </w:rPr>
        <w:br/>
        <w:t>182 1 16 21040 11 0000 140</w:t>
      </w:r>
      <w:bookmarkEnd w:id="37"/>
    </w:p>
    <w:p w:rsidR="00201486" w:rsidRPr="00445C85" w:rsidRDefault="00201486" w:rsidP="00201486">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городских округов с внутригородским делением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201486" w:rsidRPr="00445C85" w:rsidRDefault="00201486" w:rsidP="00201486">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FD3A62" w:rsidRPr="00445C85" w:rsidRDefault="00FD3A62" w:rsidP="00FD3A62">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отсутствуют.</w:t>
      </w:r>
    </w:p>
    <w:p w:rsidR="00201486" w:rsidRPr="00445C85" w:rsidRDefault="00201486" w:rsidP="00201486">
      <w:pPr>
        <w:pStyle w:val="3"/>
        <w:tabs>
          <w:tab w:val="left" w:pos="1985"/>
        </w:tabs>
        <w:spacing w:before="120" w:after="120" w:line="240" w:lineRule="auto"/>
        <w:ind w:left="1985" w:right="1134"/>
        <w:jc w:val="center"/>
        <w:rPr>
          <w:rFonts w:ascii="Times New Roman" w:hAnsi="Times New Roman"/>
          <w:i/>
          <w:sz w:val="24"/>
          <w:szCs w:val="24"/>
        </w:rPr>
      </w:pPr>
      <w:bookmarkStart w:id="38" w:name="_Toc488309326"/>
      <w:bookmarkStart w:id="39" w:name="_Toc519585053"/>
      <w:r w:rsidRPr="00445C85">
        <w:rPr>
          <w:rFonts w:ascii="Times New Roman" w:hAnsi="Times New Roman"/>
          <w:i/>
          <w:sz w:val="24"/>
          <w:szCs w:val="24"/>
        </w:rPr>
        <w:t>2.17.6. Денежные взыскания (штрафы) и иные суммы, взыскиваемые с лиц, виновных в совершении преступлений, и в возмещение ущерба имуществу, зачисляемые в бюджеты внутригородских районов</w:t>
      </w:r>
      <w:r w:rsidRPr="00445C85">
        <w:rPr>
          <w:rFonts w:ascii="Times New Roman" w:hAnsi="Times New Roman"/>
          <w:i/>
          <w:sz w:val="24"/>
          <w:szCs w:val="24"/>
        </w:rPr>
        <w:br/>
        <w:t>182 1 16 21040 12 0000 140</w:t>
      </w:r>
      <w:bookmarkEnd w:id="38"/>
      <w:bookmarkEnd w:id="39"/>
    </w:p>
    <w:p w:rsidR="00201486" w:rsidRPr="00445C85" w:rsidRDefault="00201486" w:rsidP="00201486">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Расчёт прогнозного объёма поступления денежных взысканий (штрафов) и иных сумм, взыскиваемых с лиц, виновных в совершении преступлений, и в возмещение ущерба имуществу, зачисляемые в бюджеты внутригородских районов, осуществляется методом экстраполяции, с учётом корректирующей суммы поступлений, учитывающей изменения законодательства Российской Федерации, а также другие факторы. Расчет поступлений на плановый период осуществляется с применением индекса потребительских цен.</w:t>
      </w:r>
    </w:p>
    <w:p w:rsidR="00201486" w:rsidRPr="00445C85" w:rsidRDefault="00201486" w:rsidP="00201486">
      <w:pPr>
        <w:spacing w:after="0" w:line="240" w:lineRule="auto"/>
        <w:ind w:firstLine="709"/>
        <w:jc w:val="both"/>
        <w:rPr>
          <w:rFonts w:ascii="Times New Roman" w:hAnsi="Times New Roman" w:cs="Times New Roman"/>
          <w:sz w:val="24"/>
          <w:szCs w:val="24"/>
        </w:rPr>
      </w:pPr>
      <w:r w:rsidRPr="00445C85">
        <w:rPr>
          <w:rFonts w:ascii="Times New Roman" w:hAnsi="Times New Roman" w:cs="Times New Roman"/>
          <w:sz w:val="24"/>
          <w:szCs w:val="24"/>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FD3A62" w:rsidRPr="00445C85" w:rsidRDefault="00FD3A62" w:rsidP="00FD3A62">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sz w:val="24"/>
          <w:szCs w:val="24"/>
        </w:rPr>
        <w:t>Поступления в консолидированный бюджет Республики Хакасия по данному источнику доходов</w:t>
      </w:r>
      <w:r w:rsidR="007A0BD7" w:rsidRPr="00445C85">
        <w:rPr>
          <w:rFonts w:ascii="Times New Roman" w:hAnsi="Times New Roman" w:cs="Times New Roman"/>
          <w:sz w:val="24"/>
          <w:szCs w:val="24"/>
        </w:rPr>
        <w:t xml:space="preserve"> от налогоплательщиков, администрируемых на территории Республики Хакасия</w:t>
      </w:r>
      <w:r w:rsidRPr="00445C85">
        <w:rPr>
          <w:rFonts w:ascii="Times New Roman" w:hAnsi="Times New Roman" w:cs="Times New Roman"/>
          <w:sz w:val="24"/>
          <w:szCs w:val="24"/>
        </w:rPr>
        <w:t xml:space="preserve"> отсутствуют.</w:t>
      </w:r>
    </w:p>
    <w:p w:rsidR="00455B94" w:rsidRPr="00445C85" w:rsidRDefault="00455B94" w:rsidP="00455B94">
      <w:pPr>
        <w:pStyle w:val="Style62"/>
        <w:widowControl/>
        <w:spacing w:line="240" w:lineRule="auto"/>
        <w:ind w:firstLine="556"/>
        <w:jc w:val="center"/>
        <w:rPr>
          <w:rStyle w:val="FontStyle144"/>
          <w:color w:val="000000" w:themeColor="text1"/>
        </w:rPr>
      </w:pPr>
      <w:r w:rsidRPr="00445C85">
        <w:rPr>
          <w:rStyle w:val="FontStyle144"/>
          <w:color w:val="000000" w:themeColor="text1"/>
        </w:rPr>
        <w:t>2.1</w:t>
      </w:r>
      <w:r w:rsidR="00386473" w:rsidRPr="00445C85">
        <w:rPr>
          <w:rStyle w:val="FontStyle144"/>
          <w:color w:val="000000" w:themeColor="text1"/>
        </w:rPr>
        <w:t>7</w:t>
      </w:r>
      <w:r w:rsidRPr="00445C85">
        <w:rPr>
          <w:rStyle w:val="FontStyle144"/>
          <w:color w:val="000000" w:themeColor="text1"/>
        </w:rPr>
        <w:t>.</w:t>
      </w:r>
      <w:r w:rsidR="00201486" w:rsidRPr="00445C85">
        <w:rPr>
          <w:rStyle w:val="FontStyle144"/>
          <w:color w:val="000000" w:themeColor="text1"/>
        </w:rPr>
        <w:t>7</w:t>
      </w:r>
      <w:r w:rsidRPr="00445C85">
        <w:rPr>
          <w:rStyle w:val="FontStyle144"/>
          <w:color w:val="000000" w:themeColor="text1"/>
        </w:rPr>
        <w:t>. Денежные взыскания (штрафы) за нарушение законодательства</w:t>
      </w:r>
    </w:p>
    <w:p w:rsidR="00455B94" w:rsidRPr="00445C85" w:rsidRDefault="00455B94" w:rsidP="00455B94">
      <w:pPr>
        <w:pStyle w:val="Style62"/>
        <w:widowControl/>
        <w:spacing w:line="240" w:lineRule="auto"/>
        <w:ind w:firstLine="556"/>
        <w:jc w:val="center"/>
        <w:rPr>
          <w:rStyle w:val="FontStyle144"/>
          <w:color w:val="000000" w:themeColor="text1"/>
        </w:rPr>
      </w:pPr>
      <w:r w:rsidRPr="00445C85">
        <w:rPr>
          <w:rStyle w:val="FontStyle144"/>
          <w:color w:val="000000" w:themeColor="text1"/>
        </w:rPr>
        <w:t>Российской Федерации</w:t>
      </w:r>
      <w:r w:rsidR="00806338" w:rsidRPr="00445C85">
        <w:rPr>
          <w:rStyle w:val="FontStyle144"/>
          <w:color w:val="000000" w:themeColor="text1"/>
        </w:rPr>
        <w:t xml:space="preserve"> </w:t>
      </w:r>
      <w:r w:rsidRPr="00445C85">
        <w:rPr>
          <w:rStyle w:val="FontStyle144"/>
          <w:color w:val="000000" w:themeColor="text1"/>
        </w:rPr>
        <w:t>об административных правонарушениях,</w:t>
      </w:r>
    </w:p>
    <w:p w:rsidR="00455B94" w:rsidRPr="00445C85" w:rsidRDefault="00455B94" w:rsidP="00455B94">
      <w:pPr>
        <w:pStyle w:val="Style62"/>
        <w:widowControl/>
        <w:spacing w:line="240" w:lineRule="auto"/>
        <w:ind w:firstLine="556"/>
        <w:jc w:val="center"/>
        <w:rPr>
          <w:rStyle w:val="FontStyle144"/>
          <w:color w:val="000000" w:themeColor="text1"/>
        </w:rPr>
      </w:pPr>
      <w:r w:rsidRPr="00445C85">
        <w:rPr>
          <w:rStyle w:val="FontStyle144"/>
          <w:color w:val="000000" w:themeColor="text1"/>
        </w:rPr>
        <w:t>предусмотренные статьей 20.25 Кодекса Российской Федерации</w:t>
      </w:r>
    </w:p>
    <w:p w:rsidR="00455B94" w:rsidRPr="00445C85" w:rsidRDefault="00455B94" w:rsidP="00455B94">
      <w:pPr>
        <w:pStyle w:val="Style62"/>
        <w:widowControl/>
        <w:spacing w:line="240" w:lineRule="auto"/>
        <w:ind w:firstLine="556"/>
        <w:jc w:val="center"/>
        <w:rPr>
          <w:rStyle w:val="FontStyle144"/>
          <w:color w:val="000000" w:themeColor="text1"/>
        </w:rPr>
      </w:pPr>
      <w:r w:rsidRPr="00445C85">
        <w:rPr>
          <w:rStyle w:val="FontStyle144"/>
          <w:color w:val="000000" w:themeColor="text1"/>
        </w:rPr>
        <w:t>об административных правонарушениях</w:t>
      </w:r>
    </w:p>
    <w:p w:rsidR="00455B94" w:rsidRPr="00445C85" w:rsidRDefault="00455B94" w:rsidP="00455B94">
      <w:pPr>
        <w:pStyle w:val="Style62"/>
        <w:widowControl/>
        <w:spacing w:line="240" w:lineRule="auto"/>
        <w:ind w:firstLine="556"/>
        <w:jc w:val="center"/>
        <w:rPr>
          <w:rStyle w:val="FontStyle144"/>
          <w:color w:val="000000" w:themeColor="text1"/>
          <w:spacing w:val="30"/>
        </w:rPr>
      </w:pPr>
      <w:r w:rsidRPr="00445C85">
        <w:rPr>
          <w:rStyle w:val="FontStyle144"/>
          <w:color w:val="000000" w:themeColor="text1"/>
        </w:rPr>
        <w:t xml:space="preserve">182 </w:t>
      </w:r>
      <w:r w:rsidRPr="00445C85">
        <w:rPr>
          <w:rStyle w:val="FontStyle144"/>
          <w:color w:val="000000" w:themeColor="text1"/>
          <w:spacing w:val="50"/>
        </w:rPr>
        <w:t>116</w:t>
      </w:r>
      <w:r w:rsidRPr="00445C85">
        <w:rPr>
          <w:rStyle w:val="FontStyle144"/>
          <w:color w:val="000000" w:themeColor="text1"/>
        </w:rPr>
        <w:t xml:space="preserve"> 43000 01 </w:t>
      </w:r>
      <w:r w:rsidRPr="00445C85">
        <w:rPr>
          <w:rStyle w:val="FontStyle144"/>
          <w:color w:val="000000" w:themeColor="text1"/>
          <w:spacing w:val="30"/>
        </w:rPr>
        <w:t>0000140</w:t>
      </w:r>
    </w:p>
    <w:p w:rsidR="004C2828" w:rsidRPr="00445C85" w:rsidRDefault="00455B94" w:rsidP="004C2828">
      <w:pPr>
        <w:spacing w:after="0" w:line="240" w:lineRule="auto"/>
        <w:ind w:firstLine="709"/>
        <w:jc w:val="both"/>
        <w:rPr>
          <w:rFonts w:ascii="Times New Roman" w:hAnsi="Times New Roman" w:cs="Times New Roman"/>
          <w:color w:val="000000" w:themeColor="text1"/>
          <w:sz w:val="24"/>
          <w:szCs w:val="24"/>
        </w:rPr>
      </w:pPr>
      <w:r w:rsidRPr="00445C85">
        <w:rPr>
          <w:rStyle w:val="FontStyle85"/>
          <w:color w:val="000000" w:themeColor="text1"/>
        </w:rPr>
        <w:t>Расчёт прогнозного объёма поступления денежных взысканий (штрафов) за нарушение законодательства Российской Федерации об административных правонарушениях, предусмотренные статьей 20.25 Кодекса Российской Федерации об административных правонарушениях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4C2828" w:rsidRPr="00445C85">
        <w:rPr>
          <w:rFonts w:ascii="Times New Roman" w:hAnsi="Times New Roman"/>
          <w:color w:val="FF0000"/>
          <w:sz w:val="26"/>
        </w:rPr>
        <w:t xml:space="preserve"> </w:t>
      </w:r>
      <w:r w:rsidR="004C2828" w:rsidRPr="00445C85">
        <w:rPr>
          <w:rFonts w:ascii="Times New Roman" w:hAnsi="Times New Roman" w:cs="Times New Roman"/>
          <w:color w:val="000000" w:themeColor="text1"/>
          <w:sz w:val="24"/>
          <w:szCs w:val="24"/>
        </w:rPr>
        <w:t>Расчет поступлений на плановый период осуществляется с применением индекса потребительских цен.</w:t>
      </w:r>
    </w:p>
    <w:p w:rsidR="004C2828" w:rsidRPr="00445C85" w:rsidRDefault="004C2828" w:rsidP="004C2828">
      <w:pPr>
        <w:spacing w:after="0" w:line="240" w:lineRule="auto"/>
        <w:ind w:firstLine="709"/>
        <w:jc w:val="both"/>
        <w:rPr>
          <w:rFonts w:ascii="Times New Roman" w:hAnsi="Times New Roman" w:cs="Times New Roman"/>
          <w:color w:val="000000" w:themeColor="text1"/>
          <w:sz w:val="24"/>
          <w:szCs w:val="24"/>
        </w:rPr>
      </w:pPr>
      <w:r w:rsidRPr="00445C85">
        <w:rPr>
          <w:rFonts w:ascii="Times New Roman" w:hAnsi="Times New Roman" w:cs="Times New Roman"/>
          <w:color w:val="000000" w:themeColor="text1"/>
          <w:sz w:val="24"/>
          <w:szCs w:val="24"/>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p>
    <w:p w:rsidR="007E5DFB" w:rsidRPr="00445C85" w:rsidRDefault="007E5DFB" w:rsidP="002961C6">
      <w:pPr>
        <w:autoSpaceDE w:val="0"/>
        <w:autoSpaceDN w:val="0"/>
        <w:adjustRightInd w:val="0"/>
        <w:spacing w:after="0" w:line="240" w:lineRule="auto"/>
        <w:ind w:firstLine="540"/>
        <w:jc w:val="both"/>
        <w:rPr>
          <w:rFonts w:ascii="Times New Roman" w:hAnsi="Times New Roman" w:cs="Times New Roman"/>
          <w:color w:val="000000" w:themeColor="text1"/>
          <w:sz w:val="26"/>
          <w:szCs w:val="26"/>
        </w:rPr>
      </w:pPr>
    </w:p>
    <w:p w:rsidR="00FB5509" w:rsidRPr="00445C85" w:rsidRDefault="00806338" w:rsidP="00806338">
      <w:pPr>
        <w:pStyle w:val="Style25"/>
        <w:widowControl/>
        <w:spacing w:line="240" w:lineRule="auto"/>
        <w:ind w:firstLine="0"/>
        <w:rPr>
          <w:rStyle w:val="FontStyle144"/>
          <w:color w:val="000000" w:themeColor="text1"/>
        </w:rPr>
      </w:pPr>
      <w:r w:rsidRPr="00445C85">
        <w:rPr>
          <w:rStyle w:val="FontStyle144"/>
          <w:color w:val="000000" w:themeColor="text1"/>
        </w:rPr>
        <w:t xml:space="preserve">                                      </w:t>
      </w:r>
      <w:r w:rsidR="00FB5509" w:rsidRPr="00445C85">
        <w:rPr>
          <w:rStyle w:val="FontStyle144"/>
          <w:color w:val="000000" w:themeColor="text1"/>
        </w:rPr>
        <w:t>2.</w:t>
      </w:r>
      <w:r w:rsidRPr="00445C85">
        <w:rPr>
          <w:rStyle w:val="FontStyle144"/>
          <w:color w:val="000000" w:themeColor="text1"/>
        </w:rPr>
        <w:t>1</w:t>
      </w:r>
      <w:r w:rsidR="00386473" w:rsidRPr="00445C85">
        <w:rPr>
          <w:rStyle w:val="FontStyle144"/>
          <w:color w:val="000000" w:themeColor="text1"/>
        </w:rPr>
        <w:t>7</w:t>
      </w:r>
      <w:r w:rsidR="00FB5509" w:rsidRPr="00445C85">
        <w:rPr>
          <w:rStyle w:val="FontStyle144"/>
          <w:color w:val="000000" w:themeColor="text1"/>
        </w:rPr>
        <w:t>.</w:t>
      </w:r>
      <w:r w:rsidR="00201486" w:rsidRPr="00445C85">
        <w:rPr>
          <w:rStyle w:val="FontStyle144"/>
          <w:color w:val="000000" w:themeColor="text1"/>
        </w:rPr>
        <w:t>8</w:t>
      </w:r>
      <w:r w:rsidR="00FB5509" w:rsidRPr="00445C85">
        <w:rPr>
          <w:rStyle w:val="FontStyle144"/>
          <w:color w:val="000000" w:themeColor="text1"/>
        </w:rPr>
        <w:t>. Прочие поступления от денежных взысканий (штрафов)</w:t>
      </w:r>
    </w:p>
    <w:p w:rsidR="00FB5509" w:rsidRPr="00445C85" w:rsidRDefault="00C7340D" w:rsidP="00C7340D">
      <w:pPr>
        <w:pStyle w:val="Style25"/>
        <w:widowControl/>
        <w:spacing w:line="240" w:lineRule="auto"/>
        <w:ind w:left="2542"/>
        <w:rPr>
          <w:rStyle w:val="FontStyle144"/>
          <w:color w:val="000000" w:themeColor="text1"/>
        </w:rPr>
      </w:pPr>
      <w:r w:rsidRPr="00445C85">
        <w:rPr>
          <w:rStyle w:val="FontStyle144"/>
          <w:color w:val="000000" w:themeColor="text1"/>
        </w:rPr>
        <w:t xml:space="preserve">                          </w:t>
      </w:r>
      <w:r w:rsidR="00FB5509" w:rsidRPr="00445C85">
        <w:rPr>
          <w:rStyle w:val="FontStyle144"/>
          <w:color w:val="000000" w:themeColor="text1"/>
        </w:rPr>
        <w:t>и иных сумм в возмещение ущерба</w:t>
      </w:r>
    </w:p>
    <w:p w:rsidR="00FB5509" w:rsidRPr="00445C85" w:rsidRDefault="00C7340D" w:rsidP="00C7340D">
      <w:pPr>
        <w:pStyle w:val="Style26"/>
        <w:widowControl/>
        <w:tabs>
          <w:tab w:val="left" w:pos="4954"/>
        </w:tabs>
        <w:spacing w:line="240" w:lineRule="auto"/>
        <w:rPr>
          <w:rStyle w:val="FontStyle144"/>
          <w:color w:val="000000" w:themeColor="text1"/>
          <w:spacing w:val="30"/>
        </w:rPr>
      </w:pPr>
      <w:r w:rsidRPr="00445C85">
        <w:rPr>
          <w:rStyle w:val="FontStyle144"/>
          <w:color w:val="000000" w:themeColor="text1"/>
          <w:spacing w:val="30"/>
        </w:rPr>
        <w:t xml:space="preserve">                                          </w:t>
      </w:r>
      <w:r w:rsidR="00806338" w:rsidRPr="00445C85">
        <w:rPr>
          <w:rStyle w:val="FontStyle144"/>
          <w:color w:val="000000" w:themeColor="text1"/>
          <w:spacing w:val="30"/>
        </w:rPr>
        <w:t xml:space="preserve"> </w:t>
      </w:r>
      <w:r w:rsidR="00FB5509" w:rsidRPr="00445C85">
        <w:rPr>
          <w:rStyle w:val="FontStyle144"/>
          <w:color w:val="000000" w:themeColor="text1"/>
          <w:spacing w:val="30"/>
        </w:rPr>
        <w:t>182116</w:t>
      </w:r>
      <w:r w:rsidR="00FB5509" w:rsidRPr="00445C85">
        <w:rPr>
          <w:rStyle w:val="FontStyle144"/>
          <w:color w:val="000000" w:themeColor="text1"/>
        </w:rPr>
        <w:t xml:space="preserve">90000 00 </w:t>
      </w:r>
      <w:r w:rsidR="00FB5509" w:rsidRPr="00445C85">
        <w:rPr>
          <w:rStyle w:val="FontStyle144"/>
          <w:color w:val="000000" w:themeColor="text1"/>
          <w:spacing w:val="30"/>
        </w:rPr>
        <w:t>0000140</w:t>
      </w:r>
    </w:p>
    <w:p w:rsidR="004C459C" w:rsidRPr="00445C85" w:rsidRDefault="00FB5509" w:rsidP="004C459C">
      <w:pPr>
        <w:spacing w:after="0" w:line="240" w:lineRule="auto"/>
        <w:ind w:firstLine="709"/>
        <w:jc w:val="both"/>
        <w:rPr>
          <w:rFonts w:ascii="Times New Roman" w:hAnsi="Times New Roman"/>
          <w:color w:val="000000" w:themeColor="text1"/>
          <w:sz w:val="24"/>
          <w:szCs w:val="24"/>
        </w:rPr>
      </w:pPr>
      <w:r w:rsidRPr="00445C85">
        <w:rPr>
          <w:rStyle w:val="FontStyle85"/>
          <w:color w:val="000000" w:themeColor="text1"/>
        </w:rPr>
        <w:t>Расчёт прогнозного объёма прочих поступлений от денежных взысканий (штрафов) и иных сумм в возмещение ущерба осуществляется с применением метода экстраполяции, с учётом корректирующей суммы поступлений, учитывающей изменения законодательства Российской Федерации, а также другие факторы.</w:t>
      </w:r>
      <w:r w:rsidR="004C459C" w:rsidRPr="00445C85">
        <w:rPr>
          <w:rFonts w:ascii="Times New Roman" w:hAnsi="Times New Roman"/>
          <w:color w:val="FF0000"/>
          <w:sz w:val="26"/>
        </w:rPr>
        <w:t xml:space="preserve"> </w:t>
      </w:r>
      <w:r w:rsidR="004C459C" w:rsidRPr="00445C85">
        <w:rPr>
          <w:rFonts w:ascii="Times New Roman" w:hAnsi="Times New Roman"/>
          <w:color w:val="000000" w:themeColor="text1"/>
          <w:sz w:val="24"/>
          <w:szCs w:val="24"/>
        </w:rPr>
        <w:t>Расчет поступлений на плановый период осуществляется с применением индекса потребительских цен.</w:t>
      </w:r>
    </w:p>
    <w:p w:rsidR="00FB5509" w:rsidRPr="004C459C" w:rsidRDefault="004C459C" w:rsidP="004C459C">
      <w:pPr>
        <w:pStyle w:val="Style42"/>
        <w:widowControl/>
        <w:spacing w:before="108" w:line="295" w:lineRule="exact"/>
        <w:ind w:firstLine="713"/>
        <w:rPr>
          <w:rStyle w:val="FontStyle85"/>
          <w:color w:val="000000" w:themeColor="text1"/>
        </w:rPr>
      </w:pPr>
      <w:r w:rsidRPr="00445C85">
        <w:rPr>
          <w:color w:val="000000" w:themeColor="text1"/>
        </w:rPr>
        <w:t>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и отсутствуют формы статистической отчётности, содержащие сведения о количественных характеристиках</w:t>
      </w:r>
      <w:r w:rsidR="00B57075">
        <w:rPr>
          <w:color w:val="000000" w:themeColor="text1"/>
        </w:rPr>
        <w:t>.</w:t>
      </w:r>
    </w:p>
    <w:p w:rsidR="00FB5509" w:rsidRPr="004C459C" w:rsidRDefault="00FB5509" w:rsidP="002961C6">
      <w:pPr>
        <w:autoSpaceDE w:val="0"/>
        <w:autoSpaceDN w:val="0"/>
        <w:adjustRightInd w:val="0"/>
        <w:spacing w:after="0" w:line="240" w:lineRule="auto"/>
        <w:ind w:firstLine="540"/>
        <w:jc w:val="both"/>
        <w:rPr>
          <w:rFonts w:ascii="Times New Roman" w:hAnsi="Times New Roman" w:cs="Times New Roman"/>
          <w:color w:val="000000" w:themeColor="text1"/>
          <w:sz w:val="24"/>
          <w:szCs w:val="24"/>
        </w:rPr>
      </w:pPr>
    </w:p>
    <w:sectPr w:rsidR="00FB5509" w:rsidRPr="004C459C" w:rsidSect="00F7259B">
      <w:headerReference w:type="even" r:id="rId14"/>
      <w:headerReference w:type="default" r:id="rId15"/>
      <w:footerReference w:type="even" r:id="rId16"/>
      <w:footerReference w:type="default" r:id="rId17"/>
      <w:headerReference w:type="first" r:id="rId18"/>
      <w:footerReference w:type="first" r:id="rId19"/>
      <w:pgSz w:w="11906" w:h="16838"/>
      <w:pgMar w:top="567" w:right="567" w:bottom="425"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8A8" w:rsidRDefault="00DD78A8" w:rsidP="00644938">
      <w:pPr>
        <w:spacing w:after="0" w:line="240" w:lineRule="auto"/>
      </w:pPr>
      <w:r>
        <w:separator/>
      </w:r>
    </w:p>
  </w:endnote>
  <w:endnote w:type="continuationSeparator" w:id="0">
    <w:p w:rsidR="00DD78A8" w:rsidRDefault="00DD78A8" w:rsidP="0064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93" w:rsidRDefault="00E84A93">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93" w:rsidRDefault="00E84A93">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93" w:rsidRDefault="00E84A9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8A8" w:rsidRDefault="00DD78A8" w:rsidP="00644938">
      <w:pPr>
        <w:spacing w:after="0" w:line="240" w:lineRule="auto"/>
      </w:pPr>
      <w:r>
        <w:separator/>
      </w:r>
    </w:p>
  </w:footnote>
  <w:footnote w:type="continuationSeparator" w:id="0">
    <w:p w:rsidR="00DD78A8" w:rsidRDefault="00DD78A8" w:rsidP="006449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93" w:rsidRDefault="00E84A9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0626846"/>
      <w:docPartObj>
        <w:docPartGallery w:val="Page Numbers (Top of Page)"/>
        <w:docPartUnique/>
      </w:docPartObj>
    </w:sdtPr>
    <w:sdtEndPr/>
    <w:sdtContent>
      <w:p w:rsidR="00E84A93" w:rsidRDefault="00E84A93">
        <w:pPr>
          <w:pStyle w:val="a8"/>
          <w:jc w:val="center"/>
        </w:pPr>
        <w:r>
          <w:fldChar w:fldCharType="begin"/>
        </w:r>
        <w:r>
          <w:instrText>PAGE   \* MERGEFORMAT</w:instrText>
        </w:r>
        <w:r>
          <w:fldChar w:fldCharType="separate"/>
        </w:r>
        <w:r w:rsidR="00580723">
          <w:rPr>
            <w:noProof/>
          </w:rPr>
          <w:t>71</w:t>
        </w:r>
        <w:r>
          <w:fldChar w:fldCharType="end"/>
        </w:r>
      </w:p>
    </w:sdtContent>
  </w:sdt>
  <w:p w:rsidR="00E84A93" w:rsidRDefault="00E84A93">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A93" w:rsidRDefault="00E84A9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1F40D16"/>
    <w:lvl w:ilvl="0">
      <w:numFmt w:val="bullet"/>
      <w:lvlText w:val="*"/>
      <w:lvlJc w:val="left"/>
    </w:lvl>
  </w:abstractNum>
  <w:abstractNum w:abstractNumId="1">
    <w:nsid w:val="014B5BF8"/>
    <w:multiLevelType w:val="hybridMultilevel"/>
    <w:tmpl w:val="0EE6D312"/>
    <w:lvl w:ilvl="0" w:tplc="0419000F">
      <w:start w:val="1"/>
      <w:numFmt w:val="decimal"/>
      <w:lvlText w:val="%1."/>
      <w:lvlJc w:val="left"/>
      <w:pPr>
        <w:ind w:left="2705" w:hanging="360"/>
      </w:pPr>
    </w:lvl>
    <w:lvl w:ilvl="1" w:tplc="04190019" w:tentative="1">
      <w:start w:val="1"/>
      <w:numFmt w:val="lowerLetter"/>
      <w:lvlText w:val="%2."/>
      <w:lvlJc w:val="left"/>
      <w:pPr>
        <w:ind w:left="3425" w:hanging="360"/>
      </w:pPr>
    </w:lvl>
    <w:lvl w:ilvl="2" w:tplc="0419001B" w:tentative="1">
      <w:start w:val="1"/>
      <w:numFmt w:val="lowerRoman"/>
      <w:lvlText w:val="%3."/>
      <w:lvlJc w:val="right"/>
      <w:pPr>
        <w:ind w:left="4145" w:hanging="180"/>
      </w:pPr>
    </w:lvl>
    <w:lvl w:ilvl="3" w:tplc="0419000F" w:tentative="1">
      <w:start w:val="1"/>
      <w:numFmt w:val="decimal"/>
      <w:lvlText w:val="%4."/>
      <w:lvlJc w:val="left"/>
      <w:pPr>
        <w:ind w:left="4865" w:hanging="360"/>
      </w:pPr>
    </w:lvl>
    <w:lvl w:ilvl="4" w:tplc="04190019" w:tentative="1">
      <w:start w:val="1"/>
      <w:numFmt w:val="lowerLetter"/>
      <w:lvlText w:val="%5."/>
      <w:lvlJc w:val="left"/>
      <w:pPr>
        <w:ind w:left="5585" w:hanging="360"/>
      </w:pPr>
    </w:lvl>
    <w:lvl w:ilvl="5" w:tplc="0419001B" w:tentative="1">
      <w:start w:val="1"/>
      <w:numFmt w:val="lowerRoman"/>
      <w:lvlText w:val="%6."/>
      <w:lvlJc w:val="right"/>
      <w:pPr>
        <w:ind w:left="6305" w:hanging="180"/>
      </w:pPr>
    </w:lvl>
    <w:lvl w:ilvl="6" w:tplc="0419000F" w:tentative="1">
      <w:start w:val="1"/>
      <w:numFmt w:val="decimal"/>
      <w:lvlText w:val="%7."/>
      <w:lvlJc w:val="left"/>
      <w:pPr>
        <w:ind w:left="7025" w:hanging="360"/>
      </w:pPr>
    </w:lvl>
    <w:lvl w:ilvl="7" w:tplc="04190019" w:tentative="1">
      <w:start w:val="1"/>
      <w:numFmt w:val="lowerLetter"/>
      <w:lvlText w:val="%8."/>
      <w:lvlJc w:val="left"/>
      <w:pPr>
        <w:ind w:left="7745" w:hanging="360"/>
      </w:pPr>
    </w:lvl>
    <w:lvl w:ilvl="8" w:tplc="0419001B" w:tentative="1">
      <w:start w:val="1"/>
      <w:numFmt w:val="lowerRoman"/>
      <w:lvlText w:val="%9."/>
      <w:lvlJc w:val="right"/>
      <w:pPr>
        <w:ind w:left="8465" w:hanging="180"/>
      </w:pPr>
    </w:lvl>
  </w:abstractNum>
  <w:abstractNum w:abstractNumId="2">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07045692"/>
    <w:multiLevelType w:val="singleLevel"/>
    <w:tmpl w:val="AE766B78"/>
    <w:lvl w:ilvl="0">
      <w:start w:val="1"/>
      <w:numFmt w:val="decimal"/>
      <w:lvlText w:val="2.24.%1."/>
      <w:legacy w:legacy="1" w:legacySpace="0" w:legacyIndent="662"/>
      <w:lvlJc w:val="left"/>
      <w:rPr>
        <w:rFonts w:ascii="Times New Roman" w:hAnsi="Times New Roman" w:cs="Times New Roman" w:hint="default"/>
      </w:rPr>
    </w:lvl>
  </w:abstractNum>
  <w:abstractNum w:abstractNumId="4">
    <w:nsid w:val="099E1E92"/>
    <w:multiLevelType w:val="singleLevel"/>
    <w:tmpl w:val="1108BA2E"/>
    <w:lvl w:ilvl="0">
      <w:start w:val="10"/>
      <w:numFmt w:val="decimal"/>
      <w:lvlText w:val="2.4.%1."/>
      <w:legacy w:legacy="1" w:legacySpace="0" w:legacyIndent="633"/>
      <w:lvlJc w:val="left"/>
      <w:rPr>
        <w:rFonts w:ascii="Times New Roman" w:hAnsi="Times New Roman" w:cs="Times New Roman" w:hint="default"/>
      </w:rPr>
    </w:lvl>
  </w:abstractNum>
  <w:abstractNum w:abstractNumId="5">
    <w:nsid w:val="11330FEE"/>
    <w:multiLevelType w:val="singleLevel"/>
    <w:tmpl w:val="8FDC7A20"/>
    <w:lvl w:ilvl="0">
      <w:start w:val="1"/>
      <w:numFmt w:val="decimal"/>
      <w:lvlText w:val="2.15.%1."/>
      <w:legacy w:legacy="1" w:legacySpace="0" w:legacyIndent="648"/>
      <w:lvlJc w:val="left"/>
      <w:rPr>
        <w:rFonts w:ascii="Times New Roman" w:hAnsi="Times New Roman" w:cs="Times New Roman" w:hint="default"/>
      </w:rPr>
    </w:lvl>
  </w:abstractNum>
  <w:abstractNum w:abstractNumId="6">
    <w:nsid w:val="157E276D"/>
    <w:multiLevelType w:val="singleLevel"/>
    <w:tmpl w:val="6080797E"/>
    <w:lvl w:ilvl="0">
      <w:start w:val="10"/>
      <w:numFmt w:val="decimal"/>
      <w:lvlText w:val="2.25.%1."/>
      <w:legacy w:legacy="1" w:legacySpace="0" w:legacyIndent="763"/>
      <w:lvlJc w:val="left"/>
      <w:rPr>
        <w:rFonts w:ascii="Times New Roman" w:hAnsi="Times New Roman" w:cs="Times New Roman" w:hint="default"/>
      </w:rPr>
    </w:lvl>
  </w:abstractNum>
  <w:abstractNum w:abstractNumId="7">
    <w:nsid w:val="1D365D11"/>
    <w:multiLevelType w:val="singleLevel"/>
    <w:tmpl w:val="5B8C931A"/>
    <w:lvl w:ilvl="0">
      <w:start w:val="1"/>
      <w:numFmt w:val="decimal"/>
      <w:lvlText w:val="2.22.%1."/>
      <w:legacy w:legacy="1" w:legacySpace="0" w:legacyIndent="648"/>
      <w:lvlJc w:val="left"/>
      <w:rPr>
        <w:rFonts w:ascii="Times New Roman" w:hAnsi="Times New Roman" w:cs="Times New Roman" w:hint="default"/>
      </w:rPr>
    </w:lvl>
  </w:abstractNum>
  <w:abstractNum w:abstractNumId="8">
    <w:nsid w:val="1F5244CD"/>
    <w:multiLevelType w:val="singleLevel"/>
    <w:tmpl w:val="3CAACCF8"/>
    <w:lvl w:ilvl="0">
      <w:start w:val="1"/>
      <w:numFmt w:val="decimal"/>
      <w:lvlText w:val="2.26.%1."/>
      <w:legacy w:legacy="1" w:legacySpace="0" w:legacyIndent="619"/>
      <w:lvlJc w:val="left"/>
      <w:rPr>
        <w:rFonts w:ascii="Times New Roman" w:hAnsi="Times New Roman" w:cs="Times New Roman" w:hint="default"/>
      </w:rPr>
    </w:lvl>
  </w:abstractNum>
  <w:abstractNum w:abstractNumId="9">
    <w:nsid w:val="22886172"/>
    <w:multiLevelType w:val="singleLevel"/>
    <w:tmpl w:val="550AEE44"/>
    <w:lvl w:ilvl="0">
      <w:start w:val="1"/>
      <w:numFmt w:val="decimal"/>
      <w:lvlText w:val="2.17.%1."/>
      <w:legacy w:legacy="1" w:legacySpace="0" w:legacyIndent="655"/>
      <w:lvlJc w:val="left"/>
      <w:rPr>
        <w:rFonts w:ascii="Times New Roman" w:hAnsi="Times New Roman" w:cs="Times New Roman" w:hint="default"/>
      </w:rPr>
    </w:lvl>
  </w:abstractNum>
  <w:abstractNum w:abstractNumId="10">
    <w:nsid w:val="267A62CA"/>
    <w:multiLevelType w:val="singleLevel"/>
    <w:tmpl w:val="6FBC17C2"/>
    <w:lvl w:ilvl="0">
      <w:start w:val="1"/>
      <w:numFmt w:val="decimal"/>
      <w:lvlText w:val="2.18.%1."/>
      <w:legacy w:legacy="1" w:legacySpace="0" w:legacyIndent="655"/>
      <w:lvlJc w:val="left"/>
      <w:rPr>
        <w:rFonts w:ascii="Times New Roman" w:hAnsi="Times New Roman" w:cs="Times New Roman" w:hint="default"/>
      </w:rPr>
    </w:lvl>
  </w:abstractNum>
  <w:abstractNum w:abstractNumId="11">
    <w:nsid w:val="385D1494"/>
    <w:multiLevelType w:val="singleLevel"/>
    <w:tmpl w:val="4502E55A"/>
    <w:lvl w:ilvl="0">
      <w:start w:val="1"/>
      <w:numFmt w:val="decimal"/>
      <w:lvlText w:val="2.25.%1."/>
      <w:legacy w:legacy="1" w:legacySpace="0" w:legacyIndent="626"/>
      <w:lvlJc w:val="left"/>
      <w:rPr>
        <w:rFonts w:ascii="Times New Roman" w:hAnsi="Times New Roman" w:cs="Times New Roman" w:hint="default"/>
      </w:rPr>
    </w:lvl>
  </w:abstractNum>
  <w:abstractNum w:abstractNumId="12">
    <w:nsid w:val="3C892740"/>
    <w:multiLevelType w:val="singleLevel"/>
    <w:tmpl w:val="DAA44B5E"/>
    <w:lvl w:ilvl="0">
      <w:start w:val="5"/>
      <w:numFmt w:val="decimal"/>
      <w:lvlText w:val="2.14.%1."/>
      <w:legacy w:legacy="1" w:legacySpace="0" w:legacyIndent="648"/>
      <w:lvlJc w:val="left"/>
      <w:rPr>
        <w:rFonts w:ascii="Times New Roman" w:hAnsi="Times New Roman" w:cs="Times New Roman" w:hint="default"/>
      </w:rPr>
    </w:lvl>
  </w:abstractNum>
  <w:abstractNum w:abstractNumId="13">
    <w:nsid w:val="3DB16538"/>
    <w:multiLevelType w:val="multilevel"/>
    <w:tmpl w:val="D6168688"/>
    <w:lvl w:ilvl="0">
      <w:start w:val="2"/>
      <w:numFmt w:val="decimal"/>
      <w:lvlText w:val="%1"/>
      <w:lvlJc w:val="left"/>
      <w:pPr>
        <w:ind w:left="500" w:hanging="500"/>
      </w:pPr>
      <w:rPr>
        <w:rFonts w:hint="default"/>
      </w:rPr>
    </w:lvl>
    <w:lvl w:ilvl="1">
      <w:start w:val="12"/>
      <w:numFmt w:val="decimal"/>
      <w:lvlText w:val="%1.%2"/>
      <w:lvlJc w:val="left"/>
      <w:pPr>
        <w:ind w:left="601" w:hanging="500"/>
      </w:pPr>
      <w:rPr>
        <w:rFonts w:hint="default"/>
      </w:rPr>
    </w:lvl>
    <w:lvl w:ilvl="2">
      <w:start w:val="2"/>
      <w:numFmt w:val="decimal"/>
      <w:lvlText w:val="%1.%2.%3"/>
      <w:lvlJc w:val="left"/>
      <w:pPr>
        <w:ind w:left="922" w:hanging="720"/>
      </w:pPr>
      <w:rPr>
        <w:rFonts w:hint="default"/>
      </w:rPr>
    </w:lvl>
    <w:lvl w:ilvl="3">
      <w:start w:val="1"/>
      <w:numFmt w:val="decimal"/>
      <w:lvlText w:val="%1.%2.%3.%4"/>
      <w:lvlJc w:val="left"/>
      <w:pPr>
        <w:ind w:left="1023" w:hanging="720"/>
      </w:pPr>
      <w:rPr>
        <w:rFonts w:hint="default"/>
      </w:rPr>
    </w:lvl>
    <w:lvl w:ilvl="4">
      <w:start w:val="1"/>
      <w:numFmt w:val="decimal"/>
      <w:lvlText w:val="%1.%2.%3.%4.%5"/>
      <w:lvlJc w:val="left"/>
      <w:pPr>
        <w:ind w:left="1124" w:hanging="720"/>
      </w:pPr>
      <w:rPr>
        <w:rFonts w:hint="default"/>
      </w:rPr>
    </w:lvl>
    <w:lvl w:ilvl="5">
      <w:start w:val="1"/>
      <w:numFmt w:val="decimal"/>
      <w:lvlText w:val="%1.%2.%3.%4.%5.%6"/>
      <w:lvlJc w:val="left"/>
      <w:pPr>
        <w:ind w:left="1585" w:hanging="1080"/>
      </w:pPr>
      <w:rPr>
        <w:rFonts w:hint="default"/>
      </w:rPr>
    </w:lvl>
    <w:lvl w:ilvl="6">
      <w:start w:val="1"/>
      <w:numFmt w:val="decimal"/>
      <w:lvlText w:val="%1.%2.%3.%4.%5.%6.%7"/>
      <w:lvlJc w:val="left"/>
      <w:pPr>
        <w:ind w:left="1686" w:hanging="1080"/>
      </w:pPr>
      <w:rPr>
        <w:rFonts w:hint="default"/>
      </w:rPr>
    </w:lvl>
    <w:lvl w:ilvl="7">
      <w:start w:val="1"/>
      <w:numFmt w:val="decimal"/>
      <w:lvlText w:val="%1.%2.%3.%4.%5.%6.%7.%8"/>
      <w:lvlJc w:val="left"/>
      <w:pPr>
        <w:ind w:left="2147" w:hanging="1440"/>
      </w:pPr>
      <w:rPr>
        <w:rFonts w:hint="default"/>
      </w:rPr>
    </w:lvl>
    <w:lvl w:ilvl="8">
      <w:start w:val="1"/>
      <w:numFmt w:val="decimal"/>
      <w:lvlText w:val="%1.%2.%3.%4.%5.%6.%7.%8.%9"/>
      <w:lvlJc w:val="left"/>
      <w:pPr>
        <w:ind w:left="2248" w:hanging="1440"/>
      </w:pPr>
      <w:rPr>
        <w:rFonts w:hint="default"/>
      </w:rPr>
    </w:lvl>
  </w:abstractNum>
  <w:abstractNum w:abstractNumId="14">
    <w:nsid w:val="46B53F9D"/>
    <w:multiLevelType w:val="singleLevel"/>
    <w:tmpl w:val="6A385ED8"/>
    <w:lvl w:ilvl="0">
      <w:start w:val="10"/>
      <w:numFmt w:val="decimal"/>
      <w:lvlText w:val="2.%1."/>
      <w:legacy w:legacy="1" w:legacySpace="0" w:legacyIndent="497"/>
      <w:lvlJc w:val="left"/>
      <w:rPr>
        <w:rFonts w:ascii="Times New Roman" w:hAnsi="Times New Roman" w:cs="Times New Roman" w:hint="default"/>
      </w:rPr>
    </w:lvl>
  </w:abstractNum>
  <w:abstractNum w:abstractNumId="15">
    <w:nsid w:val="516E3E52"/>
    <w:multiLevelType w:val="singleLevel"/>
    <w:tmpl w:val="107A604C"/>
    <w:lvl w:ilvl="0">
      <w:start w:val="2"/>
      <w:numFmt w:val="decimal"/>
      <w:lvlText w:val="2.20.%1."/>
      <w:legacy w:legacy="1" w:legacySpace="0" w:legacyIndent="626"/>
      <w:lvlJc w:val="left"/>
      <w:rPr>
        <w:rFonts w:ascii="Times New Roman" w:hAnsi="Times New Roman" w:cs="Times New Roman" w:hint="default"/>
      </w:rPr>
    </w:lvl>
  </w:abstractNum>
  <w:abstractNum w:abstractNumId="16">
    <w:nsid w:val="52570A6F"/>
    <w:multiLevelType w:val="singleLevel"/>
    <w:tmpl w:val="FC1078EA"/>
    <w:lvl w:ilvl="0">
      <w:start w:val="1"/>
      <w:numFmt w:val="decimal"/>
      <w:lvlText w:val="2.4.%1."/>
      <w:legacy w:legacy="1" w:legacySpace="0" w:legacyIndent="512"/>
      <w:lvlJc w:val="left"/>
      <w:rPr>
        <w:rFonts w:ascii="Times New Roman" w:hAnsi="Times New Roman" w:cs="Times New Roman" w:hint="default"/>
      </w:rPr>
    </w:lvl>
  </w:abstractNum>
  <w:abstractNum w:abstractNumId="17">
    <w:nsid w:val="55C3667B"/>
    <w:multiLevelType w:val="hybridMultilevel"/>
    <w:tmpl w:val="BED6CABA"/>
    <w:lvl w:ilvl="0" w:tplc="CE08C96C">
      <w:start w:val="1"/>
      <w:numFmt w:val="decimal"/>
      <w:lvlText w:val="%1."/>
      <w:lvlJc w:val="left"/>
      <w:pPr>
        <w:ind w:left="928" w:hanging="360"/>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8">
    <w:nsid w:val="590A0CFB"/>
    <w:multiLevelType w:val="singleLevel"/>
    <w:tmpl w:val="41585690"/>
    <w:lvl w:ilvl="0">
      <w:start w:val="16"/>
      <w:numFmt w:val="decimal"/>
      <w:lvlText w:val="2.%1."/>
      <w:legacy w:legacy="1" w:legacySpace="0" w:legacyIndent="504"/>
      <w:lvlJc w:val="left"/>
      <w:rPr>
        <w:rFonts w:ascii="Times New Roman" w:hAnsi="Times New Roman" w:cs="Times New Roman" w:hint="default"/>
      </w:rPr>
    </w:lvl>
  </w:abstractNum>
  <w:abstractNum w:abstractNumId="19">
    <w:nsid w:val="59402D62"/>
    <w:multiLevelType w:val="multilevel"/>
    <w:tmpl w:val="9EDC0456"/>
    <w:lvl w:ilvl="0">
      <w:start w:val="1"/>
      <w:numFmt w:val="decimal"/>
      <w:lvlText w:val="%1."/>
      <w:lvlJc w:val="left"/>
      <w:pPr>
        <w:tabs>
          <w:tab w:val="num" w:pos="3621"/>
        </w:tabs>
        <w:ind w:left="3621" w:hanging="360"/>
      </w:pPr>
      <w:rPr>
        <w:rFonts w:cs="Times New Roman"/>
      </w:rPr>
    </w:lvl>
    <w:lvl w:ilvl="1">
      <w:start w:val="1"/>
      <w:numFmt w:val="decimal"/>
      <w:lvlText w:val="%1.%2."/>
      <w:lvlJc w:val="left"/>
      <w:pPr>
        <w:tabs>
          <w:tab w:val="num" w:pos="1425"/>
        </w:tabs>
        <w:ind w:left="1425" w:hanging="432"/>
      </w:pPr>
      <w:rPr>
        <w:rFonts w:cs="Times New Roman"/>
      </w:rPr>
    </w:lvl>
    <w:lvl w:ilvl="2">
      <w:start w:val="1"/>
      <w:numFmt w:val="decimal"/>
      <w:pStyle w:val="1"/>
      <w:lvlText w:val="%1.%2.%3."/>
      <w:lvlJc w:val="left"/>
      <w:pPr>
        <w:tabs>
          <w:tab w:val="num" w:pos="3056"/>
        </w:tabs>
        <w:ind w:left="3056" w:hanging="504"/>
      </w:pPr>
      <w:rPr>
        <w:rFonts w:cs="Times New Roman"/>
        <w:color w:val="auto"/>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nsid w:val="59514183"/>
    <w:multiLevelType w:val="singleLevel"/>
    <w:tmpl w:val="16F4F5E6"/>
    <w:lvl w:ilvl="0">
      <w:start w:val="8"/>
      <w:numFmt w:val="decimal"/>
      <w:lvlText w:val="2.14.%1."/>
      <w:legacy w:legacy="1" w:legacySpace="0" w:legacyIndent="648"/>
      <w:lvlJc w:val="left"/>
      <w:rPr>
        <w:rFonts w:ascii="Times New Roman" w:hAnsi="Times New Roman" w:cs="Times New Roman" w:hint="default"/>
      </w:rPr>
    </w:lvl>
  </w:abstractNum>
  <w:abstractNum w:abstractNumId="21">
    <w:nsid w:val="5BDF5316"/>
    <w:multiLevelType w:val="multilevel"/>
    <w:tmpl w:val="96FA8E88"/>
    <w:lvl w:ilvl="0">
      <w:start w:val="1"/>
      <w:numFmt w:val="decimal"/>
      <w:lvlText w:val="%1."/>
      <w:legacy w:legacy="1" w:legacySpace="0" w:legacyIndent="216"/>
      <w:lvlJc w:val="left"/>
      <w:rPr>
        <w:rFonts w:ascii="Times New Roman" w:hAnsi="Times New Roman" w:cs="Times New Roman" w:hint="default"/>
      </w:rPr>
    </w:lvl>
    <w:lvl w:ilvl="1">
      <w:start w:val="4"/>
      <w:numFmt w:val="decimal"/>
      <w:isLgl/>
      <w:lvlText w:val="%1.%2."/>
      <w:lvlJc w:val="left"/>
      <w:pPr>
        <w:ind w:left="1929" w:hanging="720"/>
      </w:pPr>
      <w:rPr>
        <w:rFonts w:hint="default"/>
      </w:rPr>
    </w:lvl>
    <w:lvl w:ilvl="2">
      <w:start w:val="14"/>
      <w:numFmt w:val="decimal"/>
      <w:isLgl/>
      <w:lvlText w:val="%1.%2.%3."/>
      <w:lvlJc w:val="left"/>
      <w:pPr>
        <w:ind w:left="3138" w:hanging="720"/>
      </w:pPr>
      <w:rPr>
        <w:rFonts w:hint="default"/>
      </w:rPr>
    </w:lvl>
    <w:lvl w:ilvl="3">
      <w:start w:val="1"/>
      <w:numFmt w:val="decimal"/>
      <w:isLgl/>
      <w:lvlText w:val="%1.%2.%3.%4."/>
      <w:lvlJc w:val="left"/>
      <w:pPr>
        <w:ind w:left="4347" w:hanging="720"/>
      </w:pPr>
      <w:rPr>
        <w:rFonts w:hint="default"/>
      </w:rPr>
    </w:lvl>
    <w:lvl w:ilvl="4">
      <w:start w:val="1"/>
      <w:numFmt w:val="decimal"/>
      <w:isLgl/>
      <w:lvlText w:val="%1.%2.%3.%4.%5."/>
      <w:lvlJc w:val="left"/>
      <w:pPr>
        <w:ind w:left="5916" w:hanging="1080"/>
      </w:pPr>
      <w:rPr>
        <w:rFonts w:hint="default"/>
      </w:rPr>
    </w:lvl>
    <w:lvl w:ilvl="5">
      <w:start w:val="1"/>
      <w:numFmt w:val="decimal"/>
      <w:isLgl/>
      <w:lvlText w:val="%1.%2.%3.%4.%5.%6."/>
      <w:lvlJc w:val="left"/>
      <w:pPr>
        <w:ind w:left="7125" w:hanging="1080"/>
      </w:pPr>
      <w:rPr>
        <w:rFonts w:hint="default"/>
      </w:rPr>
    </w:lvl>
    <w:lvl w:ilvl="6">
      <w:start w:val="1"/>
      <w:numFmt w:val="decimal"/>
      <w:isLgl/>
      <w:lvlText w:val="%1.%2.%3.%4.%5.%6.%7."/>
      <w:lvlJc w:val="left"/>
      <w:pPr>
        <w:ind w:left="8694" w:hanging="1440"/>
      </w:pPr>
      <w:rPr>
        <w:rFonts w:hint="default"/>
      </w:rPr>
    </w:lvl>
    <w:lvl w:ilvl="7">
      <w:start w:val="1"/>
      <w:numFmt w:val="decimal"/>
      <w:isLgl/>
      <w:lvlText w:val="%1.%2.%3.%4.%5.%6.%7.%8."/>
      <w:lvlJc w:val="left"/>
      <w:pPr>
        <w:ind w:left="9903" w:hanging="1440"/>
      </w:pPr>
      <w:rPr>
        <w:rFonts w:hint="default"/>
      </w:rPr>
    </w:lvl>
    <w:lvl w:ilvl="8">
      <w:start w:val="1"/>
      <w:numFmt w:val="decimal"/>
      <w:isLgl/>
      <w:lvlText w:val="%1.%2.%3.%4.%5.%6.%7.%8.%9."/>
      <w:lvlJc w:val="left"/>
      <w:pPr>
        <w:ind w:left="11472" w:hanging="1800"/>
      </w:pPr>
      <w:rPr>
        <w:rFonts w:hint="default"/>
      </w:rPr>
    </w:lvl>
  </w:abstractNum>
  <w:abstractNum w:abstractNumId="22">
    <w:nsid w:val="5C3A58C6"/>
    <w:multiLevelType w:val="singleLevel"/>
    <w:tmpl w:val="D0E4661A"/>
    <w:lvl w:ilvl="0">
      <w:start w:val="1"/>
      <w:numFmt w:val="decimal"/>
      <w:lvlText w:val="2.14.%1."/>
      <w:legacy w:legacy="1" w:legacySpace="0" w:legacyIndent="648"/>
      <w:lvlJc w:val="left"/>
      <w:rPr>
        <w:rFonts w:ascii="Times New Roman" w:hAnsi="Times New Roman" w:cs="Times New Roman" w:hint="default"/>
      </w:rPr>
    </w:lvl>
  </w:abstractNum>
  <w:abstractNum w:abstractNumId="23">
    <w:nsid w:val="5D2C383E"/>
    <w:multiLevelType w:val="singleLevel"/>
    <w:tmpl w:val="B30C5D0A"/>
    <w:lvl w:ilvl="0">
      <w:start w:val="10"/>
      <w:numFmt w:val="decimal"/>
      <w:lvlText w:val="2.18.%1."/>
      <w:legacy w:legacy="1" w:legacySpace="0" w:legacyIndent="770"/>
      <w:lvlJc w:val="left"/>
      <w:rPr>
        <w:rFonts w:ascii="Times New Roman" w:hAnsi="Times New Roman" w:cs="Times New Roman" w:hint="default"/>
      </w:rPr>
    </w:lvl>
  </w:abstractNum>
  <w:abstractNum w:abstractNumId="24">
    <w:nsid w:val="5E4847E6"/>
    <w:multiLevelType w:val="singleLevel"/>
    <w:tmpl w:val="FE92DE44"/>
    <w:lvl w:ilvl="0">
      <w:start w:val="5"/>
      <w:numFmt w:val="decimal"/>
      <w:lvlText w:val="2.%1."/>
      <w:legacy w:legacy="1" w:legacySpace="0" w:legacyIndent="374"/>
      <w:lvlJc w:val="left"/>
      <w:rPr>
        <w:rFonts w:ascii="Times New Roman" w:hAnsi="Times New Roman" w:cs="Times New Roman" w:hint="default"/>
      </w:rPr>
    </w:lvl>
  </w:abstractNum>
  <w:abstractNum w:abstractNumId="25">
    <w:nsid w:val="5ED150B3"/>
    <w:multiLevelType w:val="singleLevel"/>
    <w:tmpl w:val="489CE09A"/>
    <w:lvl w:ilvl="0">
      <w:start w:val="1"/>
      <w:numFmt w:val="decimal"/>
      <w:lvlText w:val="2.%1."/>
      <w:legacy w:legacy="1" w:legacySpace="0" w:legacyIndent="374"/>
      <w:lvlJc w:val="left"/>
      <w:rPr>
        <w:rFonts w:ascii="Times New Roman" w:hAnsi="Times New Roman" w:cs="Times New Roman" w:hint="default"/>
      </w:rPr>
    </w:lvl>
  </w:abstractNum>
  <w:abstractNum w:abstractNumId="26">
    <w:nsid w:val="5F6C0A34"/>
    <w:multiLevelType w:val="singleLevel"/>
    <w:tmpl w:val="4686D486"/>
    <w:lvl w:ilvl="0">
      <w:start w:val="12"/>
      <w:numFmt w:val="decimal"/>
      <w:lvlText w:val="2.%1."/>
      <w:legacy w:legacy="1" w:legacySpace="0" w:legacyIndent="497"/>
      <w:lvlJc w:val="left"/>
      <w:rPr>
        <w:rFonts w:ascii="Times New Roman" w:hAnsi="Times New Roman" w:cs="Times New Roman" w:hint="default"/>
      </w:rPr>
    </w:lvl>
  </w:abstractNum>
  <w:abstractNum w:abstractNumId="27">
    <w:nsid w:val="6AE75F52"/>
    <w:multiLevelType w:val="singleLevel"/>
    <w:tmpl w:val="1646F78A"/>
    <w:lvl w:ilvl="0">
      <w:start w:val="1"/>
      <w:numFmt w:val="decimal"/>
      <w:lvlText w:val="2.23.%1."/>
      <w:legacy w:legacy="1" w:legacySpace="0" w:legacyIndent="655"/>
      <w:lvlJc w:val="left"/>
      <w:rPr>
        <w:rFonts w:ascii="Times New Roman" w:hAnsi="Times New Roman" w:cs="Times New Roman" w:hint="default"/>
      </w:rPr>
    </w:lvl>
  </w:abstractNum>
  <w:abstractNum w:abstractNumId="28">
    <w:nsid w:val="71663604"/>
    <w:multiLevelType w:val="singleLevel"/>
    <w:tmpl w:val="EA02DD38"/>
    <w:lvl w:ilvl="0">
      <w:start w:val="1"/>
      <w:numFmt w:val="decimal"/>
      <w:lvlText w:val="2.21.%1."/>
      <w:legacy w:legacy="1" w:legacySpace="0" w:legacyIndent="655"/>
      <w:lvlJc w:val="left"/>
      <w:rPr>
        <w:rFonts w:ascii="Times New Roman" w:hAnsi="Times New Roman" w:cs="Times New Roman" w:hint="default"/>
      </w:rPr>
    </w:lvl>
  </w:abstractNum>
  <w:abstractNum w:abstractNumId="29">
    <w:nsid w:val="73932F1D"/>
    <w:multiLevelType w:val="singleLevel"/>
    <w:tmpl w:val="2DE27CC2"/>
    <w:lvl w:ilvl="0">
      <w:start w:val="19"/>
      <w:numFmt w:val="decimal"/>
      <w:lvlText w:val="2.%1."/>
      <w:legacy w:legacy="1" w:legacySpace="0" w:legacyIndent="497"/>
      <w:lvlJc w:val="left"/>
      <w:rPr>
        <w:rFonts w:ascii="Times New Roman" w:hAnsi="Times New Roman" w:cs="Times New Roman" w:hint="default"/>
      </w:rPr>
    </w:lvl>
  </w:abstractNum>
  <w:abstractNum w:abstractNumId="30">
    <w:nsid w:val="770839C9"/>
    <w:multiLevelType w:val="singleLevel"/>
    <w:tmpl w:val="40020D40"/>
    <w:lvl w:ilvl="0">
      <w:start w:val="1"/>
      <w:numFmt w:val="decimal"/>
      <w:lvlText w:val="2.3.%1."/>
      <w:legacy w:legacy="1" w:legacySpace="0" w:legacyIndent="533"/>
      <w:lvlJc w:val="left"/>
      <w:rPr>
        <w:rFonts w:ascii="Times New Roman" w:hAnsi="Times New Roman" w:cs="Times New Roman" w:hint="default"/>
      </w:rPr>
    </w:lvl>
  </w:abstractNum>
  <w:abstractNum w:abstractNumId="31">
    <w:nsid w:val="7A3338AB"/>
    <w:multiLevelType w:val="singleLevel"/>
    <w:tmpl w:val="77962EC6"/>
    <w:lvl w:ilvl="0">
      <w:start w:val="18"/>
      <w:numFmt w:val="decimal"/>
      <w:lvlText w:val="2.4.%1."/>
      <w:legacy w:legacy="1" w:legacySpace="0" w:legacyIndent="627"/>
      <w:lvlJc w:val="left"/>
      <w:rPr>
        <w:rFonts w:ascii="Times New Roman" w:hAnsi="Times New Roman" w:cs="Times New Roman" w:hint="default"/>
      </w:rPr>
    </w:lvl>
  </w:abstractNum>
  <w:abstractNum w:abstractNumId="32">
    <w:nsid w:val="7E2F182D"/>
    <w:multiLevelType w:val="singleLevel"/>
    <w:tmpl w:val="7CD09702"/>
    <w:lvl w:ilvl="0">
      <w:start w:val="1"/>
      <w:numFmt w:val="decimal"/>
      <w:lvlText w:val="2.11.%1."/>
      <w:legacy w:legacy="1" w:legacySpace="0" w:legacyIndent="641"/>
      <w:lvlJc w:val="left"/>
      <w:rPr>
        <w:rFonts w:ascii="Times New Roman" w:hAnsi="Times New Roman" w:cs="Times New Roman" w:hint="default"/>
      </w:rPr>
    </w:lvl>
  </w:abstractNum>
  <w:num w:numId="1">
    <w:abstractNumId w:val="17"/>
  </w:num>
  <w:num w:numId="2">
    <w:abstractNumId w:val="21"/>
  </w:num>
  <w:num w:numId="3">
    <w:abstractNumId w:val="25"/>
  </w:num>
  <w:num w:numId="4">
    <w:abstractNumId w:val="30"/>
  </w:num>
  <w:num w:numId="5">
    <w:abstractNumId w:val="16"/>
  </w:num>
  <w:num w:numId="6">
    <w:abstractNumId w:val="4"/>
  </w:num>
  <w:num w:numId="7">
    <w:abstractNumId w:val="4"/>
    <w:lvlOverride w:ilvl="0">
      <w:lvl w:ilvl="0">
        <w:start w:val="17"/>
        <w:numFmt w:val="decimal"/>
        <w:lvlText w:val="2.4.%1."/>
        <w:legacy w:legacy="1" w:legacySpace="0" w:legacyIndent="634"/>
        <w:lvlJc w:val="left"/>
        <w:rPr>
          <w:rFonts w:ascii="Times New Roman" w:hAnsi="Times New Roman" w:cs="Times New Roman" w:hint="default"/>
        </w:rPr>
      </w:lvl>
    </w:lvlOverride>
  </w:num>
  <w:num w:numId="8">
    <w:abstractNumId w:val="31"/>
  </w:num>
  <w:num w:numId="9">
    <w:abstractNumId w:val="24"/>
  </w:num>
  <w:num w:numId="10">
    <w:abstractNumId w:val="14"/>
  </w:num>
  <w:num w:numId="11">
    <w:abstractNumId w:val="32"/>
  </w:num>
  <w:num w:numId="12">
    <w:abstractNumId w:val="26"/>
  </w:num>
  <w:num w:numId="13">
    <w:abstractNumId w:val="22"/>
  </w:num>
  <w:num w:numId="14">
    <w:abstractNumId w:val="12"/>
  </w:num>
  <w:num w:numId="15">
    <w:abstractNumId w:val="20"/>
  </w:num>
  <w:num w:numId="16">
    <w:abstractNumId w:val="5"/>
  </w:num>
  <w:num w:numId="17">
    <w:abstractNumId w:val="18"/>
  </w:num>
  <w:num w:numId="18">
    <w:abstractNumId w:val="9"/>
  </w:num>
  <w:num w:numId="19">
    <w:abstractNumId w:val="10"/>
  </w:num>
  <w:num w:numId="20">
    <w:abstractNumId w:val="10"/>
    <w:lvlOverride w:ilvl="0">
      <w:lvl w:ilvl="0">
        <w:start w:val="7"/>
        <w:numFmt w:val="decimal"/>
        <w:lvlText w:val="2.18.%1."/>
        <w:legacy w:legacy="1" w:legacySpace="0" w:legacyIndent="655"/>
        <w:lvlJc w:val="left"/>
        <w:rPr>
          <w:rFonts w:ascii="Times New Roman" w:hAnsi="Times New Roman" w:cs="Times New Roman" w:hint="default"/>
        </w:rPr>
      </w:lvl>
    </w:lvlOverride>
  </w:num>
  <w:num w:numId="21">
    <w:abstractNumId w:val="23"/>
  </w:num>
  <w:num w:numId="22">
    <w:abstractNumId w:val="29"/>
  </w:num>
  <w:num w:numId="23">
    <w:abstractNumId w:val="15"/>
  </w:num>
  <w:num w:numId="24">
    <w:abstractNumId w:val="28"/>
  </w:num>
  <w:num w:numId="25">
    <w:abstractNumId w:val="7"/>
  </w:num>
  <w:num w:numId="26">
    <w:abstractNumId w:val="27"/>
  </w:num>
  <w:num w:numId="27">
    <w:abstractNumId w:val="3"/>
  </w:num>
  <w:num w:numId="28">
    <w:abstractNumId w:val="11"/>
  </w:num>
  <w:num w:numId="29">
    <w:abstractNumId w:val="11"/>
    <w:lvlOverride w:ilvl="0">
      <w:lvl w:ilvl="0">
        <w:start w:val="7"/>
        <w:numFmt w:val="decimal"/>
        <w:lvlText w:val="2.25.%1."/>
        <w:legacy w:legacy="1" w:legacySpace="0" w:legacyIndent="634"/>
        <w:lvlJc w:val="left"/>
        <w:rPr>
          <w:rFonts w:ascii="Times New Roman" w:hAnsi="Times New Roman" w:cs="Times New Roman" w:hint="default"/>
        </w:rPr>
      </w:lvl>
    </w:lvlOverride>
  </w:num>
  <w:num w:numId="30">
    <w:abstractNumId w:val="6"/>
  </w:num>
  <w:num w:numId="31">
    <w:abstractNumId w:val="8"/>
  </w:num>
  <w:num w:numId="32">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33">
    <w:abstractNumId w:val="0"/>
    <w:lvlOverride w:ilvl="0">
      <w:lvl w:ilvl="0">
        <w:start w:val="65535"/>
        <w:numFmt w:val="bullet"/>
        <w:lvlText w:val="V"/>
        <w:legacy w:legacy="1" w:legacySpace="0" w:legacyIndent="216"/>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65"/>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94"/>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151"/>
        <w:lvlJc w:val="left"/>
        <w:rPr>
          <w:rFonts w:ascii="Times New Roman" w:hAnsi="Times New Roman" w:cs="Times New Roman" w:hint="default"/>
        </w:rPr>
      </w:lvl>
    </w:lvlOverride>
  </w:num>
  <w:num w:numId="40">
    <w:abstractNumId w:val="13"/>
  </w:num>
  <w:num w:numId="41">
    <w:abstractNumId w:val="19"/>
  </w:num>
  <w:num w:numId="42">
    <w:abstractNumId w:val="1"/>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C58"/>
    <w:rsid w:val="00010313"/>
    <w:rsid w:val="000138EA"/>
    <w:rsid w:val="000139C2"/>
    <w:rsid w:val="00014209"/>
    <w:rsid w:val="00017BF3"/>
    <w:rsid w:val="00017F19"/>
    <w:rsid w:val="00020258"/>
    <w:rsid w:val="000203AB"/>
    <w:rsid w:val="00021ABE"/>
    <w:rsid w:val="000246A1"/>
    <w:rsid w:val="00025485"/>
    <w:rsid w:val="0004594E"/>
    <w:rsid w:val="00050252"/>
    <w:rsid w:val="00050271"/>
    <w:rsid w:val="00051C8D"/>
    <w:rsid w:val="000523BD"/>
    <w:rsid w:val="00053ACB"/>
    <w:rsid w:val="0005662C"/>
    <w:rsid w:val="00060A50"/>
    <w:rsid w:val="00061CB0"/>
    <w:rsid w:val="00062E11"/>
    <w:rsid w:val="0006336E"/>
    <w:rsid w:val="00063622"/>
    <w:rsid w:val="000641C0"/>
    <w:rsid w:val="000665D7"/>
    <w:rsid w:val="00070C71"/>
    <w:rsid w:val="0007283B"/>
    <w:rsid w:val="00075276"/>
    <w:rsid w:val="00075539"/>
    <w:rsid w:val="00080253"/>
    <w:rsid w:val="00081090"/>
    <w:rsid w:val="00082B13"/>
    <w:rsid w:val="00086127"/>
    <w:rsid w:val="00086279"/>
    <w:rsid w:val="00087538"/>
    <w:rsid w:val="00091343"/>
    <w:rsid w:val="0009350F"/>
    <w:rsid w:val="0009407D"/>
    <w:rsid w:val="00094B0A"/>
    <w:rsid w:val="00096A8C"/>
    <w:rsid w:val="000A0858"/>
    <w:rsid w:val="000A2489"/>
    <w:rsid w:val="000A48B3"/>
    <w:rsid w:val="000A5D9A"/>
    <w:rsid w:val="000A625E"/>
    <w:rsid w:val="000A6C3D"/>
    <w:rsid w:val="000B03A2"/>
    <w:rsid w:val="000B2B53"/>
    <w:rsid w:val="000B7768"/>
    <w:rsid w:val="000C061A"/>
    <w:rsid w:val="000C2FF6"/>
    <w:rsid w:val="000C3213"/>
    <w:rsid w:val="000C39C6"/>
    <w:rsid w:val="000C5B97"/>
    <w:rsid w:val="000C728D"/>
    <w:rsid w:val="000D7C95"/>
    <w:rsid w:val="000E1580"/>
    <w:rsid w:val="000E3ACF"/>
    <w:rsid w:val="000F027B"/>
    <w:rsid w:val="000F0DF6"/>
    <w:rsid w:val="000F2936"/>
    <w:rsid w:val="000F37E2"/>
    <w:rsid w:val="000F3B0B"/>
    <w:rsid w:val="000F3EEA"/>
    <w:rsid w:val="000F4018"/>
    <w:rsid w:val="00100790"/>
    <w:rsid w:val="00101A21"/>
    <w:rsid w:val="0010214A"/>
    <w:rsid w:val="00102B05"/>
    <w:rsid w:val="00106296"/>
    <w:rsid w:val="00106AB0"/>
    <w:rsid w:val="00107CF5"/>
    <w:rsid w:val="001105D9"/>
    <w:rsid w:val="00114344"/>
    <w:rsid w:val="0011720A"/>
    <w:rsid w:val="00121A76"/>
    <w:rsid w:val="0012394E"/>
    <w:rsid w:val="00123B71"/>
    <w:rsid w:val="00125AE5"/>
    <w:rsid w:val="0012638D"/>
    <w:rsid w:val="00136DBB"/>
    <w:rsid w:val="001466EA"/>
    <w:rsid w:val="001469B9"/>
    <w:rsid w:val="00146D68"/>
    <w:rsid w:val="001475D1"/>
    <w:rsid w:val="00157B3B"/>
    <w:rsid w:val="00161385"/>
    <w:rsid w:val="00170655"/>
    <w:rsid w:val="001715B3"/>
    <w:rsid w:val="00173A5D"/>
    <w:rsid w:val="00174350"/>
    <w:rsid w:val="00181CC2"/>
    <w:rsid w:val="00183F2B"/>
    <w:rsid w:val="00185518"/>
    <w:rsid w:val="00190058"/>
    <w:rsid w:val="00191981"/>
    <w:rsid w:val="0019295B"/>
    <w:rsid w:val="00192B21"/>
    <w:rsid w:val="00194EBB"/>
    <w:rsid w:val="00196B01"/>
    <w:rsid w:val="001A0441"/>
    <w:rsid w:val="001A0C06"/>
    <w:rsid w:val="001A2E71"/>
    <w:rsid w:val="001A3A94"/>
    <w:rsid w:val="001A5688"/>
    <w:rsid w:val="001A60CC"/>
    <w:rsid w:val="001B1854"/>
    <w:rsid w:val="001B2D9A"/>
    <w:rsid w:val="001B3F7D"/>
    <w:rsid w:val="001B5335"/>
    <w:rsid w:val="001B7A3E"/>
    <w:rsid w:val="001C4498"/>
    <w:rsid w:val="001C7940"/>
    <w:rsid w:val="001D3B25"/>
    <w:rsid w:val="001D70BB"/>
    <w:rsid w:val="001E69B5"/>
    <w:rsid w:val="001F0F90"/>
    <w:rsid w:val="001F4F01"/>
    <w:rsid w:val="00201486"/>
    <w:rsid w:val="00204CDC"/>
    <w:rsid w:val="002148A6"/>
    <w:rsid w:val="00216C0C"/>
    <w:rsid w:val="002176C0"/>
    <w:rsid w:val="00221828"/>
    <w:rsid w:val="00224C31"/>
    <w:rsid w:val="00224D54"/>
    <w:rsid w:val="00225377"/>
    <w:rsid w:val="0023107E"/>
    <w:rsid w:val="00231E6A"/>
    <w:rsid w:val="0023269E"/>
    <w:rsid w:val="00232A30"/>
    <w:rsid w:val="0023344C"/>
    <w:rsid w:val="00233D98"/>
    <w:rsid w:val="0023621D"/>
    <w:rsid w:val="00244DA1"/>
    <w:rsid w:val="00245C3F"/>
    <w:rsid w:val="00246FF3"/>
    <w:rsid w:val="0024731E"/>
    <w:rsid w:val="00253B83"/>
    <w:rsid w:val="0025482A"/>
    <w:rsid w:val="00255C13"/>
    <w:rsid w:val="002606E7"/>
    <w:rsid w:val="00263C02"/>
    <w:rsid w:val="002658B5"/>
    <w:rsid w:val="00266D2A"/>
    <w:rsid w:val="002674D9"/>
    <w:rsid w:val="002739D8"/>
    <w:rsid w:val="00273A0E"/>
    <w:rsid w:val="00274536"/>
    <w:rsid w:val="002755F5"/>
    <w:rsid w:val="0027584B"/>
    <w:rsid w:val="0027649A"/>
    <w:rsid w:val="00276EC5"/>
    <w:rsid w:val="00282016"/>
    <w:rsid w:val="002857E5"/>
    <w:rsid w:val="00287747"/>
    <w:rsid w:val="00290443"/>
    <w:rsid w:val="00290FAA"/>
    <w:rsid w:val="00292535"/>
    <w:rsid w:val="002961C6"/>
    <w:rsid w:val="00296E32"/>
    <w:rsid w:val="002A1568"/>
    <w:rsid w:val="002A3366"/>
    <w:rsid w:val="002A3F3D"/>
    <w:rsid w:val="002A64B0"/>
    <w:rsid w:val="002B3FCA"/>
    <w:rsid w:val="002B4FCC"/>
    <w:rsid w:val="002B55AE"/>
    <w:rsid w:val="002C10CC"/>
    <w:rsid w:val="002C403A"/>
    <w:rsid w:val="002C794F"/>
    <w:rsid w:val="002D596F"/>
    <w:rsid w:val="002D5B59"/>
    <w:rsid w:val="002E162C"/>
    <w:rsid w:val="002E5CA4"/>
    <w:rsid w:val="002E627B"/>
    <w:rsid w:val="002E7643"/>
    <w:rsid w:val="002E7DF0"/>
    <w:rsid w:val="002F0E83"/>
    <w:rsid w:val="002F58AA"/>
    <w:rsid w:val="002F5E0F"/>
    <w:rsid w:val="002F6879"/>
    <w:rsid w:val="002F79A2"/>
    <w:rsid w:val="00300281"/>
    <w:rsid w:val="00300B56"/>
    <w:rsid w:val="00302751"/>
    <w:rsid w:val="00304162"/>
    <w:rsid w:val="003048B2"/>
    <w:rsid w:val="00307518"/>
    <w:rsid w:val="00310DE3"/>
    <w:rsid w:val="0031465B"/>
    <w:rsid w:val="00314A1A"/>
    <w:rsid w:val="00315F63"/>
    <w:rsid w:val="003217AC"/>
    <w:rsid w:val="003262E6"/>
    <w:rsid w:val="00326D23"/>
    <w:rsid w:val="003328BA"/>
    <w:rsid w:val="0033711A"/>
    <w:rsid w:val="003420B8"/>
    <w:rsid w:val="00345506"/>
    <w:rsid w:val="00346006"/>
    <w:rsid w:val="00347D11"/>
    <w:rsid w:val="003510F1"/>
    <w:rsid w:val="00351473"/>
    <w:rsid w:val="00352CA3"/>
    <w:rsid w:val="00353BA3"/>
    <w:rsid w:val="00354755"/>
    <w:rsid w:val="003566C3"/>
    <w:rsid w:val="003566EF"/>
    <w:rsid w:val="00360299"/>
    <w:rsid w:val="00362F1B"/>
    <w:rsid w:val="0036377B"/>
    <w:rsid w:val="00364D43"/>
    <w:rsid w:val="0037189D"/>
    <w:rsid w:val="003749B4"/>
    <w:rsid w:val="003759C6"/>
    <w:rsid w:val="00376C60"/>
    <w:rsid w:val="00381FC3"/>
    <w:rsid w:val="00383432"/>
    <w:rsid w:val="00386473"/>
    <w:rsid w:val="003865E0"/>
    <w:rsid w:val="0039168F"/>
    <w:rsid w:val="00392D24"/>
    <w:rsid w:val="003943FF"/>
    <w:rsid w:val="003A3134"/>
    <w:rsid w:val="003A3693"/>
    <w:rsid w:val="003A4BD4"/>
    <w:rsid w:val="003A7FA6"/>
    <w:rsid w:val="003B1EDC"/>
    <w:rsid w:val="003B23C4"/>
    <w:rsid w:val="003B70BB"/>
    <w:rsid w:val="003B7CE6"/>
    <w:rsid w:val="003C1A0F"/>
    <w:rsid w:val="003D24B5"/>
    <w:rsid w:val="003D2F93"/>
    <w:rsid w:val="003D5FDD"/>
    <w:rsid w:val="003D6D23"/>
    <w:rsid w:val="003D6E2C"/>
    <w:rsid w:val="003D72BB"/>
    <w:rsid w:val="003D7D18"/>
    <w:rsid w:val="003E15D2"/>
    <w:rsid w:val="003E45C1"/>
    <w:rsid w:val="003F10D2"/>
    <w:rsid w:val="003F3442"/>
    <w:rsid w:val="003F3A07"/>
    <w:rsid w:val="003F578D"/>
    <w:rsid w:val="003F60E4"/>
    <w:rsid w:val="003F7FD1"/>
    <w:rsid w:val="00402FBF"/>
    <w:rsid w:val="00405B82"/>
    <w:rsid w:val="00406FE3"/>
    <w:rsid w:val="00413CDD"/>
    <w:rsid w:val="00415A8B"/>
    <w:rsid w:val="00420D25"/>
    <w:rsid w:val="004266B2"/>
    <w:rsid w:val="004268F0"/>
    <w:rsid w:val="0043031C"/>
    <w:rsid w:val="00432B9F"/>
    <w:rsid w:val="0043563E"/>
    <w:rsid w:val="004364EE"/>
    <w:rsid w:val="0044427B"/>
    <w:rsid w:val="00445C85"/>
    <w:rsid w:val="00446A42"/>
    <w:rsid w:val="004476AD"/>
    <w:rsid w:val="00452EF9"/>
    <w:rsid w:val="00455B94"/>
    <w:rsid w:val="00463EA6"/>
    <w:rsid w:val="004659A7"/>
    <w:rsid w:val="00473977"/>
    <w:rsid w:val="00476A97"/>
    <w:rsid w:val="00480406"/>
    <w:rsid w:val="00480BA0"/>
    <w:rsid w:val="0048380C"/>
    <w:rsid w:val="00486E7A"/>
    <w:rsid w:val="00490239"/>
    <w:rsid w:val="004968F4"/>
    <w:rsid w:val="004A1AAE"/>
    <w:rsid w:val="004A3246"/>
    <w:rsid w:val="004A5A70"/>
    <w:rsid w:val="004A64E0"/>
    <w:rsid w:val="004A7044"/>
    <w:rsid w:val="004B0282"/>
    <w:rsid w:val="004B13C1"/>
    <w:rsid w:val="004B4C50"/>
    <w:rsid w:val="004B60BB"/>
    <w:rsid w:val="004B6126"/>
    <w:rsid w:val="004B64BD"/>
    <w:rsid w:val="004B7A7D"/>
    <w:rsid w:val="004C0014"/>
    <w:rsid w:val="004C2513"/>
    <w:rsid w:val="004C2828"/>
    <w:rsid w:val="004C3983"/>
    <w:rsid w:val="004C459C"/>
    <w:rsid w:val="004C5173"/>
    <w:rsid w:val="004C5A8D"/>
    <w:rsid w:val="004C7C4F"/>
    <w:rsid w:val="004D157D"/>
    <w:rsid w:val="004D1C5D"/>
    <w:rsid w:val="004D4DF4"/>
    <w:rsid w:val="004D773F"/>
    <w:rsid w:val="004E331C"/>
    <w:rsid w:val="004E6B23"/>
    <w:rsid w:val="004E6C09"/>
    <w:rsid w:val="004F61EF"/>
    <w:rsid w:val="004F749B"/>
    <w:rsid w:val="004F7BA2"/>
    <w:rsid w:val="00502E1C"/>
    <w:rsid w:val="005059A7"/>
    <w:rsid w:val="00507C03"/>
    <w:rsid w:val="00510C58"/>
    <w:rsid w:val="005115CB"/>
    <w:rsid w:val="00512F6B"/>
    <w:rsid w:val="0051436A"/>
    <w:rsid w:val="00521CDF"/>
    <w:rsid w:val="005249CB"/>
    <w:rsid w:val="00524D24"/>
    <w:rsid w:val="005269E5"/>
    <w:rsid w:val="00527066"/>
    <w:rsid w:val="0052723A"/>
    <w:rsid w:val="00527285"/>
    <w:rsid w:val="00532010"/>
    <w:rsid w:val="00532659"/>
    <w:rsid w:val="00540B93"/>
    <w:rsid w:val="00547930"/>
    <w:rsid w:val="0055111A"/>
    <w:rsid w:val="00554752"/>
    <w:rsid w:val="005556CD"/>
    <w:rsid w:val="00562F70"/>
    <w:rsid w:val="00565CF5"/>
    <w:rsid w:val="00567C0D"/>
    <w:rsid w:val="005749A2"/>
    <w:rsid w:val="00580723"/>
    <w:rsid w:val="00580AB7"/>
    <w:rsid w:val="0058199F"/>
    <w:rsid w:val="00582613"/>
    <w:rsid w:val="00591F97"/>
    <w:rsid w:val="005961DE"/>
    <w:rsid w:val="00596ED1"/>
    <w:rsid w:val="005976A0"/>
    <w:rsid w:val="00597E28"/>
    <w:rsid w:val="005A4E7F"/>
    <w:rsid w:val="005B02B4"/>
    <w:rsid w:val="005B0B60"/>
    <w:rsid w:val="005B38E4"/>
    <w:rsid w:val="005B4C5C"/>
    <w:rsid w:val="005C425A"/>
    <w:rsid w:val="005C7C66"/>
    <w:rsid w:val="005D0A0F"/>
    <w:rsid w:val="005D3D3E"/>
    <w:rsid w:val="005D6F37"/>
    <w:rsid w:val="005D7E67"/>
    <w:rsid w:val="005E2C22"/>
    <w:rsid w:val="005E769A"/>
    <w:rsid w:val="005F0346"/>
    <w:rsid w:val="005F7CA7"/>
    <w:rsid w:val="0060382F"/>
    <w:rsid w:val="00605FEF"/>
    <w:rsid w:val="006077EC"/>
    <w:rsid w:val="00607EC6"/>
    <w:rsid w:val="0061213D"/>
    <w:rsid w:val="00612D31"/>
    <w:rsid w:val="00614497"/>
    <w:rsid w:val="00627482"/>
    <w:rsid w:val="0062797C"/>
    <w:rsid w:val="006317AC"/>
    <w:rsid w:val="00633403"/>
    <w:rsid w:val="00634DB9"/>
    <w:rsid w:val="006418A6"/>
    <w:rsid w:val="00644938"/>
    <w:rsid w:val="00645CF5"/>
    <w:rsid w:val="006466C0"/>
    <w:rsid w:val="00647543"/>
    <w:rsid w:val="00647B97"/>
    <w:rsid w:val="00652B59"/>
    <w:rsid w:val="00653D02"/>
    <w:rsid w:val="006549CA"/>
    <w:rsid w:val="00655045"/>
    <w:rsid w:val="00655F0F"/>
    <w:rsid w:val="00663FAA"/>
    <w:rsid w:val="006642D5"/>
    <w:rsid w:val="006662C1"/>
    <w:rsid w:val="00671CA3"/>
    <w:rsid w:val="00676A5D"/>
    <w:rsid w:val="00677A79"/>
    <w:rsid w:val="006846DD"/>
    <w:rsid w:val="00685527"/>
    <w:rsid w:val="00685C81"/>
    <w:rsid w:val="00687E06"/>
    <w:rsid w:val="006942DD"/>
    <w:rsid w:val="00697ED9"/>
    <w:rsid w:val="006A1C0D"/>
    <w:rsid w:val="006A423C"/>
    <w:rsid w:val="006A47FF"/>
    <w:rsid w:val="006C12C9"/>
    <w:rsid w:val="006D008F"/>
    <w:rsid w:val="006D0608"/>
    <w:rsid w:val="006D0AD4"/>
    <w:rsid w:val="006D2FDB"/>
    <w:rsid w:val="006D49C1"/>
    <w:rsid w:val="006D5138"/>
    <w:rsid w:val="006D63BC"/>
    <w:rsid w:val="006D6E7B"/>
    <w:rsid w:val="006E2E12"/>
    <w:rsid w:val="006E5634"/>
    <w:rsid w:val="006E6A84"/>
    <w:rsid w:val="006E7E58"/>
    <w:rsid w:val="006F0A6E"/>
    <w:rsid w:val="006F0A96"/>
    <w:rsid w:val="006F0BA8"/>
    <w:rsid w:val="006F4E52"/>
    <w:rsid w:val="006F623F"/>
    <w:rsid w:val="006F65BE"/>
    <w:rsid w:val="007005C3"/>
    <w:rsid w:val="00703348"/>
    <w:rsid w:val="00703A7F"/>
    <w:rsid w:val="00704362"/>
    <w:rsid w:val="00706526"/>
    <w:rsid w:val="007070E8"/>
    <w:rsid w:val="0071068B"/>
    <w:rsid w:val="00712A4A"/>
    <w:rsid w:val="00713A7D"/>
    <w:rsid w:val="00714CB6"/>
    <w:rsid w:val="00721A46"/>
    <w:rsid w:val="00721CD5"/>
    <w:rsid w:val="007237E9"/>
    <w:rsid w:val="00723BA7"/>
    <w:rsid w:val="00723E79"/>
    <w:rsid w:val="00725036"/>
    <w:rsid w:val="007250FF"/>
    <w:rsid w:val="0072588B"/>
    <w:rsid w:val="00725BEF"/>
    <w:rsid w:val="00727A03"/>
    <w:rsid w:val="0073044B"/>
    <w:rsid w:val="00732D97"/>
    <w:rsid w:val="00733246"/>
    <w:rsid w:val="00736197"/>
    <w:rsid w:val="00742CAB"/>
    <w:rsid w:val="00743E57"/>
    <w:rsid w:val="00745EC2"/>
    <w:rsid w:val="00747541"/>
    <w:rsid w:val="00747815"/>
    <w:rsid w:val="00751E6A"/>
    <w:rsid w:val="0075361E"/>
    <w:rsid w:val="00755812"/>
    <w:rsid w:val="00756410"/>
    <w:rsid w:val="00760519"/>
    <w:rsid w:val="00760A43"/>
    <w:rsid w:val="00760F5C"/>
    <w:rsid w:val="007613BD"/>
    <w:rsid w:val="00763F17"/>
    <w:rsid w:val="007650EF"/>
    <w:rsid w:val="007679FB"/>
    <w:rsid w:val="007729A3"/>
    <w:rsid w:val="007730C3"/>
    <w:rsid w:val="007739A2"/>
    <w:rsid w:val="00774CC9"/>
    <w:rsid w:val="0078145D"/>
    <w:rsid w:val="007851B3"/>
    <w:rsid w:val="00790E98"/>
    <w:rsid w:val="00794756"/>
    <w:rsid w:val="007A0BD7"/>
    <w:rsid w:val="007A4CED"/>
    <w:rsid w:val="007A5D72"/>
    <w:rsid w:val="007A737A"/>
    <w:rsid w:val="007A78EB"/>
    <w:rsid w:val="007A7B38"/>
    <w:rsid w:val="007B0256"/>
    <w:rsid w:val="007B51C5"/>
    <w:rsid w:val="007C116E"/>
    <w:rsid w:val="007C2492"/>
    <w:rsid w:val="007C453E"/>
    <w:rsid w:val="007C4E2F"/>
    <w:rsid w:val="007D4A46"/>
    <w:rsid w:val="007D5814"/>
    <w:rsid w:val="007D6EE1"/>
    <w:rsid w:val="007E1D52"/>
    <w:rsid w:val="007E351B"/>
    <w:rsid w:val="007E3CDB"/>
    <w:rsid w:val="007E592D"/>
    <w:rsid w:val="007E5DFB"/>
    <w:rsid w:val="007E6176"/>
    <w:rsid w:val="007F583C"/>
    <w:rsid w:val="00800867"/>
    <w:rsid w:val="00800AD6"/>
    <w:rsid w:val="00801BAD"/>
    <w:rsid w:val="008047A9"/>
    <w:rsid w:val="00806307"/>
    <w:rsid w:val="00806338"/>
    <w:rsid w:val="00806BBE"/>
    <w:rsid w:val="00810513"/>
    <w:rsid w:val="0081155B"/>
    <w:rsid w:val="008316CC"/>
    <w:rsid w:val="00834CF8"/>
    <w:rsid w:val="00836623"/>
    <w:rsid w:val="008371FC"/>
    <w:rsid w:val="008411F6"/>
    <w:rsid w:val="00842D02"/>
    <w:rsid w:val="00842D41"/>
    <w:rsid w:val="00842FB3"/>
    <w:rsid w:val="00843C86"/>
    <w:rsid w:val="0085023F"/>
    <w:rsid w:val="00860D4C"/>
    <w:rsid w:val="00861D4C"/>
    <w:rsid w:val="008643B4"/>
    <w:rsid w:val="0086721F"/>
    <w:rsid w:val="008700E8"/>
    <w:rsid w:val="008710DA"/>
    <w:rsid w:val="00873AA6"/>
    <w:rsid w:val="008777AD"/>
    <w:rsid w:val="00881325"/>
    <w:rsid w:val="008826F9"/>
    <w:rsid w:val="008833BE"/>
    <w:rsid w:val="0088398F"/>
    <w:rsid w:val="00884CFE"/>
    <w:rsid w:val="00892290"/>
    <w:rsid w:val="00892324"/>
    <w:rsid w:val="00892B95"/>
    <w:rsid w:val="008930A8"/>
    <w:rsid w:val="00894D31"/>
    <w:rsid w:val="00896AFB"/>
    <w:rsid w:val="008A1269"/>
    <w:rsid w:val="008B09EE"/>
    <w:rsid w:val="008B0CBC"/>
    <w:rsid w:val="008B0D29"/>
    <w:rsid w:val="008B3C91"/>
    <w:rsid w:val="008B4DCE"/>
    <w:rsid w:val="008B6432"/>
    <w:rsid w:val="008B6878"/>
    <w:rsid w:val="008B7977"/>
    <w:rsid w:val="008C53A3"/>
    <w:rsid w:val="008D21F6"/>
    <w:rsid w:val="008D61C6"/>
    <w:rsid w:val="008D6741"/>
    <w:rsid w:val="008D67FF"/>
    <w:rsid w:val="008E1A8C"/>
    <w:rsid w:val="008E64EE"/>
    <w:rsid w:val="008F15BE"/>
    <w:rsid w:val="00903CE1"/>
    <w:rsid w:val="00903E8C"/>
    <w:rsid w:val="00904704"/>
    <w:rsid w:val="00907015"/>
    <w:rsid w:val="00911B72"/>
    <w:rsid w:val="00912746"/>
    <w:rsid w:val="00913181"/>
    <w:rsid w:val="00913F41"/>
    <w:rsid w:val="00915AEA"/>
    <w:rsid w:val="00916FE1"/>
    <w:rsid w:val="00920FF0"/>
    <w:rsid w:val="00922F60"/>
    <w:rsid w:val="00930A97"/>
    <w:rsid w:val="009315F7"/>
    <w:rsid w:val="009343DF"/>
    <w:rsid w:val="00934A01"/>
    <w:rsid w:val="00941081"/>
    <w:rsid w:val="00942381"/>
    <w:rsid w:val="00944ADF"/>
    <w:rsid w:val="00950277"/>
    <w:rsid w:val="00957183"/>
    <w:rsid w:val="00966E1C"/>
    <w:rsid w:val="009677A1"/>
    <w:rsid w:val="00970B83"/>
    <w:rsid w:val="00971561"/>
    <w:rsid w:val="00973E1A"/>
    <w:rsid w:val="00973FB5"/>
    <w:rsid w:val="009777FC"/>
    <w:rsid w:val="0098007F"/>
    <w:rsid w:val="00982D5E"/>
    <w:rsid w:val="00983CED"/>
    <w:rsid w:val="00987C40"/>
    <w:rsid w:val="00991E4D"/>
    <w:rsid w:val="00992AB2"/>
    <w:rsid w:val="00996F45"/>
    <w:rsid w:val="009970A5"/>
    <w:rsid w:val="009A03E6"/>
    <w:rsid w:val="009A1765"/>
    <w:rsid w:val="009A21FD"/>
    <w:rsid w:val="009A5679"/>
    <w:rsid w:val="009A57D3"/>
    <w:rsid w:val="009A6DEA"/>
    <w:rsid w:val="009B3FE4"/>
    <w:rsid w:val="009B4B6E"/>
    <w:rsid w:val="009B4BAD"/>
    <w:rsid w:val="009B66E2"/>
    <w:rsid w:val="009C52B8"/>
    <w:rsid w:val="009D6FEA"/>
    <w:rsid w:val="009E26A8"/>
    <w:rsid w:val="009E4BF2"/>
    <w:rsid w:val="009E514B"/>
    <w:rsid w:val="009E62E7"/>
    <w:rsid w:val="009E6BA2"/>
    <w:rsid w:val="009E7AE8"/>
    <w:rsid w:val="00A02061"/>
    <w:rsid w:val="00A0560A"/>
    <w:rsid w:val="00A14B3D"/>
    <w:rsid w:val="00A17C21"/>
    <w:rsid w:val="00A17CB8"/>
    <w:rsid w:val="00A2139C"/>
    <w:rsid w:val="00A23491"/>
    <w:rsid w:val="00A239A3"/>
    <w:rsid w:val="00A24457"/>
    <w:rsid w:val="00A2683D"/>
    <w:rsid w:val="00A27009"/>
    <w:rsid w:val="00A332A7"/>
    <w:rsid w:val="00A35955"/>
    <w:rsid w:val="00A43D66"/>
    <w:rsid w:val="00A44279"/>
    <w:rsid w:val="00A444B8"/>
    <w:rsid w:val="00A47CE8"/>
    <w:rsid w:val="00A50008"/>
    <w:rsid w:val="00A5183B"/>
    <w:rsid w:val="00A52484"/>
    <w:rsid w:val="00A5752A"/>
    <w:rsid w:val="00A578E8"/>
    <w:rsid w:val="00A62B01"/>
    <w:rsid w:val="00A62FAD"/>
    <w:rsid w:val="00A65573"/>
    <w:rsid w:val="00A66D11"/>
    <w:rsid w:val="00A7024E"/>
    <w:rsid w:val="00A744BC"/>
    <w:rsid w:val="00A75C5B"/>
    <w:rsid w:val="00A8180D"/>
    <w:rsid w:val="00A838EE"/>
    <w:rsid w:val="00A84089"/>
    <w:rsid w:val="00A857DD"/>
    <w:rsid w:val="00A865CB"/>
    <w:rsid w:val="00A87DCB"/>
    <w:rsid w:val="00A91290"/>
    <w:rsid w:val="00A91941"/>
    <w:rsid w:val="00A92C56"/>
    <w:rsid w:val="00A95214"/>
    <w:rsid w:val="00A95ED7"/>
    <w:rsid w:val="00A97E48"/>
    <w:rsid w:val="00AA0E05"/>
    <w:rsid w:val="00AA5884"/>
    <w:rsid w:val="00AB21F5"/>
    <w:rsid w:val="00AB274C"/>
    <w:rsid w:val="00AB3034"/>
    <w:rsid w:val="00AB34ED"/>
    <w:rsid w:val="00AB729F"/>
    <w:rsid w:val="00AB7AD0"/>
    <w:rsid w:val="00AC0853"/>
    <w:rsid w:val="00AC4496"/>
    <w:rsid w:val="00AC4659"/>
    <w:rsid w:val="00AD059C"/>
    <w:rsid w:val="00AD1D29"/>
    <w:rsid w:val="00AE70D7"/>
    <w:rsid w:val="00AF2FBF"/>
    <w:rsid w:val="00AF3E1B"/>
    <w:rsid w:val="00AF5336"/>
    <w:rsid w:val="00AF5807"/>
    <w:rsid w:val="00AF5D19"/>
    <w:rsid w:val="00AF67E5"/>
    <w:rsid w:val="00AF68F1"/>
    <w:rsid w:val="00B00B2B"/>
    <w:rsid w:val="00B01160"/>
    <w:rsid w:val="00B0143E"/>
    <w:rsid w:val="00B06E9F"/>
    <w:rsid w:val="00B06FBC"/>
    <w:rsid w:val="00B100E1"/>
    <w:rsid w:val="00B1254E"/>
    <w:rsid w:val="00B1400E"/>
    <w:rsid w:val="00B210A6"/>
    <w:rsid w:val="00B21337"/>
    <w:rsid w:val="00B22DEF"/>
    <w:rsid w:val="00B22F21"/>
    <w:rsid w:val="00B26E88"/>
    <w:rsid w:val="00B2778C"/>
    <w:rsid w:val="00B30082"/>
    <w:rsid w:val="00B30903"/>
    <w:rsid w:val="00B33064"/>
    <w:rsid w:val="00B36DE7"/>
    <w:rsid w:val="00B402A1"/>
    <w:rsid w:val="00B42D16"/>
    <w:rsid w:val="00B43862"/>
    <w:rsid w:val="00B44952"/>
    <w:rsid w:val="00B5128E"/>
    <w:rsid w:val="00B51AAE"/>
    <w:rsid w:val="00B52284"/>
    <w:rsid w:val="00B54220"/>
    <w:rsid w:val="00B57075"/>
    <w:rsid w:val="00B65B4D"/>
    <w:rsid w:val="00B70E95"/>
    <w:rsid w:val="00B70F5B"/>
    <w:rsid w:val="00B71678"/>
    <w:rsid w:val="00B718F6"/>
    <w:rsid w:val="00B7294A"/>
    <w:rsid w:val="00B72A70"/>
    <w:rsid w:val="00B738A6"/>
    <w:rsid w:val="00B815EA"/>
    <w:rsid w:val="00B96784"/>
    <w:rsid w:val="00B967B8"/>
    <w:rsid w:val="00BA0730"/>
    <w:rsid w:val="00BA264E"/>
    <w:rsid w:val="00BA57AA"/>
    <w:rsid w:val="00BA6A96"/>
    <w:rsid w:val="00BB0465"/>
    <w:rsid w:val="00BB0ABC"/>
    <w:rsid w:val="00BB0D5C"/>
    <w:rsid w:val="00BB18AB"/>
    <w:rsid w:val="00BB7E88"/>
    <w:rsid w:val="00BD00A8"/>
    <w:rsid w:val="00BD1092"/>
    <w:rsid w:val="00BD1D2B"/>
    <w:rsid w:val="00BD3FA6"/>
    <w:rsid w:val="00BD6857"/>
    <w:rsid w:val="00BE0515"/>
    <w:rsid w:val="00BE0DD1"/>
    <w:rsid w:val="00BE261B"/>
    <w:rsid w:val="00BE5208"/>
    <w:rsid w:val="00BE5A86"/>
    <w:rsid w:val="00BE6103"/>
    <w:rsid w:val="00BF33F7"/>
    <w:rsid w:val="00BF363B"/>
    <w:rsid w:val="00C103F1"/>
    <w:rsid w:val="00C149CE"/>
    <w:rsid w:val="00C17896"/>
    <w:rsid w:val="00C2171A"/>
    <w:rsid w:val="00C21990"/>
    <w:rsid w:val="00C3381E"/>
    <w:rsid w:val="00C36454"/>
    <w:rsid w:val="00C3746E"/>
    <w:rsid w:val="00C40D80"/>
    <w:rsid w:val="00C41110"/>
    <w:rsid w:val="00C422AC"/>
    <w:rsid w:val="00C4390B"/>
    <w:rsid w:val="00C44B6E"/>
    <w:rsid w:val="00C44D2E"/>
    <w:rsid w:val="00C44F48"/>
    <w:rsid w:val="00C4602D"/>
    <w:rsid w:val="00C46D89"/>
    <w:rsid w:val="00C55B26"/>
    <w:rsid w:val="00C57C10"/>
    <w:rsid w:val="00C60935"/>
    <w:rsid w:val="00C65066"/>
    <w:rsid w:val="00C651E2"/>
    <w:rsid w:val="00C7340D"/>
    <w:rsid w:val="00C74119"/>
    <w:rsid w:val="00C75E0C"/>
    <w:rsid w:val="00C806B3"/>
    <w:rsid w:val="00C80E1D"/>
    <w:rsid w:val="00C82A49"/>
    <w:rsid w:val="00C86403"/>
    <w:rsid w:val="00C877D4"/>
    <w:rsid w:val="00C8796D"/>
    <w:rsid w:val="00C9025A"/>
    <w:rsid w:val="00C903D4"/>
    <w:rsid w:val="00C93483"/>
    <w:rsid w:val="00C93D85"/>
    <w:rsid w:val="00C944A0"/>
    <w:rsid w:val="00CA6957"/>
    <w:rsid w:val="00CA6E9C"/>
    <w:rsid w:val="00CB1EA0"/>
    <w:rsid w:val="00CC5845"/>
    <w:rsid w:val="00CC64FD"/>
    <w:rsid w:val="00CD0B74"/>
    <w:rsid w:val="00CD1A99"/>
    <w:rsid w:val="00CD2606"/>
    <w:rsid w:val="00CD2FCD"/>
    <w:rsid w:val="00CD4E7B"/>
    <w:rsid w:val="00CD7B00"/>
    <w:rsid w:val="00CE0C10"/>
    <w:rsid w:val="00CE63C1"/>
    <w:rsid w:val="00CF47F7"/>
    <w:rsid w:val="00CF575C"/>
    <w:rsid w:val="00D01E4D"/>
    <w:rsid w:val="00D021AF"/>
    <w:rsid w:val="00D05C31"/>
    <w:rsid w:val="00D05CA4"/>
    <w:rsid w:val="00D131ED"/>
    <w:rsid w:val="00D1696C"/>
    <w:rsid w:val="00D23754"/>
    <w:rsid w:val="00D30F89"/>
    <w:rsid w:val="00D31148"/>
    <w:rsid w:val="00D31FBB"/>
    <w:rsid w:val="00D43F84"/>
    <w:rsid w:val="00D44374"/>
    <w:rsid w:val="00D5303D"/>
    <w:rsid w:val="00D541AA"/>
    <w:rsid w:val="00D5453E"/>
    <w:rsid w:val="00D56E40"/>
    <w:rsid w:val="00D571FE"/>
    <w:rsid w:val="00D62A8F"/>
    <w:rsid w:val="00D646DF"/>
    <w:rsid w:val="00D6523C"/>
    <w:rsid w:val="00D67D1C"/>
    <w:rsid w:val="00D71EDC"/>
    <w:rsid w:val="00D734FC"/>
    <w:rsid w:val="00D73D3F"/>
    <w:rsid w:val="00D8413F"/>
    <w:rsid w:val="00D87DFC"/>
    <w:rsid w:val="00D9154A"/>
    <w:rsid w:val="00D9279B"/>
    <w:rsid w:val="00D9449B"/>
    <w:rsid w:val="00D9523E"/>
    <w:rsid w:val="00D966B5"/>
    <w:rsid w:val="00DA138B"/>
    <w:rsid w:val="00DA474B"/>
    <w:rsid w:val="00DA5714"/>
    <w:rsid w:val="00DA7FFA"/>
    <w:rsid w:val="00DB710E"/>
    <w:rsid w:val="00DC4A37"/>
    <w:rsid w:val="00DC6260"/>
    <w:rsid w:val="00DD1B18"/>
    <w:rsid w:val="00DD26D9"/>
    <w:rsid w:val="00DD78A8"/>
    <w:rsid w:val="00DE0AE7"/>
    <w:rsid w:val="00DE2461"/>
    <w:rsid w:val="00DE5AD6"/>
    <w:rsid w:val="00DE65B2"/>
    <w:rsid w:val="00DF0A07"/>
    <w:rsid w:val="00DF1873"/>
    <w:rsid w:val="00DF23C7"/>
    <w:rsid w:val="00DF2B7C"/>
    <w:rsid w:val="00DF40A2"/>
    <w:rsid w:val="00E00E26"/>
    <w:rsid w:val="00E036C2"/>
    <w:rsid w:val="00E03703"/>
    <w:rsid w:val="00E03806"/>
    <w:rsid w:val="00E0382B"/>
    <w:rsid w:val="00E119BD"/>
    <w:rsid w:val="00E1208A"/>
    <w:rsid w:val="00E152F8"/>
    <w:rsid w:val="00E1561F"/>
    <w:rsid w:val="00E15F20"/>
    <w:rsid w:val="00E206EF"/>
    <w:rsid w:val="00E21622"/>
    <w:rsid w:val="00E22A92"/>
    <w:rsid w:val="00E24FAC"/>
    <w:rsid w:val="00E275C2"/>
    <w:rsid w:val="00E27733"/>
    <w:rsid w:val="00E47EA8"/>
    <w:rsid w:val="00E508A2"/>
    <w:rsid w:val="00E527CB"/>
    <w:rsid w:val="00E53E5B"/>
    <w:rsid w:val="00E5522E"/>
    <w:rsid w:val="00E55D71"/>
    <w:rsid w:val="00E56CCB"/>
    <w:rsid w:val="00E5763D"/>
    <w:rsid w:val="00E611A6"/>
    <w:rsid w:val="00E636DF"/>
    <w:rsid w:val="00E81A3D"/>
    <w:rsid w:val="00E83E12"/>
    <w:rsid w:val="00E84A93"/>
    <w:rsid w:val="00E84C0F"/>
    <w:rsid w:val="00E91723"/>
    <w:rsid w:val="00EA029F"/>
    <w:rsid w:val="00EA382E"/>
    <w:rsid w:val="00EA4848"/>
    <w:rsid w:val="00EA4FC8"/>
    <w:rsid w:val="00EA7150"/>
    <w:rsid w:val="00EB093E"/>
    <w:rsid w:val="00EB4191"/>
    <w:rsid w:val="00EB50A3"/>
    <w:rsid w:val="00EB5212"/>
    <w:rsid w:val="00EB5729"/>
    <w:rsid w:val="00EB76D9"/>
    <w:rsid w:val="00EC0025"/>
    <w:rsid w:val="00EC0A7E"/>
    <w:rsid w:val="00EC0D89"/>
    <w:rsid w:val="00EC26DE"/>
    <w:rsid w:val="00EC2DB9"/>
    <w:rsid w:val="00EC6CF4"/>
    <w:rsid w:val="00EC76C2"/>
    <w:rsid w:val="00ED075E"/>
    <w:rsid w:val="00ED456A"/>
    <w:rsid w:val="00ED6FEB"/>
    <w:rsid w:val="00ED7789"/>
    <w:rsid w:val="00ED781D"/>
    <w:rsid w:val="00EE0D5A"/>
    <w:rsid w:val="00EE1E5B"/>
    <w:rsid w:val="00EE271B"/>
    <w:rsid w:val="00EE6099"/>
    <w:rsid w:val="00EF4909"/>
    <w:rsid w:val="00EF64D8"/>
    <w:rsid w:val="00F01545"/>
    <w:rsid w:val="00F04424"/>
    <w:rsid w:val="00F04462"/>
    <w:rsid w:val="00F044F1"/>
    <w:rsid w:val="00F05007"/>
    <w:rsid w:val="00F0579D"/>
    <w:rsid w:val="00F0653E"/>
    <w:rsid w:val="00F11A7F"/>
    <w:rsid w:val="00F13921"/>
    <w:rsid w:val="00F14891"/>
    <w:rsid w:val="00F16E8D"/>
    <w:rsid w:val="00F2148E"/>
    <w:rsid w:val="00F231BF"/>
    <w:rsid w:val="00F24FA8"/>
    <w:rsid w:val="00F3126F"/>
    <w:rsid w:val="00F37453"/>
    <w:rsid w:val="00F40B1B"/>
    <w:rsid w:val="00F4105D"/>
    <w:rsid w:val="00F413EF"/>
    <w:rsid w:val="00F423F8"/>
    <w:rsid w:val="00F428CC"/>
    <w:rsid w:val="00F445EF"/>
    <w:rsid w:val="00F45011"/>
    <w:rsid w:val="00F473F3"/>
    <w:rsid w:val="00F47F39"/>
    <w:rsid w:val="00F510CA"/>
    <w:rsid w:val="00F512BD"/>
    <w:rsid w:val="00F51C78"/>
    <w:rsid w:val="00F563D3"/>
    <w:rsid w:val="00F67084"/>
    <w:rsid w:val="00F67864"/>
    <w:rsid w:val="00F70A8E"/>
    <w:rsid w:val="00F71256"/>
    <w:rsid w:val="00F71C3D"/>
    <w:rsid w:val="00F7259B"/>
    <w:rsid w:val="00F7376C"/>
    <w:rsid w:val="00F739E5"/>
    <w:rsid w:val="00F7445C"/>
    <w:rsid w:val="00F75AC2"/>
    <w:rsid w:val="00F80C77"/>
    <w:rsid w:val="00F8148A"/>
    <w:rsid w:val="00F81A36"/>
    <w:rsid w:val="00F8272F"/>
    <w:rsid w:val="00F834A6"/>
    <w:rsid w:val="00F84810"/>
    <w:rsid w:val="00F85E4E"/>
    <w:rsid w:val="00F90954"/>
    <w:rsid w:val="00F93762"/>
    <w:rsid w:val="00F95666"/>
    <w:rsid w:val="00FA28A7"/>
    <w:rsid w:val="00FA6D21"/>
    <w:rsid w:val="00FB0C2C"/>
    <w:rsid w:val="00FB5509"/>
    <w:rsid w:val="00FB6653"/>
    <w:rsid w:val="00FC036F"/>
    <w:rsid w:val="00FC534A"/>
    <w:rsid w:val="00FC63C6"/>
    <w:rsid w:val="00FD05DD"/>
    <w:rsid w:val="00FD2CBC"/>
    <w:rsid w:val="00FD3A62"/>
    <w:rsid w:val="00FD41C1"/>
    <w:rsid w:val="00FD5D80"/>
    <w:rsid w:val="00FE3D0D"/>
    <w:rsid w:val="00FF3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C7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1990"/>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10C5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10C58"/>
    <w:pPr>
      <w:widowControl w:val="0"/>
      <w:autoSpaceDE w:val="0"/>
      <w:autoSpaceDN w:val="0"/>
      <w:adjustRightInd w:val="0"/>
      <w:spacing w:after="0" w:line="240" w:lineRule="auto"/>
    </w:pPr>
    <w:rPr>
      <w:rFonts w:ascii="Calibri" w:hAnsi="Calibri" w:cs="Calibri"/>
      <w:b/>
      <w:bCs/>
    </w:rPr>
  </w:style>
  <w:style w:type="paragraph" w:styleId="a3">
    <w:name w:val="No Spacing"/>
    <w:uiPriority w:val="1"/>
    <w:qFormat/>
    <w:rsid w:val="00B43862"/>
    <w:pPr>
      <w:spacing w:after="0" w:line="240" w:lineRule="auto"/>
    </w:pPr>
  </w:style>
  <w:style w:type="paragraph" w:styleId="a4">
    <w:name w:val="List Paragraph"/>
    <w:basedOn w:val="a"/>
    <w:uiPriority w:val="99"/>
    <w:qFormat/>
    <w:rsid w:val="00060A50"/>
    <w:pPr>
      <w:spacing w:after="0" w:line="240" w:lineRule="auto"/>
      <w:ind w:left="720" w:firstLine="703"/>
      <w:contextualSpacing/>
      <w:jc w:val="both"/>
    </w:pPr>
  </w:style>
  <w:style w:type="paragraph" w:styleId="a5">
    <w:name w:val="Balloon Text"/>
    <w:basedOn w:val="a"/>
    <w:link w:val="a6"/>
    <w:uiPriority w:val="99"/>
    <w:semiHidden/>
    <w:unhideWhenUsed/>
    <w:rsid w:val="00204C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4CDC"/>
    <w:rPr>
      <w:rFonts w:ascii="Tahoma" w:hAnsi="Tahoma" w:cs="Tahoma"/>
      <w:sz w:val="16"/>
      <w:szCs w:val="16"/>
    </w:rPr>
  </w:style>
  <w:style w:type="character" w:styleId="a7">
    <w:name w:val="Hyperlink"/>
    <w:basedOn w:val="a0"/>
    <w:uiPriority w:val="99"/>
    <w:unhideWhenUsed/>
    <w:rsid w:val="003E45C1"/>
    <w:rPr>
      <w:color w:val="0000FF" w:themeColor="hyperlink"/>
      <w:u w:val="single"/>
    </w:rPr>
  </w:style>
  <w:style w:type="paragraph" w:styleId="a8">
    <w:name w:val="header"/>
    <w:basedOn w:val="a"/>
    <w:link w:val="a9"/>
    <w:uiPriority w:val="99"/>
    <w:unhideWhenUsed/>
    <w:rsid w:val="0064493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4938"/>
  </w:style>
  <w:style w:type="paragraph" w:styleId="aa">
    <w:name w:val="footer"/>
    <w:basedOn w:val="a"/>
    <w:link w:val="ab"/>
    <w:uiPriority w:val="99"/>
    <w:unhideWhenUsed/>
    <w:rsid w:val="006449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4938"/>
  </w:style>
  <w:style w:type="paragraph" w:customStyle="1" w:styleId="Style8">
    <w:name w:val="Style8"/>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5">
    <w:name w:val="Style15"/>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7">
    <w:name w:val="Style17"/>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paragraph" w:customStyle="1" w:styleId="Style18">
    <w:name w:val="Style18"/>
    <w:basedOn w:val="a"/>
    <w:rsid w:val="00F7259B"/>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20">
    <w:name w:val="Style20"/>
    <w:basedOn w:val="a"/>
    <w:rsid w:val="00F7259B"/>
    <w:pPr>
      <w:widowControl w:val="0"/>
      <w:autoSpaceDE w:val="0"/>
      <w:autoSpaceDN w:val="0"/>
      <w:adjustRightInd w:val="0"/>
      <w:spacing w:after="0" w:line="295" w:lineRule="exact"/>
    </w:pPr>
    <w:rPr>
      <w:rFonts w:ascii="Times New Roman" w:eastAsia="Times New Roman" w:hAnsi="Times New Roman" w:cs="Times New Roman"/>
      <w:sz w:val="24"/>
      <w:szCs w:val="24"/>
    </w:rPr>
  </w:style>
  <w:style w:type="paragraph" w:customStyle="1" w:styleId="Style21">
    <w:name w:val="Style21"/>
    <w:basedOn w:val="a"/>
    <w:rsid w:val="00F725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character" w:customStyle="1" w:styleId="FontStyle85">
    <w:name w:val="Font Style85"/>
    <w:basedOn w:val="a0"/>
    <w:rsid w:val="00F7259B"/>
    <w:rPr>
      <w:rFonts w:ascii="Times New Roman" w:hAnsi="Times New Roman" w:cs="Times New Roman"/>
      <w:sz w:val="24"/>
      <w:szCs w:val="24"/>
    </w:rPr>
  </w:style>
  <w:style w:type="character" w:customStyle="1" w:styleId="FontStyle90">
    <w:name w:val="Font Style90"/>
    <w:basedOn w:val="a0"/>
    <w:rsid w:val="00F7259B"/>
    <w:rPr>
      <w:rFonts w:ascii="Times New Roman" w:hAnsi="Times New Roman" w:cs="Times New Roman"/>
      <w:b/>
      <w:bCs/>
      <w:i/>
      <w:iCs/>
      <w:sz w:val="20"/>
      <w:szCs w:val="20"/>
    </w:rPr>
  </w:style>
  <w:style w:type="character" w:customStyle="1" w:styleId="FontStyle148">
    <w:name w:val="Font Style148"/>
    <w:basedOn w:val="a0"/>
    <w:rsid w:val="00F7259B"/>
    <w:rPr>
      <w:rFonts w:ascii="Times New Roman" w:hAnsi="Times New Roman" w:cs="Times New Roman"/>
      <w:b/>
      <w:bCs/>
      <w:sz w:val="20"/>
      <w:szCs w:val="20"/>
    </w:rPr>
  </w:style>
  <w:style w:type="paragraph" w:customStyle="1" w:styleId="Style42">
    <w:name w:val="Style42"/>
    <w:basedOn w:val="a"/>
    <w:rsid w:val="00D8413F"/>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rPr>
  </w:style>
  <w:style w:type="paragraph" w:customStyle="1" w:styleId="Style45">
    <w:name w:val="Style45"/>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6">
    <w:name w:val="Style46"/>
    <w:basedOn w:val="a"/>
    <w:rsid w:val="003D24B5"/>
    <w:pPr>
      <w:widowControl w:val="0"/>
      <w:autoSpaceDE w:val="0"/>
      <w:autoSpaceDN w:val="0"/>
      <w:adjustRightInd w:val="0"/>
      <w:spacing w:after="0" w:line="324" w:lineRule="exact"/>
      <w:ind w:hanging="209"/>
    </w:pPr>
    <w:rPr>
      <w:rFonts w:ascii="Times New Roman" w:eastAsia="Times New Roman" w:hAnsi="Times New Roman" w:cs="Times New Roman"/>
      <w:sz w:val="24"/>
      <w:szCs w:val="24"/>
    </w:rPr>
  </w:style>
  <w:style w:type="character" w:customStyle="1" w:styleId="FontStyle149">
    <w:name w:val="Font Style149"/>
    <w:basedOn w:val="a0"/>
    <w:rsid w:val="003D24B5"/>
    <w:rPr>
      <w:rFonts w:ascii="Times New Roman" w:hAnsi="Times New Roman" w:cs="Times New Roman"/>
      <w:b/>
      <w:bCs/>
      <w:sz w:val="24"/>
      <w:szCs w:val="24"/>
    </w:rPr>
  </w:style>
  <w:style w:type="paragraph" w:customStyle="1" w:styleId="Style48">
    <w:name w:val="Style48"/>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a"/>
    <w:rsid w:val="003D24B5"/>
    <w:pPr>
      <w:widowControl w:val="0"/>
      <w:autoSpaceDE w:val="0"/>
      <w:autoSpaceDN w:val="0"/>
      <w:adjustRightInd w:val="0"/>
      <w:spacing w:after="0" w:line="312" w:lineRule="exact"/>
      <w:ind w:firstLine="1116"/>
      <w:jc w:val="both"/>
    </w:pPr>
    <w:rPr>
      <w:rFonts w:ascii="Times New Roman" w:eastAsia="Times New Roman" w:hAnsi="Times New Roman" w:cs="Times New Roman"/>
      <w:sz w:val="24"/>
      <w:szCs w:val="24"/>
    </w:rPr>
  </w:style>
  <w:style w:type="paragraph" w:customStyle="1" w:styleId="Style50">
    <w:name w:val="Style50"/>
    <w:basedOn w:val="a"/>
    <w:rsid w:val="003D24B5"/>
    <w:pPr>
      <w:widowControl w:val="0"/>
      <w:autoSpaceDE w:val="0"/>
      <w:autoSpaceDN w:val="0"/>
      <w:adjustRightInd w:val="0"/>
      <w:spacing w:after="0" w:line="310" w:lineRule="exact"/>
      <w:ind w:firstLine="713"/>
      <w:jc w:val="both"/>
    </w:pPr>
    <w:rPr>
      <w:rFonts w:ascii="Times New Roman" w:eastAsia="Times New Roman" w:hAnsi="Times New Roman" w:cs="Times New Roman"/>
      <w:sz w:val="24"/>
      <w:szCs w:val="24"/>
    </w:rPr>
  </w:style>
  <w:style w:type="paragraph" w:customStyle="1" w:styleId="Style51">
    <w:name w:val="Style51"/>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3">
    <w:name w:val="Style53"/>
    <w:basedOn w:val="a"/>
    <w:uiPriority w:val="99"/>
    <w:rsid w:val="003D24B5"/>
    <w:pPr>
      <w:widowControl w:val="0"/>
      <w:autoSpaceDE w:val="0"/>
      <w:autoSpaceDN w:val="0"/>
      <w:adjustRightInd w:val="0"/>
      <w:spacing w:after="0" w:line="306" w:lineRule="exact"/>
      <w:jc w:val="both"/>
    </w:pPr>
    <w:rPr>
      <w:rFonts w:ascii="Times New Roman" w:eastAsia="Times New Roman" w:hAnsi="Times New Roman" w:cs="Times New Roman"/>
      <w:sz w:val="24"/>
      <w:szCs w:val="24"/>
    </w:rPr>
  </w:style>
  <w:style w:type="character" w:customStyle="1" w:styleId="FontStyle91">
    <w:name w:val="Font Style91"/>
    <w:basedOn w:val="a0"/>
    <w:rsid w:val="003D24B5"/>
    <w:rPr>
      <w:rFonts w:ascii="Times New Roman" w:hAnsi="Times New Roman" w:cs="Times New Roman"/>
      <w:b/>
      <w:bCs/>
      <w:sz w:val="26"/>
      <w:szCs w:val="26"/>
    </w:rPr>
  </w:style>
  <w:style w:type="character" w:customStyle="1" w:styleId="FontStyle92">
    <w:name w:val="Font Style92"/>
    <w:basedOn w:val="a0"/>
    <w:rsid w:val="003D24B5"/>
    <w:rPr>
      <w:rFonts w:ascii="Times New Roman" w:hAnsi="Times New Roman" w:cs="Times New Roman"/>
      <w:b/>
      <w:bCs/>
      <w:sz w:val="26"/>
      <w:szCs w:val="26"/>
    </w:rPr>
  </w:style>
  <w:style w:type="character" w:customStyle="1" w:styleId="FontStyle93">
    <w:name w:val="Font Style93"/>
    <w:basedOn w:val="a0"/>
    <w:rsid w:val="003D24B5"/>
    <w:rPr>
      <w:rFonts w:ascii="Times New Roman" w:hAnsi="Times New Roman" w:cs="Times New Roman"/>
      <w:b/>
      <w:bCs/>
      <w:i/>
      <w:iCs/>
      <w:smallCaps/>
      <w:spacing w:val="-10"/>
      <w:sz w:val="22"/>
      <w:szCs w:val="22"/>
    </w:rPr>
  </w:style>
  <w:style w:type="character" w:customStyle="1" w:styleId="FontStyle94">
    <w:name w:val="Font Style94"/>
    <w:basedOn w:val="a0"/>
    <w:rsid w:val="003D24B5"/>
    <w:rPr>
      <w:rFonts w:ascii="Times New Roman" w:hAnsi="Times New Roman" w:cs="Times New Roman"/>
      <w:b/>
      <w:bCs/>
      <w:sz w:val="26"/>
      <w:szCs w:val="26"/>
    </w:rPr>
  </w:style>
  <w:style w:type="character" w:customStyle="1" w:styleId="FontStyle95">
    <w:name w:val="Font Style95"/>
    <w:basedOn w:val="a0"/>
    <w:rsid w:val="003D24B5"/>
    <w:rPr>
      <w:rFonts w:ascii="Times New Roman" w:hAnsi="Times New Roman" w:cs="Times New Roman"/>
      <w:sz w:val="20"/>
      <w:szCs w:val="20"/>
    </w:rPr>
  </w:style>
  <w:style w:type="character" w:customStyle="1" w:styleId="FontStyle96">
    <w:name w:val="Font Style96"/>
    <w:basedOn w:val="a0"/>
    <w:rsid w:val="003D24B5"/>
    <w:rPr>
      <w:rFonts w:ascii="Times New Roman" w:hAnsi="Times New Roman" w:cs="Times New Roman"/>
      <w:b/>
      <w:bCs/>
      <w:i/>
      <w:iCs/>
      <w:sz w:val="24"/>
      <w:szCs w:val="24"/>
    </w:rPr>
  </w:style>
  <w:style w:type="character" w:customStyle="1" w:styleId="FontStyle97">
    <w:name w:val="Font Style97"/>
    <w:basedOn w:val="a0"/>
    <w:rsid w:val="003D24B5"/>
    <w:rPr>
      <w:rFonts w:ascii="Book Antiqua" w:hAnsi="Book Antiqua" w:cs="Book Antiqua"/>
      <w:b/>
      <w:bCs/>
      <w:i/>
      <w:iCs/>
      <w:smallCaps/>
      <w:sz w:val="20"/>
      <w:szCs w:val="20"/>
    </w:rPr>
  </w:style>
  <w:style w:type="character" w:customStyle="1" w:styleId="FontStyle106">
    <w:name w:val="Font Style106"/>
    <w:basedOn w:val="a0"/>
    <w:rsid w:val="003D24B5"/>
    <w:rPr>
      <w:rFonts w:ascii="Times New Roman" w:hAnsi="Times New Roman" w:cs="Times New Roman"/>
      <w:b/>
      <w:bCs/>
      <w:i/>
      <w:iCs/>
      <w:smallCaps/>
      <w:sz w:val="24"/>
      <w:szCs w:val="24"/>
    </w:rPr>
  </w:style>
  <w:style w:type="character" w:customStyle="1" w:styleId="FontStyle123">
    <w:name w:val="Font Style123"/>
    <w:basedOn w:val="a0"/>
    <w:rsid w:val="003D24B5"/>
    <w:rPr>
      <w:rFonts w:ascii="Times New Roman" w:hAnsi="Times New Roman" w:cs="Times New Roman"/>
      <w:b/>
      <w:bCs/>
      <w:i/>
      <w:iCs/>
      <w:spacing w:val="-20"/>
      <w:sz w:val="26"/>
      <w:szCs w:val="26"/>
    </w:rPr>
  </w:style>
  <w:style w:type="character" w:customStyle="1" w:styleId="FontStyle126">
    <w:name w:val="Font Style126"/>
    <w:basedOn w:val="a0"/>
    <w:rsid w:val="003D24B5"/>
    <w:rPr>
      <w:rFonts w:ascii="Times New Roman" w:hAnsi="Times New Roman" w:cs="Times New Roman"/>
      <w:b/>
      <w:bCs/>
      <w:i/>
      <w:iCs/>
      <w:spacing w:val="-10"/>
      <w:sz w:val="24"/>
      <w:szCs w:val="24"/>
    </w:rPr>
  </w:style>
  <w:style w:type="character" w:customStyle="1" w:styleId="FontStyle133">
    <w:name w:val="Font Style133"/>
    <w:basedOn w:val="a0"/>
    <w:rsid w:val="003D24B5"/>
    <w:rPr>
      <w:rFonts w:ascii="Times New Roman" w:hAnsi="Times New Roman" w:cs="Times New Roman"/>
      <w:b/>
      <w:bCs/>
      <w:i/>
      <w:iCs/>
      <w:sz w:val="20"/>
      <w:szCs w:val="20"/>
    </w:rPr>
  </w:style>
  <w:style w:type="character" w:customStyle="1" w:styleId="FontStyle144">
    <w:name w:val="Font Style144"/>
    <w:basedOn w:val="a0"/>
    <w:rsid w:val="003D24B5"/>
    <w:rPr>
      <w:rFonts w:ascii="Times New Roman" w:hAnsi="Times New Roman" w:cs="Times New Roman"/>
      <w:b/>
      <w:bCs/>
      <w:i/>
      <w:iCs/>
      <w:sz w:val="24"/>
      <w:szCs w:val="24"/>
    </w:rPr>
  </w:style>
  <w:style w:type="character" w:customStyle="1" w:styleId="FontStyle145">
    <w:name w:val="Font Style145"/>
    <w:basedOn w:val="a0"/>
    <w:rsid w:val="003D24B5"/>
    <w:rPr>
      <w:rFonts w:ascii="Constantia" w:hAnsi="Constantia" w:cs="Constantia"/>
      <w:b/>
      <w:bCs/>
      <w:sz w:val="16"/>
      <w:szCs w:val="16"/>
    </w:rPr>
  </w:style>
  <w:style w:type="paragraph" w:customStyle="1" w:styleId="Style61">
    <w:name w:val="Style61"/>
    <w:basedOn w:val="a"/>
    <w:rsid w:val="00760519"/>
    <w:pPr>
      <w:widowControl w:val="0"/>
      <w:autoSpaceDE w:val="0"/>
      <w:autoSpaceDN w:val="0"/>
      <w:adjustRightInd w:val="0"/>
      <w:spacing w:after="0" w:line="317" w:lineRule="exact"/>
      <w:ind w:hanging="331"/>
    </w:pPr>
    <w:rPr>
      <w:rFonts w:ascii="Times New Roman" w:eastAsia="Times New Roman" w:hAnsi="Times New Roman" w:cs="Times New Roman"/>
      <w:sz w:val="24"/>
      <w:szCs w:val="24"/>
    </w:rPr>
  </w:style>
  <w:style w:type="paragraph" w:customStyle="1" w:styleId="Style74">
    <w:name w:val="Style74"/>
    <w:basedOn w:val="a"/>
    <w:rsid w:val="00760519"/>
    <w:pPr>
      <w:widowControl w:val="0"/>
      <w:autoSpaceDE w:val="0"/>
      <w:autoSpaceDN w:val="0"/>
      <w:adjustRightInd w:val="0"/>
      <w:spacing w:after="0" w:line="310" w:lineRule="exact"/>
    </w:pPr>
    <w:rPr>
      <w:rFonts w:ascii="Times New Roman" w:eastAsia="Times New Roman" w:hAnsi="Times New Roman" w:cs="Times New Roman"/>
      <w:sz w:val="24"/>
      <w:szCs w:val="24"/>
    </w:rPr>
  </w:style>
  <w:style w:type="paragraph" w:customStyle="1" w:styleId="Style75">
    <w:name w:val="Style75"/>
    <w:basedOn w:val="a"/>
    <w:rsid w:val="0076051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89">
    <w:name w:val="Font Style89"/>
    <w:basedOn w:val="a0"/>
    <w:rsid w:val="00760519"/>
    <w:rPr>
      <w:rFonts w:ascii="Times New Roman" w:hAnsi="Times New Roman" w:cs="Times New Roman"/>
      <w:b/>
      <w:bCs/>
      <w:sz w:val="24"/>
      <w:szCs w:val="24"/>
    </w:rPr>
  </w:style>
  <w:style w:type="character" w:customStyle="1" w:styleId="FontStyle98">
    <w:name w:val="Font Style98"/>
    <w:basedOn w:val="a0"/>
    <w:rsid w:val="00760519"/>
    <w:rPr>
      <w:rFonts w:ascii="Times New Roman" w:hAnsi="Times New Roman" w:cs="Times New Roman"/>
      <w:b/>
      <w:bCs/>
      <w:sz w:val="26"/>
      <w:szCs w:val="26"/>
    </w:rPr>
  </w:style>
  <w:style w:type="character" w:customStyle="1" w:styleId="FontStyle147">
    <w:name w:val="Font Style147"/>
    <w:basedOn w:val="a0"/>
    <w:rsid w:val="00760519"/>
    <w:rPr>
      <w:rFonts w:ascii="Times New Roman" w:hAnsi="Times New Roman" w:cs="Times New Roman"/>
      <w:b/>
      <w:bCs/>
      <w:i/>
      <w:iCs/>
      <w:sz w:val="18"/>
      <w:szCs w:val="18"/>
    </w:rPr>
  </w:style>
  <w:style w:type="paragraph" w:customStyle="1" w:styleId="Style41">
    <w:name w:val="Style41"/>
    <w:basedOn w:val="a"/>
    <w:rsid w:val="00BB7E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4">
    <w:name w:val="Style14"/>
    <w:basedOn w:val="a"/>
    <w:rsid w:val="00BB7E88"/>
    <w:pPr>
      <w:widowControl w:val="0"/>
      <w:autoSpaceDE w:val="0"/>
      <w:autoSpaceDN w:val="0"/>
      <w:adjustRightInd w:val="0"/>
      <w:spacing w:after="0" w:line="317" w:lineRule="exact"/>
      <w:ind w:firstLine="259"/>
    </w:pPr>
    <w:rPr>
      <w:rFonts w:ascii="Times New Roman" w:eastAsia="Times New Roman" w:hAnsi="Times New Roman" w:cs="Times New Roman"/>
      <w:sz w:val="24"/>
      <w:szCs w:val="24"/>
    </w:rPr>
  </w:style>
  <w:style w:type="character" w:customStyle="1" w:styleId="FontStyle103">
    <w:name w:val="Font Style103"/>
    <w:basedOn w:val="a0"/>
    <w:rsid w:val="00BB7E88"/>
    <w:rPr>
      <w:rFonts w:ascii="Times New Roman" w:hAnsi="Times New Roman" w:cs="Times New Roman"/>
      <w:b/>
      <w:bCs/>
      <w:spacing w:val="-10"/>
      <w:sz w:val="18"/>
      <w:szCs w:val="18"/>
    </w:rPr>
  </w:style>
  <w:style w:type="character" w:customStyle="1" w:styleId="FontStyle107">
    <w:name w:val="Font Style107"/>
    <w:basedOn w:val="a0"/>
    <w:rsid w:val="00BB7E88"/>
    <w:rPr>
      <w:rFonts w:ascii="Courier New" w:hAnsi="Courier New" w:cs="Courier New"/>
      <w:sz w:val="42"/>
      <w:szCs w:val="42"/>
    </w:rPr>
  </w:style>
  <w:style w:type="paragraph" w:customStyle="1" w:styleId="Style1">
    <w:name w:val="Style1"/>
    <w:basedOn w:val="a"/>
    <w:rsid w:val="006D008F"/>
    <w:pPr>
      <w:widowControl w:val="0"/>
      <w:autoSpaceDE w:val="0"/>
      <w:autoSpaceDN w:val="0"/>
      <w:adjustRightInd w:val="0"/>
      <w:spacing w:after="0" w:line="335" w:lineRule="exact"/>
      <w:jc w:val="center"/>
    </w:pPr>
    <w:rPr>
      <w:rFonts w:ascii="Times New Roman" w:eastAsia="Times New Roman" w:hAnsi="Times New Roman" w:cs="Times New Roman"/>
      <w:sz w:val="24"/>
      <w:szCs w:val="24"/>
    </w:rPr>
  </w:style>
  <w:style w:type="paragraph" w:customStyle="1" w:styleId="Style24">
    <w:name w:val="Style24"/>
    <w:basedOn w:val="a"/>
    <w:rsid w:val="006D008F"/>
    <w:pPr>
      <w:widowControl w:val="0"/>
      <w:autoSpaceDE w:val="0"/>
      <w:autoSpaceDN w:val="0"/>
      <w:adjustRightInd w:val="0"/>
      <w:spacing w:after="0" w:line="317" w:lineRule="exact"/>
      <w:ind w:firstLine="706"/>
    </w:pPr>
    <w:rPr>
      <w:rFonts w:ascii="Times New Roman" w:eastAsia="Times New Roman" w:hAnsi="Times New Roman" w:cs="Times New Roman"/>
      <w:sz w:val="24"/>
      <w:szCs w:val="24"/>
    </w:rPr>
  </w:style>
  <w:style w:type="paragraph" w:customStyle="1" w:styleId="Style28">
    <w:name w:val="Style28"/>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3">
    <w:name w:val="Style43"/>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0">
    <w:name w:val="Style70"/>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2">
    <w:name w:val="Style72"/>
    <w:basedOn w:val="a"/>
    <w:rsid w:val="006D008F"/>
    <w:pPr>
      <w:widowControl w:val="0"/>
      <w:autoSpaceDE w:val="0"/>
      <w:autoSpaceDN w:val="0"/>
      <w:adjustRightInd w:val="0"/>
      <w:spacing w:after="0" w:line="317" w:lineRule="exact"/>
      <w:ind w:hanging="1714"/>
    </w:pPr>
    <w:rPr>
      <w:rFonts w:ascii="Times New Roman" w:eastAsia="Times New Roman" w:hAnsi="Times New Roman" w:cs="Times New Roman"/>
      <w:sz w:val="24"/>
      <w:szCs w:val="24"/>
    </w:rPr>
  </w:style>
  <w:style w:type="character" w:customStyle="1" w:styleId="FontStyle102">
    <w:name w:val="Font Style102"/>
    <w:basedOn w:val="a0"/>
    <w:rsid w:val="006D008F"/>
    <w:rPr>
      <w:rFonts w:ascii="Century Schoolbook" w:hAnsi="Century Schoolbook" w:cs="Century Schoolbook"/>
      <w:b/>
      <w:bCs/>
      <w:spacing w:val="20"/>
      <w:sz w:val="8"/>
      <w:szCs w:val="8"/>
    </w:rPr>
  </w:style>
  <w:style w:type="character" w:customStyle="1" w:styleId="FontStyle113">
    <w:name w:val="Font Style113"/>
    <w:basedOn w:val="a0"/>
    <w:uiPriority w:val="99"/>
    <w:rsid w:val="006D008F"/>
    <w:rPr>
      <w:rFonts w:ascii="Times New Roman" w:hAnsi="Times New Roman" w:cs="Times New Roman"/>
      <w:b/>
      <w:bCs/>
      <w:i/>
      <w:iCs/>
      <w:sz w:val="20"/>
      <w:szCs w:val="20"/>
    </w:rPr>
  </w:style>
  <w:style w:type="character" w:customStyle="1" w:styleId="FontStyle114">
    <w:name w:val="Font Style114"/>
    <w:basedOn w:val="a0"/>
    <w:rsid w:val="006D008F"/>
    <w:rPr>
      <w:rFonts w:ascii="Times New Roman" w:hAnsi="Times New Roman" w:cs="Times New Roman"/>
      <w:b/>
      <w:bCs/>
      <w:spacing w:val="10"/>
      <w:sz w:val="12"/>
      <w:szCs w:val="12"/>
    </w:rPr>
  </w:style>
  <w:style w:type="character" w:customStyle="1" w:styleId="FontStyle115">
    <w:name w:val="Font Style115"/>
    <w:basedOn w:val="a0"/>
    <w:rsid w:val="006D008F"/>
    <w:rPr>
      <w:rFonts w:ascii="Times New Roman" w:hAnsi="Times New Roman" w:cs="Times New Roman"/>
      <w:b/>
      <w:bCs/>
      <w:sz w:val="18"/>
      <w:szCs w:val="18"/>
    </w:rPr>
  </w:style>
  <w:style w:type="character" w:customStyle="1" w:styleId="FontStyle116">
    <w:name w:val="Font Style116"/>
    <w:basedOn w:val="a0"/>
    <w:rsid w:val="006D008F"/>
    <w:rPr>
      <w:rFonts w:ascii="Times New Roman" w:hAnsi="Times New Roman" w:cs="Times New Roman"/>
      <w:i/>
      <w:iCs/>
      <w:sz w:val="24"/>
      <w:szCs w:val="24"/>
    </w:rPr>
  </w:style>
  <w:style w:type="character" w:customStyle="1" w:styleId="FontStyle117">
    <w:name w:val="Font Style117"/>
    <w:basedOn w:val="a0"/>
    <w:rsid w:val="006D008F"/>
    <w:rPr>
      <w:rFonts w:ascii="Times New Roman" w:hAnsi="Times New Roman" w:cs="Times New Roman"/>
      <w:b/>
      <w:bCs/>
      <w:i/>
      <w:iCs/>
      <w:spacing w:val="10"/>
      <w:sz w:val="18"/>
      <w:szCs w:val="18"/>
    </w:rPr>
  </w:style>
  <w:style w:type="character" w:customStyle="1" w:styleId="FontStyle121">
    <w:name w:val="Font Style121"/>
    <w:basedOn w:val="a0"/>
    <w:rsid w:val="006D008F"/>
    <w:rPr>
      <w:rFonts w:ascii="Constantia" w:hAnsi="Constantia" w:cs="Constantia"/>
      <w:b/>
      <w:bCs/>
      <w:sz w:val="16"/>
      <w:szCs w:val="16"/>
    </w:rPr>
  </w:style>
  <w:style w:type="character" w:customStyle="1" w:styleId="FontStyle87">
    <w:name w:val="Font Style87"/>
    <w:basedOn w:val="a0"/>
    <w:rsid w:val="002755F5"/>
    <w:rPr>
      <w:rFonts w:ascii="Times New Roman" w:hAnsi="Times New Roman" w:cs="Times New Roman"/>
      <w:sz w:val="24"/>
      <w:szCs w:val="24"/>
    </w:rPr>
  </w:style>
  <w:style w:type="character" w:customStyle="1" w:styleId="FontStyle118">
    <w:name w:val="Font Style118"/>
    <w:basedOn w:val="a0"/>
    <w:uiPriority w:val="99"/>
    <w:rsid w:val="002755F5"/>
    <w:rPr>
      <w:rFonts w:ascii="Times New Roman" w:hAnsi="Times New Roman" w:cs="Times New Roman"/>
      <w:b/>
      <w:bCs/>
      <w:sz w:val="26"/>
      <w:szCs w:val="26"/>
    </w:rPr>
  </w:style>
  <w:style w:type="character" w:customStyle="1" w:styleId="FontStyle119">
    <w:name w:val="Font Style119"/>
    <w:basedOn w:val="a0"/>
    <w:rsid w:val="002755F5"/>
    <w:rPr>
      <w:rFonts w:ascii="Times New Roman" w:hAnsi="Times New Roman" w:cs="Times New Roman"/>
      <w:b/>
      <w:bCs/>
      <w:sz w:val="26"/>
      <w:szCs w:val="26"/>
    </w:rPr>
  </w:style>
  <w:style w:type="paragraph" w:customStyle="1" w:styleId="Style6">
    <w:name w:val="Style6"/>
    <w:basedOn w:val="a"/>
    <w:rsid w:val="00E5522E"/>
    <w:pPr>
      <w:widowControl w:val="0"/>
      <w:autoSpaceDE w:val="0"/>
      <w:autoSpaceDN w:val="0"/>
      <w:adjustRightInd w:val="0"/>
      <w:spacing w:after="0" w:line="368" w:lineRule="exact"/>
      <w:ind w:firstLine="850"/>
      <w:jc w:val="both"/>
    </w:pPr>
    <w:rPr>
      <w:rFonts w:ascii="Times New Roman" w:eastAsia="Times New Roman" w:hAnsi="Times New Roman" w:cs="Times New Roman"/>
      <w:sz w:val="24"/>
      <w:szCs w:val="24"/>
    </w:rPr>
  </w:style>
  <w:style w:type="paragraph" w:customStyle="1" w:styleId="Style16">
    <w:name w:val="Style16"/>
    <w:basedOn w:val="a"/>
    <w:rsid w:val="00E5522E"/>
    <w:pPr>
      <w:widowControl w:val="0"/>
      <w:autoSpaceDE w:val="0"/>
      <w:autoSpaceDN w:val="0"/>
      <w:adjustRightInd w:val="0"/>
      <w:spacing w:after="0" w:line="317" w:lineRule="exact"/>
      <w:ind w:hanging="612"/>
    </w:pPr>
    <w:rPr>
      <w:rFonts w:ascii="Times New Roman" w:eastAsia="Times New Roman" w:hAnsi="Times New Roman" w:cs="Times New Roman"/>
      <w:sz w:val="24"/>
      <w:szCs w:val="24"/>
    </w:rPr>
  </w:style>
  <w:style w:type="paragraph" w:customStyle="1" w:styleId="Style78">
    <w:name w:val="Style78"/>
    <w:basedOn w:val="a"/>
    <w:rsid w:val="00E552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0">
    <w:name w:val="Font Style120"/>
    <w:basedOn w:val="a0"/>
    <w:rsid w:val="007A7B38"/>
    <w:rPr>
      <w:rFonts w:ascii="Times New Roman" w:hAnsi="Times New Roman" w:cs="Times New Roman"/>
      <w:b/>
      <w:bCs/>
      <w:i/>
      <w:iCs/>
      <w:sz w:val="20"/>
      <w:szCs w:val="20"/>
    </w:rPr>
  </w:style>
  <w:style w:type="paragraph" w:customStyle="1" w:styleId="Style13">
    <w:name w:val="Style13"/>
    <w:basedOn w:val="a"/>
    <w:rsid w:val="007C116E"/>
    <w:pPr>
      <w:widowControl w:val="0"/>
      <w:autoSpaceDE w:val="0"/>
      <w:autoSpaceDN w:val="0"/>
      <w:adjustRightInd w:val="0"/>
      <w:spacing w:after="0" w:line="310" w:lineRule="exact"/>
      <w:ind w:hanging="1138"/>
    </w:pPr>
    <w:rPr>
      <w:rFonts w:ascii="Times New Roman" w:eastAsia="Times New Roman" w:hAnsi="Times New Roman" w:cs="Times New Roman"/>
      <w:sz w:val="24"/>
      <w:szCs w:val="24"/>
    </w:rPr>
  </w:style>
  <w:style w:type="paragraph" w:customStyle="1" w:styleId="Style47">
    <w:name w:val="Style47"/>
    <w:basedOn w:val="a"/>
    <w:rsid w:val="007C116E"/>
    <w:pPr>
      <w:widowControl w:val="0"/>
      <w:autoSpaceDE w:val="0"/>
      <w:autoSpaceDN w:val="0"/>
      <w:adjustRightInd w:val="0"/>
      <w:spacing w:after="0" w:line="317" w:lineRule="exact"/>
      <w:ind w:hanging="914"/>
    </w:pPr>
    <w:rPr>
      <w:rFonts w:ascii="Times New Roman" w:eastAsia="Times New Roman" w:hAnsi="Times New Roman" w:cs="Times New Roman"/>
      <w:sz w:val="24"/>
      <w:szCs w:val="24"/>
    </w:rPr>
  </w:style>
  <w:style w:type="paragraph" w:customStyle="1" w:styleId="Style69">
    <w:name w:val="Style69"/>
    <w:basedOn w:val="a"/>
    <w:rsid w:val="007C116E"/>
    <w:pPr>
      <w:widowControl w:val="0"/>
      <w:autoSpaceDE w:val="0"/>
      <w:autoSpaceDN w:val="0"/>
      <w:adjustRightInd w:val="0"/>
      <w:spacing w:after="0" w:line="310" w:lineRule="exact"/>
      <w:ind w:firstLine="1534"/>
    </w:pPr>
    <w:rPr>
      <w:rFonts w:ascii="Times New Roman" w:eastAsia="Times New Roman" w:hAnsi="Times New Roman" w:cs="Times New Roman"/>
      <w:sz w:val="24"/>
      <w:szCs w:val="24"/>
    </w:rPr>
  </w:style>
  <w:style w:type="character" w:customStyle="1" w:styleId="FontStyle112">
    <w:name w:val="Font Style112"/>
    <w:basedOn w:val="a0"/>
    <w:rsid w:val="007C116E"/>
    <w:rPr>
      <w:rFonts w:ascii="Times New Roman" w:hAnsi="Times New Roman" w:cs="Times New Roman"/>
      <w:i/>
      <w:iCs/>
      <w:spacing w:val="10"/>
      <w:sz w:val="26"/>
      <w:szCs w:val="26"/>
    </w:rPr>
  </w:style>
  <w:style w:type="character" w:customStyle="1" w:styleId="FontStyle122">
    <w:name w:val="Font Style122"/>
    <w:basedOn w:val="a0"/>
    <w:rsid w:val="007C116E"/>
    <w:rPr>
      <w:rFonts w:ascii="Times New Roman" w:hAnsi="Times New Roman" w:cs="Times New Roman"/>
      <w:b/>
      <w:bCs/>
      <w:sz w:val="28"/>
      <w:szCs w:val="28"/>
    </w:rPr>
  </w:style>
  <w:style w:type="paragraph" w:customStyle="1" w:styleId="Style58">
    <w:name w:val="Style58"/>
    <w:basedOn w:val="a"/>
    <w:rsid w:val="004D1C5D"/>
    <w:pPr>
      <w:widowControl w:val="0"/>
      <w:autoSpaceDE w:val="0"/>
      <w:autoSpaceDN w:val="0"/>
      <w:adjustRightInd w:val="0"/>
      <w:spacing w:after="0" w:line="310" w:lineRule="exact"/>
      <w:ind w:firstLine="410"/>
    </w:pPr>
    <w:rPr>
      <w:rFonts w:ascii="Times New Roman" w:eastAsia="Times New Roman" w:hAnsi="Times New Roman" w:cs="Times New Roman"/>
      <w:sz w:val="24"/>
      <w:szCs w:val="24"/>
    </w:rPr>
  </w:style>
  <w:style w:type="paragraph" w:customStyle="1" w:styleId="Style54">
    <w:name w:val="Style54"/>
    <w:basedOn w:val="a"/>
    <w:rsid w:val="004B61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
    <w:name w:val="Style30"/>
    <w:basedOn w:val="a"/>
    <w:rsid w:val="00326D23"/>
    <w:pPr>
      <w:widowControl w:val="0"/>
      <w:autoSpaceDE w:val="0"/>
      <w:autoSpaceDN w:val="0"/>
      <w:adjustRightInd w:val="0"/>
      <w:spacing w:after="0" w:line="310" w:lineRule="exact"/>
      <w:ind w:hanging="814"/>
    </w:pPr>
    <w:rPr>
      <w:rFonts w:ascii="Times New Roman" w:eastAsia="Times New Roman" w:hAnsi="Times New Roman" w:cs="Times New Roman"/>
      <w:sz w:val="24"/>
      <w:szCs w:val="24"/>
    </w:rPr>
  </w:style>
  <w:style w:type="paragraph" w:customStyle="1" w:styleId="Style77">
    <w:name w:val="Style77"/>
    <w:basedOn w:val="a"/>
    <w:rsid w:val="00326D23"/>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01">
    <w:name w:val="Font Style101"/>
    <w:basedOn w:val="a0"/>
    <w:rsid w:val="00326D23"/>
    <w:rPr>
      <w:rFonts w:ascii="Times New Roman" w:hAnsi="Times New Roman" w:cs="Times New Roman"/>
      <w:b/>
      <w:bCs/>
      <w:i/>
      <w:iCs/>
      <w:spacing w:val="-20"/>
      <w:sz w:val="20"/>
      <w:szCs w:val="20"/>
    </w:rPr>
  </w:style>
  <w:style w:type="character" w:customStyle="1" w:styleId="FontStyle128">
    <w:name w:val="Font Style128"/>
    <w:basedOn w:val="a0"/>
    <w:rsid w:val="00326D23"/>
    <w:rPr>
      <w:rFonts w:ascii="Times New Roman" w:hAnsi="Times New Roman" w:cs="Times New Roman"/>
      <w:sz w:val="20"/>
      <w:szCs w:val="20"/>
    </w:rPr>
  </w:style>
  <w:style w:type="character" w:customStyle="1" w:styleId="FontStyle135">
    <w:name w:val="Font Style135"/>
    <w:basedOn w:val="a0"/>
    <w:rsid w:val="00326D23"/>
    <w:rPr>
      <w:rFonts w:ascii="Times New Roman" w:hAnsi="Times New Roman" w:cs="Times New Roman"/>
      <w:b/>
      <w:bCs/>
      <w:i/>
      <w:iCs/>
      <w:sz w:val="16"/>
      <w:szCs w:val="16"/>
    </w:rPr>
  </w:style>
  <w:style w:type="character" w:customStyle="1" w:styleId="FontStyle132">
    <w:name w:val="Font Style132"/>
    <w:basedOn w:val="a0"/>
    <w:rsid w:val="00C903D4"/>
    <w:rPr>
      <w:rFonts w:ascii="Times New Roman" w:hAnsi="Times New Roman" w:cs="Times New Roman"/>
      <w:sz w:val="20"/>
      <w:szCs w:val="20"/>
    </w:rPr>
  </w:style>
  <w:style w:type="character" w:customStyle="1" w:styleId="FontStyle134">
    <w:name w:val="Font Style134"/>
    <w:basedOn w:val="a0"/>
    <w:rsid w:val="00C903D4"/>
    <w:rPr>
      <w:rFonts w:ascii="Times New Roman" w:hAnsi="Times New Roman" w:cs="Times New Roman"/>
      <w:b/>
      <w:bCs/>
      <w:i/>
      <w:iCs/>
      <w:sz w:val="18"/>
      <w:szCs w:val="18"/>
    </w:rPr>
  </w:style>
  <w:style w:type="character" w:customStyle="1" w:styleId="FontStyle136">
    <w:name w:val="Font Style136"/>
    <w:basedOn w:val="a0"/>
    <w:rsid w:val="00C903D4"/>
    <w:rPr>
      <w:rFonts w:ascii="Courier New" w:hAnsi="Courier New" w:cs="Courier New"/>
      <w:i/>
      <w:iCs/>
      <w:spacing w:val="-20"/>
      <w:sz w:val="42"/>
      <w:szCs w:val="42"/>
    </w:rPr>
  </w:style>
  <w:style w:type="character" w:customStyle="1" w:styleId="FontStyle137">
    <w:name w:val="Font Style137"/>
    <w:basedOn w:val="a0"/>
    <w:rsid w:val="00C903D4"/>
    <w:rPr>
      <w:rFonts w:ascii="Times New Roman" w:hAnsi="Times New Roman" w:cs="Times New Roman"/>
      <w:b/>
      <w:bCs/>
      <w:i/>
      <w:iCs/>
      <w:sz w:val="18"/>
      <w:szCs w:val="18"/>
    </w:rPr>
  </w:style>
  <w:style w:type="character" w:customStyle="1" w:styleId="FontStyle143">
    <w:name w:val="Font Style143"/>
    <w:basedOn w:val="a0"/>
    <w:rsid w:val="00C903D4"/>
    <w:rPr>
      <w:rFonts w:ascii="Times New Roman" w:hAnsi="Times New Roman" w:cs="Times New Roman"/>
      <w:sz w:val="18"/>
      <w:szCs w:val="18"/>
    </w:rPr>
  </w:style>
  <w:style w:type="paragraph" w:customStyle="1" w:styleId="Style37">
    <w:name w:val="Style37"/>
    <w:basedOn w:val="a"/>
    <w:rsid w:val="007D4A46"/>
    <w:pPr>
      <w:widowControl w:val="0"/>
      <w:autoSpaceDE w:val="0"/>
      <w:autoSpaceDN w:val="0"/>
      <w:adjustRightInd w:val="0"/>
      <w:spacing w:after="0" w:line="317" w:lineRule="exact"/>
      <w:ind w:firstLine="187"/>
    </w:pPr>
    <w:rPr>
      <w:rFonts w:ascii="Times New Roman" w:eastAsia="Times New Roman" w:hAnsi="Times New Roman" w:cs="Times New Roman"/>
      <w:sz w:val="24"/>
      <w:szCs w:val="24"/>
    </w:rPr>
  </w:style>
  <w:style w:type="paragraph" w:customStyle="1" w:styleId="Style31">
    <w:name w:val="Style31"/>
    <w:basedOn w:val="a"/>
    <w:rsid w:val="00F11A7F"/>
    <w:pPr>
      <w:widowControl w:val="0"/>
      <w:autoSpaceDE w:val="0"/>
      <w:autoSpaceDN w:val="0"/>
      <w:adjustRightInd w:val="0"/>
      <w:spacing w:after="0" w:line="310" w:lineRule="exact"/>
      <w:ind w:hanging="166"/>
    </w:pPr>
    <w:rPr>
      <w:rFonts w:ascii="Times New Roman" w:eastAsia="Times New Roman" w:hAnsi="Times New Roman" w:cs="Times New Roman"/>
      <w:sz w:val="24"/>
      <w:szCs w:val="24"/>
    </w:rPr>
  </w:style>
  <w:style w:type="paragraph" w:customStyle="1" w:styleId="Style19">
    <w:name w:val="Style19"/>
    <w:basedOn w:val="a"/>
    <w:rsid w:val="0039168F"/>
    <w:pPr>
      <w:widowControl w:val="0"/>
      <w:autoSpaceDE w:val="0"/>
      <w:autoSpaceDN w:val="0"/>
      <w:adjustRightInd w:val="0"/>
      <w:spacing w:after="0" w:line="310" w:lineRule="exact"/>
      <w:ind w:firstLine="122"/>
    </w:pPr>
    <w:rPr>
      <w:rFonts w:ascii="Times New Roman" w:eastAsia="Times New Roman" w:hAnsi="Times New Roman" w:cs="Times New Roman"/>
      <w:sz w:val="24"/>
      <w:szCs w:val="24"/>
    </w:rPr>
  </w:style>
  <w:style w:type="paragraph" w:customStyle="1" w:styleId="Style79">
    <w:name w:val="Style79"/>
    <w:basedOn w:val="a"/>
    <w:rsid w:val="00191981"/>
    <w:pPr>
      <w:widowControl w:val="0"/>
      <w:autoSpaceDE w:val="0"/>
      <w:autoSpaceDN w:val="0"/>
      <w:adjustRightInd w:val="0"/>
      <w:spacing w:after="0" w:line="317" w:lineRule="exact"/>
      <w:ind w:hanging="166"/>
    </w:pPr>
    <w:rPr>
      <w:rFonts w:ascii="Times New Roman" w:eastAsia="Times New Roman" w:hAnsi="Times New Roman" w:cs="Times New Roman"/>
      <w:sz w:val="24"/>
      <w:szCs w:val="24"/>
    </w:rPr>
  </w:style>
  <w:style w:type="paragraph" w:customStyle="1" w:styleId="Style60">
    <w:name w:val="Style60"/>
    <w:basedOn w:val="a"/>
    <w:rsid w:val="003F578D"/>
    <w:pPr>
      <w:widowControl w:val="0"/>
      <w:autoSpaceDE w:val="0"/>
      <w:autoSpaceDN w:val="0"/>
      <w:adjustRightInd w:val="0"/>
      <w:spacing w:after="0" w:line="310" w:lineRule="exact"/>
      <w:ind w:hanging="418"/>
    </w:pPr>
    <w:rPr>
      <w:rFonts w:ascii="Times New Roman" w:eastAsia="Times New Roman" w:hAnsi="Times New Roman" w:cs="Times New Roman"/>
      <w:sz w:val="24"/>
      <w:szCs w:val="24"/>
    </w:rPr>
  </w:style>
  <w:style w:type="paragraph" w:customStyle="1" w:styleId="Style44">
    <w:name w:val="Style44"/>
    <w:basedOn w:val="a"/>
    <w:rsid w:val="003759C6"/>
    <w:pPr>
      <w:widowControl w:val="0"/>
      <w:autoSpaceDE w:val="0"/>
      <w:autoSpaceDN w:val="0"/>
      <w:adjustRightInd w:val="0"/>
      <w:spacing w:after="0" w:line="313" w:lineRule="exact"/>
      <w:ind w:hanging="1534"/>
    </w:pPr>
    <w:rPr>
      <w:rFonts w:ascii="Times New Roman" w:eastAsia="Times New Roman" w:hAnsi="Times New Roman" w:cs="Times New Roman"/>
      <w:sz w:val="24"/>
      <w:szCs w:val="24"/>
    </w:rPr>
  </w:style>
  <w:style w:type="paragraph" w:customStyle="1" w:styleId="Style34">
    <w:name w:val="Style34"/>
    <w:basedOn w:val="a"/>
    <w:rsid w:val="00F231BF"/>
    <w:pPr>
      <w:widowControl w:val="0"/>
      <w:autoSpaceDE w:val="0"/>
      <w:autoSpaceDN w:val="0"/>
      <w:adjustRightInd w:val="0"/>
      <w:spacing w:after="0" w:line="317" w:lineRule="exact"/>
      <w:ind w:firstLine="1015"/>
    </w:pPr>
    <w:rPr>
      <w:rFonts w:ascii="Times New Roman" w:eastAsia="Times New Roman" w:hAnsi="Times New Roman" w:cs="Times New Roman"/>
      <w:sz w:val="24"/>
      <w:szCs w:val="24"/>
    </w:rPr>
  </w:style>
  <w:style w:type="paragraph" w:customStyle="1" w:styleId="Style26">
    <w:name w:val="Style26"/>
    <w:basedOn w:val="a"/>
    <w:rsid w:val="007E5DFB"/>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73">
    <w:name w:val="Style73"/>
    <w:basedOn w:val="a"/>
    <w:rsid w:val="007E5DFB"/>
    <w:pPr>
      <w:widowControl w:val="0"/>
      <w:autoSpaceDE w:val="0"/>
      <w:autoSpaceDN w:val="0"/>
      <w:adjustRightInd w:val="0"/>
      <w:spacing w:after="0" w:line="317" w:lineRule="exact"/>
      <w:ind w:hanging="763"/>
    </w:pPr>
    <w:rPr>
      <w:rFonts w:ascii="Times New Roman" w:eastAsia="Times New Roman" w:hAnsi="Times New Roman" w:cs="Times New Roman"/>
      <w:sz w:val="24"/>
      <w:szCs w:val="24"/>
    </w:rPr>
  </w:style>
  <w:style w:type="paragraph" w:customStyle="1" w:styleId="Style80">
    <w:name w:val="Style80"/>
    <w:basedOn w:val="a"/>
    <w:rsid w:val="007E5DF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62">
    <w:name w:val="Style62"/>
    <w:basedOn w:val="a"/>
    <w:rsid w:val="00455B94"/>
    <w:pPr>
      <w:widowControl w:val="0"/>
      <w:autoSpaceDE w:val="0"/>
      <w:autoSpaceDN w:val="0"/>
      <w:adjustRightInd w:val="0"/>
      <w:spacing w:after="0" w:line="317" w:lineRule="exact"/>
      <w:ind w:firstLine="554"/>
    </w:pPr>
    <w:rPr>
      <w:rFonts w:ascii="Times New Roman" w:eastAsia="Times New Roman" w:hAnsi="Times New Roman" w:cs="Times New Roman"/>
      <w:sz w:val="24"/>
      <w:szCs w:val="24"/>
    </w:rPr>
  </w:style>
  <w:style w:type="paragraph" w:customStyle="1" w:styleId="Style25">
    <w:name w:val="Style25"/>
    <w:basedOn w:val="a"/>
    <w:rsid w:val="00FB5509"/>
    <w:pPr>
      <w:widowControl w:val="0"/>
      <w:autoSpaceDE w:val="0"/>
      <w:autoSpaceDN w:val="0"/>
      <w:adjustRightInd w:val="0"/>
      <w:spacing w:after="0" w:line="317" w:lineRule="exact"/>
      <w:ind w:hanging="511"/>
    </w:pPr>
    <w:rPr>
      <w:rFonts w:ascii="Times New Roman" w:eastAsia="Times New Roman" w:hAnsi="Times New Roman" w:cs="Times New Roman"/>
      <w:sz w:val="24"/>
      <w:szCs w:val="24"/>
    </w:rPr>
  </w:style>
  <w:style w:type="paragraph" w:customStyle="1" w:styleId="ConsPlusNormal">
    <w:name w:val="ConsPlusNormal"/>
    <w:rsid w:val="00AF67E5"/>
    <w:pPr>
      <w:autoSpaceDE w:val="0"/>
      <w:autoSpaceDN w:val="0"/>
      <w:adjustRightInd w:val="0"/>
      <w:spacing w:after="0" w:line="240" w:lineRule="auto"/>
    </w:pPr>
    <w:rPr>
      <w:rFonts w:ascii="Times New Roman" w:eastAsia="Times New Roman" w:hAnsi="Times New Roman" w:cs="Times New Roman"/>
      <w:sz w:val="26"/>
      <w:szCs w:val="26"/>
    </w:rPr>
  </w:style>
  <w:style w:type="paragraph" w:customStyle="1" w:styleId="1">
    <w:name w:val="Стиль1"/>
    <w:basedOn w:val="a"/>
    <w:link w:val="10"/>
    <w:uiPriority w:val="99"/>
    <w:rsid w:val="007B0256"/>
    <w:pPr>
      <w:numPr>
        <w:ilvl w:val="2"/>
        <w:numId w:val="41"/>
      </w:numPr>
      <w:spacing w:after="120" w:line="240" w:lineRule="auto"/>
      <w:jc w:val="both"/>
    </w:pPr>
    <w:rPr>
      <w:rFonts w:ascii="Times New Roman" w:eastAsia="Times New Roman" w:hAnsi="Times New Roman" w:cs="Times New Roman"/>
      <w:sz w:val="28"/>
      <w:szCs w:val="28"/>
      <w:lang w:eastAsia="en-US"/>
    </w:rPr>
  </w:style>
  <w:style w:type="character" w:customStyle="1" w:styleId="10">
    <w:name w:val="Стиль1 Знак"/>
    <w:link w:val="1"/>
    <w:uiPriority w:val="99"/>
    <w:locked/>
    <w:rsid w:val="007B0256"/>
    <w:rPr>
      <w:rFonts w:ascii="Times New Roman" w:eastAsia="Times New Roman" w:hAnsi="Times New Roman" w:cs="Times New Roman"/>
      <w:sz w:val="28"/>
      <w:szCs w:val="28"/>
      <w:lang w:eastAsia="en-US"/>
    </w:rPr>
  </w:style>
  <w:style w:type="character" w:customStyle="1" w:styleId="30">
    <w:name w:val="Заголовок 3 Знак"/>
    <w:basedOn w:val="a0"/>
    <w:link w:val="3"/>
    <w:uiPriority w:val="99"/>
    <w:rsid w:val="00C21990"/>
    <w:rPr>
      <w:rFonts w:ascii="Cambria" w:eastAsia="Times New Roman" w:hAnsi="Cambria" w:cs="Times New Roman"/>
      <w:b/>
      <w:bCs/>
      <w:sz w:val="26"/>
      <w:szCs w:val="26"/>
      <w:lang w:eastAsia="en-US"/>
    </w:rPr>
  </w:style>
  <w:style w:type="character" w:customStyle="1" w:styleId="20">
    <w:name w:val="Заголовок 2 Знак"/>
    <w:basedOn w:val="a0"/>
    <w:link w:val="2"/>
    <w:uiPriority w:val="9"/>
    <w:semiHidden/>
    <w:rsid w:val="002C794F"/>
    <w:rPr>
      <w:rFonts w:asciiTheme="majorHAnsi" w:eastAsiaTheme="majorEastAsia" w:hAnsiTheme="majorHAnsi" w:cstheme="majorBidi"/>
      <w:b/>
      <w:bCs/>
      <w:color w:val="4F81BD" w:themeColor="accent1"/>
      <w:sz w:val="26"/>
      <w:szCs w:val="26"/>
    </w:rPr>
  </w:style>
  <w:style w:type="character" w:customStyle="1" w:styleId="ac">
    <w:name w:val="Основной текст_"/>
    <w:link w:val="21"/>
    <w:uiPriority w:val="99"/>
    <w:locked/>
    <w:rsid w:val="0048380C"/>
    <w:rPr>
      <w:sz w:val="27"/>
      <w:shd w:val="clear" w:color="auto" w:fill="FFFFFF"/>
    </w:rPr>
  </w:style>
  <w:style w:type="paragraph" w:customStyle="1" w:styleId="21">
    <w:name w:val="Основной текст2"/>
    <w:basedOn w:val="a"/>
    <w:link w:val="ac"/>
    <w:uiPriority w:val="99"/>
    <w:rsid w:val="0048380C"/>
    <w:pPr>
      <w:widowControl w:val="0"/>
      <w:shd w:val="clear" w:color="auto" w:fill="FFFFFF"/>
      <w:spacing w:before="60" w:after="180" w:line="240" w:lineRule="atLeast"/>
      <w:ind w:hanging="260"/>
    </w:pPr>
    <w:rPr>
      <w:sz w:val="27"/>
      <w:shd w:val="clear" w:color="auto" w:fill="FFFFFF"/>
    </w:rPr>
  </w:style>
  <w:style w:type="paragraph" w:styleId="31">
    <w:name w:val="toc 3"/>
    <w:basedOn w:val="a"/>
    <w:next w:val="a"/>
    <w:autoRedefine/>
    <w:uiPriority w:val="39"/>
    <w:rsid w:val="00F04424"/>
    <w:pPr>
      <w:tabs>
        <w:tab w:val="right" w:leader="dot" w:pos="10195"/>
      </w:tabs>
      <w:spacing w:after="100"/>
    </w:pPr>
    <w:rPr>
      <w:rFonts w:ascii="Times New Roman" w:eastAsia="Times New Roman" w:hAnsi="Times New Roman" w:cs="Times New Roman"/>
      <w:i/>
      <w:noProof/>
      <w:color w:val="000000" w:themeColor="text1"/>
      <w:sz w:val="20"/>
      <w:szCs w:val="20"/>
      <w:lang w:eastAsia="en-US"/>
    </w:rPr>
  </w:style>
  <w:style w:type="paragraph" w:styleId="ad">
    <w:name w:val="Body Text"/>
    <w:aliases w:val="Основной текст Знак Знак"/>
    <w:basedOn w:val="a"/>
    <w:link w:val="ae"/>
    <w:uiPriority w:val="99"/>
    <w:rsid w:val="00DC6260"/>
    <w:pPr>
      <w:spacing w:after="120" w:line="240" w:lineRule="auto"/>
    </w:pPr>
    <w:rPr>
      <w:rFonts w:ascii="Times New Roman" w:eastAsia="Times New Roman" w:hAnsi="Times New Roman" w:cs="Times New Roman"/>
      <w:sz w:val="26"/>
      <w:szCs w:val="20"/>
      <w:lang w:eastAsia="en-US"/>
    </w:rPr>
  </w:style>
  <w:style w:type="character" w:customStyle="1" w:styleId="ae">
    <w:name w:val="Основной текст Знак"/>
    <w:aliases w:val="Основной текст Знак Знак Знак"/>
    <w:basedOn w:val="a0"/>
    <w:link w:val="ad"/>
    <w:uiPriority w:val="99"/>
    <w:rsid w:val="00DC6260"/>
    <w:rPr>
      <w:rFonts w:ascii="Times New Roman" w:eastAsia="Times New Roman" w:hAnsi="Times New Roman" w:cs="Times New Roman"/>
      <w:sz w:val="26"/>
      <w:szCs w:val="20"/>
      <w:lang w:eastAsia="en-US"/>
    </w:rPr>
  </w:style>
  <w:style w:type="character" w:styleId="af">
    <w:name w:val="FollowedHyperlink"/>
    <w:basedOn w:val="a0"/>
    <w:uiPriority w:val="99"/>
    <w:semiHidden/>
    <w:unhideWhenUsed/>
    <w:rsid w:val="00EF64D8"/>
    <w:rPr>
      <w:color w:val="800080" w:themeColor="followedHyperlink"/>
      <w:u w:val="single"/>
    </w:rPr>
  </w:style>
  <w:style w:type="character" w:customStyle="1" w:styleId="FontStyle82">
    <w:name w:val="Font Style82"/>
    <w:basedOn w:val="a0"/>
    <w:uiPriority w:val="99"/>
    <w:rsid w:val="00930A97"/>
    <w:rPr>
      <w:rFonts w:ascii="Times New Roman" w:hAnsi="Times New Roman" w:cs="Times New Roman"/>
      <w:sz w:val="24"/>
      <w:szCs w:val="24"/>
    </w:rPr>
  </w:style>
  <w:style w:type="character" w:customStyle="1" w:styleId="FontStyle99">
    <w:name w:val="Font Style99"/>
    <w:basedOn w:val="a0"/>
    <w:uiPriority w:val="99"/>
    <w:rsid w:val="00930A97"/>
    <w:rPr>
      <w:rFonts w:ascii="Georgia" w:hAnsi="Georgia" w:cs="Georgia"/>
      <w:i/>
      <w:iCs/>
      <w:sz w:val="20"/>
      <w:szCs w:val="20"/>
    </w:rPr>
  </w:style>
  <w:style w:type="character" w:customStyle="1" w:styleId="FontStyle100">
    <w:name w:val="Font Style100"/>
    <w:basedOn w:val="a0"/>
    <w:uiPriority w:val="99"/>
    <w:rsid w:val="00930A97"/>
    <w:rPr>
      <w:rFonts w:ascii="Times New Roman" w:hAnsi="Times New Roman" w:cs="Times New Roman"/>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C79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C21990"/>
    <w:pPr>
      <w:keepNext/>
      <w:spacing w:before="240" w:after="60"/>
      <w:outlineLvl w:val="2"/>
    </w:pPr>
    <w:rPr>
      <w:rFonts w:ascii="Cambria" w:eastAsia="Times New Roman" w:hAnsi="Cambria" w:cs="Times New Roman"/>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10C58"/>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510C58"/>
    <w:pPr>
      <w:widowControl w:val="0"/>
      <w:autoSpaceDE w:val="0"/>
      <w:autoSpaceDN w:val="0"/>
      <w:adjustRightInd w:val="0"/>
      <w:spacing w:after="0" w:line="240" w:lineRule="auto"/>
    </w:pPr>
    <w:rPr>
      <w:rFonts w:ascii="Calibri" w:hAnsi="Calibri" w:cs="Calibri"/>
      <w:b/>
      <w:bCs/>
    </w:rPr>
  </w:style>
  <w:style w:type="paragraph" w:styleId="a3">
    <w:name w:val="No Spacing"/>
    <w:uiPriority w:val="1"/>
    <w:qFormat/>
    <w:rsid w:val="00B43862"/>
    <w:pPr>
      <w:spacing w:after="0" w:line="240" w:lineRule="auto"/>
    </w:pPr>
  </w:style>
  <w:style w:type="paragraph" w:styleId="a4">
    <w:name w:val="List Paragraph"/>
    <w:basedOn w:val="a"/>
    <w:uiPriority w:val="99"/>
    <w:qFormat/>
    <w:rsid w:val="00060A50"/>
    <w:pPr>
      <w:spacing w:after="0" w:line="240" w:lineRule="auto"/>
      <w:ind w:left="720" w:firstLine="703"/>
      <w:contextualSpacing/>
      <w:jc w:val="both"/>
    </w:pPr>
  </w:style>
  <w:style w:type="paragraph" w:styleId="a5">
    <w:name w:val="Balloon Text"/>
    <w:basedOn w:val="a"/>
    <w:link w:val="a6"/>
    <w:uiPriority w:val="99"/>
    <w:semiHidden/>
    <w:unhideWhenUsed/>
    <w:rsid w:val="00204CD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04CDC"/>
    <w:rPr>
      <w:rFonts w:ascii="Tahoma" w:hAnsi="Tahoma" w:cs="Tahoma"/>
      <w:sz w:val="16"/>
      <w:szCs w:val="16"/>
    </w:rPr>
  </w:style>
  <w:style w:type="character" w:styleId="a7">
    <w:name w:val="Hyperlink"/>
    <w:basedOn w:val="a0"/>
    <w:uiPriority w:val="99"/>
    <w:unhideWhenUsed/>
    <w:rsid w:val="003E45C1"/>
    <w:rPr>
      <w:color w:val="0000FF" w:themeColor="hyperlink"/>
      <w:u w:val="single"/>
    </w:rPr>
  </w:style>
  <w:style w:type="paragraph" w:styleId="a8">
    <w:name w:val="header"/>
    <w:basedOn w:val="a"/>
    <w:link w:val="a9"/>
    <w:uiPriority w:val="99"/>
    <w:unhideWhenUsed/>
    <w:rsid w:val="0064493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44938"/>
  </w:style>
  <w:style w:type="paragraph" w:styleId="aa">
    <w:name w:val="footer"/>
    <w:basedOn w:val="a"/>
    <w:link w:val="ab"/>
    <w:uiPriority w:val="99"/>
    <w:unhideWhenUsed/>
    <w:rsid w:val="0064493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4938"/>
  </w:style>
  <w:style w:type="paragraph" w:customStyle="1" w:styleId="Style8">
    <w:name w:val="Style8"/>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5">
    <w:name w:val="Style15"/>
    <w:basedOn w:val="a"/>
    <w:rsid w:val="00F7259B"/>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7">
    <w:name w:val="Style17"/>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paragraph" w:customStyle="1" w:styleId="Style18">
    <w:name w:val="Style18"/>
    <w:basedOn w:val="a"/>
    <w:rsid w:val="00F7259B"/>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20">
    <w:name w:val="Style20"/>
    <w:basedOn w:val="a"/>
    <w:rsid w:val="00F7259B"/>
    <w:pPr>
      <w:widowControl w:val="0"/>
      <w:autoSpaceDE w:val="0"/>
      <w:autoSpaceDN w:val="0"/>
      <w:adjustRightInd w:val="0"/>
      <w:spacing w:after="0" w:line="295" w:lineRule="exact"/>
    </w:pPr>
    <w:rPr>
      <w:rFonts w:ascii="Times New Roman" w:eastAsia="Times New Roman" w:hAnsi="Times New Roman" w:cs="Times New Roman"/>
      <w:sz w:val="24"/>
      <w:szCs w:val="24"/>
    </w:rPr>
  </w:style>
  <w:style w:type="paragraph" w:customStyle="1" w:styleId="Style21">
    <w:name w:val="Style21"/>
    <w:basedOn w:val="a"/>
    <w:rsid w:val="00F7259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3">
    <w:name w:val="Style23"/>
    <w:basedOn w:val="a"/>
    <w:rsid w:val="00F7259B"/>
    <w:pPr>
      <w:widowControl w:val="0"/>
      <w:autoSpaceDE w:val="0"/>
      <w:autoSpaceDN w:val="0"/>
      <w:adjustRightInd w:val="0"/>
      <w:spacing w:after="0" w:line="295" w:lineRule="exact"/>
      <w:jc w:val="both"/>
    </w:pPr>
    <w:rPr>
      <w:rFonts w:ascii="Times New Roman" w:eastAsia="Times New Roman" w:hAnsi="Times New Roman" w:cs="Times New Roman"/>
      <w:sz w:val="24"/>
      <w:szCs w:val="24"/>
    </w:rPr>
  </w:style>
  <w:style w:type="character" w:customStyle="1" w:styleId="FontStyle85">
    <w:name w:val="Font Style85"/>
    <w:basedOn w:val="a0"/>
    <w:rsid w:val="00F7259B"/>
    <w:rPr>
      <w:rFonts w:ascii="Times New Roman" w:hAnsi="Times New Roman" w:cs="Times New Roman"/>
      <w:sz w:val="24"/>
      <w:szCs w:val="24"/>
    </w:rPr>
  </w:style>
  <w:style w:type="character" w:customStyle="1" w:styleId="FontStyle90">
    <w:name w:val="Font Style90"/>
    <w:basedOn w:val="a0"/>
    <w:rsid w:val="00F7259B"/>
    <w:rPr>
      <w:rFonts w:ascii="Times New Roman" w:hAnsi="Times New Roman" w:cs="Times New Roman"/>
      <w:b/>
      <w:bCs/>
      <w:i/>
      <w:iCs/>
      <w:sz w:val="20"/>
      <w:szCs w:val="20"/>
    </w:rPr>
  </w:style>
  <w:style w:type="character" w:customStyle="1" w:styleId="FontStyle148">
    <w:name w:val="Font Style148"/>
    <w:basedOn w:val="a0"/>
    <w:rsid w:val="00F7259B"/>
    <w:rPr>
      <w:rFonts w:ascii="Times New Roman" w:hAnsi="Times New Roman" w:cs="Times New Roman"/>
      <w:b/>
      <w:bCs/>
      <w:sz w:val="20"/>
      <w:szCs w:val="20"/>
    </w:rPr>
  </w:style>
  <w:style w:type="paragraph" w:customStyle="1" w:styleId="Style42">
    <w:name w:val="Style42"/>
    <w:basedOn w:val="a"/>
    <w:rsid w:val="00D8413F"/>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rPr>
  </w:style>
  <w:style w:type="paragraph" w:customStyle="1" w:styleId="Style45">
    <w:name w:val="Style45"/>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46">
    <w:name w:val="Style46"/>
    <w:basedOn w:val="a"/>
    <w:rsid w:val="003D24B5"/>
    <w:pPr>
      <w:widowControl w:val="0"/>
      <w:autoSpaceDE w:val="0"/>
      <w:autoSpaceDN w:val="0"/>
      <w:adjustRightInd w:val="0"/>
      <w:spacing w:after="0" w:line="324" w:lineRule="exact"/>
      <w:ind w:hanging="209"/>
    </w:pPr>
    <w:rPr>
      <w:rFonts w:ascii="Times New Roman" w:eastAsia="Times New Roman" w:hAnsi="Times New Roman" w:cs="Times New Roman"/>
      <w:sz w:val="24"/>
      <w:szCs w:val="24"/>
    </w:rPr>
  </w:style>
  <w:style w:type="character" w:customStyle="1" w:styleId="FontStyle149">
    <w:name w:val="Font Style149"/>
    <w:basedOn w:val="a0"/>
    <w:rsid w:val="003D24B5"/>
    <w:rPr>
      <w:rFonts w:ascii="Times New Roman" w:hAnsi="Times New Roman" w:cs="Times New Roman"/>
      <w:b/>
      <w:bCs/>
      <w:sz w:val="24"/>
      <w:szCs w:val="24"/>
    </w:rPr>
  </w:style>
  <w:style w:type="paragraph" w:customStyle="1" w:styleId="Style48">
    <w:name w:val="Style48"/>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9">
    <w:name w:val="Style49"/>
    <w:basedOn w:val="a"/>
    <w:rsid w:val="003D24B5"/>
    <w:pPr>
      <w:widowControl w:val="0"/>
      <w:autoSpaceDE w:val="0"/>
      <w:autoSpaceDN w:val="0"/>
      <w:adjustRightInd w:val="0"/>
      <w:spacing w:after="0" w:line="312" w:lineRule="exact"/>
      <w:ind w:firstLine="1116"/>
      <w:jc w:val="both"/>
    </w:pPr>
    <w:rPr>
      <w:rFonts w:ascii="Times New Roman" w:eastAsia="Times New Roman" w:hAnsi="Times New Roman" w:cs="Times New Roman"/>
      <w:sz w:val="24"/>
      <w:szCs w:val="24"/>
    </w:rPr>
  </w:style>
  <w:style w:type="paragraph" w:customStyle="1" w:styleId="Style50">
    <w:name w:val="Style50"/>
    <w:basedOn w:val="a"/>
    <w:rsid w:val="003D24B5"/>
    <w:pPr>
      <w:widowControl w:val="0"/>
      <w:autoSpaceDE w:val="0"/>
      <w:autoSpaceDN w:val="0"/>
      <w:adjustRightInd w:val="0"/>
      <w:spacing w:after="0" w:line="310" w:lineRule="exact"/>
      <w:ind w:firstLine="713"/>
      <w:jc w:val="both"/>
    </w:pPr>
    <w:rPr>
      <w:rFonts w:ascii="Times New Roman" w:eastAsia="Times New Roman" w:hAnsi="Times New Roman" w:cs="Times New Roman"/>
      <w:sz w:val="24"/>
      <w:szCs w:val="24"/>
    </w:rPr>
  </w:style>
  <w:style w:type="paragraph" w:customStyle="1" w:styleId="Style51">
    <w:name w:val="Style51"/>
    <w:basedOn w:val="a"/>
    <w:rsid w:val="003D24B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2">
    <w:name w:val="Style52"/>
    <w:basedOn w:val="a"/>
    <w:rsid w:val="003D24B5"/>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53">
    <w:name w:val="Style53"/>
    <w:basedOn w:val="a"/>
    <w:uiPriority w:val="99"/>
    <w:rsid w:val="003D24B5"/>
    <w:pPr>
      <w:widowControl w:val="0"/>
      <w:autoSpaceDE w:val="0"/>
      <w:autoSpaceDN w:val="0"/>
      <w:adjustRightInd w:val="0"/>
      <w:spacing w:after="0" w:line="306" w:lineRule="exact"/>
      <w:jc w:val="both"/>
    </w:pPr>
    <w:rPr>
      <w:rFonts w:ascii="Times New Roman" w:eastAsia="Times New Roman" w:hAnsi="Times New Roman" w:cs="Times New Roman"/>
      <w:sz w:val="24"/>
      <w:szCs w:val="24"/>
    </w:rPr>
  </w:style>
  <w:style w:type="character" w:customStyle="1" w:styleId="FontStyle91">
    <w:name w:val="Font Style91"/>
    <w:basedOn w:val="a0"/>
    <w:rsid w:val="003D24B5"/>
    <w:rPr>
      <w:rFonts w:ascii="Times New Roman" w:hAnsi="Times New Roman" w:cs="Times New Roman"/>
      <w:b/>
      <w:bCs/>
      <w:sz w:val="26"/>
      <w:szCs w:val="26"/>
    </w:rPr>
  </w:style>
  <w:style w:type="character" w:customStyle="1" w:styleId="FontStyle92">
    <w:name w:val="Font Style92"/>
    <w:basedOn w:val="a0"/>
    <w:rsid w:val="003D24B5"/>
    <w:rPr>
      <w:rFonts w:ascii="Times New Roman" w:hAnsi="Times New Roman" w:cs="Times New Roman"/>
      <w:b/>
      <w:bCs/>
      <w:sz w:val="26"/>
      <w:szCs w:val="26"/>
    </w:rPr>
  </w:style>
  <w:style w:type="character" w:customStyle="1" w:styleId="FontStyle93">
    <w:name w:val="Font Style93"/>
    <w:basedOn w:val="a0"/>
    <w:rsid w:val="003D24B5"/>
    <w:rPr>
      <w:rFonts w:ascii="Times New Roman" w:hAnsi="Times New Roman" w:cs="Times New Roman"/>
      <w:b/>
      <w:bCs/>
      <w:i/>
      <w:iCs/>
      <w:smallCaps/>
      <w:spacing w:val="-10"/>
      <w:sz w:val="22"/>
      <w:szCs w:val="22"/>
    </w:rPr>
  </w:style>
  <w:style w:type="character" w:customStyle="1" w:styleId="FontStyle94">
    <w:name w:val="Font Style94"/>
    <w:basedOn w:val="a0"/>
    <w:rsid w:val="003D24B5"/>
    <w:rPr>
      <w:rFonts w:ascii="Times New Roman" w:hAnsi="Times New Roman" w:cs="Times New Roman"/>
      <w:b/>
      <w:bCs/>
      <w:sz w:val="26"/>
      <w:szCs w:val="26"/>
    </w:rPr>
  </w:style>
  <w:style w:type="character" w:customStyle="1" w:styleId="FontStyle95">
    <w:name w:val="Font Style95"/>
    <w:basedOn w:val="a0"/>
    <w:rsid w:val="003D24B5"/>
    <w:rPr>
      <w:rFonts w:ascii="Times New Roman" w:hAnsi="Times New Roman" w:cs="Times New Roman"/>
      <w:sz w:val="20"/>
      <w:szCs w:val="20"/>
    </w:rPr>
  </w:style>
  <w:style w:type="character" w:customStyle="1" w:styleId="FontStyle96">
    <w:name w:val="Font Style96"/>
    <w:basedOn w:val="a0"/>
    <w:rsid w:val="003D24B5"/>
    <w:rPr>
      <w:rFonts w:ascii="Times New Roman" w:hAnsi="Times New Roman" w:cs="Times New Roman"/>
      <w:b/>
      <w:bCs/>
      <w:i/>
      <w:iCs/>
      <w:sz w:val="24"/>
      <w:szCs w:val="24"/>
    </w:rPr>
  </w:style>
  <w:style w:type="character" w:customStyle="1" w:styleId="FontStyle97">
    <w:name w:val="Font Style97"/>
    <w:basedOn w:val="a0"/>
    <w:rsid w:val="003D24B5"/>
    <w:rPr>
      <w:rFonts w:ascii="Book Antiqua" w:hAnsi="Book Antiqua" w:cs="Book Antiqua"/>
      <w:b/>
      <w:bCs/>
      <w:i/>
      <w:iCs/>
      <w:smallCaps/>
      <w:sz w:val="20"/>
      <w:szCs w:val="20"/>
    </w:rPr>
  </w:style>
  <w:style w:type="character" w:customStyle="1" w:styleId="FontStyle106">
    <w:name w:val="Font Style106"/>
    <w:basedOn w:val="a0"/>
    <w:rsid w:val="003D24B5"/>
    <w:rPr>
      <w:rFonts w:ascii="Times New Roman" w:hAnsi="Times New Roman" w:cs="Times New Roman"/>
      <w:b/>
      <w:bCs/>
      <w:i/>
      <w:iCs/>
      <w:smallCaps/>
      <w:sz w:val="24"/>
      <w:szCs w:val="24"/>
    </w:rPr>
  </w:style>
  <w:style w:type="character" w:customStyle="1" w:styleId="FontStyle123">
    <w:name w:val="Font Style123"/>
    <w:basedOn w:val="a0"/>
    <w:rsid w:val="003D24B5"/>
    <w:rPr>
      <w:rFonts w:ascii="Times New Roman" w:hAnsi="Times New Roman" w:cs="Times New Roman"/>
      <w:b/>
      <w:bCs/>
      <w:i/>
      <w:iCs/>
      <w:spacing w:val="-20"/>
      <w:sz w:val="26"/>
      <w:szCs w:val="26"/>
    </w:rPr>
  </w:style>
  <w:style w:type="character" w:customStyle="1" w:styleId="FontStyle126">
    <w:name w:val="Font Style126"/>
    <w:basedOn w:val="a0"/>
    <w:rsid w:val="003D24B5"/>
    <w:rPr>
      <w:rFonts w:ascii="Times New Roman" w:hAnsi="Times New Roman" w:cs="Times New Roman"/>
      <w:b/>
      <w:bCs/>
      <w:i/>
      <w:iCs/>
      <w:spacing w:val="-10"/>
      <w:sz w:val="24"/>
      <w:szCs w:val="24"/>
    </w:rPr>
  </w:style>
  <w:style w:type="character" w:customStyle="1" w:styleId="FontStyle133">
    <w:name w:val="Font Style133"/>
    <w:basedOn w:val="a0"/>
    <w:rsid w:val="003D24B5"/>
    <w:rPr>
      <w:rFonts w:ascii="Times New Roman" w:hAnsi="Times New Roman" w:cs="Times New Roman"/>
      <w:b/>
      <w:bCs/>
      <w:i/>
      <w:iCs/>
      <w:sz w:val="20"/>
      <w:szCs w:val="20"/>
    </w:rPr>
  </w:style>
  <w:style w:type="character" w:customStyle="1" w:styleId="FontStyle144">
    <w:name w:val="Font Style144"/>
    <w:basedOn w:val="a0"/>
    <w:rsid w:val="003D24B5"/>
    <w:rPr>
      <w:rFonts w:ascii="Times New Roman" w:hAnsi="Times New Roman" w:cs="Times New Roman"/>
      <w:b/>
      <w:bCs/>
      <w:i/>
      <w:iCs/>
      <w:sz w:val="24"/>
      <w:szCs w:val="24"/>
    </w:rPr>
  </w:style>
  <w:style w:type="character" w:customStyle="1" w:styleId="FontStyle145">
    <w:name w:val="Font Style145"/>
    <w:basedOn w:val="a0"/>
    <w:rsid w:val="003D24B5"/>
    <w:rPr>
      <w:rFonts w:ascii="Constantia" w:hAnsi="Constantia" w:cs="Constantia"/>
      <w:b/>
      <w:bCs/>
      <w:sz w:val="16"/>
      <w:szCs w:val="16"/>
    </w:rPr>
  </w:style>
  <w:style w:type="paragraph" w:customStyle="1" w:styleId="Style61">
    <w:name w:val="Style61"/>
    <w:basedOn w:val="a"/>
    <w:rsid w:val="00760519"/>
    <w:pPr>
      <w:widowControl w:val="0"/>
      <w:autoSpaceDE w:val="0"/>
      <w:autoSpaceDN w:val="0"/>
      <w:adjustRightInd w:val="0"/>
      <w:spacing w:after="0" w:line="317" w:lineRule="exact"/>
      <w:ind w:hanging="331"/>
    </w:pPr>
    <w:rPr>
      <w:rFonts w:ascii="Times New Roman" w:eastAsia="Times New Roman" w:hAnsi="Times New Roman" w:cs="Times New Roman"/>
      <w:sz w:val="24"/>
      <w:szCs w:val="24"/>
    </w:rPr>
  </w:style>
  <w:style w:type="paragraph" w:customStyle="1" w:styleId="Style74">
    <w:name w:val="Style74"/>
    <w:basedOn w:val="a"/>
    <w:rsid w:val="00760519"/>
    <w:pPr>
      <w:widowControl w:val="0"/>
      <w:autoSpaceDE w:val="0"/>
      <w:autoSpaceDN w:val="0"/>
      <w:adjustRightInd w:val="0"/>
      <w:spacing w:after="0" w:line="310" w:lineRule="exact"/>
    </w:pPr>
    <w:rPr>
      <w:rFonts w:ascii="Times New Roman" w:eastAsia="Times New Roman" w:hAnsi="Times New Roman" w:cs="Times New Roman"/>
      <w:sz w:val="24"/>
      <w:szCs w:val="24"/>
    </w:rPr>
  </w:style>
  <w:style w:type="paragraph" w:customStyle="1" w:styleId="Style75">
    <w:name w:val="Style75"/>
    <w:basedOn w:val="a"/>
    <w:rsid w:val="00760519"/>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89">
    <w:name w:val="Font Style89"/>
    <w:basedOn w:val="a0"/>
    <w:rsid w:val="00760519"/>
    <w:rPr>
      <w:rFonts w:ascii="Times New Roman" w:hAnsi="Times New Roman" w:cs="Times New Roman"/>
      <w:b/>
      <w:bCs/>
      <w:sz w:val="24"/>
      <w:szCs w:val="24"/>
    </w:rPr>
  </w:style>
  <w:style w:type="character" w:customStyle="1" w:styleId="FontStyle98">
    <w:name w:val="Font Style98"/>
    <w:basedOn w:val="a0"/>
    <w:rsid w:val="00760519"/>
    <w:rPr>
      <w:rFonts w:ascii="Times New Roman" w:hAnsi="Times New Roman" w:cs="Times New Roman"/>
      <w:b/>
      <w:bCs/>
      <w:sz w:val="26"/>
      <w:szCs w:val="26"/>
    </w:rPr>
  </w:style>
  <w:style w:type="character" w:customStyle="1" w:styleId="FontStyle147">
    <w:name w:val="Font Style147"/>
    <w:basedOn w:val="a0"/>
    <w:rsid w:val="00760519"/>
    <w:rPr>
      <w:rFonts w:ascii="Times New Roman" w:hAnsi="Times New Roman" w:cs="Times New Roman"/>
      <w:b/>
      <w:bCs/>
      <w:i/>
      <w:iCs/>
      <w:sz w:val="18"/>
      <w:szCs w:val="18"/>
    </w:rPr>
  </w:style>
  <w:style w:type="paragraph" w:customStyle="1" w:styleId="Style41">
    <w:name w:val="Style41"/>
    <w:basedOn w:val="a"/>
    <w:rsid w:val="00BB7E88"/>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14">
    <w:name w:val="Style14"/>
    <w:basedOn w:val="a"/>
    <w:rsid w:val="00BB7E88"/>
    <w:pPr>
      <w:widowControl w:val="0"/>
      <w:autoSpaceDE w:val="0"/>
      <w:autoSpaceDN w:val="0"/>
      <w:adjustRightInd w:val="0"/>
      <w:spacing w:after="0" w:line="317" w:lineRule="exact"/>
      <w:ind w:firstLine="259"/>
    </w:pPr>
    <w:rPr>
      <w:rFonts w:ascii="Times New Roman" w:eastAsia="Times New Roman" w:hAnsi="Times New Roman" w:cs="Times New Roman"/>
      <w:sz w:val="24"/>
      <w:szCs w:val="24"/>
    </w:rPr>
  </w:style>
  <w:style w:type="character" w:customStyle="1" w:styleId="FontStyle103">
    <w:name w:val="Font Style103"/>
    <w:basedOn w:val="a0"/>
    <w:rsid w:val="00BB7E88"/>
    <w:rPr>
      <w:rFonts w:ascii="Times New Roman" w:hAnsi="Times New Roman" w:cs="Times New Roman"/>
      <w:b/>
      <w:bCs/>
      <w:spacing w:val="-10"/>
      <w:sz w:val="18"/>
      <w:szCs w:val="18"/>
    </w:rPr>
  </w:style>
  <w:style w:type="character" w:customStyle="1" w:styleId="FontStyle107">
    <w:name w:val="Font Style107"/>
    <w:basedOn w:val="a0"/>
    <w:rsid w:val="00BB7E88"/>
    <w:rPr>
      <w:rFonts w:ascii="Courier New" w:hAnsi="Courier New" w:cs="Courier New"/>
      <w:sz w:val="42"/>
      <w:szCs w:val="42"/>
    </w:rPr>
  </w:style>
  <w:style w:type="paragraph" w:customStyle="1" w:styleId="Style1">
    <w:name w:val="Style1"/>
    <w:basedOn w:val="a"/>
    <w:rsid w:val="006D008F"/>
    <w:pPr>
      <w:widowControl w:val="0"/>
      <w:autoSpaceDE w:val="0"/>
      <w:autoSpaceDN w:val="0"/>
      <w:adjustRightInd w:val="0"/>
      <w:spacing w:after="0" w:line="335" w:lineRule="exact"/>
      <w:jc w:val="center"/>
    </w:pPr>
    <w:rPr>
      <w:rFonts w:ascii="Times New Roman" w:eastAsia="Times New Roman" w:hAnsi="Times New Roman" w:cs="Times New Roman"/>
      <w:sz w:val="24"/>
      <w:szCs w:val="24"/>
    </w:rPr>
  </w:style>
  <w:style w:type="paragraph" w:customStyle="1" w:styleId="Style24">
    <w:name w:val="Style24"/>
    <w:basedOn w:val="a"/>
    <w:rsid w:val="006D008F"/>
    <w:pPr>
      <w:widowControl w:val="0"/>
      <w:autoSpaceDE w:val="0"/>
      <w:autoSpaceDN w:val="0"/>
      <w:adjustRightInd w:val="0"/>
      <w:spacing w:after="0" w:line="317" w:lineRule="exact"/>
      <w:ind w:firstLine="706"/>
    </w:pPr>
    <w:rPr>
      <w:rFonts w:ascii="Times New Roman" w:eastAsia="Times New Roman" w:hAnsi="Times New Roman" w:cs="Times New Roman"/>
      <w:sz w:val="24"/>
      <w:szCs w:val="24"/>
    </w:rPr>
  </w:style>
  <w:style w:type="paragraph" w:customStyle="1" w:styleId="Style28">
    <w:name w:val="Style28"/>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3">
    <w:name w:val="Style43"/>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0">
    <w:name w:val="Style70"/>
    <w:basedOn w:val="a"/>
    <w:rsid w:val="006D008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2">
    <w:name w:val="Style72"/>
    <w:basedOn w:val="a"/>
    <w:rsid w:val="006D008F"/>
    <w:pPr>
      <w:widowControl w:val="0"/>
      <w:autoSpaceDE w:val="0"/>
      <w:autoSpaceDN w:val="0"/>
      <w:adjustRightInd w:val="0"/>
      <w:spacing w:after="0" w:line="317" w:lineRule="exact"/>
      <w:ind w:hanging="1714"/>
    </w:pPr>
    <w:rPr>
      <w:rFonts w:ascii="Times New Roman" w:eastAsia="Times New Roman" w:hAnsi="Times New Roman" w:cs="Times New Roman"/>
      <w:sz w:val="24"/>
      <w:szCs w:val="24"/>
    </w:rPr>
  </w:style>
  <w:style w:type="character" w:customStyle="1" w:styleId="FontStyle102">
    <w:name w:val="Font Style102"/>
    <w:basedOn w:val="a0"/>
    <w:rsid w:val="006D008F"/>
    <w:rPr>
      <w:rFonts w:ascii="Century Schoolbook" w:hAnsi="Century Schoolbook" w:cs="Century Schoolbook"/>
      <w:b/>
      <w:bCs/>
      <w:spacing w:val="20"/>
      <w:sz w:val="8"/>
      <w:szCs w:val="8"/>
    </w:rPr>
  </w:style>
  <w:style w:type="character" w:customStyle="1" w:styleId="FontStyle113">
    <w:name w:val="Font Style113"/>
    <w:basedOn w:val="a0"/>
    <w:uiPriority w:val="99"/>
    <w:rsid w:val="006D008F"/>
    <w:rPr>
      <w:rFonts w:ascii="Times New Roman" w:hAnsi="Times New Roman" w:cs="Times New Roman"/>
      <w:b/>
      <w:bCs/>
      <w:i/>
      <w:iCs/>
      <w:sz w:val="20"/>
      <w:szCs w:val="20"/>
    </w:rPr>
  </w:style>
  <w:style w:type="character" w:customStyle="1" w:styleId="FontStyle114">
    <w:name w:val="Font Style114"/>
    <w:basedOn w:val="a0"/>
    <w:rsid w:val="006D008F"/>
    <w:rPr>
      <w:rFonts w:ascii="Times New Roman" w:hAnsi="Times New Roman" w:cs="Times New Roman"/>
      <w:b/>
      <w:bCs/>
      <w:spacing w:val="10"/>
      <w:sz w:val="12"/>
      <w:szCs w:val="12"/>
    </w:rPr>
  </w:style>
  <w:style w:type="character" w:customStyle="1" w:styleId="FontStyle115">
    <w:name w:val="Font Style115"/>
    <w:basedOn w:val="a0"/>
    <w:rsid w:val="006D008F"/>
    <w:rPr>
      <w:rFonts w:ascii="Times New Roman" w:hAnsi="Times New Roman" w:cs="Times New Roman"/>
      <w:b/>
      <w:bCs/>
      <w:sz w:val="18"/>
      <w:szCs w:val="18"/>
    </w:rPr>
  </w:style>
  <w:style w:type="character" w:customStyle="1" w:styleId="FontStyle116">
    <w:name w:val="Font Style116"/>
    <w:basedOn w:val="a0"/>
    <w:rsid w:val="006D008F"/>
    <w:rPr>
      <w:rFonts w:ascii="Times New Roman" w:hAnsi="Times New Roman" w:cs="Times New Roman"/>
      <w:i/>
      <w:iCs/>
      <w:sz w:val="24"/>
      <w:szCs w:val="24"/>
    </w:rPr>
  </w:style>
  <w:style w:type="character" w:customStyle="1" w:styleId="FontStyle117">
    <w:name w:val="Font Style117"/>
    <w:basedOn w:val="a0"/>
    <w:rsid w:val="006D008F"/>
    <w:rPr>
      <w:rFonts w:ascii="Times New Roman" w:hAnsi="Times New Roman" w:cs="Times New Roman"/>
      <w:b/>
      <w:bCs/>
      <w:i/>
      <w:iCs/>
      <w:spacing w:val="10"/>
      <w:sz w:val="18"/>
      <w:szCs w:val="18"/>
    </w:rPr>
  </w:style>
  <w:style w:type="character" w:customStyle="1" w:styleId="FontStyle121">
    <w:name w:val="Font Style121"/>
    <w:basedOn w:val="a0"/>
    <w:rsid w:val="006D008F"/>
    <w:rPr>
      <w:rFonts w:ascii="Constantia" w:hAnsi="Constantia" w:cs="Constantia"/>
      <w:b/>
      <w:bCs/>
      <w:sz w:val="16"/>
      <w:szCs w:val="16"/>
    </w:rPr>
  </w:style>
  <w:style w:type="character" w:customStyle="1" w:styleId="FontStyle87">
    <w:name w:val="Font Style87"/>
    <w:basedOn w:val="a0"/>
    <w:rsid w:val="002755F5"/>
    <w:rPr>
      <w:rFonts w:ascii="Times New Roman" w:hAnsi="Times New Roman" w:cs="Times New Roman"/>
      <w:sz w:val="24"/>
      <w:szCs w:val="24"/>
    </w:rPr>
  </w:style>
  <w:style w:type="character" w:customStyle="1" w:styleId="FontStyle118">
    <w:name w:val="Font Style118"/>
    <w:basedOn w:val="a0"/>
    <w:uiPriority w:val="99"/>
    <w:rsid w:val="002755F5"/>
    <w:rPr>
      <w:rFonts w:ascii="Times New Roman" w:hAnsi="Times New Roman" w:cs="Times New Roman"/>
      <w:b/>
      <w:bCs/>
      <w:sz w:val="26"/>
      <w:szCs w:val="26"/>
    </w:rPr>
  </w:style>
  <w:style w:type="character" w:customStyle="1" w:styleId="FontStyle119">
    <w:name w:val="Font Style119"/>
    <w:basedOn w:val="a0"/>
    <w:rsid w:val="002755F5"/>
    <w:rPr>
      <w:rFonts w:ascii="Times New Roman" w:hAnsi="Times New Roman" w:cs="Times New Roman"/>
      <w:b/>
      <w:bCs/>
      <w:sz w:val="26"/>
      <w:szCs w:val="26"/>
    </w:rPr>
  </w:style>
  <w:style w:type="paragraph" w:customStyle="1" w:styleId="Style6">
    <w:name w:val="Style6"/>
    <w:basedOn w:val="a"/>
    <w:rsid w:val="00E5522E"/>
    <w:pPr>
      <w:widowControl w:val="0"/>
      <w:autoSpaceDE w:val="0"/>
      <w:autoSpaceDN w:val="0"/>
      <w:adjustRightInd w:val="0"/>
      <w:spacing w:after="0" w:line="368" w:lineRule="exact"/>
      <w:ind w:firstLine="850"/>
      <w:jc w:val="both"/>
    </w:pPr>
    <w:rPr>
      <w:rFonts w:ascii="Times New Roman" w:eastAsia="Times New Roman" w:hAnsi="Times New Roman" w:cs="Times New Roman"/>
      <w:sz w:val="24"/>
      <w:szCs w:val="24"/>
    </w:rPr>
  </w:style>
  <w:style w:type="paragraph" w:customStyle="1" w:styleId="Style16">
    <w:name w:val="Style16"/>
    <w:basedOn w:val="a"/>
    <w:rsid w:val="00E5522E"/>
    <w:pPr>
      <w:widowControl w:val="0"/>
      <w:autoSpaceDE w:val="0"/>
      <w:autoSpaceDN w:val="0"/>
      <w:adjustRightInd w:val="0"/>
      <w:spacing w:after="0" w:line="317" w:lineRule="exact"/>
      <w:ind w:hanging="612"/>
    </w:pPr>
    <w:rPr>
      <w:rFonts w:ascii="Times New Roman" w:eastAsia="Times New Roman" w:hAnsi="Times New Roman" w:cs="Times New Roman"/>
      <w:sz w:val="24"/>
      <w:szCs w:val="24"/>
    </w:rPr>
  </w:style>
  <w:style w:type="paragraph" w:customStyle="1" w:styleId="Style78">
    <w:name w:val="Style78"/>
    <w:basedOn w:val="a"/>
    <w:rsid w:val="00E552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3">
    <w:name w:val="Style33"/>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5">
    <w:name w:val="Style65"/>
    <w:basedOn w:val="a"/>
    <w:rsid w:val="007A7B3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0">
    <w:name w:val="Font Style120"/>
    <w:basedOn w:val="a0"/>
    <w:rsid w:val="007A7B38"/>
    <w:rPr>
      <w:rFonts w:ascii="Times New Roman" w:hAnsi="Times New Roman" w:cs="Times New Roman"/>
      <w:b/>
      <w:bCs/>
      <w:i/>
      <w:iCs/>
      <w:sz w:val="20"/>
      <w:szCs w:val="20"/>
    </w:rPr>
  </w:style>
  <w:style w:type="paragraph" w:customStyle="1" w:styleId="Style13">
    <w:name w:val="Style13"/>
    <w:basedOn w:val="a"/>
    <w:rsid w:val="007C116E"/>
    <w:pPr>
      <w:widowControl w:val="0"/>
      <w:autoSpaceDE w:val="0"/>
      <w:autoSpaceDN w:val="0"/>
      <w:adjustRightInd w:val="0"/>
      <w:spacing w:after="0" w:line="310" w:lineRule="exact"/>
      <w:ind w:hanging="1138"/>
    </w:pPr>
    <w:rPr>
      <w:rFonts w:ascii="Times New Roman" w:eastAsia="Times New Roman" w:hAnsi="Times New Roman" w:cs="Times New Roman"/>
      <w:sz w:val="24"/>
      <w:szCs w:val="24"/>
    </w:rPr>
  </w:style>
  <w:style w:type="paragraph" w:customStyle="1" w:styleId="Style47">
    <w:name w:val="Style47"/>
    <w:basedOn w:val="a"/>
    <w:rsid w:val="007C116E"/>
    <w:pPr>
      <w:widowControl w:val="0"/>
      <w:autoSpaceDE w:val="0"/>
      <w:autoSpaceDN w:val="0"/>
      <w:adjustRightInd w:val="0"/>
      <w:spacing w:after="0" w:line="317" w:lineRule="exact"/>
      <w:ind w:hanging="914"/>
    </w:pPr>
    <w:rPr>
      <w:rFonts w:ascii="Times New Roman" w:eastAsia="Times New Roman" w:hAnsi="Times New Roman" w:cs="Times New Roman"/>
      <w:sz w:val="24"/>
      <w:szCs w:val="24"/>
    </w:rPr>
  </w:style>
  <w:style w:type="paragraph" w:customStyle="1" w:styleId="Style69">
    <w:name w:val="Style69"/>
    <w:basedOn w:val="a"/>
    <w:rsid w:val="007C116E"/>
    <w:pPr>
      <w:widowControl w:val="0"/>
      <w:autoSpaceDE w:val="0"/>
      <w:autoSpaceDN w:val="0"/>
      <w:adjustRightInd w:val="0"/>
      <w:spacing w:after="0" w:line="310" w:lineRule="exact"/>
      <w:ind w:firstLine="1534"/>
    </w:pPr>
    <w:rPr>
      <w:rFonts w:ascii="Times New Roman" w:eastAsia="Times New Roman" w:hAnsi="Times New Roman" w:cs="Times New Roman"/>
      <w:sz w:val="24"/>
      <w:szCs w:val="24"/>
    </w:rPr>
  </w:style>
  <w:style w:type="character" w:customStyle="1" w:styleId="FontStyle112">
    <w:name w:val="Font Style112"/>
    <w:basedOn w:val="a0"/>
    <w:rsid w:val="007C116E"/>
    <w:rPr>
      <w:rFonts w:ascii="Times New Roman" w:hAnsi="Times New Roman" w:cs="Times New Roman"/>
      <w:i/>
      <w:iCs/>
      <w:spacing w:val="10"/>
      <w:sz w:val="26"/>
      <w:szCs w:val="26"/>
    </w:rPr>
  </w:style>
  <w:style w:type="character" w:customStyle="1" w:styleId="FontStyle122">
    <w:name w:val="Font Style122"/>
    <w:basedOn w:val="a0"/>
    <w:rsid w:val="007C116E"/>
    <w:rPr>
      <w:rFonts w:ascii="Times New Roman" w:hAnsi="Times New Roman" w:cs="Times New Roman"/>
      <w:b/>
      <w:bCs/>
      <w:sz w:val="28"/>
      <w:szCs w:val="28"/>
    </w:rPr>
  </w:style>
  <w:style w:type="paragraph" w:customStyle="1" w:styleId="Style58">
    <w:name w:val="Style58"/>
    <w:basedOn w:val="a"/>
    <w:rsid w:val="004D1C5D"/>
    <w:pPr>
      <w:widowControl w:val="0"/>
      <w:autoSpaceDE w:val="0"/>
      <w:autoSpaceDN w:val="0"/>
      <w:adjustRightInd w:val="0"/>
      <w:spacing w:after="0" w:line="310" w:lineRule="exact"/>
      <w:ind w:firstLine="410"/>
    </w:pPr>
    <w:rPr>
      <w:rFonts w:ascii="Times New Roman" w:eastAsia="Times New Roman" w:hAnsi="Times New Roman" w:cs="Times New Roman"/>
      <w:sz w:val="24"/>
      <w:szCs w:val="24"/>
    </w:rPr>
  </w:style>
  <w:style w:type="paragraph" w:customStyle="1" w:styleId="Style54">
    <w:name w:val="Style54"/>
    <w:basedOn w:val="a"/>
    <w:rsid w:val="004B612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0">
    <w:name w:val="Style30"/>
    <w:basedOn w:val="a"/>
    <w:rsid w:val="00326D23"/>
    <w:pPr>
      <w:widowControl w:val="0"/>
      <w:autoSpaceDE w:val="0"/>
      <w:autoSpaceDN w:val="0"/>
      <w:adjustRightInd w:val="0"/>
      <w:spacing w:after="0" w:line="310" w:lineRule="exact"/>
      <w:ind w:hanging="814"/>
    </w:pPr>
    <w:rPr>
      <w:rFonts w:ascii="Times New Roman" w:eastAsia="Times New Roman" w:hAnsi="Times New Roman" w:cs="Times New Roman"/>
      <w:sz w:val="24"/>
      <w:szCs w:val="24"/>
    </w:rPr>
  </w:style>
  <w:style w:type="paragraph" w:customStyle="1" w:styleId="Style77">
    <w:name w:val="Style77"/>
    <w:basedOn w:val="a"/>
    <w:rsid w:val="00326D23"/>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character" w:customStyle="1" w:styleId="FontStyle101">
    <w:name w:val="Font Style101"/>
    <w:basedOn w:val="a0"/>
    <w:rsid w:val="00326D23"/>
    <w:rPr>
      <w:rFonts w:ascii="Times New Roman" w:hAnsi="Times New Roman" w:cs="Times New Roman"/>
      <w:b/>
      <w:bCs/>
      <w:i/>
      <w:iCs/>
      <w:spacing w:val="-20"/>
      <w:sz w:val="20"/>
      <w:szCs w:val="20"/>
    </w:rPr>
  </w:style>
  <w:style w:type="character" w:customStyle="1" w:styleId="FontStyle128">
    <w:name w:val="Font Style128"/>
    <w:basedOn w:val="a0"/>
    <w:rsid w:val="00326D23"/>
    <w:rPr>
      <w:rFonts w:ascii="Times New Roman" w:hAnsi="Times New Roman" w:cs="Times New Roman"/>
      <w:sz w:val="20"/>
      <w:szCs w:val="20"/>
    </w:rPr>
  </w:style>
  <w:style w:type="character" w:customStyle="1" w:styleId="FontStyle135">
    <w:name w:val="Font Style135"/>
    <w:basedOn w:val="a0"/>
    <w:rsid w:val="00326D23"/>
    <w:rPr>
      <w:rFonts w:ascii="Times New Roman" w:hAnsi="Times New Roman" w:cs="Times New Roman"/>
      <w:b/>
      <w:bCs/>
      <w:i/>
      <w:iCs/>
      <w:sz w:val="16"/>
      <w:szCs w:val="16"/>
    </w:rPr>
  </w:style>
  <w:style w:type="character" w:customStyle="1" w:styleId="FontStyle132">
    <w:name w:val="Font Style132"/>
    <w:basedOn w:val="a0"/>
    <w:rsid w:val="00C903D4"/>
    <w:rPr>
      <w:rFonts w:ascii="Times New Roman" w:hAnsi="Times New Roman" w:cs="Times New Roman"/>
      <w:sz w:val="20"/>
      <w:szCs w:val="20"/>
    </w:rPr>
  </w:style>
  <w:style w:type="character" w:customStyle="1" w:styleId="FontStyle134">
    <w:name w:val="Font Style134"/>
    <w:basedOn w:val="a0"/>
    <w:rsid w:val="00C903D4"/>
    <w:rPr>
      <w:rFonts w:ascii="Times New Roman" w:hAnsi="Times New Roman" w:cs="Times New Roman"/>
      <w:b/>
      <w:bCs/>
      <w:i/>
      <w:iCs/>
      <w:sz w:val="18"/>
      <w:szCs w:val="18"/>
    </w:rPr>
  </w:style>
  <w:style w:type="character" w:customStyle="1" w:styleId="FontStyle136">
    <w:name w:val="Font Style136"/>
    <w:basedOn w:val="a0"/>
    <w:rsid w:val="00C903D4"/>
    <w:rPr>
      <w:rFonts w:ascii="Courier New" w:hAnsi="Courier New" w:cs="Courier New"/>
      <w:i/>
      <w:iCs/>
      <w:spacing w:val="-20"/>
      <w:sz w:val="42"/>
      <w:szCs w:val="42"/>
    </w:rPr>
  </w:style>
  <w:style w:type="character" w:customStyle="1" w:styleId="FontStyle137">
    <w:name w:val="Font Style137"/>
    <w:basedOn w:val="a0"/>
    <w:rsid w:val="00C903D4"/>
    <w:rPr>
      <w:rFonts w:ascii="Times New Roman" w:hAnsi="Times New Roman" w:cs="Times New Roman"/>
      <w:b/>
      <w:bCs/>
      <w:i/>
      <w:iCs/>
      <w:sz w:val="18"/>
      <w:szCs w:val="18"/>
    </w:rPr>
  </w:style>
  <w:style w:type="character" w:customStyle="1" w:styleId="FontStyle143">
    <w:name w:val="Font Style143"/>
    <w:basedOn w:val="a0"/>
    <w:rsid w:val="00C903D4"/>
    <w:rPr>
      <w:rFonts w:ascii="Times New Roman" w:hAnsi="Times New Roman" w:cs="Times New Roman"/>
      <w:sz w:val="18"/>
      <w:szCs w:val="18"/>
    </w:rPr>
  </w:style>
  <w:style w:type="paragraph" w:customStyle="1" w:styleId="Style37">
    <w:name w:val="Style37"/>
    <w:basedOn w:val="a"/>
    <w:rsid w:val="007D4A46"/>
    <w:pPr>
      <w:widowControl w:val="0"/>
      <w:autoSpaceDE w:val="0"/>
      <w:autoSpaceDN w:val="0"/>
      <w:adjustRightInd w:val="0"/>
      <w:spacing w:after="0" w:line="317" w:lineRule="exact"/>
      <w:ind w:firstLine="187"/>
    </w:pPr>
    <w:rPr>
      <w:rFonts w:ascii="Times New Roman" w:eastAsia="Times New Roman" w:hAnsi="Times New Roman" w:cs="Times New Roman"/>
      <w:sz w:val="24"/>
      <w:szCs w:val="24"/>
    </w:rPr>
  </w:style>
  <w:style w:type="paragraph" w:customStyle="1" w:styleId="Style31">
    <w:name w:val="Style31"/>
    <w:basedOn w:val="a"/>
    <w:rsid w:val="00F11A7F"/>
    <w:pPr>
      <w:widowControl w:val="0"/>
      <w:autoSpaceDE w:val="0"/>
      <w:autoSpaceDN w:val="0"/>
      <w:adjustRightInd w:val="0"/>
      <w:spacing w:after="0" w:line="310" w:lineRule="exact"/>
      <w:ind w:hanging="166"/>
    </w:pPr>
    <w:rPr>
      <w:rFonts w:ascii="Times New Roman" w:eastAsia="Times New Roman" w:hAnsi="Times New Roman" w:cs="Times New Roman"/>
      <w:sz w:val="24"/>
      <w:szCs w:val="24"/>
    </w:rPr>
  </w:style>
  <w:style w:type="paragraph" w:customStyle="1" w:styleId="Style19">
    <w:name w:val="Style19"/>
    <w:basedOn w:val="a"/>
    <w:rsid w:val="0039168F"/>
    <w:pPr>
      <w:widowControl w:val="0"/>
      <w:autoSpaceDE w:val="0"/>
      <w:autoSpaceDN w:val="0"/>
      <w:adjustRightInd w:val="0"/>
      <w:spacing w:after="0" w:line="310" w:lineRule="exact"/>
      <w:ind w:firstLine="122"/>
    </w:pPr>
    <w:rPr>
      <w:rFonts w:ascii="Times New Roman" w:eastAsia="Times New Roman" w:hAnsi="Times New Roman" w:cs="Times New Roman"/>
      <w:sz w:val="24"/>
      <w:szCs w:val="24"/>
    </w:rPr>
  </w:style>
  <w:style w:type="paragraph" w:customStyle="1" w:styleId="Style79">
    <w:name w:val="Style79"/>
    <w:basedOn w:val="a"/>
    <w:rsid w:val="00191981"/>
    <w:pPr>
      <w:widowControl w:val="0"/>
      <w:autoSpaceDE w:val="0"/>
      <w:autoSpaceDN w:val="0"/>
      <w:adjustRightInd w:val="0"/>
      <w:spacing w:after="0" w:line="317" w:lineRule="exact"/>
      <w:ind w:hanging="166"/>
    </w:pPr>
    <w:rPr>
      <w:rFonts w:ascii="Times New Roman" w:eastAsia="Times New Roman" w:hAnsi="Times New Roman" w:cs="Times New Roman"/>
      <w:sz w:val="24"/>
      <w:szCs w:val="24"/>
    </w:rPr>
  </w:style>
  <w:style w:type="paragraph" w:customStyle="1" w:styleId="Style60">
    <w:name w:val="Style60"/>
    <w:basedOn w:val="a"/>
    <w:rsid w:val="003F578D"/>
    <w:pPr>
      <w:widowControl w:val="0"/>
      <w:autoSpaceDE w:val="0"/>
      <w:autoSpaceDN w:val="0"/>
      <w:adjustRightInd w:val="0"/>
      <w:spacing w:after="0" w:line="310" w:lineRule="exact"/>
      <w:ind w:hanging="418"/>
    </w:pPr>
    <w:rPr>
      <w:rFonts w:ascii="Times New Roman" w:eastAsia="Times New Roman" w:hAnsi="Times New Roman" w:cs="Times New Roman"/>
      <w:sz w:val="24"/>
      <w:szCs w:val="24"/>
    </w:rPr>
  </w:style>
  <w:style w:type="paragraph" w:customStyle="1" w:styleId="Style44">
    <w:name w:val="Style44"/>
    <w:basedOn w:val="a"/>
    <w:rsid w:val="003759C6"/>
    <w:pPr>
      <w:widowControl w:val="0"/>
      <w:autoSpaceDE w:val="0"/>
      <w:autoSpaceDN w:val="0"/>
      <w:adjustRightInd w:val="0"/>
      <w:spacing w:after="0" w:line="313" w:lineRule="exact"/>
      <w:ind w:hanging="1534"/>
    </w:pPr>
    <w:rPr>
      <w:rFonts w:ascii="Times New Roman" w:eastAsia="Times New Roman" w:hAnsi="Times New Roman" w:cs="Times New Roman"/>
      <w:sz w:val="24"/>
      <w:szCs w:val="24"/>
    </w:rPr>
  </w:style>
  <w:style w:type="paragraph" w:customStyle="1" w:styleId="Style34">
    <w:name w:val="Style34"/>
    <w:basedOn w:val="a"/>
    <w:rsid w:val="00F231BF"/>
    <w:pPr>
      <w:widowControl w:val="0"/>
      <w:autoSpaceDE w:val="0"/>
      <w:autoSpaceDN w:val="0"/>
      <w:adjustRightInd w:val="0"/>
      <w:spacing w:after="0" w:line="317" w:lineRule="exact"/>
      <w:ind w:firstLine="1015"/>
    </w:pPr>
    <w:rPr>
      <w:rFonts w:ascii="Times New Roman" w:eastAsia="Times New Roman" w:hAnsi="Times New Roman" w:cs="Times New Roman"/>
      <w:sz w:val="24"/>
      <w:szCs w:val="24"/>
    </w:rPr>
  </w:style>
  <w:style w:type="paragraph" w:customStyle="1" w:styleId="Style26">
    <w:name w:val="Style26"/>
    <w:basedOn w:val="a"/>
    <w:rsid w:val="007E5DFB"/>
    <w:pPr>
      <w:widowControl w:val="0"/>
      <w:autoSpaceDE w:val="0"/>
      <w:autoSpaceDN w:val="0"/>
      <w:adjustRightInd w:val="0"/>
      <w:spacing w:after="0" w:line="317" w:lineRule="exact"/>
      <w:jc w:val="both"/>
    </w:pPr>
    <w:rPr>
      <w:rFonts w:ascii="Times New Roman" w:eastAsia="Times New Roman" w:hAnsi="Times New Roman" w:cs="Times New Roman"/>
      <w:sz w:val="24"/>
      <w:szCs w:val="24"/>
    </w:rPr>
  </w:style>
  <w:style w:type="paragraph" w:customStyle="1" w:styleId="Style73">
    <w:name w:val="Style73"/>
    <w:basedOn w:val="a"/>
    <w:rsid w:val="007E5DFB"/>
    <w:pPr>
      <w:widowControl w:val="0"/>
      <w:autoSpaceDE w:val="0"/>
      <w:autoSpaceDN w:val="0"/>
      <w:adjustRightInd w:val="0"/>
      <w:spacing w:after="0" w:line="317" w:lineRule="exact"/>
      <w:ind w:hanging="763"/>
    </w:pPr>
    <w:rPr>
      <w:rFonts w:ascii="Times New Roman" w:eastAsia="Times New Roman" w:hAnsi="Times New Roman" w:cs="Times New Roman"/>
      <w:sz w:val="24"/>
      <w:szCs w:val="24"/>
    </w:rPr>
  </w:style>
  <w:style w:type="paragraph" w:customStyle="1" w:styleId="Style80">
    <w:name w:val="Style80"/>
    <w:basedOn w:val="a"/>
    <w:rsid w:val="007E5DF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62">
    <w:name w:val="Style62"/>
    <w:basedOn w:val="a"/>
    <w:rsid w:val="00455B94"/>
    <w:pPr>
      <w:widowControl w:val="0"/>
      <w:autoSpaceDE w:val="0"/>
      <w:autoSpaceDN w:val="0"/>
      <w:adjustRightInd w:val="0"/>
      <w:spacing w:after="0" w:line="317" w:lineRule="exact"/>
      <w:ind w:firstLine="554"/>
    </w:pPr>
    <w:rPr>
      <w:rFonts w:ascii="Times New Roman" w:eastAsia="Times New Roman" w:hAnsi="Times New Roman" w:cs="Times New Roman"/>
      <w:sz w:val="24"/>
      <w:szCs w:val="24"/>
    </w:rPr>
  </w:style>
  <w:style w:type="paragraph" w:customStyle="1" w:styleId="Style25">
    <w:name w:val="Style25"/>
    <w:basedOn w:val="a"/>
    <w:rsid w:val="00FB5509"/>
    <w:pPr>
      <w:widowControl w:val="0"/>
      <w:autoSpaceDE w:val="0"/>
      <w:autoSpaceDN w:val="0"/>
      <w:adjustRightInd w:val="0"/>
      <w:spacing w:after="0" w:line="317" w:lineRule="exact"/>
      <w:ind w:hanging="511"/>
    </w:pPr>
    <w:rPr>
      <w:rFonts w:ascii="Times New Roman" w:eastAsia="Times New Roman" w:hAnsi="Times New Roman" w:cs="Times New Roman"/>
      <w:sz w:val="24"/>
      <w:szCs w:val="24"/>
    </w:rPr>
  </w:style>
  <w:style w:type="paragraph" w:customStyle="1" w:styleId="ConsPlusNormal">
    <w:name w:val="ConsPlusNormal"/>
    <w:rsid w:val="00AF67E5"/>
    <w:pPr>
      <w:autoSpaceDE w:val="0"/>
      <w:autoSpaceDN w:val="0"/>
      <w:adjustRightInd w:val="0"/>
      <w:spacing w:after="0" w:line="240" w:lineRule="auto"/>
    </w:pPr>
    <w:rPr>
      <w:rFonts w:ascii="Times New Roman" w:eastAsia="Times New Roman" w:hAnsi="Times New Roman" w:cs="Times New Roman"/>
      <w:sz w:val="26"/>
      <w:szCs w:val="26"/>
    </w:rPr>
  </w:style>
  <w:style w:type="paragraph" w:customStyle="1" w:styleId="1">
    <w:name w:val="Стиль1"/>
    <w:basedOn w:val="a"/>
    <w:link w:val="10"/>
    <w:uiPriority w:val="99"/>
    <w:rsid w:val="007B0256"/>
    <w:pPr>
      <w:numPr>
        <w:ilvl w:val="2"/>
        <w:numId w:val="41"/>
      </w:numPr>
      <w:spacing w:after="120" w:line="240" w:lineRule="auto"/>
      <w:jc w:val="both"/>
    </w:pPr>
    <w:rPr>
      <w:rFonts w:ascii="Times New Roman" w:eastAsia="Times New Roman" w:hAnsi="Times New Roman" w:cs="Times New Roman"/>
      <w:sz w:val="28"/>
      <w:szCs w:val="28"/>
      <w:lang w:eastAsia="en-US"/>
    </w:rPr>
  </w:style>
  <w:style w:type="character" w:customStyle="1" w:styleId="10">
    <w:name w:val="Стиль1 Знак"/>
    <w:link w:val="1"/>
    <w:uiPriority w:val="99"/>
    <w:locked/>
    <w:rsid w:val="007B0256"/>
    <w:rPr>
      <w:rFonts w:ascii="Times New Roman" w:eastAsia="Times New Roman" w:hAnsi="Times New Roman" w:cs="Times New Roman"/>
      <w:sz w:val="28"/>
      <w:szCs w:val="28"/>
      <w:lang w:eastAsia="en-US"/>
    </w:rPr>
  </w:style>
  <w:style w:type="character" w:customStyle="1" w:styleId="30">
    <w:name w:val="Заголовок 3 Знак"/>
    <w:basedOn w:val="a0"/>
    <w:link w:val="3"/>
    <w:uiPriority w:val="99"/>
    <w:rsid w:val="00C21990"/>
    <w:rPr>
      <w:rFonts w:ascii="Cambria" w:eastAsia="Times New Roman" w:hAnsi="Cambria" w:cs="Times New Roman"/>
      <w:b/>
      <w:bCs/>
      <w:sz w:val="26"/>
      <w:szCs w:val="26"/>
      <w:lang w:eastAsia="en-US"/>
    </w:rPr>
  </w:style>
  <w:style w:type="character" w:customStyle="1" w:styleId="20">
    <w:name w:val="Заголовок 2 Знак"/>
    <w:basedOn w:val="a0"/>
    <w:link w:val="2"/>
    <w:uiPriority w:val="9"/>
    <w:semiHidden/>
    <w:rsid w:val="002C794F"/>
    <w:rPr>
      <w:rFonts w:asciiTheme="majorHAnsi" w:eastAsiaTheme="majorEastAsia" w:hAnsiTheme="majorHAnsi" w:cstheme="majorBidi"/>
      <w:b/>
      <w:bCs/>
      <w:color w:val="4F81BD" w:themeColor="accent1"/>
      <w:sz w:val="26"/>
      <w:szCs w:val="26"/>
    </w:rPr>
  </w:style>
  <w:style w:type="character" w:customStyle="1" w:styleId="ac">
    <w:name w:val="Основной текст_"/>
    <w:link w:val="21"/>
    <w:uiPriority w:val="99"/>
    <w:locked/>
    <w:rsid w:val="0048380C"/>
    <w:rPr>
      <w:sz w:val="27"/>
      <w:shd w:val="clear" w:color="auto" w:fill="FFFFFF"/>
    </w:rPr>
  </w:style>
  <w:style w:type="paragraph" w:customStyle="1" w:styleId="21">
    <w:name w:val="Основной текст2"/>
    <w:basedOn w:val="a"/>
    <w:link w:val="ac"/>
    <w:uiPriority w:val="99"/>
    <w:rsid w:val="0048380C"/>
    <w:pPr>
      <w:widowControl w:val="0"/>
      <w:shd w:val="clear" w:color="auto" w:fill="FFFFFF"/>
      <w:spacing w:before="60" w:after="180" w:line="240" w:lineRule="atLeast"/>
      <w:ind w:hanging="260"/>
    </w:pPr>
    <w:rPr>
      <w:sz w:val="27"/>
      <w:shd w:val="clear" w:color="auto" w:fill="FFFFFF"/>
    </w:rPr>
  </w:style>
  <w:style w:type="paragraph" w:styleId="31">
    <w:name w:val="toc 3"/>
    <w:basedOn w:val="a"/>
    <w:next w:val="a"/>
    <w:autoRedefine/>
    <w:uiPriority w:val="39"/>
    <w:rsid w:val="00F04424"/>
    <w:pPr>
      <w:tabs>
        <w:tab w:val="right" w:leader="dot" w:pos="10195"/>
      </w:tabs>
      <w:spacing w:after="100"/>
    </w:pPr>
    <w:rPr>
      <w:rFonts w:ascii="Times New Roman" w:eastAsia="Times New Roman" w:hAnsi="Times New Roman" w:cs="Times New Roman"/>
      <w:i/>
      <w:noProof/>
      <w:color w:val="000000" w:themeColor="text1"/>
      <w:sz w:val="20"/>
      <w:szCs w:val="20"/>
      <w:lang w:eastAsia="en-US"/>
    </w:rPr>
  </w:style>
  <w:style w:type="paragraph" w:styleId="ad">
    <w:name w:val="Body Text"/>
    <w:aliases w:val="Основной текст Знак Знак"/>
    <w:basedOn w:val="a"/>
    <w:link w:val="ae"/>
    <w:uiPriority w:val="99"/>
    <w:rsid w:val="00DC6260"/>
    <w:pPr>
      <w:spacing w:after="120" w:line="240" w:lineRule="auto"/>
    </w:pPr>
    <w:rPr>
      <w:rFonts w:ascii="Times New Roman" w:eastAsia="Times New Roman" w:hAnsi="Times New Roman" w:cs="Times New Roman"/>
      <w:sz w:val="26"/>
      <w:szCs w:val="20"/>
      <w:lang w:eastAsia="en-US"/>
    </w:rPr>
  </w:style>
  <w:style w:type="character" w:customStyle="1" w:styleId="ae">
    <w:name w:val="Основной текст Знак"/>
    <w:aliases w:val="Основной текст Знак Знак Знак"/>
    <w:basedOn w:val="a0"/>
    <w:link w:val="ad"/>
    <w:uiPriority w:val="99"/>
    <w:rsid w:val="00DC6260"/>
    <w:rPr>
      <w:rFonts w:ascii="Times New Roman" w:eastAsia="Times New Roman" w:hAnsi="Times New Roman" w:cs="Times New Roman"/>
      <w:sz w:val="26"/>
      <w:szCs w:val="20"/>
      <w:lang w:eastAsia="en-US"/>
    </w:rPr>
  </w:style>
  <w:style w:type="character" w:styleId="af">
    <w:name w:val="FollowedHyperlink"/>
    <w:basedOn w:val="a0"/>
    <w:uiPriority w:val="99"/>
    <w:semiHidden/>
    <w:unhideWhenUsed/>
    <w:rsid w:val="00EF64D8"/>
    <w:rPr>
      <w:color w:val="800080" w:themeColor="followedHyperlink"/>
      <w:u w:val="single"/>
    </w:rPr>
  </w:style>
  <w:style w:type="character" w:customStyle="1" w:styleId="FontStyle82">
    <w:name w:val="Font Style82"/>
    <w:basedOn w:val="a0"/>
    <w:uiPriority w:val="99"/>
    <w:rsid w:val="00930A97"/>
    <w:rPr>
      <w:rFonts w:ascii="Times New Roman" w:hAnsi="Times New Roman" w:cs="Times New Roman"/>
      <w:sz w:val="24"/>
      <w:szCs w:val="24"/>
    </w:rPr>
  </w:style>
  <w:style w:type="character" w:customStyle="1" w:styleId="FontStyle99">
    <w:name w:val="Font Style99"/>
    <w:basedOn w:val="a0"/>
    <w:uiPriority w:val="99"/>
    <w:rsid w:val="00930A97"/>
    <w:rPr>
      <w:rFonts w:ascii="Georgia" w:hAnsi="Georgia" w:cs="Georgia"/>
      <w:i/>
      <w:iCs/>
      <w:sz w:val="20"/>
      <w:szCs w:val="20"/>
    </w:rPr>
  </w:style>
  <w:style w:type="character" w:customStyle="1" w:styleId="FontStyle100">
    <w:name w:val="Font Style100"/>
    <w:basedOn w:val="a0"/>
    <w:uiPriority w:val="99"/>
    <w:rsid w:val="00930A97"/>
    <w:rPr>
      <w:rFonts w:ascii="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0000-08-636\AppData\Local\Temp\notesC7A056\74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0000-08-636\AppData\Local\Temp\notesC7A056\74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0000-08-636\AppData\Local\Temp\notesC7A056\749"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file:///C:\Users\0000-08-636\AppData\Local\Temp\notesC7A056\749"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file:///C:\Users\0000-08-636\AppData\Local\Temp\notesC7A056\749"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F0618-6A81-43B8-9A2E-203D317CE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4662</TotalTime>
  <Pages>71</Pages>
  <Words>32167</Words>
  <Characters>183352</Characters>
  <Application>Microsoft Office Word</Application>
  <DocSecurity>0</DocSecurity>
  <Lines>1527</Lines>
  <Paragraphs>430</Paragraphs>
  <ScaleCrop>false</ScaleCrop>
  <HeadingPairs>
    <vt:vector size="4" baseType="variant">
      <vt:variant>
        <vt:lpstr>Название</vt:lpstr>
      </vt:variant>
      <vt:variant>
        <vt:i4>1</vt:i4>
      </vt:variant>
      <vt:variant>
        <vt:lpstr>Заголовки</vt:lpstr>
      </vt:variant>
      <vt:variant>
        <vt:i4>66</vt:i4>
      </vt:variant>
    </vt:vector>
  </HeadingPairs>
  <TitlesOfParts>
    <vt:vector size="67"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Оглавление</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1. Общие положения</vt:lpstr>
      <vt:lpstr>        2.1.1. Налог на прибыль организаций, зачисляемый в бюджеты бюджетной системы Рос</vt:lpstr>
      <vt:lpstr>        2.1.2. Налог на прибыль организаций при выполнении Соглашений о разработке место</vt:lpstr>
      <vt:lpstr>        2.3.1 Акцизы на этиловый спирт из пищевого сырья (за исключением дистиллятов вин</vt:lpstr>
      <vt:lpstr>        2.3.2. Акцизы на этиловый спирт из пищевого сырья (дистилляты винный, виноградны</vt:lpstr>
      <vt:lpstr>        2.3.3. Акцизы на спиртосодержащую продукцию, производимую на территории Российск</vt:lpstr>
      <vt:lpstr>        2.3.4. Акцизы на автомобильный бензин, производимый на территории Российской Фед</vt:lpstr>
      <vt:lpstr>        2.3.5. Акцизы на прямогонный бензин, производимый на территории Российской Федер</vt:lpstr>
      <vt:lpstr>        2.3.6. Акцизы на дизельное топливо, производимое на территории Российской Федера</vt:lpstr>
      <vt:lpstr>        2.3.7. Акцизы на моторные масла для дизельных и (или) карбюраторных (инжекторных</vt:lpstr>
      <vt:lpstr>        2.3.8. Акцизы на вина,  фруктовые вина, игристые вина (шампанские), винные напит</vt:lpstr>
      <vt:lpstr>        2.3.9. Акцизы на вина с защищенным географическим указанием, с защищенным наимен</vt:lpstr>
      <vt:lpstr>        2.3.10. Акцизы на игристые вина (шампанские) с защищенным географическим указани</vt:lpstr>
      <vt:lpstr>        2.3.13. Акцизы на сидр, пуаре, медовуху, производимые на территории Российской Ф</vt:lpstr>
      <vt:lpstr>        2.3.14. Акцизы на алкогольную продукцию с объемной долей этилового спирта до 9 п</vt:lpstr>
      <vt:lpstr>        2.3.15. Акцизы на средние дистилляты, производимые на территории Российской Феде</vt:lpstr>
    </vt:vector>
  </TitlesOfParts>
  <Company>Министерство финансов и экономики РХ</Company>
  <LinksUpToDate>false</LinksUpToDate>
  <CharactersWithSpaces>215089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mf3</dc:creator>
  <cp:lastModifiedBy>Луканова Ирина Леонидовна</cp:lastModifiedBy>
  <cp:revision>236</cp:revision>
  <cp:lastPrinted>2018-11-26T02:40:00Z</cp:lastPrinted>
  <dcterms:created xsi:type="dcterms:W3CDTF">2017-10-30T02:08:00Z</dcterms:created>
  <dcterms:modified xsi:type="dcterms:W3CDTF">2018-11-27T06:13:00Z</dcterms:modified>
</cp:coreProperties>
</file>