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7A8" w:rsidRDefault="005B4184">
      <w:pPr>
        <w:jc w:val="center"/>
        <w:rPr>
          <w:noProof/>
          <w:sz w:val="24"/>
        </w:rPr>
      </w:pPr>
      <w:bookmarkStart w:id="0" w:name="_GoBack"/>
      <w:bookmarkEnd w:id="0"/>
      <w:r>
        <w:rPr>
          <w:noProof/>
          <w:sz w:val="24"/>
        </w:rPr>
        <w:t>СПРАВКА</w:t>
      </w:r>
    </w:p>
    <w:p w:rsidR="00F047A8" w:rsidRDefault="005B4184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F047A8" w:rsidRPr="005B4184" w:rsidRDefault="005B4184">
      <w:pPr>
        <w:jc w:val="center"/>
        <w:rPr>
          <w:noProof/>
          <w:sz w:val="18"/>
          <w:szCs w:val="18"/>
        </w:rPr>
      </w:pPr>
      <w:r>
        <w:rPr>
          <w:noProof/>
          <w:sz w:val="24"/>
          <w:lang w:val="en-US"/>
        </w:rPr>
        <w:t>c</w:t>
      </w:r>
      <w:r w:rsidRPr="005B4184">
        <w:rPr>
          <w:noProof/>
          <w:sz w:val="24"/>
        </w:rPr>
        <w:t xml:space="preserve"> 01.07.2017 </w:t>
      </w:r>
      <w:r>
        <w:rPr>
          <w:noProof/>
          <w:sz w:val="24"/>
        </w:rPr>
        <w:t>по</w:t>
      </w:r>
      <w:r w:rsidRPr="005B4184">
        <w:rPr>
          <w:noProof/>
          <w:sz w:val="24"/>
        </w:rPr>
        <w:t xml:space="preserve"> 30.09.2017 </w:t>
      </w:r>
      <w:r>
        <w:rPr>
          <w:noProof/>
          <w:sz w:val="24"/>
        </w:rPr>
        <w:t>(</w:t>
      </w:r>
      <w:r w:rsidRPr="005B4184">
        <w:rPr>
          <w:noProof/>
          <w:sz w:val="18"/>
          <w:szCs w:val="18"/>
        </w:rPr>
        <w:t>только аппарат УФНС)</w:t>
      </w:r>
    </w:p>
    <w:p w:rsidR="00F047A8" w:rsidRPr="005B4184" w:rsidRDefault="00F047A8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F047A8">
        <w:trPr>
          <w:cantSplit/>
          <w:trHeight w:val="207"/>
        </w:trPr>
        <w:tc>
          <w:tcPr>
            <w:tcW w:w="7513" w:type="dxa"/>
            <w:vMerge w:val="restart"/>
          </w:tcPr>
          <w:p w:rsidR="00F047A8" w:rsidRPr="005B4184" w:rsidRDefault="00F047A8">
            <w:pPr>
              <w:jc w:val="center"/>
              <w:rPr>
                <w:noProof/>
                <w:sz w:val="18"/>
              </w:rPr>
            </w:pPr>
          </w:p>
          <w:p w:rsidR="00F047A8" w:rsidRDefault="005B4184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F047A8" w:rsidRDefault="005B418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F047A8">
        <w:trPr>
          <w:cantSplit/>
          <w:trHeight w:val="437"/>
        </w:trPr>
        <w:tc>
          <w:tcPr>
            <w:tcW w:w="7513" w:type="dxa"/>
            <w:vMerge/>
          </w:tcPr>
          <w:p w:rsidR="00F047A8" w:rsidRDefault="00F047A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F047A8" w:rsidRDefault="00F047A8">
            <w:pPr>
              <w:jc w:val="center"/>
              <w:rPr>
                <w:noProof/>
                <w:sz w:val="18"/>
              </w:rPr>
            </w:pPr>
          </w:p>
        </w:tc>
      </w:tr>
      <w:tr w:rsidR="00F047A8">
        <w:trPr>
          <w:cantSplit/>
        </w:trPr>
        <w:tc>
          <w:tcPr>
            <w:tcW w:w="7513" w:type="dxa"/>
          </w:tcPr>
          <w:p w:rsidR="00F047A8" w:rsidRDefault="005B418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F047A8" w:rsidRDefault="005B418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047A8">
        <w:trPr>
          <w:cantSplit/>
        </w:trPr>
        <w:tc>
          <w:tcPr>
            <w:tcW w:w="7513" w:type="dxa"/>
          </w:tcPr>
          <w:p w:rsidR="00F047A8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2268" w:type="dxa"/>
          </w:tcPr>
          <w:p w:rsidR="00F047A8" w:rsidRDefault="00F047A8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0002.0006.0064.0000 Трудоустройство и занятость населения (за исключением международного сотрудничества)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0002.0007.0067.0245 Пенсионный фонд Российской Федерации и негосударственные пенсионные фонды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0003.0008.0086.0000 Налоги и сборы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0003.0008.0086.0332 Федеральные‚ региональные‚ местные налоги и сборы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0003.0008.0086.0333 Налоговая служба: налоги‚ сборы и штрафы</w:t>
            </w:r>
          </w:p>
        </w:tc>
        <w:tc>
          <w:tcPr>
            <w:tcW w:w="2268" w:type="dxa"/>
          </w:tcPr>
          <w:p w:rsidR="005B4184" w:rsidRPr="00773F19" w:rsidRDefault="00773F19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4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0003.0008.0086.0334 Налоговые правонарушения‚ ответственность за их совершение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Обжалование решений государственных органов и должностных лиц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0003.0008.0086.0684 Налоговые преференции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0003.0008.0086.0760 Земельный налог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0003.0008.0086.0761 Налог на добавленную стоимость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0003.0008.0086.0763 Транспортный налог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0003.0008.0086.0764 Налог на имущество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0003.0008.0086.0765 Налог на доходы физических лиц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0003.0008.0086.0766 Налог на прибыль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0003.0008.0086.0767 Госпошлина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0003.0008.0086.0768 Налогообложение малого бизнеса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0003.0008.0086.0769 Задолженность по налогам и сборам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0003.0008.0086.0770 Уклонение от налогообложения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0003.0008.0086.0771 Применение ККТ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0003.0008.0086.0772 Получение и отказ от ИНН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0003.0008.0086.0774 Юридические вопросы по налогам и сборам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0003.0008.0086.0775 Зачет и возврат излишне уплаченных или излишне взысканных сумм налогов‚ сборов‚ пеней‚ штрафов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0003.0008.0086.0776 Предоставление отсрочки или рассрочки по уплате налога‚ сбора‚ пени‚ штрафа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0003.0008.0086.0777 Организация работы с налогоплательщиками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0003.0008.0086.1470 Совершенствование налогового администрирования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0003.0008.0086.1471 Государственная регистрация юридических лиц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0003.0008.0086.1472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0003.0008.0087.0685 Вклады в коммерческие банки и другие финансовые институты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0003.0008.0089.0000 Валютное регулирование и валютный контроль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</w:p>
        </w:tc>
      </w:tr>
      <w:tr w:rsidR="005B4184">
        <w:trPr>
          <w:cantSplit/>
        </w:trPr>
        <w:tc>
          <w:tcPr>
            <w:tcW w:w="7513" w:type="dxa"/>
          </w:tcPr>
          <w:p w:rsidR="005B4184" w:rsidRDefault="005B418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5B4184" w:rsidRDefault="005B418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</w:tr>
    </w:tbl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F047A8" w:rsidRDefault="00F047A8">
      <w:pPr>
        <w:rPr>
          <w:noProof/>
        </w:rPr>
      </w:pPr>
    </w:p>
    <w:p w:rsidR="005B4184" w:rsidRDefault="005B4184">
      <w:pPr>
        <w:rPr>
          <w:noProof/>
        </w:rPr>
      </w:pPr>
    </w:p>
    <w:sectPr w:rsidR="005B4184" w:rsidSect="00F562B4">
      <w:pgSz w:w="11907" w:h="16840" w:code="9"/>
      <w:pgMar w:top="284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84"/>
    <w:rsid w:val="002C0F50"/>
    <w:rsid w:val="005A630F"/>
    <w:rsid w:val="005B4184"/>
    <w:rsid w:val="0066136A"/>
    <w:rsid w:val="00773F19"/>
    <w:rsid w:val="00F047A8"/>
    <w:rsid w:val="00F5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0-00-004\AppData\Roaming\Microsoft\&#1064;&#1072;&#1073;&#1083;&#1086;&#1085;&#1099;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2</TotalTime>
  <Pages>1</Pages>
  <Words>213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Крайзер Галина Алексеевна</dc:creator>
  <cp:lastModifiedBy>1900-00-202</cp:lastModifiedBy>
  <cp:revision>6</cp:revision>
  <cp:lastPrinted>1900-12-31T17:00:00Z</cp:lastPrinted>
  <dcterms:created xsi:type="dcterms:W3CDTF">2017-10-10T03:50:00Z</dcterms:created>
  <dcterms:modified xsi:type="dcterms:W3CDTF">2017-11-29T06:43:00Z</dcterms:modified>
</cp:coreProperties>
</file>