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174"/>
      </w:tblGrid>
      <w:tr w:rsidR="00CB5E99" w:rsidRPr="00CB5E99" w:rsidTr="00CB5E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2345" w:rsidRPr="00CB5E99" w:rsidRDefault="00782345" w:rsidP="0075399C">
            <w:pPr>
              <w:pStyle w:val="ConsPlusNormal"/>
            </w:pPr>
            <w:r w:rsidRPr="00CB5E99">
              <w:t>1 июля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82345" w:rsidRPr="00CB5E99" w:rsidRDefault="00782345" w:rsidP="0075399C">
            <w:pPr>
              <w:pStyle w:val="ConsPlusNormal"/>
              <w:jc w:val="right"/>
            </w:pPr>
            <w:r w:rsidRPr="00CB5E99">
              <w:t>N 60-ЗРХ</w:t>
            </w:r>
          </w:p>
        </w:tc>
      </w:tr>
    </w:tbl>
    <w:p w:rsidR="00782345" w:rsidRPr="00CB5E99" w:rsidRDefault="00782345" w:rsidP="007823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Title"/>
        <w:jc w:val="center"/>
      </w:pPr>
      <w:r w:rsidRPr="00CB5E99">
        <w:t>ЗАКОН</w:t>
      </w:r>
    </w:p>
    <w:p w:rsidR="00782345" w:rsidRPr="00CB5E99" w:rsidRDefault="00782345" w:rsidP="00782345">
      <w:pPr>
        <w:pStyle w:val="ConsPlusTitle"/>
        <w:jc w:val="center"/>
      </w:pPr>
      <w:r w:rsidRPr="00CB5E99">
        <w:t>РЕСПУБЛИКИ ХАКАСИЯ</w:t>
      </w:r>
    </w:p>
    <w:p w:rsidR="00782345" w:rsidRPr="00CB5E99" w:rsidRDefault="00782345" w:rsidP="00782345">
      <w:pPr>
        <w:pStyle w:val="ConsPlusTitle"/>
        <w:jc w:val="center"/>
      </w:pPr>
    </w:p>
    <w:p w:rsidR="00782345" w:rsidRPr="00CB5E99" w:rsidRDefault="00782345" w:rsidP="00782345">
      <w:pPr>
        <w:pStyle w:val="ConsPlusTitle"/>
        <w:jc w:val="center"/>
      </w:pPr>
      <w:r w:rsidRPr="00CB5E99">
        <w:t xml:space="preserve">О ГОСУДАРСТВЕННОМ РЕГУЛИРОВАНИИ </w:t>
      </w:r>
      <w:proofErr w:type="gramStart"/>
      <w:r w:rsidRPr="00CB5E99">
        <w:t>ТОРГОВОЙ</w:t>
      </w:r>
      <w:proofErr w:type="gramEnd"/>
    </w:p>
    <w:p w:rsidR="00782345" w:rsidRPr="00CB5E99" w:rsidRDefault="00782345" w:rsidP="00782345">
      <w:pPr>
        <w:pStyle w:val="ConsPlusTitle"/>
        <w:jc w:val="center"/>
      </w:pPr>
      <w:r w:rsidRPr="00CB5E99">
        <w:t>ДЕЯТЕЛЬНОСТИ В РЕСПУБЛИКЕ ХАКАСИЯ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jc w:val="right"/>
      </w:pPr>
      <w:proofErr w:type="gramStart"/>
      <w:r w:rsidRPr="00CB5E99">
        <w:t>Принят</w:t>
      </w:r>
      <w:proofErr w:type="gramEnd"/>
    </w:p>
    <w:p w:rsidR="00782345" w:rsidRPr="00CB5E99" w:rsidRDefault="00782345" w:rsidP="00782345">
      <w:pPr>
        <w:pStyle w:val="ConsPlusNormal"/>
        <w:jc w:val="right"/>
      </w:pPr>
      <w:r w:rsidRPr="00CB5E99">
        <w:t>Верховным Советом</w:t>
      </w:r>
    </w:p>
    <w:p w:rsidR="00782345" w:rsidRPr="00CB5E99" w:rsidRDefault="00782345" w:rsidP="00782345">
      <w:pPr>
        <w:pStyle w:val="ConsPlusNormal"/>
        <w:jc w:val="right"/>
      </w:pPr>
      <w:r w:rsidRPr="00CB5E99">
        <w:t>Республики Хакасия</w:t>
      </w:r>
    </w:p>
    <w:p w:rsidR="00782345" w:rsidRPr="00CB5E99" w:rsidRDefault="00782345" w:rsidP="00782345">
      <w:pPr>
        <w:pStyle w:val="ConsPlusNormal"/>
        <w:jc w:val="right"/>
      </w:pPr>
      <w:r w:rsidRPr="00CB5E99">
        <w:t>22 июня 2011 года</w:t>
      </w:r>
    </w:p>
    <w:p w:rsidR="00782345" w:rsidRPr="00CB5E99" w:rsidRDefault="00782345" w:rsidP="00782345">
      <w:pPr>
        <w:pStyle w:val="ConsPlusNormal"/>
        <w:jc w:val="center"/>
      </w:pPr>
    </w:p>
    <w:p w:rsidR="00782345" w:rsidRPr="00CB5E99" w:rsidRDefault="00782345" w:rsidP="00782345">
      <w:pPr>
        <w:pStyle w:val="ConsPlusNormal"/>
        <w:jc w:val="center"/>
      </w:pPr>
      <w:r w:rsidRPr="00CB5E99">
        <w:t>Список изменяющих документов</w:t>
      </w:r>
    </w:p>
    <w:p w:rsidR="00782345" w:rsidRPr="00CB5E99" w:rsidRDefault="00782345" w:rsidP="00782345">
      <w:pPr>
        <w:pStyle w:val="ConsPlusNormal"/>
        <w:jc w:val="center"/>
      </w:pPr>
      <w:proofErr w:type="gramStart"/>
      <w:r w:rsidRPr="00CB5E99">
        <w:t>(в ред. Закона Республики Хакасия</w:t>
      </w:r>
      <w:proofErr w:type="gramEnd"/>
    </w:p>
    <w:p w:rsidR="00782345" w:rsidRPr="00CB5E99" w:rsidRDefault="00782345" w:rsidP="00782345">
      <w:pPr>
        <w:pStyle w:val="ConsPlusNormal"/>
        <w:jc w:val="center"/>
      </w:pPr>
      <w:r w:rsidRPr="00CB5E99">
        <w:t>от 08.05.2017 N 24-ЗРХ)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  <w:outlineLvl w:val="0"/>
      </w:pPr>
      <w:r w:rsidRPr="00CB5E99">
        <w:t>Статья 1. Предмет регулирования настоящего Закона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</w:pPr>
      <w:r w:rsidRPr="00CB5E99">
        <w:t>Настоящий Закон регулирует отношения в области торговой деятельности в Республике Хакасия.</w:t>
      </w:r>
    </w:p>
    <w:p w:rsidR="00782345" w:rsidRPr="00CB5E99" w:rsidRDefault="00782345" w:rsidP="00782345">
      <w:pPr>
        <w:pStyle w:val="ConsPlusNormal"/>
        <w:jc w:val="both"/>
      </w:pPr>
      <w:r w:rsidRPr="00CB5E99">
        <w:t>(в ред. Закона Республики Хакасия от 08.05.2017 N 24-ЗРХ)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  <w:outlineLvl w:val="0"/>
      </w:pPr>
      <w:r w:rsidRPr="00CB5E99">
        <w:t>Статья 2. Полномочия Верховного Совета Республики Хакасия в области государственного регулирования торговой деятельности в Республике Хакасия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</w:pPr>
      <w:r w:rsidRPr="00CB5E99">
        <w:t>К полномочиям Верховного Совета Республики Хакасия в области государственного регулирования торговой деятельности в Республике Хакасия относятся: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1) принятие законов Республики Хакасия в области государственного регулирования торговой деятельности;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 xml:space="preserve">2) </w:t>
      </w:r>
      <w:proofErr w:type="gramStart"/>
      <w:r w:rsidRPr="00CB5E99">
        <w:t>контроль за</w:t>
      </w:r>
      <w:proofErr w:type="gramEnd"/>
      <w:r w:rsidRPr="00CB5E99">
        <w:t xml:space="preserve"> исполнением законов Республики Хакасия в области государственного регулирования торговой деятельности;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3) иные полномочия, предусмотренные законодательством Российской Федерации в области государственного регулирования торговой деятельности.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  <w:outlineLvl w:val="0"/>
      </w:pPr>
      <w:r w:rsidRPr="00CB5E99">
        <w:t>Статья 3. Полномочия Правительства Республики Хакасия в области государственного регулирования торговой деятельности в Республике Хакасия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</w:pPr>
      <w:r w:rsidRPr="00CB5E99">
        <w:t>К полномочиям Правительства Республики Хакасия в области государственного регулирования торговой деятельности в Республике Хакасия относятся: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1) реализация государственной политики в области торговой деятельности на территории Республики Хакасия;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2) утверждение региональной программы развития торговли в Республике Хакасия;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3) установление нормативов минимальной обеспеченности населения площадью торговых объектов для Республики Хакасия;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4) утверждение порядка организации ярмарок и продажи товаров (выполнения работ, оказания услуг) на них;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5) разработка и реализация мероприятий, содействующих развитию торговой деятельности на территории Республики Хакасия;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proofErr w:type="gramStart"/>
      <w:r w:rsidRPr="00CB5E99">
        <w:lastRenderedPageBreak/>
        <w:t>5.1) утверждение перечня отдаленных от сетей связи местностей, определенных в соответствии с критериями, установленными законодательством Российской Федерации, где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данных;</w:t>
      </w:r>
      <w:proofErr w:type="gramEnd"/>
    </w:p>
    <w:p w:rsidR="00782345" w:rsidRPr="00CB5E99" w:rsidRDefault="00782345" w:rsidP="00782345">
      <w:pPr>
        <w:pStyle w:val="ConsPlusNormal"/>
        <w:jc w:val="both"/>
      </w:pPr>
      <w:r w:rsidRPr="00CB5E99">
        <w:t xml:space="preserve">(п. 5.1 </w:t>
      </w:r>
      <w:proofErr w:type="gramStart"/>
      <w:r w:rsidRPr="00CB5E99">
        <w:t>введен</w:t>
      </w:r>
      <w:proofErr w:type="gramEnd"/>
      <w:r w:rsidRPr="00CB5E99">
        <w:t xml:space="preserve"> Законом Республики Хакасия от 08.05.2017 N 24-ЗРХ)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proofErr w:type="gramStart"/>
      <w:r w:rsidRPr="00CB5E99">
        <w:t>5.2) утверждение перечня отдаленных или труднодоступных местностей, в которых организации и индивидуальные предприниматели вправе не применять контрольно-кассовую технику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(клиентом), содержащего наименование документа, его порядковый номер, реквизиты и подписанного лицом, выдавшим этот документ;</w:t>
      </w:r>
      <w:proofErr w:type="gramEnd"/>
    </w:p>
    <w:p w:rsidR="00782345" w:rsidRPr="00CB5E99" w:rsidRDefault="00782345" w:rsidP="00782345">
      <w:pPr>
        <w:pStyle w:val="ConsPlusNormal"/>
        <w:jc w:val="both"/>
      </w:pPr>
      <w:r w:rsidRPr="00CB5E99">
        <w:t xml:space="preserve">(п. 5.2 </w:t>
      </w:r>
      <w:proofErr w:type="gramStart"/>
      <w:r w:rsidRPr="00CB5E99">
        <w:t>введен</w:t>
      </w:r>
      <w:proofErr w:type="gramEnd"/>
      <w:r w:rsidRPr="00CB5E99">
        <w:t xml:space="preserve"> Законом Республики Хакасия от 08.05.2017 N 24-ЗРХ)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6) осуществление иных полномочий, предусмотренных законодательством Российской Федерации в области государственного регулирования торговой деятельности.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  <w:outlineLvl w:val="0"/>
      </w:pPr>
      <w:r w:rsidRPr="00CB5E99">
        <w:t>Статья 4. Полномочия органа исполнительной власти Республики Хакасия, осуществляющего полномочия в сфере государственного регулирования торговой деятельности в Республике Хакасия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</w:pPr>
      <w:r w:rsidRPr="00CB5E99">
        <w:t>К полномочиям органа исполнительной власти Республики Хакасия, осуществляющего полномочия в сфере государственного регулирования торговой деятельности в Республике Хакасия, относятся: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1) реализация государственной политики в области торговой деятельности на территории Республики Хакасия;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2) разработка и реализация региональной программы развития торговли в Республике Хакасия;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3) разработка нормативов минимальной обеспеченности населения площадью торговых объектов для Республики Хакасия, в том числе для входящих в ее состав муниципальных образований, в соответствии с законодательством Российской Федерации;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 xml:space="preserve">4) установление </w:t>
      </w:r>
      <w:proofErr w:type="gramStart"/>
      <w:r w:rsidRPr="00CB5E99">
        <w:t>порядка разработки схем размещения нестационарных торговых объектов</w:t>
      </w:r>
      <w:proofErr w:type="gramEnd"/>
      <w:r w:rsidRPr="00CB5E99">
        <w:t>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5) проведение информационно-аналитического наблюдения за состоянием рынка определенного товара и осуществлением торговой деятельности на территории Республики Хакасия;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6) формирование торгового реестра Республики Хакасия;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7) организация ярмарок и продажи товаров (выполнения работ, оказания услуг) на них;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8) осуществление иных полномочий, предусмотренных законодательством Российской Федерации в области государственного регулирования торговой деятельности.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  <w:outlineLvl w:val="0"/>
      </w:pPr>
      <w:r w:rsidRPr="00CB5E99">
        <w:t>Статья 5. Региональная программа развития торговли в Республике Хакасия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</w:pPr>
      <w:r w:rsidRPr="00CB5E99">
        <w:t>1. Для содействия развитию торговой деятельности орган исполнительной власти Республики Хакасия, осуществляющий полномочия в сфере государственного регулирования торговой деятельности в Республике Хакасия, разрабатывает региональную программу развития торговли, учитывающую социально-экономические, экологические, культурные и другие особенности развития Республики Хакасия.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2. В региональной программе развития торговли определяются: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1) цели,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proofErr w:type="gramStart"/>
      <w:r w:rsidRPr="00CB5E99">
        <w:t xml:space="preserve">2) мероприятия, направленные на достижение целей государственной политики в области торговой деятельности, в том числе мероприятия по оказанию приоритетной поддержки в развитии торговли товарами российским производителям товаров, субъектам малого или среднего предпринимательства, </w:t>
      </w:r>
      <w:r w:rsidRPr="00CB5E99">
        <w:lastRenderedPageBreak/>
        <w:t>формированию конкурентной среды, развитию торговли в сельской местности;</w:t>
      </w:r>
      <w:proofErr w:type="gramEnd"/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3) объем и источники финансирования мероприятий, содействующих развитию торговой деятельности;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 xml:space="preserve">4) основные показатели </w:t>
      </w:r>
      <w:proofErr w:type="gramStart"/>
      <w:r w:rsidRPr="00CB5E99">
        <w:t>эффективности реализации региональной программы развития торговли</w:t>
      </w:r>
      <w:proofErr w:type="gramEnd"/>
      <w:r w:rsidRPr="00CB5E99">
        <w:t>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 xml:space="preserve">5) порядок </w:t>
      </w:r>
      <w:proofErr w:type="gramStart"/>
      <w:r w:rsidRPr="00CB5E99">
        <w:t>организации реализации региональной программы развития торговли</w:t>
      </w:r>
      <w:proofErr w:type="gramEnd"/>
      <w:r w:rsidRPr="00CB5E99">
        <w:t xml:space="preserve"> и порядок контроля за ее реализацией.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 xml:space="preserve">3. Основными показателями </w:t>
      </w:r>
      <w:proofErr w:type="gramStart"/>
      <w:r w:rsidRPr="00CB5E99">
        <w:t>эффективности реализации региональной программы развития торговли</w:t>
      </w:r>
      <w:proofErr w:type="gramEnd"/>
      <w:r w:rsidRPr="00CB5E99">
        <w:t xml:space="preserve"> являются: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1) достижение установленных нормативов минимальной обеспеченности населения площадью торговых объектов;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2) повышение доступности товаров для населения;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3) формирование торговой инфраструктуры с учетом видов и типов торговых объектов, форм и способов торговли, потребностей населения;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4) создание условий для увеличения спроса на товары российских производителей товаров.</w:t>
      </w:r>
    </w:p>
    <w:p w:rsidR="00782345" w:rsidRPr="00CB5E99" w:rsidRDefault="00782345" w:rsidP="00782345">
      <w:pPr>
        <w:pStyle w:val="ConsPlusNormal"/>
        <w:jc w:val="both"/>
      </w:pPr>
      <w:r w:rsidRPr="00CB5E99">
        <w:t xml:space="preserve">(п. 4 </w:t>
      </w:r>
      <w:proofErr w:type="gramStart"/>
      <w:r w:rsidRPr="00CB5E99">
        <w:t>введен</w:t>
      </w:r>
      <w:proofErr w:type="gramEnd"/>
      <w:r w:rsidRPr="00CB5E99">
        <w:t xml:space="preserve"> Законом Республики Хакасия от 08.05.2017 N 24-ЗРХ)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4. Порядок разработки региональной программы развития торговли в Республике Хакасия утверждается законом Республики Хакасия.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  <w:outlineLvl w:val="0"/>
      </w:pPr>
      <w:r w:rsidRPr="00CB5E99">
        <w:t>Статья 6. Нормативы минимальной обеспеченности населения площадью торговых объектов в Республике Хакасия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</w:pPr>
      <w:r w:rsidRPr="00CB5E99">
        <w:t>1. Нормативы минимальной обеспеченности населения площадью торговых объектов для Республики Хакасия, в том числе для входящих в ее состав муниципальных образований, разрабатываются органом исполнительной власти Республики Хакасия, осуществляющим полномочия в сфере государственного регулирования торговой деятельности, в соответствии с законодательством Российской Федерации.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2. Нормативы минимальной обеспеченности населения площадью торговых объектов утверждаются постановлением Правительства Республики Хакасия и учитываются в документах территориального планирования, генеральных планах, региональной и муниципальных программах развития торговли, схемах размещения нестационарных торговых объектов.</w:t>
      </w:r>
    </w:p>
    <w:p w:rsidR="00782345" w:rsidRPr="00CB5E99" w:rsidRDefault="00782345" w:rsidP="00782345">
      <w:pPr>
        <w:pStyle w:val="ConsPlusNormal"/>
        <w:jc w:val="both"/>
      </w:pPr>
      <w:r w:rsidRPr="00CB5E99">
        <w:t>(в ред. Закона Республики Хакасия от 08.05.2017 N 24-ЗРХ)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  <w:outlineLvl w:val="0"/>
      </w:pPr>
      <w:r w:rsidRPr="00CB5E99">
        <w:t>Статья 7. Мероприятия, содействующие развитию торговой деятельности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</w:pPr>
      <w:r w:rsidRPr="00CB5E99">
        <w:t>1. Органами государственной власти Республики Хакасия при определении основных направлений социально-экономического развития Республики Хакасия предусматриваются мероприятия, содействующие развитию торговой деятельности, а также разработка и реализация региональных программ развития торговли.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2. Органы государственной власти Республики Хакасия в пределах своей компетенции осуществляют в соответствии с законодательством Российской Федерации мероприятия, содействующие развитию торговой деятельности и, в частности, предусматривающие: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1) стимулирование инвестиционных проектов по строительству на территории Республики Хакасия предприятий современных форматов торговли, связанных с реализацией, приемом и хранением сельскохозяйственной продукции и других групп товаров;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2) поддержку сельскохозяйственных потребительских кооперативов, организаций потребительской кооперации, осуществляющих торгово-закупочную деятельность в сельской местности;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lastRenderedPageBreak/>
        <w:t>3) стимулирование деловой активности хозяйствующих субъектов, осуществляющих торговую деятельность, и обеспечение взаимодействия хозяйствующих субъектов, осуществляющих торговую деятельность, и хозяйствующих субъектов, осуществляющих поставки товаров, путем организации и проведения выставок в области торговой деятельности, ярмарок.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  <w:outlineLvl w:val="0"/>
      </w:pPr>
      <w:r w:rsidRPr="00CB5E99">
        <w:t>Статья 8. Информационное обеспечение в области торговой деятельности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</w:pPr>
      <w:r w:rsidRPr="00CB5E99">
        <w:t xml:space="preserve">1. </w:t>
      </w:r>
      <w:proofErr w:type="gramStart"/>
      <w:r w:rsidRPr="00CB5E99">
        <w:t>Информационное обеспечение в области торговой деятельности осуществляется путем обязательного размещения на официальном сайте органа исполнительной власти Республики Хакасия, осуществляющего полномочия в сфере государственного регулирования торговой деятельности, в информационно-телекоммуникационной сети Интернет информации, указанной в части 3 статьи 20 Федерального закона "Об основах государственного регулирования торговой деятельности в Российской Федерации", а также иной информации, определенной органом исполнительной власти Республики Хакасия, осуществляющим полномочия</w:t>
      </w:r>
      <w:proofErr w:type="gramEnd"/>
      <w:r w:rsidRPr="00CB5E99">
        <w:t xml:space="preserve"> в сфере государственного регулирования торговой деятельности.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2. Указанная информация подлежит обновлению не реже чем один раз в квартал.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  <w:outlineLvl w:val="0"/>
      </w:pPr>
      <w:r w:rsidRPr="00CB5E99">
        <w:t>Статья 9. Формирование и ведение торгового реестра Республики Хакасия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</w:pPr>
      <w:r w:rsidRPr="00CB5E99">
        <w:t>1. Орган исполнительной власти Республики Хакасия, осуществляющий полномочия в сфере государственного регулирования торговой деятельности, формирует торговый реестр Республики Хакасия.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>2. Торговый реестр Республики Хакасия включает в себя сведения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и о состоянии торговли на территории Республики Хакасия.</w:t>
      </w:r>
    </w:p>
    <w:p w:rsidR="00782345" w:rsidRPr="00CB5E99" w:rsidRDefault="00782345" w:rsidP="00782345">
      <w:pPr>
        <w:pStyle w:val="ConsPlusNormal"/>
        <w:spacing w:before="220"/>
        <w:ind w:firstLine="540"/>
        <w:jc w:val="both"/>
      </w:pPr>
      <w:r w:rsidRPr="00CB5E99">
        <w:t xml:space="preserve">3. </w:t>
      </w:r>
      <w:proofErr w:type="gramStart"/>
      <w:r w:rsidRPr="00CB5E99">
        <w:t>Ежеквартально не позднее двадцатого числа месяца, следующего за отчетным кварталом, орган исполнительной власти Республики Хакасия, осуществляющий ведение торгового реестра Республики Хакасия, представляет обобщенные сведения, содержащиеся в таком торговом реестре,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торговли, и уполномоченный федеральный орган исполнительной власти, осуществляющий функции по формированию официальной статистической информации.</w:t>
      </w:r>
      <w:proofErr w:type="gramEnd"/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  <w:outlineLvl w:val="0"/>
      </w:pPr>
      <w:r w:rsidRPr="00CB5E99">
        <w:t>Статья 10. Вступление в силу настоящего Закона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ind w:firstLine="540"/>
        <w:jc w:val="both"/>
      </w:pPr>
      <w:r w:rsidRPr="00CB5E99">
        <w:t>Настоящий Закон вступает в силу по истечении десяти дней после дня его официального опубликования.</w:t>
      </w:r>
    </w:p>
    <w:p w:rsidR="00782345" w:rsidRPr="00CB5E99" w:rsidRDefault="00782345" w:rsidP="00782345">
      <w:pPr>
        <w:pStyle w:val="ConsPlusNormal"/>
        <w:jc w:val="both"/>
      </w:pPr>
    </w:p>
    <w:p w:rsidR="00782345" w:rsidRPr="00CB5E99" w:rsidRDefault="00782345" w:rsidP="00782345">
      <w:pPr>
        <w:pStyle w:val="ConsPlusNormal"/>
        <w:jc w:val="right"/>
      </w:pPr>
      <w:r w:rsidRPr="00CB5E99">
        <w:t>Глава Республики Хакасия -</w:t>
      </w:r>
    </w:p>
    <w:p w:rsidR="00782345" w:rsidRPr="00CB5E99" w:rsidRDefault="00782345" w:rsidP="00782345">
      <w:pPr>
        <w:pStyle w:val="ConsPlusNormal"/>
        <w:jc w:val="right"/>
      </w:pPr>
      <w:r w:rsidRPr="00CB5E99">
        <w:t>Председатель Правительства</w:t>
      </w:r>
    </w:p>
    <w:p w:rsidR="00782345" w:rsidRPr="00CB5E99" w:rsidRDefault="00782345" w:rsidP="00782345">
      <w:pPr>
        <w:pStyle w:val="ConsPlusNormal"/>
        <w:jc w:val="right"/>
      </w:pPr>
      <w:r w:rsidRPr="00CB5E99">
        <w:t>Республики Хакасия</w:t>
      </w:r>
    </w:p>
    <w:p w:rsidR="00782345" w:rsidRPr="00CB5E99" w:rsidRDefault="00782345" w:rsidP="00782345">
      <w:pPr>
        <w:pStyle w:val="ConsPlusNormal"/>
        <w:jc w:val="right"/>
      </w:pPr>
      <w:r w:rsidRPr="00CB5E99">
        <w:t>В.М.ЗИМИН</w:t>
      </w:r>
    </w:p>
    <w:p w:rsidR="00782345" w:rsidRPr="00CB5E99" w:rsidRDefault="00782345" w:rsidP="00782345">
      <w:pPr>
        <w:pStyle w:val="ConsPlusNormal"/>
        <w:jc w:val="both"/>
      </w:pPr>
      <w:bookmarkStart w:id="0" w:name="_GoBack"/>
      <w:bookmarkEnd w:id="0"/>
    </w:p>
    <w:p w:rsidR="00D236B5" w:rsidRPr="00CB5E99" w:rsidRDefault="00CB5E99"/>
    <w:sectPr w:rsidR="00D236B5" w:rsidRPr="00CB5E99" w:rsidSect="00CB5E9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45"/>
    <w:rsid w:val="004D725A"/>
    <w:rsid w:val="005C0802"/>
    <w:rsid w:val="00782345"/>
    <w:rsid w:val="00CB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2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2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1900-00-202</dc:creator>
  <cp:keywords/>
  <dc:description/>
  <cp:lastModifiedBy>1900-00-202</cp:lastModifiedBy>
  <cp:revision>2</cp:revision>
  <dcterms:created xsi:type="dcterms:W3CDTF">2017-08-22T11:37:00Z</dcterms:created>
  <dcterms:modified xsi:type="dcterms:W3CDTF">2017-08-22T11:37:00Z</dcterms:modified>
</cp:coreProperties>
</file>