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0C" w:rsidRPr="00732609" w:rsidRDefault="00353F0C">
      <w:pPr>
        <w:pStyle w:val="ConsPlusNormal"/>
        <w:jc w:val="both"/>
        <w:outlineLvl w:val="0"/>
      </w:pPr>
    </w:p>
    <w:p w:rsidR="00353F0C" w:rsidRPr="00732609" w:rsidRDefault="00353F0C">
      <w:pPr>
        <w:pStyle w:val="ConsPlusNormal"/>
        <w:jc w:val="right"/>
        <w:outlineLvl w:val="0"/>
      </w:pPr>
      <w:r w:rsidRPr="00732609">
        <w:t>Приложение 2.1</w:t>
      </w:r>
    </w:p>
    <w:p w:rsidR="00353F0C" w:rsidRPr="00732609" w:rsidRDefault="00353F0C">
      <w:pPr>
        <w:pStyle w:val="ConsPlusNormal"/>
        <w:jc w:val="right"/>
      </w:pPr>
      <w:r w:rsidRPr="00732609">
        <w:t>к решению Совета депутатов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город Саяногорск</w:t>
      </w:r>
    </w:p>
    <w:p w:rsidR="00353F0C" w:rsidRPr="00732609" w:rsidRDefault="00353F0C">
      <w:pPr>
        <w:pStyle w:val="ConsPlusNormal"/>
        <w:jc w:val="right"/>
      </w:pPr>
      <w:r w:rsidRPr="00732609">
        <w:t xml:space="preserve">N 101, </w:t>
      </w:r>
      <w:proofErr w:type="gramStart"/>
      <w:r w:rsidRPr="00732609">
        <w:t>принятому</w:t>
      </w:r>
      <w:proofErr w:type="gramEnd"/>
      <w:r w:rsidRPr="00732609">
        <w:t xml:space="preserve"> 16.11.2005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Title"/>
        <w:jc w:val="center"/>
      </w:pPr>
      <w:bookmarkStart w:id="0" w:name="P124"/>
      <w:bookmarkEnd w:id="0"/>
      <w:r w:rsidRPr="00732609">
        <w:t>ЗНАЧЕНИЯ</w:t>
      </w:r>
    </w:p>
    <w:p w:rsidR="00353F0C" w:rsidRPr="00732609" w:rsidRDefault="00353F0C">
      <w:pPr>
        <w:pStyle w:val="ConsPlusTitle"/>
        <w:jc w:val="center"/>
      </w:pPr>
      <w:r w:rsidRPr="00732609">
        <w:t>КОЭФФИЦИЕНТА ВЕЛИЧИНЫ ДОХОДОВ К</w:t>
      </w:r>
      <w:proofErr w:type="gramStart"/>
      <w:r w:rsidRPr="00732609">
        <w:t>2</w:t>
      </w:r>
      <w:proofErr w:type="gramEnd"/>
      <w:r w:rsidRPr="00732609">
        <w:t>(1)</w:t>
      </w:r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решения Совета депутатов муниципального образования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г. Саяногорск от 17.11.2016 N 56)</w:t>
      </w:r>
    </w:p>
    <w:p w:rsidR="00353F0C" w:rsidRPr="00732609" w:rsidRDefault="00353F0C">
      <w:pPr>
        <w:pStyle w:val="ConsPlusNormal"/>
        <w:jc w:val="both"/>
      </w:pP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939"/>
        <w:gridCol w:w="1701"/>
      </w:tblGrid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N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Виды предпринимательской деятельности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Значения коэффициента К</w:t>
            </w:r>
            <w:proofErr w:type="gramStart"/>
            <w:r w:rsidRPr="00732609">
              <w:t>2</w:t>
            </w:r>
            <w:proofErr w:type="gramEnd"/>
            <w:r w:rsidRPr="00732609">
              <w:t>(1)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</w:pP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</w:pP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бытовых услуг &lt;*&gt;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пошив ортопедической обуви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0,25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0,90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1.3.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услуги бань, душевых и саун;</w:t>
            </w:r>
          </w:p>
          <w:p w:rsidR="00353F0C" w:rsidRPr="00732609" w:rsidRDefault="00353F0C">
            <w:pPr>
              <w:pStyle w:val="ConsPlusNormal"/>
            </w:pPr>
            <w:r w:rsidRPr="00732609">
              <w:t>услуги предприятий по прокату, химическая чистка и крашение, услуги прачечных;</w:t>
            </w:r>
          </w:p>
          <w:p w:rsidR="00353F0C" w:rsidRPr="00732609" w:rsidRDefault="00353F0C">
            <w:pPr>
              <w:pStyle w:val="ConsPlusNormal"/>
            </w:pPr>
            <w:r w:rsidRPr="00732609">
              <w:t>ритуальные услуги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1.4.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прочие бытовые услуги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ветеринарных услуг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3.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ремонту, техническому обслуживанию и мойке автомототранспортных средств &lt;*&gt;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0,43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4.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4.1.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открытые площадки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4.2.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крытые площадки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0,45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5.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5.1.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1,00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5.2.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 xml:space="preserve">оказание автотранспортных услуг по перевозке пассажиров, осуществляемых организациями и </w:t>
            </w:r>
            <w:r w:rsidRPr="00732609">
              <w:lastRenderedPageBreak/>
              <w:t>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&lt;*&gt;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lastRenderedPageBreak/>
              <w:t>5.2.1.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легковыми автомобилями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0,70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5.2.2.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автобусами и микроавтобусами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6.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&lt;*&gt;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6.1.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алкогольной продукцией, табачными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0,55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6.2.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прочими товарами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7.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2"/>
            </w:pPr>
            <w:r w:rsidRPr="00732609">
              <w:t>7.1.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 &lt;*&gt;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7.1.1.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торговля алкогольной продукцией, табачными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0,59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7.1.2.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торговля хлебом и хлебобулочными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0,44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7.1.3.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прочими товарами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0,49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2"/>
            </w:pPr>
            <w:r w:rsidRPr="00732609">
              <w:t>7.2.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реализация товаров с использованием торговых автоматов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1,00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2"/>
            </w:pPr>
            <w:r w:rsidRPr="00732609">
              <w:t>7.3.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&lt;*&gt;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7.3.1.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торговля алкогольной продукцией, табачными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0,55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7.3.2.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торговля хлебом и хлебобулочными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7.3.3.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прочими товарами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0,38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2"/>
            </w:pPr>
            <w:r w:rsidRPr="00732609">
              <w:t>7.4.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развозная и разносная розничная торговля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1,00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8.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&lt;*&gt;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8.1.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proofErr w:type="gramStart"/>
            <w:r w:rsidRPr="00732609">
              <w:t>находящиеся</w:t>
            </w:r>
            <w:proofErr w:type="gramEnd"/>
            <w:r w:rsidRPr="00732609">
              <w:t xml:space="preserve"> в образовательных учреждениях, лечебных учреждениях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0,20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8.2.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с реализацией алкогольной продукции, табачных изделий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0,35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8.3.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прочие объекты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0,25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9.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0,56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10.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Распространение наружной рекламы с использованием рекламных конструкций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10.1.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сменой изображения </w:t>
            </w:r>
            <w:r w:rsidRPr="00732609">
              <w:lastRenderedPageBreak/>
              <w:t>и электронных табло)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lastRenderedPageBreak/>
              <w:t>0,08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lastRenderedPageBreak/>
              <w:t>10.2.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0,06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10.3.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распространение наружной рекламы с использованием электронных табло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0,10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0,31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13.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13.1.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13.2.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0,30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14.</w:t>
            </w:r>
          </w:p>
        </w:tc>
        <w:tc>
          <w:tcPr>
            <w:tcW w:w="9640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732609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14.1.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0,20</w:t>
            </w:r>
          </w:p>
        </w:tc>
      </w:tr>
      <w:tr w:rsidR="00353F0C" w:rsidRPr="00732609" w:rsidTr="00885DE4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14.2.</w:t>
            </w:r>
          </w:p>
        </w:tc>
        <w:tc>
          <w:tcPr>
            <w:tcW w:w="7939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0,10</w:t>
            </w:r>
          </w:p>
        </w:tc>
      </w:tr>
    </w:tbl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--------------------------------</w:t>
      </w:r>
    </w:p>
    <w:p w:rsidR="00353F0C" w:rsidRPr="00732609" w:rsidRDefault="00353F0C">
      <w:pPr>
        <w:pStyle w:val="ConsPlusNormal"/>
        <w:ind w:firstLine="540"/>
        <w:jc w:val="both"/>
      </w:pPr>
      <w:bookmarkStart w:id="1" w:name="P268"/>
      <w:bookmarkEnd w:id="1"/>
      <w:r w:rsidRPr="00732609">
        <w:t>&lt;*&gt; Если плательщик ЕНВД на одном объекте осуществляет различные виды деятельности, определяемые разными коэффициентами К</w:t>
      </w:r>
      <w:proofErr w:type="gramStart"/>
      <w:r w:rsidRPr="00732609">
        <w:t>2</w:t>
      </w:r>
      <w:proofErr w:type="gramEnd"/>
      <w:r w:rsidRPr="00732609">
        <w:t>(1), то применяется наибольшее значение.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t>И.о</w:t>
      </w:r>
      <w:proofErr w:type="spellEnd"/>
      <w:r w:rsidRPr="00732609">
        <w:t>. Главы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  <w:r w:rsidR="00885DE4">
        <w:rPr>
          <w:lang w:val="en-US"/>
        </w:rPr>
        <w:t xml:space="preserve"> </w:t>
      </w:r>
      <w:bookmarkStart w:id="2" w:name="_GoBack"/>
      <w:bookmarkEnd w:id="2"/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sectPr w:rsidR="00353F0C" w:rsidRPr="00732609" w:rsidSect="00FD123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0C"/>
    <w:rsid w:val="00281A0E"/>
    <w:rsid w:val="00353F0C"/>
    <w:rsid w:val="0053049A"/>
    <w:rsid w:val="00732609"/>
    <w:rsid w:val="00885DE4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2016-12-30T04:19:00Z</dcterms:created>
  <dcterms:modified xsi:type="dcterms:W3CDTF">2016-12-30T04:21:00Z</dcterms:modified>
</cp:coreProperties>
</file>