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7F" w:rsidRPr="005D32F3" w:rsidRDefault="00FF587F" w:rsidP="00B640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D32F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23C3C">
        <w:rPr>
          <w:rFonts w:ascii="Times New Roman" w:hAnsi="Times New Roman" w:cs="Times New Roman"/>
          <w:sz w:val="26"/>
          <w:szCs w:val="26"/>
        </w:rPr>
        <w:t>№</w:t>
      </w:r>
      <w:r w:rsidRPr="005D32F3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FF587F" w:rsidRPr="005D32F3" w:rsidRDefault="00FF587F" w:rsidP="00B64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587F" w:rsidRPr="005D32F3" w:rsidRDefault="00FF587F" w:rsidP="00123C3C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5D32F3">
        <w:rPr>
          <w:rFonts w:ascii="Times New Roman" w:hAnsi="Times New Roman" w:cs="Times New Roman"/>
          <w:sz w:val="26"/>
          <w:szCs w:val="26"/>
        </w:rPr>
        <w:t>У</w:t>
      </w:r>
      <w:r w:rsidR="00123C3C">
        <w:rPr>
          <w:rFonts w:ascii="Times New Roman" w:hAnsi="Times New Roman" w:cs="Times New Roman"/>
          <w:sz w:val="26"/>
          <w:szCs w:val="26"/>
        </w:rPr>
        <w:t>ТВЕРЖДЕНЫ</w:t>
      </w:r>
    </w:p>
    <w:p w:rsidR="00123C3C" w:rsidRDefault="00FF587F" w:rsidP="00123C3C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 w:rsidRPr="005D32F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123C3C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123C3C" w:rsidRDefault="00123C3C" w:rsidP="00123C3C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Федеральной налоговой службы</w:t>
      </w:r>
    </w:p>
    <w:p w:rsidR="00FF587F" w:rsidRPr="005D32F3" w:rsidRDefault="00123C3C" w:rsidP="00123C3C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Чувашской Республике</w:t>
      </w:r>
    </w:p>
    <w:p w:rsidR="00787A8D" w:rsidRPr="005D32F3" w:rsidRDefault="00787A8D" w:rsidP="00787A8D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Pr="005D32F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07.04.2021</w:t>
      </w:r>
      <w:r w:rsidRPr="005D32F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01-07/143</w:t>
      </w:r>
    </w:p>
    <w:p w:rsidR="00123C3C" w:rsidRDefault="00123C3C" w:rsidP="00123C3C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6"/>
          <w:szCs w:val="26"/>
        </w:rPr>
      </w:pPr>
    </w:p>
    <w:p w:rsidR="00123C3C" w:rsidRDefault="00123C3C" w:rsidP="00123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3C3C" w:rsidRPr="004A71D9" w:rsidRDefault="00123C3C" w:rsidP="00123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1D9">
        <w:rPr>
          <w:rFonts w:ascii="Times New Roman" w:hAnsi="Times New Roman" w:cs="Times New Roman"/>
          <w:b/>
          <w:sz w:val="26"/>
          <w:szCs w:val="26"/>
        </w:rPr>
        <w:t xml:space="preserve">Дополнительные (специфические) требования 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</w:t>
      </w:r>
    </w:p>
    <w:p w:rsidR="00123C3C" w:rsidRPr="004A71D9" w:rsidRDefault="00123C3C" w:rsidP="00123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1D9">
        <w:rPr>
          <w:rFonts w:ascii="Times New Roman" w:hAnsi="Times New Roman" w:cs="Times New Roman"/>
          <w:b/>
          <w:sz w:val="26"/>
          <w:szCs w:val="26"/>
        </w:rPr>
        <w:t>при Управлени</w:t>
      </w:r>
      <w:r w:rsidR="00A525BC" w:rsidRPr="004A71D9">
        <w:rPr>
          <w:rFonts w:ascii="Times New Roman" w:hAnsi="Times New Roman" w:cs="Times New Roman"/>
          <w:b/>
          <w:sz w:val="26"/>
          <w:szCs w:val="26"/>
        </w:rPr>
        <w:t>и</w:t>
      </w:r>
      <w:r w:rsidRPr="004A71D9">
        <w:rPr>
          <w:rFonts w:ascii="Times New Roman" w:hAnsi="Times New Roman" w:cs="Times New Roman"/>
          <w:b/>
          <w:sz w:val="26"/>
          <w:szCs w:val="26"/>
        </w:rPr>
        <w:t xml:space="preserve"> Федеральной налоговой службы по Чувашской Республике и кандидатам в члены Общественного совета </w:t>
      </w:r>
      <w:proofErr w:type="gramStart"/>
      <w:r w:rsidRPr="004A71D9">
        <w:rPr>
          <w:rFonts w:ascii="Times New Roman" w:hAnsi="Times New Roman" w:cs="Times New Roman"/>
          <w:b/>
          <w:sz w:val="26"/>
          <w:szCs w:val="26"/>
        </w:rPr>
        <w:t>при</w:t>
      </w:r>
      <w:proofErr w:type="gramEnd"/>
    </w:p>
    <w:p w:rsidR="00123C3C" w:rsidRPr="004A71D9" w:rsidRDefault="00123C3C" w:rsidP="00123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1D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A71D9">
        <w:rPr>
          <w:rFonts w:ascii="Times New Roman" w:hAnsi="Times New Roman" w:cs="Times New Roman"/>
          <w:b/>
          <w:sz w:val="26"/>
          <w:szCs w:val="26"/>
        </w:rPr>
        <w:t>Управлении</w:t>
      </w:r>
      <w:proofErr w:type="gramEnd"/>
      <w:r w:rsidRPr="004A71D9">
        <w:rPr>
          <w:rFonts w:ascii="Times New Roman" w:hAnsi="Times New Roman" w:cs="Times New Roman"/>
          <w:b/>
          <w:sz w:val="26"/>
          <w:szCs w:val="26"/>
        </w:rPr>
        <w:t xml:space="preserve"> Федеральной налоговой службы по Чувашской Республике</w:t>
      </w:r>
    </w:p>
    <w:p w:rsidR="00FF587F" w:rsidRPr="004A71D9" w:rsidRDefault="00FF587F" w:rsidP="00B64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87F" w:rsidRPr="004A71D9" w:rsidRDefault="00FF587F" w:rsidP="00B64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587F" w:rsidRPr="004A71D9" w:rsidRDefault="00FF587F" w:rsidP="0012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71D9">
        <w:rPr>
          <w:rFonts w:ascii="Times New Roman" w:hAnsi="Times New Roman" w:cs="Times New Roman"/>
          <w:sz w:val="26"/>
          <w:szCs w:val="26"/>
        </w:rPr>
        <w:t xml:space="preserve">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</w:t>
      </w:r>
      <w:r w:rsidR="00123C3C" w:rsidRPr="004A71D9">
        <w:rPr>
          <w:rFonts w:ascii="Times New Roman" w:hAnsi="Times New Roman" w:cs="Times New Roman"/>
          <w:sz w:val="26"/>
          <w:szCs w:val="26"/>
        </w:rPr>
        <w:t>Управлении Федеральной налоговой службы по Чувашской Республике</w:t>
      </w:r>
      <w:r w:rsidRPr="004A71D9">
        <w:rPr>
          <w:rFonts w:ascii="Times New Roman" w:hAnsi="Times New Roman" w:cs="Times New Roman"/>
          <w:sz w:val="26"/>
          <w:szCs w:val="26"/>
        </w:rPr>
        <w:t xml:space="preserve">, соответствуют требованиям </w:t>
      </w:r>
      <w:hyperlink r:id="rId8" w:history="1">
        <w:r w:rsidRPr="004A71D9">
          <w:rPr>
            <w:rFonts w:ascii="Times New Roman" w:hAnsi="Times New Roman" w:cs="Times New Roman"/>
            <w:sz w:val="26"/>
            <w:szCs w:val="26"/>
          </w:rPr>
          <w:t>пункта 3.16.1</w:t>
        </w:r>
      </w:hyperlink>
      <w:r w:rsidRPr="004A71D9">
        <w:rPr>
          <w:rFonts w:ascii="Times New Roman" w:hAnsi="Times New Roman" w:cs="Times New Roman"/>
          <w:sz w:val="26"/>
          <w:szCs w:val="26"/>
        </w:rPr>
        <w:t xml:space="preserve"> Стандарта деятельности общественного совета при федеральном органе исполнительной власти (Типовое положение), утвержденного решением совета Общественной палаты Российской Федерации от 5 июля 2018 года </w:t>
      </w:r>
      <w:r w:rsidR="00CA0A68" w:rsidRPr="004A71D9">
        <w:rPr>
          <w:rFonts w:ascii="Times New Roman" w:hAnsi="Times New Roman" w:cs="Times New Roman"/>
          <w:sz w:val="26"/>
          <w:szCs w:val="26"/>
        </w:rPr>
        <w:t>№</w:t>
      </w:r>
      <w:r w:rsidRPr="004A71D9">
        <w:rPr>
          <w:rFonts w:ascii="Times New Roman" w:hAnsi="Times New Roman" w:cs="Times New Roman"/>
          <w:sz w:val="26"/>
          <w:szCs w:val="26"/>
        </w:rPr>
        <w:t xml:space="preserve"> 55-С.</w:t>
      </w:r>
      <w:proofErr w:type="gramEnd"/>
    </w:p>
    <w:p w:rsidR="00FF587F" w:rsidRPr="004A71D9" w:rsidRDefault="00FF587F" w:rsidP="0012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1D9">
        <w:rPr>
          <w:rFonts w:ascii="Times New Roman" w:hAnsi="Times New Roman" w:cs="Times New Roman"/>
          <w:sz w:val="26"/>
          <w:szCs w:val="26"/>
        </w:rPr>
        <w:t xml:space="preserve">Дополнительным (специфическим) требованием к кандидатам в члены Общественного совета при </w:t>
      </w:r>
      <w:r w:rsidR="00123C3C" w:rsidRPr="004A71D9">
        <w:rPr>
          <w:rFonts w:ascii="Times New Roman" w:hAnsi="Times New Roman" w:cs="Times New Roman"/>
          <w:sz w:val="26"/>
          <w:szCs w:val="26"/>
        </w:rPr>
        <w:t xml:space="preserve">Управлении Федеральной налоговой службы по Чувашской Республике </w:t>
      </w:r>
      <w:r w:rsidRPr="004A71D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4A71D9">
          <w:rPr>
            <w:rFonts w:ascii="Times New Roman" w:hAnsi="Times New Roman" w:cs="Times New Roman"/>
            <w:sz w:val="26"/>
            <w:szCs w:val="26"/>
          </w:rPr>
          <w:t>пунктом 3.16.3</w:t>
        </w:r>
      </w:hyperlink>
      <w:r w:rsidRPr="004A71D9">
        <w:rPr>
          <w:rFonts w:ascii="Times New Roman" w:hAnsi="Times New Roman" w:cs="Times New Roman"/>
          <w:sz w:val="26"/>
          <w:szCs w:val="26"/>
        </w:rPr>
        <w:t xml:space="preserve"> Стандарта деятельности общественного совета при федеральном органе исполнительной власти является наличие опыта общественной деятельности, в том числе в сфере ведения </w:t>
      </w:r>
      <w:r w:rsidR="00A525BC" w:rsidRPr="004A71D9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 по Чувашской Республике</w:t>
      </w:r>
      <w:r w:rsidRPr="004A71D9">
        <w:rPr>
          <w:rFonts w:ascii="Times New Roman" w:hAnsi="Times New Roman" w:cs="Times New Roman"/>
          <w:sz w:val="26"/>
          <w:szCs w:val="26"/>
        </w:rPr>
        <w:t>.</w:t>
      </w:r>
    </w:p>
    <w:p w:rsidR="00FF587F" w:rsidRPr="004A71D9" w:rsidRDefault="00FF587F" w:rsidP="00B64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0DA7" w:rsidRPr="005D32F3" w:rsidRDefault="00123C3C" w:rsidP="00B640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sectPr w:rsidR="004C0DA7" w:rsidRPr="005D32F3" w:rsidSect="004E5B4E">
      <w:headerReference w:type="default" r:id="rId10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750" w:rsidRDefault="00747750" w:rsidP="000E37E3">
      <w:pPr>
        <w:spacing w:after="0" w:line="240" w:lineRule="auto"/>
      </w:pPr>
      <w:r>
        <w:separator/>
      </w:r>
    </w:p>
  </w:endnote>
  <w:endnote w:type="continuationSeparator" w:id="0">
    <w:p w:rsidR="00747750" w:rsidRDefault="00747750" w:rsidP="000E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750" w:rsidRDefault="00747750" w:rsidP="000E37E3">
      <w:pPr>
        <w:spacing w:after="0" w:line="240" w:lineRule="auto"/>
      </w:pPr>
      <w:r>
        <w:separator/>
      </w:r>
    </w:p>
  </w:footnote>
  <w:footnote w:type="continuationSeparator" w:id="0">
    <w:p w:rsidR="00747750" w:rsidRDefault="00747750" w:rsidP="000E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08956"/>
      <w:docPartObj>
        <w:docPartGallery w:val="Page Numbers (Top of Page)"/>
        <w:docPartUnique/>
      </w:docPartObj>
    </w:sdtPr>
    <w:sdtContent>
      <w:p w:rsidR="00CC0EBB" w:rsidRDefault="007007AA">
        <w:pPr>
          <w:pStyle w:val="a4"/>
          <w:jc w:val="center"/>
        </w:pPr>
        <w:r>
          <w:fldChar w:fldCharType="begin"/>
        </w:r>
        <w:r w:rsidR="00CC0EBB">
          <w:instrText>PAGE   \* MERGEFORMAT</w:instrText>
        </w:r>
        <w:r>
          <w:fldChar w:fldCharType="separate"/>
        </w:r>
        <w:r w:rsidR="00A525BC">
          <w:rPr>
            <w:noProof/>
          </w:rPr>
          <w:t>2</w:t>
        </w:r>
        <w:r>
          <w:fldChar w:fldCharType="end"/>
        </w:r>
      </w:p>
    </w:sdtContent>
  </w:sdt>
  <w:p w:rsidR="00CC0EBB" w:rsidRDefault="00CC0E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928"/>
    <w:multiLevelType w:val="singleLevel"/>
    <w:tmpl w:val="C81C8A88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716468A8"/>
    <w:multiLevelType w:val="singleLevel"/>
    <w:tmpl w:val="721C001E"/>
    <w:lvl w:ilvl="0">
      <w:start w:val="12"/>
      <w:numFmt w:val="decimal"/>
      <w:lvlText w:val="3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2">
    <w:nsid w:val="722704D9"/>
    <w:multiLevelType w:val="singleLevel"/>
    <w:tmpl w:val="5BCC08F0"/>
    <w:lvl w:ilvl="0">
      <w:start w:val="15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4718"/>
    <w:rsid w:val="000248AB"/>
    <w:rsid w:val="00024E19"/>
    <w:rsid w:val="00052044"/>
    <w:rsid w:val="00091618"/>
    <w:rsid w:val="00094A8C"/>
    <w:rsid w:val="000B71D3"/>
    <w:rsid w:val="000C4AC2"/>
    <w:rsid w:val="000E37E3"/>
    <w:rsid w:val="00123C3C"/>
    <w:rsid w:val="001C4364"/>
    <w:rsid w:val="001E2686"/>
    <w:rsid w:val="001E7FB6"/>
    <w:rsid w:val="002617E6"/>
    <w:rsid w:val="002D5323"/>
    <w:rsid w:val="002D60D7"/>
    <w:rsid w:val="0037109D"/>
    <w:rsid w:val="00371B10"/>
    <w:rsid w:val="003743C6"/>
    <w:rsid w:val="00384A91"/>
    <w:rsid w:val="003C475A"/>
    <w:rsid w:val="003D46DD"/>
    <w:rsid w:val="00410B07"/>
    <w:rsid w:val="00415245"/>
    <w:rsid w:val="00441B63"/>
    <w:rsid w:val="00474F1B"/>
    <w:rsid w:val="004A71D9"/>
    <w:rsid w:val="004C0DA7"/>
    <w:rsid w:val="004D083F"/>
    <w:rsid w:val="004E5B4E"/>
    <w:rsid w:val="0050009A"/>
    <w:rsid w:val="00581DD3"/>
    <w:rsid w:val="0059113B"/>
    <w:rsid w:val="005A3972"/>
    <w:rsid w:val="005D32F3"/>
    <w:rsid w:val="005F545A"/>
    <w:rsid w:val="006260FD"/>
    <w:rsid w:val="00633F2F"/>
    <w:rsid w:val="00640E58"/>
    <w:rsid w:val="006653B8"/>
    <w:rsid w:val="00670F43"/>
    <w:rsid w:val="00675092"/>
    <w:rsid w:val="006B5827"/>
    <w:rsid w:val="006D111D"/>
    <w:rsid w:val="007007AA"/>
    <w:rsid w:val="0074471D"/>
    <w:rsid w:val="00747750"/>
    <w:rsid w:val="0078114F"/>
    <w:rsid w:val="00787A8D"/>
    <w:rsid w:val="007A0EE0"/>
    <w:rsid w:val="007A3522"/>
    <w:rsid w:val="007C3BE2"/>
    <w:rsid w:val="007F20D1"/>
    <w:rsid w:val="00821A40"/>
    <w:rsid w:val="00842FF1"/>
    <w:rsid w:val="00860997"/>
    <w:rsid w:val="00865ECD"/>
    <w:rsid w:val="008A2420"/>
    <w:rsid w:val="008C16E5"/>
    <w:rsid w:val="00931B24"/>
    <w:rsid w:val="009337DF"/>
    <w:rsid w:val="009766E8"/>
    <w:rsid w:val="009D4D41"/>
    <w:rsid w:val="009E67AC"/>
    <w:rsid w:val="00A02FD6"/>
    <w:rsid w:val="00A525BC"/>
    <w:rsid w:val="00A74718"/>
    <w:rsid w:val="00AC34B1"/>
    <w:rsid w:val="00AF3A4B"/>
    <w:rsid w:val="00AF46FB"/>
    <w:rsid w:val="00B2781D"/>
    <w:rsid w:val="00B6404E"/>
    <w:rsid w:val="00BC2237"/>
    <w:rsid w:val="00BF4D1B"/>
    <w:rsid w:val="00C270DD"/>
    <w:rsid w:val="00C54AE8"/>
    <w:rsid w:val="00C81E44"/>
    <w:rsid w:val="00CA0A68"/>
    <w:rsid w:val="00CA17F4"/>
    <w:rsid w:val="00CC0717"/>
    <w:rsid w:val="00CC0EBB"/>
    <w:rsid w:val="00CC4FBC"/>
    <w:rsid w:val="00CD69D5"/>
    <w:rsid w:val="00CF4B4C"/>
    <w:rsid w:val="00D24D29"/>
    <w:rsid w:val="00D277E3"/>
    <w:rsid w:val="00D27F7E"/>
    <w:rsid w:val="00DB7D98"/>
    <w:rsid w:val="00E317FE"/>
    <w:rsid w:val="00E43236"/>
    <w:rsid w:val="00E47B37"/>
    <w:rsid w:val="00E5324B"/>
    <w:rsid w:val="00EE41B4"/>
    <w:rsid w:val="00F05800"/>
    <w:rsid w:val="00F118C1"/>
    <w:rsid w:val="00F163F9"/>
    <w:rsid w:val="00F712E5"/>
    <w:rsid w:val="00F71929"/>
    <w:rsid w:val="00F843B7"/>
    <w:rsid w:val="00FB77D6"/>
    <w:rsid w:val="00FD2AE6"/>
    <w:rsid w:val="00FE63FD"/>
    <w:rsid w:val="00FF0749"/>
    <w:rsid w:val="00FF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3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9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7E3"/>
  </w:style>
  <w:style w:type="paragraph" w:styleId="a6">
    <w:name w:val="footer"/>
    <w:basedOn w:val="a"/>
    <w:link w:val="a7"/>
    <w:uiPriority w:val="99"/>
    <w:unhideWhenUsed/>
    <w:rsid w:val="000E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7E3"/>
  </w:style>
  <w:style w:type="paragraph" w:styleId="a8">
    <w:name w:val="Balloon Text"/>
    <w:basedOn w:val="a"/>
    <w:link w:val="a9"/>
    <w:uiPriority w:val="99"/>
    <w:semiHidden/>
    <w:unhideWhenUsed/>
    <w:rsid w:val="007A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32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9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7E3"/>
  </w:style>
  <w:style w:type="paragraph" w:styleId="a6">
    <w:name w:val="footer"/>
    <w:basedOn w:val="a"/>
    <w:link w:val="a7"/>
    <w:uiPriority w:val="99"/>
    <w:unhideWhenUsed/>
    <w:rsid w:val="000E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7E3"/>
  </w:style>
  <w:style w:type="paragraph" w:styleId="a8">
    <w:name w:val="Balloon Text"/>
    <w:basedOn w:val="a"/>
    <w:link w:val="a9"/>
    <w:uiPriority w:val="99"/>
    <w:semiHidden/>
    <w:unhideWhenUsed/>
    <w:rsid w:val="007A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3ACFE5B229C6CFFD5008C9B57157598617EF2E2DEE3E5CD64CAE237913B6DA9BD21D3B43F5ADF4D813512F0967415DC0DEFEC71AB5D3BP0J1J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3ACFE5B229C6CFFD5008C9B57157598617EF2E2DEE3E5CD64CAE237913B6DA9BD21D3B43F5ADE4E813512F0967415DC0DEFEC71AB5D3BP0J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F2CF-3B56-469B-9238-612409B7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Гунина Елена Николаевна</dc:creator>
  <cp:lastModifiedBy>user</cp:lastModifiedBy>
  <cp:revision>8</cp:revision>
  <cp:lastPrinted>2021-04-01T14:43:00Z</cp:lastPrinted>
  <dcterms:created xsi:type="dcterms:W3CDTF">2021-01-14T09:42:00Z</dcterms:created>
  <dcterms:modified xsi:type="dcterms:W3CDTF">2021-04-09T13:17:00Z</dcterms:modified>
</cp:coreProperties>
</file>