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3" w:rsidRDefault="00026FA3" w:rsidP="00026FA3">
      <w:pPr>
        <w:tabs>
          <w:tab w:val="left" w:pos="6764"/>
          <w:tab w:val="left" w:pos="7088"/>
          <w:tab w:val="right" w:pos="9355"/>
        </w:tabs>
        <w:spacing w:line="240" w:lineRule="auto"/>
        <w:ind w:left="6237" w:firstLine="581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26FA3" w:rsidRDefault="00026FA3" w:rsidP="00026FA3">
      <w:pPr>
        <w:tabs>
          <w:tab w:val="left" w:pos="6764"/>
          <w:tab w:val="left" w:pos="7088"/>
          <w:tab w:val="right" w:pos="9355"/>
        </w:tabs>
        <w:spacing w:line="240" w:lineRule="auto"/>
        <w:ind w:left="6237" w:firstLine="5812"/>
        <w:contextualSpacing/>
        <w:rPr>
          <w:rFonts w:ascii="Times New Roman" w:hAnsi="Times New Roman"/>
          <w:sz w:val="24"/>
          <w:szCs w:val="24"/>
        </w:rPr>
      </w:pPr>
    </w:p>
    <w:p w:rsidR="00B71830" w:rsidRPr="00756476" w:rsidRDefault="002C03A6" w:rsidP="00B71830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6BA0">
        <w:rPr>
          <w:rFonts w:ascii="Times New Roman" w:hAnsi="Times New Roman"/>
          <w:sz w:val="24"/>
          <w:szCs w:val="24"/>
        </w:rPr>
        <w:t>УТВЕРЖДЕН</w:t>
      </w:r>
    </w:p>
    <w:p w:rsidR="00B71830" w:rsidRPr="00756476" w:rsidRDefault="00B71830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приказ</w:t>
      </w:r>
      <w:r w:rsidR="00106BA0">
        <w:rPr>
          <w:rFonts w:ascii="Times New Roman" w:hAnsi="Times New Roman"/>
          <w:sz w:val="24"/>
          <w:szCs w:val="24"/>
        </w:rPr>
        <w:t>ом</w:t>
      </w:r>
      <w:r w:rsidRPr="00756476">
        <w:rPr>
          <w:rFonts w:ascii="Times New Roman" w:hAnsi="Times New Roman"/>
          <w:sz w:val="24"/>
          <w:szCs w:val="24"/>
        </w:rPr>
        <w:t xml:space="preserve"> </w:t>
      </w:r>
      <w:r w:rsidR="0093224C">
        <w:rPr>
          <w:rFonts w:ascii="Times New Roman" w:hAnsi="Times New Roman"/>
          <w:sz w:val="24"/>
          <w:szCs w:val="24"/>
        </w:rPr>
        <w:t>У</w:t>
      </w:r>
      <w:r w:rsidRPr="00756476">
        <w:rPr>
          <w:rFonts w:ascii="Times New Roman" w:hAnsi="Times New Roman"/>
          <w:sz w:val="24"/>
          <w:szCs w:val="24"/>
        </w:rPr>
        <w:t>ФНС России</w:t>
      </w:r>
    </w:p>
    <w:p w:rsidR="00B71830" w:rsidRPr="00756476" w:rsidRDefault="00CB61BF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26FA3">
        <w:rPr>
          <w:rFonts w:ascii="Times New Roman" w:hAnsi="Times New Roman"/>
          <w:sz w:val="24"/>
          <w:szCs w:val="24"/>
        </w:rPr>
        <w:t>«</w:t>
      </w:r>
      <w:r w:rsidR="00ED08BD">
        <w:rPr>
          <w:rFonts w:ascii="Times New Roman" w:hAnsi="Times New Roman"/>
          <w:sz w:val="24"/>
          <w:szCs w:val="24"/>
          <w:u w:val="single"/>
        </w:rPr>
        <w:t>26</w:t>
      </w:r>
      <w:r w:rsidR="0093224C">
        <w:rPr>
          <w:rFonts w:ascii="Times New Roman" w:hAnsi="Times New Roman"/>
          <w:sz w:val="24"/>
          <w:szCs w:val="24"/>
        </w:rPr>
        <w:t>_</w:t>
      </w:r>
      <w:r w:rsidR="00026FA3">
        <w:rPr>
          <w:rFonts w:ascii="Times New Roman" w:hAnsi="Times New Roman"/>
          <w:sz w:val="24"/>
          <w:szCs w:val="24"/>
        </w:rPr>
        <w:t>»</w:t>
      </w:r>
      <w:r w:rsidR="0093224C">
        <w:rPr>
          <w:rFonts w:ascii="Times New Roman" w:hAnsi="Times New Roman"/>
          <w:sz w:val="24"/>
          <w:szCs w:val="24"/>
        </w:rPr>
        <w:t>_</w:t>
      </w:r>
      <w:r w:rsidR="00ED08BD">
        <w:rPr>
          <w:rFonts w:ascii="Times New Roman" w:hAnsi="Times New Roman"/>
          <w:sz w:val="24"/>
          <w:szCs w:val="24"/>
          <w:u w:val="single"/>
        </w:rPr>
        <w:t>марта</w:t>
      </w:r>
      <w:r w:rsidR="0093224C">
        <w:rPr>
          <w:rFonts w:ascii="Times New Roman" w:hAnsi="Times New Roman"/>
          <w:sz w:val="24"/>
          <w:szCs w:val="24"/>
        </w:rPr>
        <w:t>___2021 г.</w:t>
      </w:r>
    </w:p>
    <w:p w:rsidR="00B71830" w:rsidRPr="0093224C" w:rsidRDefault="00B71830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  <w:u w:val="single"/>
        </w:rPr>
      </w:pPr>
      <w:r w:rsidRPr="00AF7C1B">
        <w:rPr>
          <w:rFonts w:ascii="Times New Roman" w:hAnsi="Times New Roman"/>
          <w:sz w:val="24"/>
          <w:szCs w:val="24"/>
        </w:rPr>
        <w:t xml:space="preserve">№ </w:t>
      </w:r>
      <w:r w:rsidR="00ED08BD">
        <w:rPr>
          <w:rFonts w:ascii="Times New Roman" w:hAnsi="Times New Roman"/>
          <w:sz w:val="24"/>
          <w:szCs w:val="24"/>
          <w:u w:val="single"/>
        </w:rPr>
        <w:t>01-04/101</w:t>
      </w:r>
      <w:r w:rsidR="00ED08BD" w:rsidRPr="00916433">
        <w:rPr>
          <w:rFonts w:ascii="Times New Roman" w:hAnsi="Times New Roman"/>
          <w:sz w:val="24"/>
          <w:szCs w:val="24"/>
          <w:u w:val="single"/>
        </w:rPr>
        <w:t>@</w:t>
      </w:r>
      <w:r w:rsidR="0093224C">
        <w:rPr>
          <w:rFonts w:ascii="Times New Roman" w:hAnsi="Times New Roman"/>
          <w:sz w:val="24"/>
          <w:szCs w:val="24"/>
        </w:rPr>
        <w:t>_________</w:t>
      </w:r>
    </w:p>
    <w:p w:rsidR="00C20FE8" w:rsidRPr="00756476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F8" w:rsidRDefault="000D06F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Pr="0093224C" w:rsidRDefault="00B80659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9533A" w:rsidRPr="0093224C">
        <w:rPr>
          <w:rFonts w:ascii="Times New Roman" w:hAnsi="Times New Roman"/>
          <w:b/>
          <w:sz w:val="28"/>
          <w:szCs w:val="28"/>
        </w:rPr>
        <w:t xml:space="preserve">лан </w:t>
      </w:r>
      <w:r w:rsidR="0093224C" w:rsidRPr="0093224C">
        <w:rPr>
          <w:rFonts w:ascii="Times New Roman" w:hAnsi="Times New Roman"/>
          <w:b/>
          <w:sz w:val="28"/>
          <w:szCs w:val="28"/>
        </w:rPr>
        <w:t xml:space="preserve">УФНС России по Алтайскому краю </w:t>
      </w:r>
      <w:r w:rsidR="003B5623" w:rsidRPr="0093224C"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93224C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93224C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24C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 w:rsidRPr="0093224C">
        <w:rPr>
          <w:rFonts w:ascii="Times New Roman" w:hAnsi="Times New Roman"/>
          <w:b/>
          <w:sz w:val="28"/>
          <w:szCs w:val="28"/>
        </w:rPr>
        <w:t>ой власти на 202</w:t>
      </w:r>
      <w:r w:rsidR="00652906" w:rsidRPr="0093224C">
        <w:rPr>
          <w:rFonts w:ascii="Times New Roman" w:hAnsi="Times New Roman"/>
          <w:b/>
          <w:sz w:val="28"/>
          <w:szCs w:val="28"/>
        </w:rPr>
        <w:t>1</w:t>
      </w:r>
      <w:r w:rsidRPr="0093224C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Pr="00ED2035" w:rsidRDefault="003B5623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23" w:rsidRPr="00D56770" w:rsidRDefault="0068573E" w:rsidP="003C2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770">
        <w:rPr>
          <w:rFonts w:ascii="Times New Roman" w:hAnsi="Times New Roman"/>
          <w:b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DA413A" w:rsidP="001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Проведение (по мере необходимости) специализированного обучения (тренинга)</w:t>
            </w:r>
            <w:r w:rsidR="00D401DF" w:rsidRPr="0075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AFC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="002113A5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AFC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2113A5">
              <w:rPr>
                <w:rFonts w:ascii="Times New Roman" w:hAnsi="Times New Roman"/>
                <w:sz w:val="24"/>
                <w:szCs w:val="24"/>
              </w:rPr>
              <w:t xml:space="preserve">по Алтайскому краю 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(далее – УФНС) </w:t>
            </w:r>
            <w:r w:rsidRPr="00751AFC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5279FB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652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A413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53E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5265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20" w:type="dxa"/>
            <w:shd w:val="clear" w:color="auto" w:fill="auto"/>
          </w:tcPr>
          <w:p w:rsidR="002113A5" w:rsidRPr="002113A5" w:rsidRDefault="002113A5" w:rsidP="002113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413A" w:rsidRDefault="00FB7329" w:rsidP="002113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УФНС;</w:t>
            </w:r>
          </w:p>
          <w:p w:rsidR="00557390" w:rsidRPr="00751AFC" w:rsidRDefault="00557390" w:rsidP="002113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территориальные  органы ФНС России по  Алтайскому краю (далее – ИФНС)</w:t>
            </w:r>
          </w:p>
        </w:tc>
      </w:tr>
      <w:tr w:rsidR="005279FB" w:rsidRPr="00756476" w:rsidTr="00751AFC">
        <w:tc>
          <w:tcPr>
            <w:tcW w:w="817" w:type="dxa"/>
            <w:shd w:val="clear" w:color="auto" w:fill="auto"/>
          </w:tcPr>
          <w:p w:rsidR="005279FB" w:rsidRPr="00751AFC" w:rsidRDefault="007C48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9FB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751AFC" w:rsidRDefault="00751AFC" w:rsidP="00026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AF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Анализ уровня удовлетворенности пользователей официального сайта ФНС России</w:t>
            </w:r>
            <w:r w:rsidR="0091643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  <w:r w:rsidRPr="00751AF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3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(далее </w:t>
            </w:r>
            <w:r w:rsidR="0091643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B73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сайта</w:t>
            </w:r>
            <w:r w:rsidR="0091643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ФНС России</w:t>
            </w:r>
            <w:r w:rsidR="00FB73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51AF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качеством и удобством контента сайта, </w:t>
            </w:r>
            <w:r w:rsidR="0031451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3145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ониторинг блока региональной информации</w:t>
            </w:r>
            <w:r w:rsidRPr="00751AF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51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51D" w:rsidRPr="00834AE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инициатив по улучшению качества сайта </w:t>
            </w:r>
            <w:r w:rsidR="006F3CB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 сервисов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79FB" w:rsidRPr="00751AFC" w:rsidRDefault="00652906" w:rsidP="00106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2021 </w:t>
            </w:r>
            <w:r w:rsidR="005279FB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FB" w:rsidRPr="00751AFC" w:rsidRDefault="0031451D" w:rsidP="00FB7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FB7329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5279FB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</w:t>
            </w:r>
          </w:p>
        </w:tc>
      </w:tr>
      <w:tr w:rsidR="004618A6" w:rsidRPr="00756476" w:rsidTr="00BF6247">
        <w:tc>
          <w:tcPr>
            <w:tcW w:w="817" w:type="dxa"/>
            <w:shd w:val="clear" w:color="auto" w:fill="auto"/>
          </w:tcPr>
          <w:p w:rsidR="004618A6" w:rsidRPr="00FC2E36" w:rsidRDefault="007C48FB" w:rsidP="004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36">
              <w:rPr>
                <w:rFonts w:ascii="Times New Roman" w:hAnsi="Times New Roman"/>
                <w:sz w:val="24"/>
                <w:szCs w:val="24"/>
              </w:rPr>
              <w:t>3</w:t>
            </w:r>
            <w:r w:rsidR="004618A6" w:rsidRPr="00FC2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618A6" w:rsidRPr="00FC2E36" w:rsidRDefault="00FC2E36" w:rsidP="006F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развитию и наполнению </w:t>
            </w:r>
            <w:r w:rsidR="006F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блока региональной информации</w:t>
            </w:r>
            <w:r w:rsidR="006F3CB5"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сайта на основе </w:t>
            </w:r>
            <w:r w:rsidR="006F3CB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инструктивных материалов </w:t>
            </w: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8A6" w:rsidRPr="00FC2E36" w:rsidRDefault="004618A6" w:rsidP="00106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7956D0" w:rsidRPr="00FC2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C2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18A6" w:rsidRDefault="006F3CB5" w:rsidP="00106B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FB7329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 w:rsidR="00557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557390" w:rsidRPr="00FC2E36" w:rsidRDefault="00557390" w:rsidP="00106B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</w:tbl>
    <w:p w:rsidR="003C2615" w:rsidRPr="00D56770" w:rsidRDefault="003C2615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770">
        <w:rPr>
          <w:rFonts w:ascii="Times New Roman" w:hAnsi="Times New Roman"/>
          <w:b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977"/>
        <w:gridCol w:w="3020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D2035" w:rsidRPr="00756476" w:rsidRDefault="00BD023A" w:rsidP="009164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91643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3C2615" w:rsidRPr="00756476" w:rsidRDefault="003C2615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2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</w:t>
            </w:r>
            <w:r w:rsidR="002660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66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блоке региональной информации</w:t>
            </w:r>
            <w:r w:rsidR="002660CA" w:rsidRPr="0034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2660CA">
              <w:rPr>
                <w:rFonts w:ascii="Times New Roman" w:hAnsi="Times New Roman"/>
                <w:sz w:val="24"/>
                <w:szCs w:val="24"/>
              </w:rPr>
              <w:t>а</w:t>
            </w:r>
            <w:r w:rsidR="00916433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и актуализации </w:t>
            </w:r>
            <w:r w:rsidR="002660CA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2660CA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на официальном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сайте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специального раздела с</w:t>
            </w:r>
            <w:r w:rsidR="00266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региональной 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информацией о проводимых мероприятиях в области открытости ФНС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60CA" w:rsidRDefault="002660CA" w:rsidP="002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D514EA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D4307" w:rsidRPr="00345DBB" w:rsidRDefault="002660CA" w:rsidP="002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5279FB" w:rsidP="002660C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 w:rsidR="00266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</w:t>
            </w:r>
            <w:r w:rsidR="00053847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9FB" w:rsidRPr="00345DBB" w:rsidRDefault="005279FB" w:rsidP="00D56770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652906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60CA" w:rsidRDefault="002660CA" w:rsidP="002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D514EA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5279FB" w:rsidRPr="00345DBB" w:rsidRDefault="002660CA" w:rsidP="002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B45125" w:rsidRPr="00756476" w:rsidTr="006740E6">
        <w:tc>
          <w:tcPr>
            <w:tcW w:w="817" w:type="dxa"/>
            <w:shd w:val="clear" w:color="auto" w:fill="auto"/>
          </w:tcPr>
          <w:p w:rsidR="00B45125" w:rsidRPr="00345DBB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45125" w:rsidRPr="00345DBB" w:rsidRDefault="00B45125" w:rsidP="0091643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9164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B45125" w:rsidRPr="00345DBB" w:rsidRDefault="00B45125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B45125" w:rsidRPr="00345DBB" w:rsidRDefault="00B45125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666C2A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666C2A" w:rsidP="00666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 xml:space="preserve"> предложений по совершенствованию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наборов открытых данных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79FB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их </w:t>
            </w:r>
            <w:r w:rsidR="005279FB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структуры в соответствии с потребностями </w:t>
            </w:r>
            <w:proofErr w:type="spellStart"/>
            <w:r w:rsidR="005279FB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="005279FB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 ФНС России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D56770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652906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5279FB" w:rsidRPr="00666C2A" w:rsidRDefault="00666C2A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 работы с налогоплательщиками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91643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9164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770B73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1465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на сайте ФНС России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63AC" w:rsidRPr="00345DBB" w:rsidRDefault="009063AC" w:rsidP="001465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13A" w:rsidRPr="00345DBB" w:rsidRDefault="005279F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652906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A413A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666C2A" w:rsidRDefault="00666C2A" w:rsidP="00666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053847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DA413A" w:rsidRPr="00345DBB" w:rsidRDefault="00666C2A" w:rsidP="00666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770B73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5279FB" w:rsidP="001465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 w:rsidRPr="00345DBB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345DBB">
              <w:rPr>
                <w:rFonts w:ascii="Times New Roman" w:hAnsi="Times New Roman"/>
                <w:sz w:val="24"/>
                <w:szCs w:val="24"/>
              </w:rPr>
              <w:t xml:space="preserve"> «Наиболее часто задаваемые вопросы» на 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8D" w:rsidRPr="00345DBB">
              <w:rPr>
                <w:rFonts w:ascii="Times New Roman" w:hAnsi="Times New Roman"/>
                <w:sz w:val="24"/>
                <w:szCs w:val="24"/>
              </w:rPr>
              <w:t>сайте ФНС Росс</w:t>
            </w:r>
            <w:r w:rsidR="001D0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D56770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652906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5279FB" w:rsidRPr="00345DBB" w:rsidRDefault="00666C2A" w:rsidP="00666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053847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770B73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14658D" w:rsidP="001465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45DBB"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субъектов Российской Федерации и органами местного самоуправления нормативных правовых актах по установлению налоговых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ставок и налоговых льгот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D56770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652906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770B73" w:rsidRPr="00770B73" w:rsidRDefault="00770B73" w:rsidP="00770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0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имущества,</w:t>
            </w:r>
          </w:p>
          <w:p w:rsidR="00770B73" w:rsidRPr="00770B73" w:rsidRDefault="00770B73" w:rsidP="00770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0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лиц,</w:t>
            </w:r>
          </w:p>
          <w:p w:rsidR="00053847" w:rsidRDefault="00770B73" w:rsidP="00DF1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0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УФНС,</w:t>
            </w:r>
          </w:p>
          <w:p w:rsidR="005279FB" w:rsidRPr="00345DBB" w:rsidRDefault="00770B73" w:rsidP="00DF1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0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14658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FC2" w:rsidRPr="00756476" w:rsidTr="006740E6">
        <w:tc>
          <w:tcPr>
            <w:tcW w:w="817" w:type="dxa"/>
            <w:shd w:val="clear" w:color="auto" w:fill="auto"/>
          </w:tcPr>
          <w:p w:rsidR="00F96FC2" w:rsidRPr="00345DBB" w:rsidRDefault="001D36FF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6FC2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96FC2" w:rsidRPr="00345DBB" w:rsidRDefault="00520D87" w:rsidP="00F9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6FC2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редставление и обсуждение Публичной декларации целей и задач ФНС России на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F96FC2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Алтайскому краю</w:t>
            </w:r>
          </w:p>
        </w:tc>
        <w:tc>
          <w:tcPr>
            <w:tcW w:w="2977" w:type="dxa"/>
            <w:shd w:val="clear" w:color="auto" w:fill="auto"/>
          </w:tcPr>
          <w:p w:rsidR="00F96FC2" w:rsidRPr="00345DBB" w:rsidRDefault="0005384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F96FC2" w:rsidRPr="00345DBB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020" w:type="dxa"/>
            <w:shd w:val="clear" w:color="auto" w:fill="auto"/>
          </w:tcPr>
          <w:p w:rsidR="00F96FC2" w:rsidRPr="00345DBB" w:rsidRDefault="00520D87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F96FC2" w:rsidRPr="00F96FC2" w:rsidTr="006740E6">
        <w:tc>
          <w:tcPr>
            <w:tcW w:w="817" w:type="dxa"/>
            <w:shd w:val="clear" w:color="auto" w:fill="auto"/>
          </w:tcPr>
          <w:p w:rsidR="00F96FC2" w:rsidRPr="00345DBB" w:rsidRDefault="001D36FF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FC2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96FC2" w:rsidRPr="00345DBB" w:rsidRDefault="00520D87" w:rsidP="00F9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96FC2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остижение результатов показателей Публичной декларации целей и задач ФНС России на 2021 год</w:t>
            </w:r>
          </w:p>
        </w:tc>
        <w:tc>
          <w:tcPr>
            <w:tcW w:w="2977" w:type="dxa"/>
            <w:shd w:val="clear" w:color="auto" w:fill="auto"/>
          </w:tcPr>
          <w:p w:rsidR="00F96FC2" w:rsidRPr="00345DBB" w:rsidRDefault="00520D8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020" w:type="dxa"/>
            <w:shd w:val="clear" w:color="auto" w:fill="auto"/>
          </w:tcPr>
          <w:p w:rsidR="001D36FF" w:rsidRDefault="00053847" w:rsidP="001D36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36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1D36FF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 w:rsidR="001D36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96FC2" w:rsidRPr="00345DBB" w:rsidRDefault="001D36FF" w:rsidP="001D36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91643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9164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9B77DE" w:rsidP="009B77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color w:val="auto"/>
                <w:sz w:val="24"/>
                <w:szCs w:val="24"/>
              </w:rPr>
              <w:t xml:space="preserve">Публикация </w:t>
            </w:r>
            <w:r>
              <w:rPr>
                <w:rStyle w:val="2"/>
                <w:color w:val="auto"/>
                <w:sz w:val="24"/>
                <w:szCs w:val="24"/>
              </w:rPr>
              <w:t>сведений об исполнении федерального бюджета по расходам У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  <w:r>
              <w:rPr>
                <w:rStyle w:val="2"/>
                <w:color w:val="auto"/>
                <w:sz w:val="24"/>
                <w:szCs w:val="24"/>
              </w:rPr>
              <w:t>и ИФНС</w:t>
            </w:r>
          </w:p>
        </w:tc>
        <w:tc>
          <w:tcPr>
            <w:tcW w:w="2977" w:type="dxa"/>
            <w:shd w:val="clear" w:color="auto" w:fill="auto"/>
          </w:tcPr>
          <w:p w:rsidR="00DA413A" w:rsidRPr="009B77DE" w:rsidRDefault="009B77DE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в течение 3 дней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B77DE" w:rsidRDefault="009B77DE" w:rsidP="009B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отдел, </w:t>
            </w:r>
          </w:p>
          <w:p w:rsidR="00097ECD" w:rsidRPr="00345DBB" w:rsidRDefault="009B77DE" w:rsidP="009B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Style w:val="2"/>
                <w:color w:val="auto"/>
                <w:sz w:val="24"/>
                <w:szCs w:val="24"/>
              </w:rPr>
              <w:t>работы с налогоплательщиками</w:t>
            </w:r>
            <w:r w:rsidRPr="00345DB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0538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УФНС</w:t>
            </w:r>
          </w:p>
        </w:tc>
      </w:tr>
      <w:tr w:rsidR="00DC5E66" w:rsidRPr="00756476" w:rsidTr="006740E6">
        <w:tc>
          <w:tcPr>
            <w:tcW w:w="817" w:type="dxa"/>
            <w:shd w:val="clear" w:color="auto" w:fill="auto"/>
          </w:tcPr>
          <w:p w:rsidR="00DC5E66" w:rsidRPr="00345DBB" w:rsidRDefault="009B77DE" w:rsidP="00DC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5E66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C5E66" w:rsidRPr="00345DBB" w:rsidRDefault="00DC5E66" w:rsidP="0091643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 w:rsidR="009B77D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  <w:r w:rsidR="009B77DE">
              <w:rPr>
                <w:rFonts w:ascii="Times New Roman" w:hAnsi="Times New Roman"/>
                <w:sz w:val="24"/>
                <w:szCs w:val="24"/>
                <w:lang w:eastAsia="ru-RU"/>
              </w:rPr>
              <w:t>, ИФНС</w:t>
            </w:r>
          </w:p>
        </w:tc>
        <w:tc>
          <w:tcPr>
            <w:tcW w:w="2977" w:type="dxa"/>
            <w:shd w:val="clear" w:color="auto" w:fill="auto"/>
          </w:tcPr>
          <w:p w:rsidR="00A13FB3" w:rsidRPr="00345DBB" w:rsidRDefault="00DC5E66" w:rsidP="00D567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FE1720" w:rsidRPr="00345DBB" w:rsidRDefault="009B77DE" w:rsidP="0005384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отдел, хозяйственный отдел, отдел </w:t>
            </w:r>
            <w:r>
              <w:rPr>
                <w:rStyle w:val="2"/>
                <w:color w:val="auto"/>
                <w:sz w:val="24"/>
                <w:szCs w:val="24"/>
              </w:rPr>
              <w:t>работы с налогоплательщиками</w:t>
            </w:r>
            <w:r w:rsidR="00053847">
              <w:rPr>
                <w:rStyle w:val="2"/>
                <w:color w:val="auto"/>
                <w:sz w:val="24"/>
                <w:szCs w:val="24"/>
              </w:rPr>
              <w:t xml:space="preserve"> УФНС</w:t>
            </w:r>
          </w:p>
        </w:tc>
      </w:tr>
      <w:tr w:rsidR="00DA413A" w:rsidRPr="00756476" w:rsidTr="000E7365">
        <w:trPr>
          <w:trHeight w:val="550"/>
        </w:trPr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916433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9164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3AC" w:rsidRPr="00756476" w:rsidTr="006740E6">
        <w:tc>
          <w:tcPr>
            <w:tcW w:w="817" w:type="dxa"/>
            <w:shd w:val="clear" w:color="auto" w:fill="auto"/>
          </w:tcPr>
          <w:p w:rsidR="009063AC" w:rsidRPr="00345DBB" w:rsidRDefault="009063AC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9164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обзоров обращений граждан и запросов пользователей информации, включающих обобщенную информацию о резул</w:t>
            </w:r>
            <w:r w:rsidR="00DF1924">
              <w:rPr>
                <w:rFonts w:ascii="Times New Roman" w:hAnsi="Times New Roman"/>
                <w:sz w:val="24"/>
                <w:szCs w:val="24"/>
              </w:rPr>
              <w:t xml:space="preserve">ьтатах рассмотрения поступивших в УФНС и МФНС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9063AC" w:rsidRPr="00345DBB" w:rsidRDefault="009063AC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DF1924" w:rsidRDefault="00DF1924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9063AC" w:rsidRPr="00345DBB" w:rsidRDefault="00DF1924" w:rsidP="00906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Style w:val="2"/>
                <w:color w:val="auto"/>
                <w:sz w:val="24"/>
                <w:szCs w:val="24"/>
              </w:rPr>
              <w:t>работы с налогоплательщиками</w:t>
            </w:r>
            <w:r w:rsidR="00053847">
              <w:rPr>
                <w:rStyle w:val="2"/>
                <w:color w:val="auto"/>
                <w:sz w:val="24"/>
                <w:szCs w:val="24"/>
              </w:rPr>
              <w:t xml:space="preserve"> УФНС</w:t>
            </w:r>
          </w:p>
        </w:tc>
      </w:tr>
      <w:tr w:rsidR="009063AC" w:rsidRPr="00756476" w:rsidTr="006740E6">
        <w:tc>
          <w:tcPr>
            <w:tcW w:w="817" w:type="dxa"/>
            <w:shd w:val="clear" w:color="auto" w:fill="auto"/>
          </w:tcPr>
          <w:p w:rsidR="009063AC" w:rsidRPr="00345DBB" w:rsidRDefault="009063AC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9164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информации о результатах работы по досудебному урегулированию споров </w:t>
            </w:r>
          </w:p>
        </w:tc>
        <w:tc>
          <w:tcPr>
            <w:tcW w:w="2977" w:type="dxa"/>
            <w:shd w:val="clear" w:color="auto" w:fill="auto"/>
          </w:tcPr>
          <w:p w:rsidR="009063AC" w:rsidRPr="00345DBB" w:rsidRDefault="009063AC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020" w:type="dxa"/>
            <w:shd w:val="clear" w:color="auto" w:fill="auto"/>
          </w:tcPr>
          <w:p w:rsidR="00DF1924" w:rsidRPr="00DF1924" w:rsidRDefault="00DF1924" w:rsidP="00DF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досудебного урегулирования налоговых споров, </w:t>
            </w:r>
          </w:p>
          <w:p w:rsidR="009063AC" w:rsidRPr="00345DBB" w:rsidRDefault="00DF1924" w:rsidP="00DF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924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053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8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УФНС</w:t>
            </w:r>
          </w:p>
        </w:tc>
      </w:tr>
      <w:tr w:rsidR="009063AC" w:rsidRPr="00756476" w:rsidTr="006740E6">
        <w:tc>
          <w:tcPr>
            <w:tcW w:w="817" w:type="dxa"/>
            <w:shd w:val="clear" w:color="auto" w:fill="auto"/>
          </w:tcPr>
          <w:p w:rsidR="009063AC" w:rsidRPr="00345DBB" w:rsidRDefault="009063AC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9164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на сайте ФНС России 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 работе ФНС России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9063AC" w:rsidRPr="00345DBB" w:rsidRDefault="009063AC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C8746C" w:rsidRDefault="00C8746C" w:rsidP="00C8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9063AC" w:rsidRPr="00345DBB" w:rsidRDefault="00C8746C" w:rsidP="00C8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Style w:val="2"/>
                <w:color w:val="auto"/>
                <w:sz w:val="24"/>
                <w:szCs w:val="24"/>
              </w:rPr>
              <w:t>работы с налогоплательщиками</w:t>
            </w:r>
            <w:r w:rsidR="00053847">
              <w:rPr>
                <w:rStyle w:val="2"/>
                <w:color w:val="auto"/>
                <w:sz w:val="24"/>
                <w:szCs w:val="24"/>
              </w:rPr>
              <w:t xml:space="preserve"> УФНС</w:t>
            </w:r>
          </w:p>
        </w:tc>
      </w:tr>
      <w:tr w:rsidR="009063AC" w:rsidRPr="00756476" w:rsidTr="006740E6">
        <w:tc>
          <w:tcPr>
            <w:tcW w:w="817" w:type="dxa"/>
            <w:shd w:val="clear" w:color="auto" w:fill="auto"/>
          </w:tcPr>
          <w:p w:rsidR="009063AC" w:rsidRPr="00345DBB" w:rsidRDefault="004C29E1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3AC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91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информации о сервисах «Узнать о жалобе» и 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жалобам», о проводимых мероприятиях по развитию системы досудебного урегулирования споров</w:t>
            </w:r>
          </w:p>
        </w:tc>
        <w:tc>
          <w:tcPr>
            <w:tcW w:w="2977" w:type="dxa"/>
            <w:shd w:val="clear" w:color="auto" w:fill="auto"/>
          </w:tcPr>
          <w:p w:rsidR="009063AC" w:rsidRPr="00345DBB" w:rsidRDefault="009063AC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020" w:type="dxa"/>
            <w:shd w:val="clear" w:color="auto" w:fill="auto"/>
          </w:tcPr>
          <w:p w:rsidR="009063AC" w:rsidRPr="00345DBB" w:rsidRDefault="00101ADE" w:rsidP="00906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споров, отдел работы с налогоплательщиками</w:t>
            </w:r>
            <w:r w:rsidR="00C05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A413A" w:rsidRPr="00756476" w:rsidTr="006740E6">
        <w:trPr>
          <w:trHeight w:val="274"/>
        </w:trPr>
        <w:tc>
          <w:tcPr>
            <w:tcW w:w="81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6476" w:rsidRDefault="00DA413A" w:rsidP="00916433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9164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DA413A" w:rsidRPr="00756476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1AC9" w:rsidRPr="00756476" w:rsidTr="007202AF">
        <w:tc>
          <w:tcPr>
            <w:tcW w:w="817" w:type="dxa"/>
            <w:shd w:val="clear" w:color="auto" w:fill="auto"/>
          </w:tcPr>
          <w:p w:rsidR="009D1AC9" w:rsidRPr="00756476" w:rsidRDefault="009D1AC9" w:rsidP="009D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D1AC9" w:rsidRPr="00756476" w:rsidRDefault="009D1AC9" w:rsidP="00535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977" w:type="dxa"/>
            <w:shd w:val="clear" w:color="auto" w:fill="auto"/>
          </w:tcPr>
          <w:p w:rsidR="006D0821" w:rsidRPr="00756476" w:rsidRDefault="005279F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652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D1AC9"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D1AC9" w:rsidRPr="00756476" w:rsidRDefault="00C05210" w:rsidP="00C052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</w:t>
            </w:r>
            <w:r w:rsidR="009D1AC9"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</w:tc>
      </w:tr>
      <w:tr w:rsidR="00C94492" w:rsidRPr="00756476" w:rsidTr="007202AF">
        <w:tc>
          <w:tcPr>
            <w:tcW w:w="817" w:type="dxa"/>
            <w:shd w:val="clear" w:color="auto" w:fill="auto"/>
          </w:tcPr>
          <w:p w:rsidR="00C94492" w:rsidRPr="00345DBB" w:rsidRDefault="00C05210" w:rsidP="00C9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492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C94492" w:rsidRPr="00345DBB" w:rsidRDefault="00C94492" w:rsidP="00AF0B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территориальными органами ФНС России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</w:t>
            </w:r>
            <w:r w:rsidR="00296FEC" w:rsidRPr="00345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страховых </w:t>
            </w:r>
            <w:r w:rsidRPr="00345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взносов </w:t>
            </w:r>
            <w:r w:rsidR="0014658D" w:rsidRPr="00345DBB">
              <w:rPr>
                <w:rFonts w:ascii="Times New Roman" w:hAnsi="Times New Roman"/>
                <w:sz w:val="24"/>
                <w:szCs w:val="24"/>
              </w:rPr>
              <w:t xml:space="preserve">либо на разъяснение права на налоговые льготы </w:t>
            </w:r>
          </w:p>
          <w:p w:rsidR="0014658D" w:rsidRPr="00345DBB" w:rsidRDefault="0014658D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94492" w:rsidRPr="00345DBB" w:rsidRDefault="00C94492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652906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C94492" w:rsidRPr="00345DBB" w:rsidRDefault="00C05210" w:rsidP="00C944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налогоплательщиками, структурные подразделения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УФНС, ИФНС</w:t>
            </w:r>
          </w:p>
        </w:tc>
      </w:tr>
      <w:tr w:rsidR="009D1AC9" w:rsidRPr="00756476" w:rsidTr="007202AF">
        <w:tc>
          <w:tcPr>
            <w:tcW w:w="817" w:type="dxa"/>
            <w:shd w:val="clear" w:color="auto" w:fill="auto"/>
          </w:tcPr>
          <w:p w:rsidR="009D1AC9" w:rsidRPr="00345DBB" w:rsidRDefault="00C05210" w:rsidP="009D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1AC9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D1AC9" w:rsidRPr="00345DBB" w:rsidRDefault="009D1AC9" w:rsidP="00C052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</w:t>
            </w:r>
            <w:r w:rsidR="00C0521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совещаний-семинаров для территориальных налоговых органов по направлениям деятельности </w:t>
            </w:r>
          </w:p>
        </w:tc>
        <w:tc>
          <w:tcPr>
            <w:tcW w:w="2977" w:type="dxa"/>
            <w:shd w:val="clear" w:color="auto" w:fill="auto"/>
          </w:tcPr>
          <w:p w:rsidR="009A4967" w:rsidRPr="00345DBB" w:rsidRDefault="005279F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652906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D1AC9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D1AC9" w:rsidRPr="00345DBB" w:rsidRDefault="009D1AC9" w:rsidP="00C05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C052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</w:t>
            </w:r>
          </w:p>
        </w:tc>
      </w:tr>
      <w:tr w:rsidR="005279FB" w:rsidRPr="00756476" w:rsidTr="007202AF">
        <w:tc>
          <w:tcPr>
            <w:tcW w:w="817" w:type="dxa"/>
            <w:shd w:val="clear" w:color="auto" w:fill="auto"/>
          </w:tcPr>
          <w:p w:rsidR="005279FB" w:rsidRPr="00345DBB" w:rsidRDefault="00C05210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FB" w:rsidRPr="00345DBB" w:rsidRDefault="005279FB" w:rsidP="00F738D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345DBB">
              <w:rPr>
                <w:rStyle w:val="af1"/>
                <w:rFonts w:ascii="Times New Roman" w:hAnsi="Times New Roman"/>
                <w:i w:val="0"/>
                <w:sz w:val="24"/>
              </w:rPr>
              <w:t xml:space="preserve">Участие в подготовке материалов по вопросам исчисления </w:t>
            </w:r>
            <w:r w:rsidR="0068030E" w:rsidRPr="00345DBB">
              <w:rPr>
                <w:rStyle w:val="af1"/>
                <w:rFonts w:ascii="Times New Roman" w:hAnsi="Times New Roman"/>
                <w:i w:val="0"/>
                <w:sz w:val="24"/>
              </w:rPr>
              <w:t xml:space="preserve">налогов, страховых взносов и государственных пошлин, администрируемых </w:t>
            </w:r>
            <w:r w:rsidRPr="00345DBB">
              <w:rPr>
                <w:rStyle w:val="af1"/>
                <w:rFonts w:ascii="Times New Roman" w:hAnsi="Times New Roman"/>
                <w:i w:val="0"/>
                <w:sz w:val="24"/>
              </w:rPr>
              <w:t>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5279FB" w:rsidRPr="00345DBB" w:rsidRDefault="005279FB" w:rsidP="00D56770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652906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5279FB" w:rsidRPr="00345DBB" w:rsidRDefault="00C05210" w:rsidP="00296F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ИФНС</w:t>
            </w:r>
          </w:p>
        </w:tc>
      </w:tr>
      <w:tr w:rsidR="00414C2B" w:rsidRPr="00756476" w:rsidTr="006740E6">
        <w:trPr>
          <w:trHeight w:val="602"/>
        </w:trPr>
        <w:tc>
          <w:tcPr>
            <w:tcW w:w="817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414C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9164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с Общественным советом </w:t>
            </w:r>
            <w:proofErr w:type="gramStart"/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4C2B" w:rsidRPr="00345DBB" w:rsidRDefault="00FC248F" w:rsidP="00414C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414C2B"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Алтайскому краю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916433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345DBB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FC248F">
              <w:rPr>
                <w:rFonts w:ascii="Times New Roman" w:hAnsi="Times New Roman"/>
                <w:sz w:val="24"/>
                <w:szCs w:val="24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2816A5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 w:rsidR="00D56770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</w:tc>
        <w:tc>
          <w:tcPr>
            <w:tcW w:w="3020" w:type="dxa"/>
            <w:shd w:val="clear" w:color="auto" w:fill="auto"/>
          </w:tcPr>
          <w:p w:rsidR="00414C2B" w:rsidRPr="00345DBB" w:rsidRDefault="00FC248F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D56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240262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240262" w:rsidRPr="00345DBB" w:rsidRDefault="00240262" w:rsidP="0024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240262" w:rsidRPr="00345DBB" w:rsidRDefault="00240262" w:rsidP="00916433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в актуальной редакции Положения об </w:t>
            </w:r>
            <w:r w:rsidRPr="00345DBB">
              <w:rPr>
                <w:rStyle w:val="2"/>
                <w:color w:val="auto"/>
                <w:sz w:val="24"/>
                <w:szCs w:val="24"/>
              </w:rPr>
              <w:lastRenderedPageBreak/>
              <w:t>Общественном совете п</w:t>
            </w:r>
            <w:r w:rsidR="00305FFB" w:rsidRPr="00345DBB">
              <w:rPr>
                <w:rStyle w:val="2"/>
                <w:color w:val="auto"/>
                <w:sz w:val="24"/>
                <w:szCs w:val="24"/>
              </w:rPr>
              <w:t xml:space="preserve">ри </w:t>
            </w:r>
            <w:r w:rsidR="00FC248F">
              <w:rPr>
                <w:rStyle w:val="2"/>
                <w:color w:val="auto"/>
                <w:sz w:val="24"/>
                <w:szCs w:val="24"/>
              </w:rPr>
              <w:t>УФНС</w:t>
            </w:r>
          </w:p>
        </w:tc>
        <w:tc>
          <w:tcPr>
            <w:tcW w:w="2977" w:type="dxa"/>
            <w:shd w:val="clear" w:color="auto" w:fill="auto"/>
          </w:tcPr>
          <w:p w:rsidR="00240262" w:rsidRPr="00345DBB" w:rsidRDefault="00240262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3 дней с момента внесения 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изменений в Положение об Общественном совете при </w:t>
            </w:r>
            <w:r w:rsidR="00FC248F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</w:tc>
        <w:tc>
          <w:tcPr>
            <w:tcW w:w="3020" w:type="dxa"/>
            <w:shd w:val="clear" w:color="auto" w:fill="auto"/>
          </w:tcPr>
          <w:p w:rsidR="00240262" w:rsidRPr="00345DBB" w:rsidRDefault="00FC248F" w:rsidP="00106BA0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Отдел работы с налогоплательщиками</w:t>
            </w:r>
            <w:r w:rsidR="00A31409">
              <w:rPr>
                <w:sz w:val="24"/>
                <w:szCs w:val="24"/>
              </w:rPr>
              <w:t xml:space="preserve"> УФНС</w:t>
            </w:r>
          </w:p>
        </w:tc>
      </w:tr>
      <w:tr w:rsidR="00414C2B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414C2B" w:rsidRPr="00345DBB" w:rsidRDefault="00FC248F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9164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плана работы Общественного совета при </w:t>
            </w:r>
            <w:r w:rsidR="00916433">
              <w:rPr>
                <w:rStyle w:val="2"/>
                <w:color w:val="auto"/>
                <w:sz w:val="24"/>
                <w:szCs w:val="24"/>
              </w:rPr>
              <w:t>У</w:t>
            </w:r>
            <w:r w:rsidRPr="00345DBB">
              <w:rPr>
                <w:rStyle w:val="2"/>
                <w:color w:val="auto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020" w:type="dxa"/>
            <w:shd w:val="clear" w:color="auto" w:fill="auto"/>
          </w:tcPr>
          <w:p w:rsidR="00414C2B" w:rsidRPr="00345DBB" w:rsidRDefault="00FC248F" w:rsidP="00414C2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D56770">
              <w:rPr>
                <w:sz w:val="24"/>
                <w:szCs w:val="24"/>
              </w:rPr>
              <w:t xml:space="preserve"> УФНС</w:t>
            </w:r>
          </w:p>
        </w:tc>
      </w:tr>
      <w:tr w:rsidR="009253EA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9253EA" w:rsidRPr="00345DBB" w:rsidRDefault="00E51889" w:rsidP="0024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53E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253EA" w:rsidRPr="00345DBB" w:rsidRDefault="009253EA" w:rsidP="00BD1D42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345DBB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отчета о деятельности Общественного совета при </w:t>
            </w:r>
            <w:r w:rsidR="00BD1D42">
              <w:rPr>
                <w:rStyle w:val="2"/>
                <w:color w:val="auto"/>
                <w:sz w:val="24"/>
                <w:szCs w:val="24"/>
              </w:rPr>
              <w:t>У</w:t>
            </w:r>
            <w:r w:rsidRPr="00345DBB">
              <w:rPr>
                <w:rStyle w:val="2"/>
                <w:color w:val="auto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9253EA" w:rsidRPr="00345DBB" w:rsidRDefault="009253EA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9253EA" w:rsidRPr="00345DBB" w:rsidRDefault="00FC248F" w:rsidP="0024026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D56770">
              <w:rPr>
                <w:sz w:val="24"/>
                <w:szCs w:val="24"/>
              </w:rPr>
              <w:t xml:space="preserve"> УФНС</w:t>
            </w:r>
          </w:p>
        </w:tc>
      </w:tr>
      <w:tr w:rsidR="00240262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240262" w:rsidRPr="00345DBB" w:rsidRDefault="00E51889" w:rsidP="0024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0262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40262" w:rsidRPr="00345DBB" w:rsidRDefault="00240262" w:rsidP="00D56770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Style w:val="2"/>
                <w:color w:val="auto"/>
                <w:sz w:val="24"/>
                <w:szCs w:val="24"/>
              </w:rPr>
              <w:t>Обсуждение на заседании Общественного совета</w:t>
            </w:r>
            <w:r w:rsidR="00BD1D42">
              <w:rPr>
                <w:rStyle w:val="2"/>
                <w:color w:val="auto"/>
                <w:sz w:val="24"/>
                <w:szCs w:val="24"/>
              </w:rPr>
              <w:t xml:space="preserve"> при</w:t>
            </w:r>
            <w:r w:rsidRPr="00345DBB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="00D56770">
              <w:rPr>
                <w:rStyle w:val="2"/>
                <w:color w:val="auto"/>
                <w:sz w:val="24"/>
                <w:szCs w:val="24"/>
              </w:rPr>
              <w:t>У</w:t>
            </w:r>
            <w:r w:rsidRPr="00345DBB">
              <w:rPr>
                <w:rStyle w:val="2"/>
                <w:color w:val="auto"/>
                <w:sz w:val="24"/>
                <w:szCs w:val="24"/>
              </w:rPr>
              <w:t>ФНС Публичной декларации целей и задач ФНС России на текущий год</w:t>
            </w:r>
          </w:p>
        </w:tc>
        <w:tc>
          <w:tcPr>
            <w:tcW w:w="2977" w:type="dxa"/>
            <w:shd w:val="clear" w:color="auto" w:fill="auto"/>
          </w:tcPr>
          <w:p w:rsidR="00240262" w:rsidRPr="00345DBB" w:rsidRDefault="005279F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</w:t>
            </w:r>
            <w:r w:rsidR="00652906" w:rsidRPr="00345DBB">
              <w:rPr>
                <w:rFonts w:ascii="Times New Roman" w:hAnsi="Times New Roman"/>
                <w:sz w:val="24"/>
                <w:szCs w:val="24"/>
              </w:rPr>
              <w:t>1</w:t>
            </w:r>
            <w:r w:rsidR="00240262"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240262" w:rsidRPr="00345DBB" w:rsidRDefault="00FC248F" w:rsidP="0024026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D56770">
              <w:rPr>
                <w:sz w:val="24"/>
                <w:szCs w:val="24"/>
              </w:rPr>
              <w:t xml:space="preserve"> УФНС</w:t>
            </w:r>
          </w:p>
        </w:tc>
      </w:tr>
      <w:tr w:rsidR="00414C2B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414C2B" w:rsidRPr="00345DBB" w:rsidRDefault="00E51889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375149" w:rsidP="00D567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рассмотрени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Общественным советом при </w:t>
            </w:r>
            <w:r w:rsidR="00F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ФНС докладов и материалов </w:t>
            </w:r>
            <w:r w:rsidR="00F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противодействи</w:t>
            </w:r>
            <w:r w:rsidR="00F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коррупции 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414C2B" w:rsidRPr="00345DBB" w:rsidRDefault="00FC248F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51889">
              <w:rPr>
                <w:rFonts w:ascii="Times New Roman" w:hAnsi="Times New Roman"/>
                <w:sz w:val="24"/>
                <w:szCs w:val="24"/>
              </w:rPr>
              <w:t>безопасности УФНС</w:t>
            </w:r>
          </w:p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414C2B" w:rsidRPr="00345DBB" w:rsidRDefault="00E51889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16A5" w:rsidRPr="00345DBB" w:rsidRDefault="00414C2B" w:rsidP="00E51889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45DBB">
              <w:rPr>
                <w:sz w:val="24"/>
                <w:szCs w:val="24"/>
              </w:rPr>
              <w:t>Участие представителей Общественного совета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414C2B" w:rsidRPr="00345DBB" w:rsidRDefault="00E51889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кадров</w:t>
            </w:r>
            <w:r w:rsidR="00D56770">
              <w:rPr>
                <w:rStyle w:val="2"/>
                <w:color w:val="auto"/>
                <w:sz w:val="24"/>
                <w:szCs w:val="24"/>
              </w:rPr>
              <w:t xml:space="preserve"> УФНС</w:t>
            </w:r>
          </w:p>
        </w:tc>
      </w:tr>
      <w:tr w:rsidR="00414C2B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414C2B" w:rsidRPr="00345DBB" w:rsidRDefault="00E51889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BD1D42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="00E51889">
              <w:rPr>
                <w:rFonts w:ascii="Times New Roman" w:hAnsi="Times New Roman"/>
                <w:sz w:val="24"/>
                <w:szCs w:val="24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2816A5" w:rsidRPr="00345DBB" w:rsidRDefault="00E51889" w:rsidP="00414C2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D56770">
              <w:rPr>
                <w:sz w:val="24"/>
                <w:szCs w:val="24"/>
              </w:rPr>
              <w:t xml:space="preserve"> УФНС</w:t>
            </w:r>
          </w:p>
        </w:tc>
      </w:tr>
      <w:tr w:rsidR="00414C2B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414C2B" w:rsidRPr="00345DBB" w:rsidRDefault="00E51889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E51889">
            <w:pPr>
              <w:pStyle w:val="1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9A40D2"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беспечение участия председателя (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заместителя председателя</w:t>
            </w:r>
            <w:r w:rsidR="009A40D2"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Общественного совета в итоговом заседании коллегии 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7557E5" w:rsidRPr="00345DBB" w:rsidRDefault="00E51889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Общий отдел</w:t>
            </w:r>
            <w:r w:rsidR="00D56770">
              <w:rPr>
                <w:rStyle w:val="2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УФНС</w:t>
            </w:r>
          </w:p>
        </w:tc>
      </w:tr>
      <w:tr w:rsidR="00414C2B" w:rsidRPr="00756476" w:rsidTr="006740E6">
        <w:tc>
          <w:tcPr>
            <w:tcW w:w="817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BD1D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345DBB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 w:rsidR="00BD1D42"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345DBB">
              <w:rPr>
                <w:rStyle w:val="2"/>
                <w:i/>
                <w:color w:val="auto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E51889" w:rsidP="00BD1D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3D4307"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азмещение на сайте ФНС России</w:t>
            </w:r>
            <w:r w:rsidR="00A222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контактной </w:t>
            </w:r>
            <w:r w:rsidR="003D4307"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информации о пресс-служб</w:t>
            </w:r>
            <w:r w:rsidR="00A222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УФНС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E51889" w:rsidP="003D4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D56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3D4307" w:rsidRPr="00756476" w:rsidTr="00BD1D42">
        <w:trPr>
          <w:trHeight w:val="267"/>
        </w:trPr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D56770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Организация проведения пресс-конференций, брифингов, пресс-клубов с представителями СМИ, а также размещение в печатных и электронных СМИ интервью представителей 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по вопросам изменений в налоговом 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администрировании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E51889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E51889" w:rsidP="003D4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D56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56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D56770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</w:t>
            </w:r>
            <w:r w:rsidR="00D56770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подразделения</w:t>
            </w:r>
            <w:r w:rsidR="00D56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E51889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в телевизионных программах (сюжеты, интервью) по освещению деятельности ФНС России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E51889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3D4307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D4307" w:rsidRPr="00345DBB" w:rsidRDefault="003D4307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E5188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</w:t>
            </w: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BD1D4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регионального блока в 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раздел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«Новости» </w:t>
            </w:r>
            <w:bookmarkStart w:id="0" w:name="_GoBack"/>
            <w:bookmarkEnd w:id="0"/>
            <w:r w:rsidR="00A222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сайта ФНС России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E51889" w:rsidRPr="00345DBB" w:rsidRDefault="00E51889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D4307" w:rsidRDefault="00E51889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C1DF4" w:rsidRPr="00345DBB" w:rsidRDefault="008C1DF4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ИФНС</w:t>
            </w:r>
          </w:p>
        </w:tc>
      </w:tr>
      <w:tr w:rsidR="003D4307" w:rsidRPr="00756476" w:rsidTr="008C1DF4">
        <w:trPr>
          <w:trHeight w:val="561"/>
        </w:trPr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42262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СМИ (газеты, журналы, инт</w:t>
            </w:r>
            <w:r w:rsidR="008C1D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ернет, блоги, информагентства)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8C1DF4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A2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414C2B" w:rsidRPr="00756476" w:rsidTr="006740E6"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414C2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756476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F47899" w:rsidTr="000E7365">
        <w:trPr>
          <w:trHeight w:val="511"/>
        </w:trPr>
        <w:tc>
          <w:tcPr>
            <w:tcW w:w="817" w:type="dxa"/>
            <w:shd w:val="clear" w:color="auto" w:fill="auto"/>
          </w:tcPr>
          <w:p w:rsidR="00414C2B" w:rsidRPr="00375149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14C2B" w:rsidRPr="00375149" w:rsidRDefault="00375149" w:rsidP="008902B4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сайте сведений о выполнении </w:t>
            </w:r>
            <w:r w:rsidR="00890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противодействию</w:t>
            </w:r>
            <w:r w:rsidR="00AC4F8D"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коррупции </w:t>
            </w:r>
            <w:r w:rsidR="00890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2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AC4F8D"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A2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414C2B" w:rsidRPr="00A222FF" w:rsidRDefault="00A222FF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</w:t>
            </w:r>
          </w:p>
        </w:tc>
      </w:tr>
      <w:tr w:rsidR="00414C2B" w:rsidRPr="00756476" w:rsidTr="000E7365">
        <w:trPr>
          <w:trHeight w:val="263"/>
        </w:trPr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23042E" w:rsidP="00BD1D42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нормативных </w:t>
            </w:r>
            <w:r w:rsidR="00414C2B" w:rsidRPr="00756476">
              <w:rPr>
                <w:rStyle w:val="2"/>
                <w:color w:val="auto"/>
                <w:sz w:val="24"/>
                <w:szCs w:val="24"/>
              </w:rPr>
              <w:t xml:space="preserve">правовых </w:t>
            </w:r>
            <w:r>
              <w:rPr>
                <w:rStyle w:val="2"/>
                <w:color w:val="auto"/>
                <w:sz w:val="24"/>
                <w:szCs w:val="24"/>
              </w:rPr>
              <w:t>актов</w:t>
            </w:r>
            <w:r w:rsidR="00414C2B" w:rsidRPr="00756476">
              <w:rPr>
                <w:rStyle w:val="2"/>
                <w:color w:val="auto"/>
                <w:sz w:val="24"/>
                <w:szCs w:val="24"/>
              </w:rPr>
              <w:t xml:space="preserve"> в сфере противодействия коррупции, размещаемых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A222FF" w:rsidRPr="00345DBB" w:rsidRDefault="00A222FF" w:rsidP="00A2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работы с налогоплательщиками </w:t>
            </w:r>
            <w:r>
              <w:rPr>
                <w:rFonts w:ascii="Times New Roman" w:hAnsi="Times New Roman"/>
                <w:sz w:val="24"/>
                <w:szCs w:val="24"/>
              </w:rPr>
              <w:t>УФНС</w:t>
            </w:r>
          </w:p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AC4F8D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</w:t>
            </w:r>
            <w:r w:rsidR="00AC4F8D">
              <w:rPr>
                <w:rStyle w:val="2"/>
                <w:color w:val="auto"/>
                <w:sz w:val="24"/>
                <w:szCs w:val="24"/>
              </w:rPr>
              <w:t xml:space="preserve"> и правил, установленных Кодексом этики и служебного </w:t>
            </w:r>
            <w:r w:rsidRPr="00756476">
              <w:rPr>
                <w:rStyle w:val="2"/>
                <w:color w:val="auto"/>
                <w:sz w:val="24"/>
                <w:szCs w:val="24"/>
              </w:rPr>
              <w:t>поведения государственных гражданских служащих ФНС России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D56770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414C2B" w:rsidRPr="00756476" w:rsidRDefault="00A222FF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кадров УФНС, ИФНС</w:t>
            </w:r>
          </w:p>
        </w:tc>
      </w:tr>
    </w:tbl>
    <w:p w:rsidR="008E0FA9" w:rsidRPr="00D56770" w:rsidRDefault="008E0FA9" w:rsidP="008E0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770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977"/>
        <w:gridCol w:w="3020"/>
      </w:tblGrid>
      <w:tr w:rsidR="008E0FA9" w:rsidRPr="00756476" w:rsidTr="008B1B63">
        <w:tc>
          <w:tcPr>
            <w:tcW w:w="817" w:type="dxa"/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0FA9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97ECD" w:rsidRPr="00756476" w:rsidRDefault="00097ECD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A9" w:rsidRPr="00756476" w:rsidTr="008B1B63">
        <w:tc>
          <w:tcPr>
            <w:tcW w:w="817" w:type="dxa"/>
            <w:vMerge w:val="restart"/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E0FA9" w:rsidRPr="006B072C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31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D3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786">
              <w:rPr>
                <w:rFonts w:ascii="Times New Roman" w:hAnsi="Times New Roman"/>
                <w:sz w:val="24"/>
                <w:szCs w:val="24"/>
              </w:rPr>
              <w:t xml:space="preserve">организация обслуживания налогоплательщиков </w:t>
            </w:r>
            <w:r w:rsidR="009061F0">
              <w:rPr>
                <w:rFonts w:ascii="Times New Roman" w:hAnsi="Times New Roman"/>
                <w:sz w:val="24"/>
                <w:szCs w:val="24"/>
              </w:rPr>
              <w:t xml:space="preserve">в операционных залах ИФНС </w:t>
            </w:r>
            <w:r w:rsidR="00141786">
              <w:rPr>
                <w:rFonts w:ascii="Times New Roman" w:hAnsi="Times New Roman"/>
                <w:sz w:val="24"/>
                <w:szCs w:val="24"/>
              </w:rPr>
              <w:t>по принципу «универсального специалиста»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FA9" w:rsidRPr="00756476" w:rsidRDefault="008E0FA9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E0FA9" w:rsidRPr="00756476" w:rsidRDefault="008E0FA9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6C9F" w:rsidRDefault="00141786" w:rsidP="0014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налогоплательщиками, отдел регистрации и учета налогоплательщиков,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налогообложения имущества, отдел урегулирования задолженности</w:t>
            </w:r>
            <w:r w:rsidR="00216C9F">
              <w:rPr>
                <w:rFonts w:ascii="Times New Roman" w:hAnsi="Times New Roman"/>
                <w:sz w:val="24"/>
                <w:szCs w:val="24"/>
                <w:lang w:eastAsia="ru-RU"/>
              </w:rPr>
              <w:t>, отдел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УФНС, </w:t>
            </w:r>
          </w:p>
          <w:p w:rsidR="00141786" w:rsidRPr="00345DBB" w:rsidRDefault="00141786" w:rsidP="0014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ИФНС</w:t>
            </w:r>
          </w:p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FA9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Pr="006B072C" w:rsidRDefault="008E0FA9" w:rsidP="00141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331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C6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936">
              <w:rPr>
                <w:rFonts w:ascii="Times New Roman" w:hAnsi="Times New Roman"/>
                <w:sz w:val="24"/>
                <w:szCs w:val="24"/>
              </w:rPr>
              <w:t>создание комфортных условий</w:t>
            </w:r>
            <w:r w:rsidR="006E0936" w:rsidRPr="006B0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93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6B072C">
              <w:rPr>
                <w:rFonts w:ascii="Times New Roman" w:hAnsi="Times New Roman"/>
                <w:sz w:val="24"/>
                <w:szCs w:val="24"/>
              </w:rPr>
              <w:t>налогоплательщик</w:t>
            </w:r>
            <w:r w:rsidR="006E0936">
              <w:rPr>
                <w:rFonts w:ascii="Times New Roman" w:hAnsi="Times New Roman"/>
                <w:sz w:val="24"/>
                <w:szCs w:val="24"/>
              </w:rPr>
              <w:t>ов при</w:t>
            </w:r>
            <w:r w:rsidR="006E0936" w:rsidRPr="006B0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786">
              <w:rPr>
                <w:rFonts w:ascii="Times New Roman" w:hAnsi="Times New Roman"/>
                <w:sz w:val="24"/>
                <w:szCs w:val="24"/>
              </w:rPr>
              <w:t xml:space="preserve">посещении операционных залов ИФНС, оптимизация </w:t>
            </w:r>
            <w:r w:rsidR="00141786">
              <w:rPr>
                <w:rFonts w:ascii="Times New Roman" w:hAnsi="Times New Roman"/>
                <w:sz w:val="24"/>
                <w:szCs w:val="24"/>
              </w:rPr>
              <w:lastRenderedPageBreak/>
              <w:t>логистических потоков при оказании услуг</w:t>
            </w:r>
            <w:r w:rsidRPr="006B0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1F0">
              <w:rPr>
                <w:rFonts w:ascii="Times New Roman" w:hAnsi="Times New Roman"/>
                <w:sz w:val="24"/>
                <w:szCs w:val="24"/>
              </w:rPr>
              <w:t>специалистами, имеющими широкую квалификацию по основным направлениям деятельности, востребованным при приеме в ИФНС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FA9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331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</w:p>
          <w:p w:rsidR="008E0FA9" w:rsidRDefault="008E0FA9" w:rsidP="008B1B63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="00B238D7">
              <w:rPr>
                <w:rFonts w:ascii="Times New Roman" w:hAnsi="Times New Roman"/>
                <w:sz w:val="24"/>
                <w:szCs w:val="24"/>
              </w:rPr>
              <w:t>более полное и всестороннее рассмотрение вопроса в ходе обслуживания налогоплательщиков при посещении операционных залов ИФНС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FA9" w:rsidRDefault="008E0FA9" w:rsidP="00B238D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6B072C">
              <w:rPr>
                <w:rFonts w:ascii="Times New Roman" w:hAnsi="Times New Roman"/>
                <w:sz w:val="24"/>
                <w:szCs w:val="24"/>
              </w:rPr>
              <w:t xml:space="preserve">беспечение развития сервисной составляющей в деятельности ФНС России, повышение комфортности при </w:t>
            </w:r>
            <w:r w:rsidR="00B238D7">
              <w:rPr>
                <w:rFonts w:ascii="Times New Roman" w:hAnsi="Times New Roman"/>
                <w:sz w:val="24"/>
                <w:szCs w:val="24"/>
              </w:rPr>
              <w:t>оказании услуг налогоплательщикам;</w:t>
            </w:r>
          </w:p>
          <w:p w:rsidR="00B238D7" w:rsidRPr="00C94149" w:rsidRDefault="00B238D7" w:rsidP="00B238D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оптимизация логистических потоков, сокращение времени ожидания при получении налогоплательщиками услуги за счет более сбалансированного перераспределения нагрузки между окнами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оперзалах</w:t>
            </w:r>
            <w:proofErr w:type="spellEnd"/>
            <w:r w:rsidR="00216C9F">
              <w:rPr>
                <w:rFonts w:ascii="Times New Roman" w:hAnsi="Times New Roman"/>
                <w:sz w:val="24"/>
                <w:szCs w:val="24"/>
              </w:rPr>
              <w:t xml:space="preserve"> ИФНС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FA9" w:rsidRPr="00093575" w:rsidTr="008B1B63">
        <w:tc>
          <w:tcPr>
            <w:tcW w:w="817" w:type="dxa"/>
            <w:vMerge/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8E0FA9" w:rsidRPr="00374331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43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2021 год: </w:t>
            </w:r>
          </w:p>
          <w:p w:rsidR="008E0FA9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6C9F">
              <w:rPr>
                <w:rFonts w:ascii="Times New Roman" w:hAnsi="Times New Roman"/>
                <w:sz w:val="24"/>
                <w:szCs w:val="24"/>
              </w:rPr>
              <w:t xml:space="preserve">формирование списков Универсальных специалистов для работы в </w:t>
            </w:r>
            <w:proofErr w:type="spellStart"/>
            <w:r w:rsidR="00216C9F">
              <w:rPr>
                <w:rFonts w:ascii="Times New Roman" w:hAnsi="Times New Roman"/>
                <w:sz w:val="24"/>
                <w:szCs w:val="24"/>
              </w:rPr>
              <w:t>оперзалах</w:t>
            </w:r>
            <w:proofErr w:type="spellEnd"/>
            <w:r w:rsidR="00216C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238D7">
              <w:rPr>
                <w:rFonts w:ascii="Times New Roman" w:hAnsi="Times New Roman"/>
                <w:sz w:val="24"/>
                <w:szCs w:val="24"/>
              </w:rPr>
              <w:t>проведение обучения сотрудников</w:t>
            </w:r>
            <w:r w:rsidRPr="006B07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8CA" w:rsidRPr="006B072C" w:rsidRDefault="003038CA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216C9F">
              <w:rPr>
                <w:rFonts w:ascii="Times New Roman" w:hAnsi="Times New Roman"/>
                <w:sz w:val="24"/>
                <w:szCs w:val="24"/>
              </w:rPr>
              <w:t>нормативное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6EE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 w:rsidR="00F33A20"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r w:rsidR="00216C9F">
              <w:rPr>
                <w:rFonts w:ascii="Times New Roman" w:hAnsi="Times New Roman"/>
                <w:sz w:val="24"/>
                <w:szCs w:val="24"/>
              </w:rPr>
              <w:t>Универсальных специалистов в рабочем процессе</w:t>
            </w:r>
          </w:p>
          <w:p w:rsidR="008E0FA9" w:rsidRPr="006B072C" w:rsidRDefault="008E0FA9" w:rsidP="0021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6B072C">
              <w:rPr>
                <w:rFonts w:ascii="Times New Roman" w:hAnsi="Times New Roman"/>
                <w:sz w:val="24"/>
                <w:szCs w:val="24"/>
              </w:rPr>
              <w:t>беспечение технической инфраструктуры</w:t>
            </w:r>
            <w:r w:rsidR="00216C9F">
              <w:rPr>
                <w:rFonts w:ascii="Times New Roman" w:hAnsi="Times New Roman"/>
                <w:sz w:val="24"/>
                <w:szCs w:val="24"/>
              </w:rPr>
              <w:t xml:space="preserve">, информационных ресурсов </w:t>
            </w:r>
            <w:r w:rsidRPr="006B072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238D7">
              <w:rPr>
                <w:rFonts w:ascii="Times New Roman" w:hAnsi="Times New Roman"/>
                <w:sz w:val="24"/>
                <w:szCs w:val="24"/>
              </w:rPr>
              <w:t>возможности оказания расширенного перечня услуг каждым специалистом</w:t>
            </w:r>
            <w:r w:rsidR="00216C9F">
              <w:rPr>
                <w:rFonts w:ascii="Times New Roman" w:hAnsi="Times New Roman"/>
                <w:sz w:val="24"/>
                <w:szCs w:val="24"/>
              </w:rPr>
              <w:t>, настройка системы управления очередью в соответствии с обновленным функционалом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E0FA9" w:rsidRPr="00093575" w:rsidRDefault="008E0FA9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8E0FA9" w:rsidRPr="00093575" w:rsidRDefault="008E0FA9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FA9" w:rsidRPr="009713F4" w:rsidRDefault="008E0FA9" w:rsidP="008E0F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0FA9" w:rsidRPr="009713F4" w:rsidSect="00B71830">
      <w:headerReference w:type="default" r:id="rId8"/>
      <w:footerReference w:type="even" r:id="rId9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CE" w:rsidRDefault="003318CE">
      <w:r>
        <w:separator/>
      </w:r>
    </w:p>
  </w:endnote>
  <w:endnote w:type="continuationSeparator" w:id="0">
    <w:p w:rsidR="003318CE" w:rsidRDefault="0033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E" w:rsidRDefault="005D19E1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3A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CE" w:rsidRDefault="003318CE">
      <w:r>
        <w:separator/>
      </w:r>
    </w:p>
  </w:footnote>
  <w:footnote w:type="continuationSeparator" w:id="0">
    <w:p w:rsidR="003318CE" w:rsidRDefault="00331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11" w:rsidRPr="00106BA0" w:rsidRDefault="005D19E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="00A67411"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1305E8">
      <w:rPr>
        <w:rFonts w:ascii="Times New Roman" w:hAnsi="Times New Roman"/>
        <w:noProof/>
      </w:rPr>
      <w:t>7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1DC8"/>
    <w:rsid w:val="00000EE4"/>
    <w:rsid w:val="0000173F"/>
    <w:rsid w:val="00002C1C"/>
    <w:rsid w:val="00003112"/>
    <w:rsid w:val="0000322D"/>
    <w:rsid w:val="00005EDA"/>
    <w:rsid w:val="000100DE"/>
    <w:rsid w:val="0001190D"/>
    <w:rsid w:val="00017908"/>
    <w:rsid w:val="000205FB"/>
    <w:rsid w:val="0002099C"/>
    <w:rsid w:val="00020CAB"/>
    <w:rsid w:val="0002250C"/>
    <w:rsid w:val="00026FA3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53847"/>
    <w:rsid w:val="0006274F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1AD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05E8"/>
    <w:rsid w:val="0013106A"/>
    <w:rsid w:val="001323CC"/>
    <w:rsid w:val="0013244E"/>
    <w:rsid w:val="001324FA"/>
    <w:rsid w:val="00134136"/>
    <w:rsid w:val="00141786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1C1A"/>
    <w:rsid w:val="001C2510"/>
    <w:rsid w:val="001C37DA"/>
    <w:rsid w:val="001C5F2D"/>
    <w:rsid w:val="001C5FCC"/>
    <w:rsid w:val="001C7324"/>
    <w:rsid w:val="001C7B27"/>
    <w:rsid w:val="001D050D"/>
    <w:rsid w:val="001D36FF"/>
    <w:rsid w:val="001D55EF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13A5"/>
    <w:rsid w:val="00212208"/>
    <w:rsid w:val="002128A2"/>
    <w:rsid w:val="002146CB"/>
    <w:rsid w:val="00215706"/>
    <w:rsid w:val="002164E8"/>
    <w:rsid w:val="00216C9F"/>
    <w:rsid w:val="00221025"/>
    <w:rsid w:val="00221397"/>
    <w:rsid w:val="00221C1D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47FED"/>
    <w:rsid w:val="00253F0D"/>
    <w:rsid w:val="002547DB"/>
    <w:rsid w:val="00257D50"/>
    <w:rsid w:val="00257D5C"/>
    <w:rsid w:val="002631B9"/>
    <w:rsid w:val="00264D77"/>
    <w:rsid w:val="002660CA"/>
    <w:rsid w:val="002667A5"/>
    <w:rsid w:val="002719FB"/>
    <w:rsid w:val="00273D2B"/>
    <w:rsid w:val="0027403A"/>
    <w:rsid w:val="00274B53"/>
    <w:rsid w:val="002768EC"/>
    <w:rsid w:val="002774E5"/>
    <w:rsid w:val="00280567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F23"/>
    <w:rsid w:val="002B2F49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0EF8"/>
    <w:rsid w:val="003119B9"/>
    <w:rsid w:val="00312642"/>
    <w:rsid w:val="003128CE"/>
    <w:rsid w:val="0031324A"/>
    <w:rsid w:val="0031451D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18CE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2075"/>
    <w:rsid w:val="003E2C8D"/>
    <w:rsid w:val="003F0E3D"/>
    <w:rsid w:val="003F5265"/>
    <w:rsid w:val="003F614E"/>
    <w:rsid w:val="003F759E"/>
    <w:rsid w:val="004006BE"/>
    <w:rsid w:val="004065AB"/>
    <w:rsid w:val="004075C8"/>
    <w:rsid w:val="004125C9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262A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80895"/>
    <w:rsid w:val="0048094C"/>
    <w:rsid w:val="00480E45"/>
    <w:rsid w:val="004829F3"/>
    <w:rsid w:val="00483E2A"/>
    <w:rsid w:val="004846C4"/>
    <w:rsid w:val="0048548F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3A48"/>
    <w:rsid w:val="004B56D0"/>
    <w:rsid w:val="004C0367"/>
    <w:rsid w:val="004C1393"/>
    <w:rsid w:val="004C2277"/>
    <w:rsid w:val="004C29E1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0D87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90"/>
    <w:rsid w:val="005573AA"/>
    <w:rsid w:val="00560ACD"/>
    <w:rsid w:val="00563747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0E78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249E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19E1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9C0"/>
    <w:rsid w:val="00634AC3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47765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66C2A"/>
    <w:rsid w:val="0067371B"/>
    <w:rsid w:val="006740E6"/>
    <w:rsid w:val="00674193"/>
    <w:rsid w:val="00674EFE"/>
    <w:rsid w:val="00675AD7"/>
    <w:rsid w:val="00675EB6"/>
    <w:rsid w:val="0067712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2E4"/>
    <w:rsid w:val="006935D9"/>
    <w:rsid w:val="00693619"/>
    <w:rsid w:val="00693B2A"/>
    <w:rsid w:val="0069481A"/>
    <w:rsid w:val="0069496B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3CB5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4E95"/>
    <w:rsid w:val="00765331"/>
    <w:rsid w:val="0076597C"/>
    <w:rsid w:val="00766073"/>
    <w:rsid w:val="00770B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F7FE7"/>
    <w:rsid w:val="00800202"/>
    <w:rsid w:val="008005BC"/>
    <w:rsid w:val="0080325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2B4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430C"/>
    <w:rsid w:val="008B51CA"/>
    <w:rsid w:val="008B7B38"/>
    <w:rsid w:val="008C1DF4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1F0"/>
    <w:rsid w:val="009063AC"/>
    <w:rsid w:val="009071E6"/>
    <w:rsid w:val="00907EF3"/>
    <w:rsid w:val="009111DC"/>
    <w:rsid w:val="0091266F"/>
    <w:rsid w:val="00914589"/>
    <w:rsid w:val="00916433"/>
    <w:rsid w:val="0091704F"/>
    <w:rsid w:val="009175DC"/>
    <w:rsid w:val="00920313"/>
    <w:rsid w:val="009204A5"/>
    <w:rsid w:val="0092186A"/>
    <w:rsid w:val="009253EA"/>
    <w:rsid w:val="00925D15"/>
    <w:rsid w:val="009300A2"/>
    <w:rsid w:val="0093224C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B77DE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2FF"/>
    <w:rsid w:val="00A228A3"/>
    <w:rsid w:val="00A22ABB"/>
    <w:rsid w:val="00A22F1E"/>
    <w:rsid w:val="00A22FBD"/>
    <w:rsid w:val="00A235A7"/>
    <w:rsid w:val="00A243FF"/>
    <w:rsid w:val="00A24635"/>
    <w:rsid w:val="00A27FED"/>
    <w:rsid w:val="00A31409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A3989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6E0"/>
    <w:rsid w:val="00AE1642"/>
    <w:rsid w:val="00AE2280"/>
    <w:rsid w:val="00AE277F"/>
    <w:rsid w:val="00AE6455"/>
    <w:rsid w:val="00AF083C"/>
    <w:rsid w:val="00AF0BA4"/>
    <w:rsid w:val="00AF1B18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220E5"/>
    <w:rsid w:val="00B22980"/>
    <w:rsid w:val="00B238D7"/>
    <w:rsid w:val="00B26E41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0659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1D42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B57"/>
    <w:rsid w:val="00BF7C0B"/>
    <w:rsid w:val="00C0270C"/>
    <w:rsid w:val="00C03451"/>
    <w:rsid w:val="00C03B18"/>
    <w:rsid w:val="00C046B6"/>
    <w:rsid w:val="00C05210"/>
    <w:rsid w:val="00C05708"/>
    <w:rsid w:val="00C06CF4"/>
    <w:rsid w:val="00C117D1"/>
    <w:rsid w:val="00C12C78"/>
    <w:rsid w:val="00C13318"/>
    <w:rsid w:val="00C13CB6"/>
    <w:rsid w:val="00C16BA8"/>
    <w:rsid w:val="00C20FE8"/>
    <w:rsid w:val="00C22C66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8746C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71E"/>
    <w:rsid w:val="00D514EA"/>
    <w:rsid w:val="00D5179A"/>
    <w:rsid w:val="00D51D74"/>
    <w:rsid w:val="00D55A84"/>
    <w:rsid w:val="00D56518"/>
    <w:rsid w:val="00D566F3"/>
    <w:rsid w:val="00D56770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924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D71"/>
    <w:rsid w:val="00E27849"/>
    <w:rsid w:val="00E27BE7"/>
    <w:rsid w:val="00E30C6F"/>
    <w:rsid w:val="00E317D2"/>
    <w:rsid w:val="00E34EF3"/>
    <w:rsid w:val="00E36622"/>
    <w:rsid w:val="00E42850"/>
    <w:rsid w:val="00E43D6E"/>
    <w:rsid w:val="00E457CD"/>
    <w:rsid w:val="00E45E91"/>
    <w:rsid w:val="00E4658E"/>
    <w:rsid w:val="00E46EE2"/>
    <w:rsid w:val="00E506D5"/>
    <w:rsid w:val="00E5127E"/>
    <w:rsid w:val="00E51889"/>
    <w:rsid w:val="00E669E6"/>
    <w:rsid w:val="00E66D7D"/>
    <w:rsid w:val="00E70E2C"/>
    <w:rsid w:val="00E72370"/>
    <w:rsid w:val="00E72F7F"/>
    <w:rsid w:val="00E92844"/>
    <w:rsid w:val="00E970F9"/>
    <w:rsid w:val="00EA1F0B"/>
    <w:rsid w:val="00EA2C5C"/>
    <w:rsid w:val="00EB01EA"/>
    <w:rsid w:val="00EB0A14"/>
    <w:rsid w:val="00EB42B7"/>
    <w:rsid w:val="00EB49FA"/>
    <w:rsid w:val="00EC2729"/>
    <w:rsid w:val="00EC2E9D"/>
    <w:rsid w:val="00EC4D6E"/>
    <w:rsid w:val="00EC52AA"/>
    <w:rsid w:val="00EC531B"/>
    <w:rsid w:val="00EC6F92"/>
    <w:rsid w:val="00EC714E"/>
    <w:rsid w:val="00ED08BD"/>
    <w:rsid w:val="00ED2035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7629"/>
    <w:rsid w:val="00F0773E"/>
    <w:rsid w:val="00F14CD3"/>
    <w:rsid w:val="00F17DA1"/>
    <w:rsid w:val="00F214DC"/>
    <w:rsid w:val="00F21F0C"/>
    <w:rsid w:val="00F227DF"/>
    <w:rsid w:val="00F228D8"/>
    <w:rsid w:val="00F23A2B"/>
    <w:rsid w:val="00F27212"/>
    <w:rsid w:val="00F32695"/>
    <w:rsid w:val="00F33A20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4181"/>
    <w:rsid w:val="00F54E1A"/>
    <w:rsid w:val="00F56599"/>
    <w:rsid w:val="00F66676"/>
    <w:rsid w:val="00F71402"/>
    <w:rsid w:val="00F738D9"/>
    <w:rsid w:val="00F74BA2"/>
    <w:rsid w:val="00F755FF"/>
    <w:rsid w:val="00F7648D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B7329"/>
    <w:rsid w:val="00FC21F5"/>
    <w:rsid w:val="00FC248F"/>
    <w:rsid w:val="00FC2E36"/>
    <w:rsid w:val="00FC5854"/>
    <w:rsid w:val="00FC69C8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9562-EE73-4A67-B73E-5DAF7A00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User2200</cp:lastModifiedBy>
  <cp:revision>2</cp:revision>
  <cp:lastPrinted>2021-03-18T03:42:00Z</cp:lastPrinted>
  <dcterms:created xsi:type="dcterms:W3CDTF">2021-03-29T08:51:00Z</dcterms:created>
  <dcterms:modified xsi:type="dcterms:W3CDTF">2021-03-29T08:51:00Z</dcterms:modified>
</cp:coreProperties>
</file>