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9E4" w:rsidRPr="00C459E4" w:rsidRDefault="00C459E4" w:rsidP="00C459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C459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Тезисы к выступлению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начальника отдела налогообложения юридических лиц </w:t>
      </w:r>
      <w:r w:rsidRPr="00C459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УФНС России по Алтайскому краю</w:t>
      </w:r>
    </w:p>
    <w:p w:rsidR="00C459E4" w:rsidRPr="00180867" w:rsidRDefault="00C459E4" w:rsidP="00C459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</w:t>
      </w:r>
      <w:r w:rsidRPr="00C459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.В. </w:t>
      </w:r>
      <w:proofErr w:type="spellStart"/>
      <w:r w:rsidRPr="00C459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олтако</w:t>
      </w:r>
      <w:r w:rsidRPr="00C459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ой</w:t>
      </w:r>
      <w:proofErr w:type="spellEnd"/>
      <w:r w:rsidR="00180867" w:rsidRPr="001808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18086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на Публичных обсуждениях 27.09.2022</w:t>
      </w:r>
    </w:p>
    <w:p w:rsidR="00373BB2" w:rsidRPr="00C459E4" w:rsidRDefault="00C459E4" w:rsidP="00A55954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</w:t>
      </w:r>
      <w:r w:rsidR="00373BB2" w:rsidRPr="00C459E4">
        <w:rPr>
          <w:rFonts w:ascii="Times New Roman" w:hAnsi="Times New Roman" w:cs="Times New Roman"/>
          <w:b/>
          <w:sz w:val="28"/>
          <w:szCs w:val="28"/>
        </w:rPr>
        <w:t>Автоматизированная упрощенная система налогообложения (</w:t>
      </w:r>
      <w:proofErr w:type="spellStart"/>
      <w:r w:rsidR="00373BB2" w:rsidRPr="00C459E4">
        <w:rPr>
          <w:rFonts w:ascii="Times New Roman" w:hAnsi="Times New Roman" w:cs="Times New Roman"/>
          <w:b/>
          <w:sz w:val="28"/>
          <w:szCs w:val="28"/>
        </w:rPr>
        <w:t>АвтоУСН</w:t>
      </w:r>
      <w:proofErr w:type="spellEnd"/>
      <w:r w:rsidR="00373BB2" w:rsidRPr="00C459E4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2566E" w:rsidRPr="00C459E4" w:rsidRDefault="008C7668" w:rsidP="00A559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t>В</w:t>
      </w:r>
      <w:r w:rsidR="0062566E" w:rsidRPr="00C459E4">
        <w:rPr>
          <w:rFonts w:ascii="Times New Roman" w:hAnsi="Times New Roman" w:cs="Times New Roman"/>
          <w:sz w:val="28"/>
          <w:szCs w:val="28"/>
        </w:rPr>
        <w:t xml:space="preserve"> феврале 2022 г</w:t>
      </w:r>
      <w:r w:rsidR="005478B3" w:rsidRPr="00C459E4">
        <w:rPr>
          <w:rFonts w:ascii="Times New Roman" w:hAnsi="Times New Roman" w:cs="Times New Roman"/>
          <w:sz w:val="28"/>
          <w:szCs w:val="28"/>
        </w:rPr>
        <w:t>ода</w:t>
      </w:r>
      <w:r w:rsidRPr="00C459E4">
        <w:rPr>
          <w:rFonts w:ascii="Times New Roman" w:hAnsi="Times New Roman" w:cs="Times New Roman"/>
          <w:sz w:val="28"/>
          <w:szCs w:val="28"/>
        </w:rPr>
        <w:t>,</w:t>
      </w:r>
      <w:r w:rsidR="0062566E" w:rsidRPr="00C459E4">
        <w:rPr>
          <w:rFonts w:ascii="Times New Roman" w:hAnsi="Times New Roman" w:cs="Times New Roman"/>
          <w:sz w:val="28"/>
          <w:szCs w:val="28"/>
        </w:rPr>
        <w:t xml:space="preserve"> </w:t>
      </w:r>
      <w:r w:rsidRPr="00C459E4">
        <w:rPr>
          <w:rFonts w:ascii="Times New Roman" w:hAnsi="Times New Roman" w:cs="Times New Roman"/>
          <w:sz w:val="28"/>
          <w:szCs w:val="28"/>
        </w:rPr>
        <w:t xml:space="preserve">в форме эксперимента, </w:t>
      </w:r>
      <w:r w:rsidR="0062566E" w:rsidRPr="00C459E4">
        <w:rPr>
          <w:rFonts w:ascii="Times New Roman" w:hAnsi="Times New Roman" w:cs="Times New Roman"/>
          <w:sz w:val="28"/>
          <w:szCs w:val="28"/>
        </w:rPr>
        <w:t xml:space="preserve">принят Федеральный </w:t>
      </w:r>
      <w:hyperlink r:id="rId7">
        <w:r w:rsidR="0062566E" w:rsidRPr="00C459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закон</w:t>
        </w:r>
      </w:hyperlink>
      <w:r w:rsidR="0062566E" w:rsidRPr="00C459E4">
        <w:rPr>
          <w:rFonts w:ascii="Times New Roman" w:hAnsi="Times New Roman" w:cs="Times New Roman"/>
          <w:sz w:val="28"/>
          <w:szCs w:val="28"/>
        </w:rPr>
        <w:t xml:space="preserve"> о</w:t>
      </w:r>
      <w:r w:rsidRPr="00C459E4">
        <w:rPr>
          <w:rFonts w:ascii="Times New Roman" w:hAnsi="Times New Roman" w:cs="Times New Roman"/>
          <w:sz w:val="28"/>
          <w:szCs w:val="28"/>
        </w:rPr>
        <w:t>б</w:t>
      </w:r>
      <w:r w:rsidR="0062566E" w:rsidRPr="00C459E4">
        <w:rPr>
          <w:rFonts w:ascii="Times New Roman" w:hAnsi="Times New Roman" w:cs="Times New Roman"/>
          <w:sz w:val="28"/>
          <w:szCs w:val="28"/>
        </w:rPr>
        <w:t xml:space="preserve"> установлени</w:t>
      </w:r>
      <w:r w:rsidRPr="00C459E4">
        <w:rPr>
          <w:rFonts w:ascii="Times New Roman" w:hAnsi="Times New Roman" w:cs="Times New Roman"/>
          <w:sz w:val="28"/>
          <w:szCs w:val="28"/>
        </w:rPr>
        <w:t>и</w:t>
      </w:r>
      <w:r w:rsidR="0062566E" w:rsidRPr="00C459E4">
        <w:rPr>
          <w:rFonts w:ascii="Times New Roman" w:hAnsi="Times New Roman" w:cs="Times New Roman"/>
          <w:sz w:val="28"/>
          <w:szCs w:val="28"/>
        </w:rPr>
        <w:t xml:space="preserve"> специального налогового режима </w:t>
      </w:r>
      <w:r w:rsidR="00C459E4">
        <w:rPr>
          <w:rFonts w:ascii="Times New Roman" w:hAnsi="Times New Roman" w:cs="Times New Roman"/>
          <w:sz w:val="28"/>
          <w:szCs w:val="28"/>
        </w:rPr>
        <w:t>«</w:t>
      </w:r>
      <w:r w:rsidR="0062566E" w:rsidRPr="00C459E4">
        <w:rPr>
          <w:rFonts w:ascii="Times New Roman" w:hAnsi="Times New Roman" w:cs="Times New Roman"/>
          <w:sz w:val="28"/>
          <w:szCs w:val="28"/>
        </w:rPr>
        <w:t>Автоматизированная упрощенная система налогообложения</w:t>
      </w:r>
      <w:r w:rsidR="00C459E4">
        <w:rPr>
          <w:rFonts w:ascii="Times New Roman" w:hAnsi="Times New Roman" w:cs="Times New Roman"/>
          <w:sz w:val="28"/>
          <w:szCs w:val="28"/>
        </w:rPr>
        <w:t>»</w:t>
      </w:r>
      <w:r w:rsidR="0062566E" w:rsidRPr="00C459E4">
        <w:rPr>
          <w:rFonts w:ascii="Times New Roman" w:hAnsi="Times New Roman" w:cs="Times New Roman"/>
          <w:sz w:val="28"/>
          <w:szCs w:val="28"/>
        </w:rPr>
        <w:t xml:space="preserve">, который продлится </w:t>
      </w:r>
      <w:r w:rsidR="005478B3" w:rsidRPr="00C459E4">
        <w:rPr>
          <w:rFonts w:ascii="Times New Roman" w:hAnsi="Times New Roman" w:cs="Times New Roman"/>
          <w:sz w:val="28"/>
          <w:szCs w:val="28"/>
        </w:rPr>
        <w:t xml:space="preserve">с 1 июля 2022 года </w:t>
      </w:r>
      <w:r w:rsidR="0062566E" w:rsidRPr="00C459E4">
        <w:rPr>
          <w:rFonts w:ascii="Times New Roman" w:hAnsi="Times New Roman" w:cs="Times New Roman"/>
          <w:sz w:val="28"/>
          <w:szCs w:val="28"/>
        </w:rPr>
        <w:t>до 31 декабря 2027 г</w:t>
      </w:r>
      <w:r w:rsidR="005478B3" w:rsidRPr="00C459E4">
        <w:rPr>
          <w:rFonts w:ascii="Times New Roman" w:hAnsi="Times New Roman" w:cs="Times New Roman"/>
          <w:sz w:val="28"/>
          <w:szCs w:val="28"/>
        </w:rPr>
        <w:t>ода</w:t>
      </w:r>
      <w:r w:rsidR="0062566E" w:rsidRPr="00C459E4">
        <w:rPr>
          <w:rFonts w:ascii="Times New Roman" w:hAnsi="Times New Roman" w:cs="Times New Roman"/>
          <w:sz w:val="28"/>
          <w:szCs w:val="28"/>
        </w:rPr>
        <w:t>. Первоначально он распространяется на территорию 4 регионов (Москва, Московская и Калужская области, Республика Татарстан).</w:t>
      </w:r>
    </w:p>
    <w:p w:rsidR="00C46BB0" w:rsidRPr="00C459E4" w:rsidRDefault="008F3E1C" w:rsidP="00A559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t>Н</w:t>
      </w:r>
      <w:r w:rsidR="0062566E" w:rsidRPr="00C459E4">
        <w:rPr>
          <w:rFonts w:ascii="Times New Roman" w:hAnsi="Times New Roman" w:cs="Times New Roman"/>
          <w:sz w:val="28"/>
          <w:szCs w:val="28"/>
        </w:rPr>
        <w:t>ов</w:t>
      </w:r>
      <w:r w:rsidRPr="00C459E4">
        <w:rPr>
          <w:rFonts w:ascii="Times New Roman" w:hAnsi="Times New Roman" w:cs="Times New Roman"/>
          <w:sz w:val="28"/>
          <w:szCs w:val="28"/>
        </w:rPr>
        <w:t>ый</w:t>
      </w:r>
      <w:r w:rsidR="0062566E" w:rsidRPr="00C459E4">
        <w:rPr>
          <w:rFonts w:ascii="Times New Roman" w:hAnsi="Times New Roman" w:cs="Times New Roman"/>
          <w:sz w:val="28"/>
          <w:szCs w:val="28"/>
        </w:rPr>
        <w:t xml:space="preserve"> специальн</w:t>
      </w:r>
      <w:r w:rsidRPr="00C459E4">
        <w:rPr>
          <w:rFonts w:ascii="Times New Roman" w:hAnsi="Times New Roman" w:cs="Times New Roman"/>
          <w:sz w:val="28"/>
          <w:szCs w:val="28"/>
        </w:rPr>
        <w:t>ый</w:t>
      </w:r>
      <w:r w:rsidR="0062566E" w:rsidRPr="00C459E4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Pr="00C459E4">
        <w:rPr>
          <w:rFonts w:ascii="Times New Roman" w:hAnsi="Times New Roman" w:cs="Times New Roman"/>
          <w:sz w:val="28"/>
          <w:szCs w:val="28"/>
        </w:rPr>
        <w:t>ый</w:t>
      </w:r>
      <w:r w:rsidR="0062566E" w:rsidRPr="00C459E4">
        <w:rPr>
          <w:rFonts w:ascii="Times New Roman" w:hAnsi="Times New Roman" w:cs="Times New Roman"/>
          <w:sz w:val="28"/>
          <w:szCs w:val="28"/>
        </w:rPr>
        <w:t xml:space="preserve"> режим создан специально для </w:t>
      </w:r>
      <w:proofErr w:type="spellStart"/>
      <w:r w:rsidR="0062566E" w:rsidRPr="00C459E4">
        <w:rPr>
          <w:rFonts w:ascii="Times New Roman" w:hAnsi="Times New Roman" w:cs="Times New Roman"/>
          <w:sz w:val="28"/>
          <w:szCs w:val="28"/>
        </w:rPr>
        <w:t>микробизнеса</w:t>
      </w:r>
      <w:proofErr w:type="spellEnd"/>
      <w:r w:rsidRPr="00C459E4">
        <w:rPr>
          <w:rFonts w:ascii="Times New Roman" w:hAnsi="Times New Roman" w:cs="Times New Roman"/>
          <w:sz w:val="28"/>
          <w:szCs w:val="28"/>
        </w:rPr>
        <w:t>.</w:t>
      </w:r>
      <w:r w:rsidR="00C46BB0" w:rsidRPr="00C45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DEE" w:rsidRPr="00C459E4" w:rsidRDefault="00C46BB0" w:rsidP="00A55954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59E4">
        <w:rPr>
          <w:rFonts w:ascii="Times New Roman" w:hAnsi="Times New Roman" w:cs="Times New Roman"/>
          <w:b/>
          <w:sz w:val="28"/>
          <w:szCs w:val="28"/>
        </w:rPr>
        <w:t>АвтоУСН</w:t>
      </w:r>
      <w:proofErr w:type="spellEnd"/>
      <w:r w:rsidR="00B41DEE" w:rsidRPr="00C45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7A55" w:rsidRPr="00C459E4">
        <w:rPr>
          <w:rFonts w:ascii="Times New Roman" w:hAnsi="Times New Roman" w:cs="Times New Roman"/>
          <w:b/>
          <w:sz w:val="28"/>
          <w:szCs w:val="28"/>
        </w:rPr>
        <w:t>вправе применять</w:t>
      </w:r>
      <w:r w:rsidR="00A55954" w:rsidRPr="00C459E4">
        <w:rPr>
          <w:rFonts w:ascii="Times New Roman" w:hAnsi="Times New Roman" w:cs="Times New Roman"/>
          <w:b/>
          <w:sz w:val="28"/>
          <w:szCs w:val="28"/>
        </w:rPr>
        <w:t>:</w:t>
      </w:r>
      <w:r w:rsidR="00E67A55" w:rsidRPr="00C459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191C" w:rsidRPr="00C459E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2191C" w:rsidRPr="00C459E4" w:rsidRDefault="00B41DEE" w:rsidP="00A55954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9E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62191C" w:rsidRPr="00C459E4"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="00BA7D19" w:rsidRPr="00C459E4">
        <w:rPr>
          <w:rFonts w:ascii="Times New Roman" w:hAnsi="Times New Roman" w:cs="Times New Roman"/>
          <w:b/>
          <w:bCs/>
          <w:i/>
          <w:sz w:val="28"/>
          <w:szCs w:val="28"/>
        </w:rPr>
        <w:t>рганизаци</w:t>
      </w:r>
      <w:r w:rsidR="0062191C" w:rsidRPr="00C459E4">
        <w:rPr>
          <w:rFonts w:ascii="Times New Roman" w:hAnsi="Times New Roman" w:cs="Times New Roman"/>
          <w:b/>
          <w:bCs/>
          <w:i/>
          <w:sz w:val="28"/>
          <w:szCs w:val="28"/>
        </w:rPr>
        <w:t>и,</w:t>
      </w:r>
      <w:r w:rsidR="0062191C" w:rsidRPr="00C459E4">
        <w:rPr>
          <w:rFonts w:ascii="Times New Roman" w:hAnsi="Times New Roman" w:cs="Times New Roman"/>
          <w:bCs/>
          <w:sz w:val="28"/>
          <w:szCs w:val="28"/>
        </w:rPr>
        <w:t xml:space="preserve"> которые</w:t>
      </w:r>
      <w:r w:rsidR="00BA7D19" w:rsidRPr="00C459E4">
        <w:rPr>
          <w:rFonts w:ascii="Times New Roman" w:hAnsi="Times New Roman" w:cs="Times New Roman"/>
          <w:bCs/>
          <w:sz w:val="28"/>
          <w:szCs w:val="28"/>
        </w:rPr>
        <w:t xml:space="preserve"> состо</w:t>
      </w:r>
      <w:r w:rsidR="0062191C" w:rsidRPr="00C459E4">
        <w:rPr>
          <w:rFonts w:ascii="Times New Roman" w:hAnsi="Times New Roman" w:cs="Times New Roman"/>
          <w:bCs/>
          <w:sz w:val="28"/>
          <w:szCs w:val="28"/>
        </w:rPr>
        <w:t>я</w:t>
      </w:r>
      <w:r w:rsidR="00BA7D19" w:rsidRPr="00C459E4">
        <w:rPr>
          <w:rFonts w:ascii="Times New Roman" w:hAnsi="Times New Roman" w:cs="Times New Roman"/>
          <w:bCs/>
          <w:sz w:val="28"/>
          <w:szCs w:val="28"/>
        </w:rPr>
        <w:t xml:space="preserve">т на налоговом учете по месту нахождения в любом из </w:t>
      </w:r>
      <w:hyperlink r:id="rId8" w:history="1">
        <w:r w:rsidR="00BA7D19" w:rsidRPr="00C459E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регионов</w:t>
        </w:r>
      </w:hyperlink>
      <w:r w:rsidR="0062191C" w:rsidRPr="00C459E4">
        <w:rPr>
          <w:rFonts w:ascii="Times New Roman" w:hAnsi="Times New Roman" w:cs="Times New Roman"/>
          <w:bCs/>
          <w:sz w:val="28"/>
          <w:szCs w:val="28"/>
        </w:rPr>
        <w:t xml:space="preserve">, где проводится эксперимент. </w:t>
      </w:r>
    </w:p>
    <w:p w:rsidR="00DF40EA" w:rsidRPr="00C459E4" w:rsidRDefault="00B41DEE" w:rsidP="00A5595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A7D19" w:rsidRPr="00C459E4">
        <w:rPr>
          <w:rFonts w:ascii="Times New Roman" w:hAnsi="Times New Roman" w:cs="Times New Roman"/>
          <w:bCs/>
          <w:sz w:val="28"/>
          <w:szCs w:val="28"/>
        </w:rPr>
        <w:t xml:space="preserve">ИП состоит на учете по месту жительства в любом из регионов, где проводится эксперимент, даже если ведут деятельность в иных субъектах </w:t>
      </w:r>
      <w:r w:rsidR="00BA7D19" w:rsidRPr="00C459E4">
        <w:rPr>
          <w:rFonts w:ascii="Times New Roman" w:hAnsi="Times New Roman" w:cs="Times New Roman"/>
          <w:b/>
          <w:bCs/>
          <w:sz w:val="28"/>
          <w:szCs w:val="28"/>
        </w:rPr>
        <w:t>РФ</w:t>
      </w:r>
      <w:r w:rsidR="0062191C" w:rsidRPr="00C459E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BA7D19" w:rsidRPr="00C459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23DDC" w:rsidRPr="00C459E4" w:rsidRDefault="00123DDC" w:rsidP="00A559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t>Законом п</w:t>
      </w:r>
      <w:r w:rsidR="0062191C" w:rsidRPr="00C459E4">
        <w:rPr>
          <w:rFonts w:ascii="Times New Roman" w:hAnsi="Times New Roman" w:cs="Times New Roman"/>
          <w:sz w:val="28"/>
          <w:szCs w:val="28"/>
        </w:rPr>
        <w:t>редусмотрено 33</w:t>
      </w:r>
      <w:r w:rsidRPr="00C459E4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="00D1662E" w:rsidRPr="00C459E4">
        <w:rPr>
          <w:rFonts w:ascii="Times New Roman" w:hAnsi="Times New Roman" w:cs="Times New Roman"/>
          <w:sz w:val="28"/>
          <w:szCs w:val="28"/>
        </w:rPr>
        <w:t>я</w:t>
      </w:r>
      <w:r w:rsidRPr="00C459E4">
        <w:rPr>
          <w:rFonts w:ascii="Times New Roman" w:hAnsi="Times New Roman" w:cs="Times New Roman"/>
          <w:sz w:val="28"/>
          <w:szCs w:val="28"/>
        </w:rPr>
        <w:t xml:space="preserve"> на применение </w:t>
      </w:r>
      <w:proofErr w:type="spellStart"/>
      <w:r w:rsidRPr="00C459E4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Pr="00C459E4">
        <w:rPr>
          <w:rFonts w:ascii="Times New Roman" w:hAnsi="Times New Roman" w:cs="Times New Roman"/>
          <w:sz w:val="28"/>
          <w:szCs w:val="28"/>
        </w:rPr>
        <w:t>.</w:t>
      </w:r>
      <w:r w:rsidR="00BA7D19" w:rsidRPr="00C45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7F1" w:rsidRPr="00C459E4" w:rsidRDefault="00123DDC" w:rsidP="00A559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t xml:space="preserve"> </w:t>
      </w:r>
      <w:r w:rsidR="0062191C" w:rsidRPr="00C459E4">
        <w:rPr>
          <w:rFonts w:ascii="Times New Roman" w:hAnsi="Times New Roman" w:cs="Times New Roman"/>
          <w:sz w:val="28"/>
          <w:szCs w:val="28"/>
        </w:rPr>
        <w:t xml:space="preserve"> </w:t>
      </w:r>
      <w:r w:rsidR="00C46BB0" w:rsidRPr="00C459E4">
        <w:rPr>
          <w:rFonts w:ascii="Times New Roman" w:hAnsi="Times New Roman" w:cs="Times New Roman"/>
          <w:sz w:val="28"/>
          <w:szCs w:val="28"/>
        </w:rPr>
        <w:t xml:space="preserve">Наряду с классическими ограничениями </w:t>
      </w:r>
      <w:r w:rsidR="003621DF" w:rsidRPr="00C459E4">
        <w:rPr>
          <w:rFonts w:ascii="Times New Roman" w:hAnsi="Times New Roman" w:cs="Times New Roman"/>
          <w:sz w:val="28"/>
          <w:szCs w:val="28"/>
        </w:rPr>
        <w:t xml:space="preserve">при УСН </w:t>
      </w:r>
      <w:r w:rsidR="00C46BB0" w:rsidRPr="00C459E4">
        <w:rPr>
          <w:rFonts w:ascii="Times New Roman" w:hAnsi="Times New Roman" w:cs="Times New Roman"/>
          <w:sz w:val="28"/>
          <w:szCs w:val="28"/>
        </w:rPr>
        <w:t>(по численности</w:t>
      </w:r>
      <w:r w:rsidR="0016015D" w:rsidRPr="00C459E4">
        <w:rPr>
          <w:rFonts w:ascii="Times New Roman" w:hAnsi="Times New Roman" w:cs="Times New Roman"/>
          <w:sz w:val="28"/>
          <w:szCs w:val="28"/>
        </w:rPr>
        <w:t xml:space="preserve"> не более 5 человек</w:t>
      </w:r>
      <w:r w:rsidR="00C46BB0" w:rsidRPr="00C459E4">
        <w:rPr>
          <w:rFonts w:ascii="Times New Roman" w:hAnsi="Times New Roman" w:cs="Times New Roman"/>
          <w:sz w:val="28"/>
          <w:szCs w:val="28"/>
        </w:rPr>
        <w:t>, остаточной стоимостью ОС</w:t>
      </w:r>
      <w:r w:rsidR="0016015D" w:rsidRPr="00C459E4">
        <w:rPr>
          <w:rFonts w:ascii="Times New Roman" w:hAnsi="Times New Roman" w:cs="Times New Roman"/>
          <w:sz w:val="28"/>
          <w:szCs w:val="28"/>
        </w:rPr>
        <w:t xml:space="preserve"> </w:t>
      </w:r>
      <w:r w:rsidR="006F60B8" w:rsidRPr="00C459E4">
        <w:rPr>
          <w:rFonts w:ascii="Times New Roman" w:hAnsi="Times New Roman" w:cs="Times New Roman"/>
          <w:sz w:val="28"/>
          <w:szCs w:val="28"/>
        </w:rPr>
        <w:t xml:space="preserve">не </w:t>
      </w:r>
      <w:r w:rsidR="00151D8D" w:rsidRPr="00C459E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16015D" w:rsidRPr="00C459E4">
        <w:rPr>
          <w:rFonts w:ascii="Times New Roman" w:hAnsi="Times New Roman" w:cs="Times New Roman"/>
          <w:sz w:val="28"/>
          <w:szCs w:val="28"/>
        </w:rPr>
        <w:t>150 млн</w:t>
      </w:r>
      <w:proofErr w:type="gramStart"/>
      <w:r w:rsidR="0016015D" w:rsidRPr="00C459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6015D" w:rsidRPr="00C459E4">
        <w:rPr>
          <w:rFonts w:ascii="Times New Roman" w:hAnsi="Times New Roman" w:cs="Times New Roman"/>
          <w:sz w:val="28"/>
          <w:szCs w:val="28"/>
        </w:rPr>
        <w:t>уб.)</w:t>
      </w:r>
      <w:r w:rsidR="00C46BB0" w:rsidRPr="00C459E4">
        <w:rPr>
          <w:rFonts w:ascii="Times New Roman" w:hAnsi="Times New Roman" w:cs="Times New Roman"/>
          <w:sz w:val="28"/>
          <w:szCs w:val="28"/>
        </w:rPr>
        <w:t>, лимит по выручке</w:t>
      </w:r>
      <w:r w:rsidR="0016015D" w:rsidRPr="00C459E4">
        <w:rPr>
          <w:rFonts w:ascii="Times New Roman" w:hAnsi="Times New Roman" w:cs="Times New Roman"/>
          <w:sz w:val="28"/>
          <w:szCs w:val="28"/>
        </w:rPr>
        <w:t xml:space="preserve"> в 60 млн.руб.</w:t>
      </w:r>
      <w:r w:rsidR="003621DF" w:rsidRPr="00C459E4">
        <w:rPr>
          <w:rFonts w:ascii="Times New Roman" w:hAnsi="Times New Roman" w:cs="Times New Roman"/>
          <w:sz w:val="28"/>
          <w:szCs w:val="28"/>
        </w:rPr>
        <w:t>, отсутствие филиалов и доли участия в УК более чем 25% других организаций</w:t>
      </w:r>
      <w:r w:rsidR="00C46BB0" w:rsidRPr="00C459E4">
        <w:rPr>
          <w:rFonts w:ascii="Times New Roman" w:hAnsi="Times New Roman" w:cs="Times New Roman"/>
          <w:sz w:val="28"/>
          <w:szCs w:val="28"/>
        </w:rPr>
        <w:t>) допо</w:t>
      </w:r>
      <w:r w:rsidR="003621DF" w:rsidRPr="00C459E4">
        <w:rPr>
          <w:rFonts w:ascii="Times New Roman" w:hAnsi="Times New Roman" w:cs="Times New Roman"/>
          <w:sz w:val="28"/>
          <w:szCs w:val="28"/>
        </w:rPr>
        <w:t>л</w:t>
      </w:r>
      <w:r w:rsidR="00C46BB0" w:rsidRPr="00C459E4">
        <w:rPr>
          <w:rFonts w:ascii="Times New Roman" w:hAnsi="Times New Roman" w:cs="Times New Roman"/>
          <w:sz w:val="28"/>
          <w:szCs w:val="28"/>
        </w:rPr>
        <w:t>нительны</w:t>
      </w:r>
      <w:r w:rsidR="003621DF" w:rsidRPr="00C459E4">
        <w:rPr>
          <w:rFonts w:ascii="Times New Roman" w:hAnsi="Times New Roman" w:cs="Times New Roman"/>
          <w:sz w:val="28"/>
          <w:szCs w:val="28"/>
        </w:rPr>
        <w:t xml:space="preserve">ми можно отметить </w:t>
      </w:r>
      <w:r w:rsidR="00C46BB0" w:rsidRPr="00C459E4">
        <w:rPr>
          <w:rFonts w:ascii="Times New Roman" w:hAnsi="Times New Roman" w:cs="Times New Roman"/>
          <w:sz w:val="28"/>
          <w:szCs w:val="28"/>
        </w:rPr>
        <w:t xml:space="preserve"> </w:t>
      </w:r>
      <w:r w:rsidR="003621DF" w:rsidRPr="00C459E4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C46BB0" w:rsidRPr="00C459E4">
        <w:rPr>
          <w:rFonts w:ascii="Times New Roman" w:hAnsi="Times New Roman" w:cs="Times New Roman"/>
          <w:sz w:val="28"/>
          <w:szCs w:val="28"/>
        </w:rPr>
        <w:t>ограничения</w:t>
      </w:r>
      <w:r w:rsidR="003621DF" w:rsidRPr="00C459E4">
        <w:rPr>
          <w:rFonts w:ascii="Times New Roman" w:hAnsi="Times New Roman" w:cs="Times New Roman"/>
          <w:sz w:val="28"/>
          <w:szCs w:val="28"/>
        </w:rPr>
        <w:t>:</w:t>
      </w:r>
      <w:r w:rsidR="00C46BB0" w:rsidRPr="00C459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2392" w:rsidRPr="00C459E4" w:rsidRDefault="00BA7D19" w:rsidP="00A55954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9E4">
        <w:rPr>
          <w:rFonts w:ascii="Times New Roman" w:hAnsi="Times New Roman" w:cs="Times New Roman"/>
          <w:bCs/>
          <w:sz w:val="28"/>
          <w:szCs w:val="28"/>
        </w:rPr>
        <w:t xml:space="preserve">Расчётный счёт </w:t>
      </w:r>
      <w:r w:rsidR="0016015D" w:rsidRPr="00C459E4">
        <w:rPr>
          <w:rFonts w:ascii="Times New Roman" w:hAnsi="Times New Roman" w:cs="Times New Roman"/>
          <w:bCs/>
          <w:sz w:val="28"/>
          <w:szCs w:val="28"/>
        </w:rPr>
        <w:t>д</w:t>
      </w:r>
      <w:r w:rsidR="00C459E4">
        <w:rPr>
          <w:rFonts w:ascii="Times New Roman" w:hAnsi="Times New Roman" w:cs="Times New Roman"/>
          <w:bCs/>
          <w:sz w:val="28"/>
          <w:szCs w:val="28"/>
        </w:rPr>
        <w:t>олжен</w:t>
      </w:r>
      <w:r w:rsidR="0016015D" w:rsidRPr="00C459E4">
        <w:rPr>
          <w:rFonts w:ascii="Times New Roman" w:hAnsi="Times New Roman" w:cs="Times New Roman"/>
          <w:bCs/>
          <w:sz w:val="28"/>
          <w:szCs w:val="28"/>
        </w:rPr>
        <w:t xml:space="preserve"> б</w:t>
      </w:r>
      <w:r w:rsidR="00C459E4">
        <w:rPr>
          <w:rFonts w:ascii="Times New Roman" w:hAnsi="Times New Roman" w:cs="Times New Roman"/>
          <w:bCs/>
          <w:sz w:val="28"/>
          <w:szCs w:val="28"/>
        </w:rPr>
        <w:t>ыть</w:t>
      </w:r>
      <w:r w:rsidR="0016015D" w:rsidRPr="00C459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59E4">
        <w:rPr>
          <w:rFonts w:ascii="Times New Roman" w:hAnsi="Times New Roman" w:cs="Times New Roman"/>
          <w:bCs/>
          <w:sz w:val="28"/>
          <w:szCs w:val="28"/>
        </w:rPr>
        <w:t>открыт в уполномоченном банке, который присоединился к электронному обмену с ФНС. Банк внесён в специальный реестр, который разме</w:t>
      </w:r>
      <w:r w:rsidR="00322392" w:rsidRPr="00C459E4">
        <w:rPr>
          <w:rFonts w:ascii="Times New Roman" w:hAnsi="Times New Roman" w:cs="Times New Roman"/>
          <w:bCs/>
          <w:sz w:val="28"/>
          <w:szCs w:val="28"/>
        </w:rPr>
        <w:t>щен</w:t>
      </w:r>
      <w:r w:rsidRPr="00C459E4">
        <w:rPr>
          <w:rFonts w:ascii="Times New Roman" w:hAnsi="Times New Roman" w:cs="Times New Roman"/>
          <w:bCs/>
          <w:sz w:val="28"/>
          <w:szCs w:val="28"/>
        </w:rPr>
        <w:t xml:space="preserve"> на сайте налоговой службы. </w:t>
      </w:r>
    </w:p>
    <w:p w:rsidR="00123DDC" w:rsidRPr="00C459E4" w:rsidRDefault="006F60B8" w:rsidP="00A55954">
      <w:pPr>
        <w:pStyle w:val="a4"/>
        <w:numPr>
          <w:ilvl w:val="0"/>
          <w:numId w:val="12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C459E4">
        <w:rPr>
          <w:rFonts w:eastAsiaTheme="minorEastAsia"/>
          <w:bCs/>
          <w:kern w:val="24"/>
          <w:sz w:val="28"/>
          <w:szCs w:val="28"/>
        </w:rPr>
        <w:t xml:space="preserve">Не могут применять </w:t>
      </w:r>
      <w:proofErr w:type="spellStart"/>
      <w:r w:rsidRPr="00C459E4">
        <w:rPr>
          <w:rFonts w:eastAsiaTheme="minorEastAsia"/>
          <w:bCs/>
          <w:kern w:val="24"/>
          <w:sz w:val="28"/>
          <w:szCs w:val="28"/>
        </w:rPr>
        <w:t>АвтоУСН</w:t>
      </w:r>
      <w:proofErr w:type="spellEnd"/>
      <w:r w:rsidRPr="00C459E4">
        <w:rPr>
          <w:rFonts w:eastAsiaTheme="minorEastAsia"/>
          <w:bCs/>
          <w:kern w:val="24"/>
          <w:sz w:val="28"/>
          <w:szCs w:val="28"/>
        </w:rPr>
        <w:t xml:space="preserve"> </w:t>
      </w:r>
      <w:r w:rsidR="00123DDC" w:rsidRPr="00C459E4">
        <w:rPr>
          <w:rFonts w:eastAsiaTheme="minorEastAsia"/>
          <w:bCs/>
          <w:kern w:val="24"/>
          <w:sz w:val="28"/>
          <w:szCs w:val="28"/>
        </w:rPr>
        <w:t>производители подакцизных товаров, кроме тех, кто делает вино и шампанское из собственного винограда;</w:t>
      </w:r>
    </w:p>
    <w:p w:rsidR="00123DDC" w:rsidRPr="00C459E4" w:rsidRDefault="00123DDC" w:rsidP="00A55954">
      <w:pPr>
        <w:pStyle w:val="a4"/>
        <w:numPr>
          <w:ilvl w:val="0"/>
          <w:numId w:val="12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proofErr w:type="gramStart"/>
      <w:r w:rsidRPr="00C459E4">
        <w:rPr>
          <w:rFonts w:eastAsiaTheme="minorEastAsia"/>
          <w:bCs/>
          <w:kern w:val="24"/>
          <w:sz w:val="28"/>
          <w:szCs w:val="28"/>
        </w:rPr>
        <w:t>те, кто занимается добычей и продажей полезных ископаемых, кроме общераспространённых, например, гальки или песка;</w:t>
      </w:r>
      <w:proofErr w:type="gramEnd"/>
    </w:p>
    <w:p w:rsidR="00123DDC" w:rsidRPr="00C459E4" w:rsidRDefault="00123DDC" w:rsidP="00A55954">
      <w:pPr>
        <w:pStyle w:val="a4"/>
        <w:numPr>
          <w:ilvl w:val="0"/>
          <w:numId w:val="12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C459E4">
        <w:rPr>
          <w:rFonts w:eastAsiaTheme="minorEastAsia"/>
          <w:bCs/>
          <w:kern w:val="24"/>
          <w:sz w:val="28"/>
          <w:szCs w:val="28"/>
        </w:rPr>
        <w:t>некоммерческие организации</w:t>
      </w:r>
      <w:r w:rsidR="00196B4C" w:rsidRPr="00C459E4">
        <w:rPr>
          <w:rFonts w:eastAsiaTheme="minorEastAsia"/>
          <w:bCs/>
          <w:kern w:val="24"/>
          <w:sz w:val="28"/>
          <w:szCs w:val="28"/>
        </w:rPr>
        <w:t>, банки, ломбарды</w:t>
      </w:r>
      <w:r w:rsidRPr="00C459E4">
        <w:rPr>
          <w:rFonts w:eastAsiaTheme="minorEastAsia"/>
          <w:bCs/>
          <w:kern w:val="24"/>
          <w:sz w:val="28"/>
          <w:szCs w:val="28"/>
        </w:rPr>
        <w:t>;</w:t>
      </w:r>
    </w:p>
    <w:p w:rsidR="00123DDC" w:rsidRPr="00C459E4" w:rsidRDefault="00123DDC" w:rsidP="00A55954">
      <w:pPr>
        <w:pStyle w:val="a4"/>
        <w:numPr>
          <w:ilvl w:val="0"/>
          <w:numId w:val="12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C459E4">
        <w:rPr>
          <w:rFonts w:eastAsiaTheme="minorEastAsia"/>
          <w:bCs/>
          <w:kern w:val="24"/>
          <w:sz w:val="28"/>
          <w:szCs w:val="28"/>
        </w:rPr>
        <w:t>крестьянские фермерские хозяйства;</w:t>
      </w:r>
    </w:p>
    <w:p w:rsidR="00123DDC" w:rsidRPr="00C459E4" w:rsidRDefault="00123DDC" w:rsidP="00A55954">
      <w:pPr>
        <w:pStyle w:val="a4"/>
        <w:numPr>
          <w:ilvl w:val="0"/>
          <w:numId w:val="12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C459E4">
        <w:rPr>
          <w:rFonts w:eastAsiaTheme="minorEastAsia"/>
          <w:bCs/>
          <w:kern w:val="24"/>
          <w:sz w:val="28"/>
          <w:szCs w:val="28"/>
        </w:rPr>
        <w:t>фирмы и ИП, работающие по договорам поручения, комиссии и агентским договорам;</w:t>
      </w:r>
    </w:p>
    <w:p w:rsidR="000345A2" w:rsidRPr="00C459E4" w:rsidRDefault="000345A2" w:rsidP="00A55954">
      <w:pPr>
        <w:pStyle w:val="a4"/>
        <w:kinsoku w:val="0"/>
        <w:overflowPunct w:val="0"/>
        <w:jc w:val="both"/>
        <w:textAlignment w:val="baseline"/>
        <w:rPr>
          <w:rFonts w:eastAsiaTheme="minorEastAsia"/>
          <w:bCs/>
          <w:kern w:val="24"/>
          <w:sz w:val="28"/>
          <w:szCs w:val="28"/>
          <w:highlight w:val="yellow"/>
        </w:rPr>
      </w:pPr>
    </w:p>
    <w:p w:rsidR="000345A2" w:rsidRPr="00C459E4" w:rsidRDefault="0073223C" w:rsidP="00A55954">
      <w:pPr>
        <w:pStyle w:val="a4"/>
        <w:kinsoku w:val="0"/>
        <w:overflowPunct w:val="0"/>
        <w:jc w:val="both"/>
        <w:textAlignment w:val="baseline"/>
        <w:rPr>
          <w:b/>
          <w:sz w:val="28"/>
          <w:szCs w:val="28"/>
        </w:rPr>
      </w:pPr>
      <w:r w:rsidRPr="00C459E4">
        <w:rPr>
          <w:rFonts w:eastAsiaTheme="minorEastAsia"/>
          <w:b/>
          <w:bCs/>
          <w:kern w:val="24"/>
          <w:sz w:val="28"/>
          <w:szCs w:val="28"/>
        </w:rPr>
        <w:t>Законом определены з</w:t>
      </w:r>
      <w:r w:rsidR="000345A2" w:rsidRPr="00C459E4">
        <w:rPr>
          <w:rFonts w:eastAsiaTheme="minorEastAsia"/>
          <w:b/>
          <w:bCs/>
          <w:kern w:val="24"/>
          <w:sz w:val="28"/>
          <w:szCs w:val="28"/>
        </w:rPr>
        <w:t xml:space="preserve">апреты для </w:t>
      </w:r>
      <w:r w:rsidRPr="00C459E4">
        <w:rPr>
          <w:rFonts w:eastAsiaTheme="minorEastAsia"/>
          <w:b/>
          <w:bCs/>
          <w:kern w:val="24"/>
          <w:sz w:val="28"/>
          <w:szCs w:val="28"/>
        </w:rPr>
        <w:t xml:space="preserve">применения </w:t>
      </w:r>
      <w:proofErr w:type="spellStart"/>
      <w:r w:rsidR="000345A2" w:rsidRPr="00C459E4">
        <w:rPr>
          <w:rFonts w:eastAsiaTheme="minorEastAsia"/>
          <w:b/>
          <w:bCs/>
          <w:kern w:val="24"/>
          <w:sz w:val="28"/>
          <w:szCs w:val="28"/>
        </w:rPr>
        <w:t>АвтоУСН</w:t>
      </w:r>
      <w:proofErr w:type="spellEnd"/>
      <w:r w:rsidRPr="00C459E4">
        <w:rPr>
          <w:rFonts w:eastAsiaTheme="minorEastAsia"/>
          <w:b/>
          <w:bCs/>
          <w:kern w:val="24"/>
          <w:sz w:val="28"/>
          <w:szCs w:val="28"/>
        </w:rPr>
        <w:t>, так нельзя</w:t>
      </w:r>
      <w:r w:rsidR="000345A2" w:rsidRPr="00C459E4">
        <w:rPr>
          <w:rFonts w:eastAsiaTheme="minorEastAsia"/>
          <w:b/>
          <w:bCs/>
          <w:kern w:val="24"/>
          <w:sz w:val="28"/>
          <w:szCs w:val="28"/>
        </w:rPr>
        <w:t>:</w:t>
      </w:r>
    </w:p>
    <w:p w:rsidR="00DF40EA" w:rsidRPr="00C459E4" w:rsidRDefault="00BA7D19" w:rsidP="00A55954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9E4">
        <w:rPr>
          <w:rFonts w:ascii="Times New Roman" w:hAnsi="Times New Roman" w:cs="Times New Roman"/>
          <w:bCs/>
          <w:sz w:val="28"/>
          <w:szCs w:val="28"/>
        </w:rPr>
        <w:lastRenderedPageBreak/>
        <w:t>совмещать с д</w:t>
      </w:r>
      <w:r w:rsidR="00A55954" w:rsidRPr="00C459E4">
        <w:rPr>
          <w:rFonts w:ascii="Times New Roman" w:hAnsi="Times New Roman" w:cs="Times New Roman"/>
          <w:bCs/>
          <w:sz w:val="28"/>
          <w:szCs w:val="28"/>
        </w:rPr>
        <w:t>ругими режимами налогообложения</w:t>
      </w:r>
      <w:r w:rsidRPr="00C459E4">
        <w:rPr>
          <w:rFonts w:ascii="Times New Roman" w:hAnsi="Times New Roman" w:cs="Times New Roman"/>
          <w:bCs/>
          <w:sz w:val="28"/>
          <w:szCs w:val="28"/>
        </w:rPr>
        <w:t>;</w:t>
      </w:r>
    </w:p>
    <w:p w:rsidR="00A55954" w:rsidRPr="00C459E4" w:rsidRDefault="00BA7D19" w:rsidP="00A55954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9E4">
        <w:rPr>
          <w:rFonts w:ascii="Times New Roman" w:hAnsi="Times New Roman" w:cs="Times New Roman"/>
          <w:bCs/>
          <w:sz w:val="28"/>
          <w:szCs w:val="28"/>
        </w:rPr>
        <w:t>нанимать налоговых нерезидентов, а также брать сотрудников на работы, которые дают </w:t>
      </w:r>
      <w:hyperlink r:id="rId9" w:history="1">
        <w:r w:rsidRPr="00C459E4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</w:rPr>
          <w:t>право на досрочную пенсию</w:t>
        </w:r>
      </w:hyperlink>
      <w:r w:rsidRPr="00C459E4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F40EA" w:rsidRPr="00C459E4" w:rsidRDefault="00BA7D19" w:rsidP="00A55954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9E4">
        <w:rPr>
          <w:rFonts w:ascii="Times New Roman" w:hAnsi="Times New Roman" w:cs="Times New Roman"/>
          <w:bCs/>
          <w:sz w:val="28"/>
          <w:szCs w:val="28"/>
        </w:rPr>
        <w:t>платить зарплату и другие доходы наличными либо через банк, которого нет в специальном реестре ФНС;</w:t>
      </w:r>
    </w:p>
    <w:p w:rsidR="008C2075" w:rsidRPr="00C459E4" w:rsidRDefault="00BA7D19" w:rsidP="00A55954">
      <w:pPr>
        <w:numPr>
          <w:ilvl w:val="0"/>
          <w:numId w:val="9"/>
        </w:numPr>
        <w:kinsoku w:val="0"/>
        <w:overflowPunct w:val="0"/>
        <w:spacing w:line="240" w:lineRule="auto"/>
        <w:jc w:val="both"/>
        <w:textAlignment w:val="baseline"/>
        <w:rPr>
          <w:bCs/>
          <w:sz w:val="28"/>
          <w:szCs w:val="28"/>
        </w:rPr>
      </w:pPr>
      <w:r w:rsidRPr="00C459E4">
        <w:rPr>
          <w:rFonts w:ascii="Times New Roman" w:hAnsi="Times New Roman" w:cs="Times New Roman"/>
          <w:bCs/>
          <w:sz w:val="28"/>
          <w:szCs w:val="28"/>
        </w:rPr>
        <w:t xml:space="preserve">выплачивать ряд доходов. </w:t>
      </w:r>
      <w:r w:rsidR="0073223C" w:rsidRPr="00C459E4">
        <w:rPr>
          <w:rFonts w:ascii="Times New Roman" w:hAnsi="Times New Roman" w:cs="Times New Roman"/>
          <w:bCs/>
          <w:sz w:val="28"/>
          <w:szCs w:val="28"/>
        </w:rPr>
        <w:t>Например, те доходы</w:t>
      </w:r>
      <w:r w:rsidRPr="00C459E4">
        <w:rPr>
          <w:rFonts w:ascii="Times New Roman" w:hAnsi="Times New Roman" w:cs="Times New Roman"/>
          <w:bCs/>
          <w:sz w:val="28"/>
          <w:szCs w:val="28"/>
        </w:rPr>
        <w:t xml:space="preserve">, которые облагаются НДФЛ по ставкам 9%, 15% и 35%. доходы в натуральной форме, а также доходы, при которых возникает материальная выгода. </w:t>
      </w:r>
    </w:p>
    <w:p w:rsidR="008C2075" w:rsidRPr="00C459E4" w:rsidRDefault="00F068F1" w:rsidP="00C459E4">
      <w:pPr>
        <w:pStyle w:val="a4"/>
        <w:kinsoku w:val="0"/>
        <w:overflowPunct w:val="0"/>
        <w:jc w:val="both"/>
        <w:textAlignment w:val="baseline"/>
        <w:rPr>
          <w:b/>
          <w:sz w:val="28"/>
          <w:szCs w:val="28"/>
        </w:rPr>
      </w:pPr>
      <w:r w:rsidRPr="00C459E4">
        <w:rPr>
          <w:b/>
          <w:bCs/>
          <w:sz w:val="28"/>
          <w:szCs w:val="28"/>
        </w:rPr>
        <w:t xml:space="preserve">Применение </w:t>
      </w:r>
      <w:proofErr w:type="spellStart"/>
      <w:r w:rsidRPr="00C459E4">
        <w:rPr>
          <w:b/>
          <w:bCs/>
          <w:sz w:val="28"/>
          <w:szCs w:val="28"/>
        </w:rPr>
        <w:t>АвтоУСН</w:t>
      </w:r>
      <w:proofErr w:type="spellEnd"/>
      <w:r w:rsidRPr="00C459E4">
        <w:rPr>
          <w:b/>
          <w:bCs/>
          <w:sz w:val="28"/>
          <w:szCs w:val="28"/>
        </w:rPr>
        <w:t xml:space="preserve"> предполагает </w:t>
      </w:r>
      <w:proofErr w:type="gramStart"/>
      <w:r w:rsidRPr="00C459E4">
        <w:rPr>
          <w:b/>
          <w:bCs/>
          <w:sz w:val="28"/>
          <w:szCs w:val="28"/>
        </w:rPr>
        <w:t>н</w:t>
      </w:r>
      <w:r w:rsidR="008C2075" w:rsidRPr="00C459E4">
        <w:rPr>
          <w:b/>
          <w:bCs/>
          <w:sz w:val="28"/>
          <w:szCs w:val="28"/>
        </w:rPr>
        <w:t>е упла</w:t>
      </w:r>
      <w:r w:rsidRPr="00C459E4">
        <w:rPr>
          <w:b/>
          <w:bCs/>
          <w:sz w:val="28"/>
          <w:szCs w:val="28"/>
        </w:rPr>
        <w:t>ту</w:t>
      </w:r>
      <w:proofErr w:type="gramEnd"/>
      <w:r w:rsidR="008C2075" w:rsidRPr="00C459E4">
        <w:rPr>
          <w:b/>
          <w:bCs/>
          <w:sz w:val="28"/>
          <w:szCs w:val="28"/>
        </w:rPr>
        <w:t xml:space="preserve"> следующи</w:t>
      </w:r>
      <w:r w:rsidRPr="00C459E4">
        <w:rPr>
          <w:b/>
          <w:bCs/>
          <w:sz w:val="28"/>
          <w:szCs w:val="28"/>
        </w:rPr>
        <w:t>х</w:t>
      </w:r>
      <w:r w:rsidR="008C2075" w:rsidRPr="00C459E4">
        <w:rPr>
          <w:b/>
          <w:bCs/>
          <w:sz w:val="28"/>
          <w:szCs w:val="28"/>
        </w:rPr>
        <w:t xml:space="preserve"> налог</w:t>
      </w:r>
      <w:r w:rsidRPr="00C459E4">
        <w:rPr>
          <w:b/>
          <w:bCs/>
          <w:sz w:val="28"/>
          <w:szCs w:val="28"/>
        </w:rPr>
        <w:t>ов</w:t>
      </w:r>
      <w:r w:rsidR="008C2075" w:rsidRPr="00C459E4">
        <w:rPr>
          <w:b/>
          <w:bCs/>
          <w:sz w:val="28"/>
          <w:szCs w:val="28"/>
        </w:rPr>
        <w:t>:</w:t>
      </w:r>
    </w:p>
    <w:p w:rsidR="008C2075" w:rsidRPr="00C459E4" w:rsidRDefault="00A15984" w:rsidP="00A55954">
      <w:pPr>
        <w:numPr>
          <w:ilvl w:val="1"/>
          <w:numId w:val="15"/>
        </w:numPr>
        <w:tabs>
          <w:tab w:val="clear" w:pos="1440"/>
        </w:tabs>
        <w:kinsoku w:val="0"/>
        <w:overflowPunct w:val="0"/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8C2075" w:rsidRPr="00C459E4">
          <w:rPr>
            <w:rFonts w:ascii="Times New Roman" w:eastAsia="+mn-ea" w:hAnsi="Times New Roman" w:cs="Times New Roman"/>
            <w:kern w:val="24"/>
            <w:sz w:val="28"/>
            <w:szCs w:val="28"/>
            <w:u w:val="single"/>
            <w:lang w:eastAsia="ru-RU"/>
          </w:rPr>
          <w:t>налог на прибыль</w:t>
        </w:r>
      </w:hyperlink>
      <w:r w:rsidR="008C2075" w:rsidRPr="00C459E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, кроме налога, перечисляемого в качестве </w:t>
      </w:r>
      <w:hyperlink r:id="rId11" w:history="1">
        <w:r w:rsidR="008C2075" w:rsidRPr="00C459E4">
          <w:rPr>
            <w:rFonts w:ascii="Times New Roman" w:eastAsia="+mn-ea" w:hAnsi="Times New Roman" w:cs="Times New Roman"/>
            <w:kern w:val="24"/>
            <w:sz w:val="28"/>
            <w:szCs w:val="28"/>
            <w:u w:val="single"/>
            <w:lang w:eastAsia="ru-RU"/>
          </w:rPr>
          <w:t>налогового агента</w:t>
        </w:r>
      </w:hyperlink>
      <w:r w:rsidR="008C2075" w:rsidRPr="00C459E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 и налога с доходов в виде прибыли КИК, дивидендов, доходов по операциям с отдельными видами долговых обязательств;</w:t>
      </w:r>
    </w:p>
    <w:p w:rsidR="008C2075" w:rsidRPr="00C459E4" w:rsidRDefault="00A15984" w:rsidP="00A55954">
      <w:pPr>
        <w:numPr>
          <w:ilvl w:val="1"/>
          <w:numId w:val="15"/>
        </w:numPr>
        <w:tabs>
          <w:tab w:val="clear" w:pos="1440"/>
        </w:tabs>
        <w:kinsoku w:val="0"/>
        <w:overflowPunct w:val="0"/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="008C2075" w:rsidRPr="00C459E4">
          <w:rPr>
            <w:rFonts w:ascii="Times New Roman" w:eastAsia="+mn-ea" w:hAnsi="Times New Roman" w:cs="Times New Roman"/>
            <w:kern w:val="24"/>
            <w:sz w:val="28"/>
            <w:szCs w:val="28"/>
            <w:u w:val="single"/>
            <w:lang w:eastAsia="ru-RU"/>
          </w:rPr>
          <w:t>налог на имущество</w:t>
        </w:r>
      </w:hyperlink>
      <w:r w:rsidR="008C2075" w:rsidRPr="00C459E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 кроме налога с объектов, налоговая база по которым рассчитывается по кадастровой стоимости;</w:t>
      </w:r>
    </w:p>
    <w:p w:rsidR="008C2075" w:rsidRPr="00C459E4" w:rsidRDefault="00A15984" w:rsidP="00A55954">
      <w:pPr>
        <w:numPr>
          <w:ilvl w:val="1"/>
          <w:numId w:val="15"/>
        </w:numPr>
        <w:tabs>
          <w:tab w:val="clear" w:pos="1440"/>
        </w:tabs>
        <w:kinsoku w:val="0"/>
        <w:overflowPunct w:val="0"/>
        <w:spacing w:after="0" w:line="24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hyperlink r:id="rId13" w:history="1">
        <w:r w:rsidR="008C2075" w:rsidRPr="00C459E4">
          <w:rPr>
            <w:rFonts w:ascii="Times New Roman" w:eastAsia="+mn-ea" w:hAnsi="Times New Roman" w:cs="Times New Roman"/>
            <w:kern w:val="24"/>
            <w:sz w:val="28"/>
            <w:szCs w:val="28"/>
            <w:u w:val="single"/>
            <w:lang w:eastAsia="ru-RU"/>
          </w:rPr>
          <w:t>НДФЛ</w:t>
        </w:r>
      </w:hyperlink>
      <w:r w:rsidR="008C2075" w:rsidRPr="00C459E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 xml:space="preserve"> с доходов от предпринимательской деятельности, кроме дивидендов и доходов, облагаемых по ставкам 35% и 9%, </w:t>
      </w:r>
    </w:p>
    <w:p w:rsidR="008C2075" w:rsidRPr="00C459E4" w:rsidRDefault="00A15984" w:rsidP="00A55954">
      <w:pPr>
        <w:numPr>
          <w:ilvl w:val="1"/>
          <w:numId w:val="15"/>
        </w:numPr>
        <w:tabs>
          <w:tab w:val="clear" w:pos="1440"/>
        </w:tabs>
        <w:kinsoku w:val="0"/>
        <w:overflowPunct w:val="0"/>
        <w:spacing w:after="0" w:line="240" w:lineRule="auto"/>
        <w:ind w:left="0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8C2075" w:rsidRPr="00C459E4">
          <w:rPr>
            <w:rFonts w:ascii="Times New Roman" w:eastAsia="+mn-ea" w:hAnsi="Times New Roman" w:cs="Times New Roman"/>
            <w:kern w:val="24"/>
            <w:sz w:val="28"/>
            <w:szCs w:val="28"/>
            <w:u w:val="single"/>
            <w:lang w:eastAsia="ru-RU"/>
          </w:rPr>
          <w:t>налог на добавленную стоимость</w:t>
        </w:r>
      </w:hyperlink>
      <w:r w:rsidR="008C2075" w:rsidRPr="00C459E4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, кроме "ввозного" НДС и НДС, уплачиваемого в качестве налогового агента;</w:t>
      </w:r>
    </w:p>
    <w:p w:rsidR="0062191C" w:rsidRPr="00C459E4" w:rsidRDefault="0062191C" w:rsidP="00A55954">
      <w:pPr>
        <w:pStyle w:val="a4"/>
        <w:kinsoku w:val="0"/>
        <w:overflowPunct w:val="0"/>
        <w:jc w:val="both"/>
        <w:textAlignment w:val="baseline"/>
        <w:rPr>
          <w:rFonts w:eastAsiaTheme="minorEastAsia"/>
          <w:kern w:val="24"/>
          <w:sz w:val="28"/>
          <w:szCs w:val="28"/>
        </w:rPr>
      </w:pPr>
    </w:p>
    <w:p w:rsidR="008C2075" w:rsidRPr="00C459E4" w:rsidRDefault="008C2075" w:rsidP="00A55954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9E4">
        <w:rPr>
          <w:rFonts w:ascii="Times New Roman" w:hAnsi="Times New Roman" w:cs="Times New Roman"/>
          <w:bCs/>
          <w:sz w:val="28"/>
          <w:szCs w:val="28"/>
        </w:rPr>
        <w:t xml:space="preserve">В период применения </w:t>
      </w:r>
      <w:proofErr w:type="spellStart"/>
      <w:r w:rsidRPr="00C459E4">
        <w:rPr>
          <w:rFonts w:ascii="Times New Roman" w:hAnsi="Times New Roman" w:cs="Times New Roman"/>
          <w:bCs/>
          <w:sz w:val="28"/>
          <w:szCs w:val="28"/>
        </w:rPr>
        <w:t>АвтоУСН</w:t>
      </w:r>
      <w:proofErr w:type="spellEnd"/>
      <w:r w:rsidRPr="00C459E4">
        <w:rPr>
          <w:rFonts w:ascii="Times New Roman" w:hAnsi="Times New Roman" w:cs="Times New Roman"/>
          <w:bCs/>
          <w:sz w:val="28"/>
          <w:szCs w:val="28"/>
        </w:rPr>
        <w:t xml:space="preserve"> установлен единый тариф страховых взносов в размере 0% для организаций и ИП.</w:t>
      </w:r>
    </w:p>
    <w:p w:rsidR="000225DA" w:rsidRPr="00C459E4" w:rsidRDefault="000225DA" w:rsidP="00A559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459E4">
        <w:rPr>
          <w:rFonts w:ascii="Times New Roman" w:hAnsi="Times New Roman" w:cs="Times New Roman"/>
          <w:sz w:val="28"/>
          <w:szCs w:val="28"/>
        </w:rPr>
        <w:t>А</w:t>
      </w:r>
      <w:r w:rsidR="00684FAB" w:rsidRPr="00C459E4">
        <w:rPr>
          <w:rFonts w:ascii="Times New Roman" w:hAnsi="Times New Roman" w:cs="Times New Roman"/>
          <w:sz w:val="28"/>
          <w:szCs w:val="28"/>
        </w:rPr>
        <w:t>вто</w:t>
      </w:r>
      <w:r w:rsidRPr="00C459E4">
        <w:rPr>
          <w:rFonts w:ascii="Times New Roman" w:hAnsi="Times New Roman" w:cs="Times New Roman"/>
          <w:sz w:val="28"/>
          <w:szCs w:val="28"/>
        </w:rPr>
        <w:t>УСН</w:t>
      </w:r>
      <w:proofErr w:type="spellEnd"/>
      <w:r w:rsidRPr="00C459E4">
        <w:rPr>
          <w:rFonts w:ascii="Times New Roman" w:hAnsi="Times New Roman" w:cs="Times New Roman"/>
          <w:sz w:val="28"/>
          <w:szCs w:val="28"/>
        </w:rPr>
        <w:t xml:space="preserve">, как и на простой </w:t>
      </w:r>
      <w:proofErr w:type="spellStart"/>
      <w:r w:rsidRPr="00C459E4">
        <w:rPr>
          <w:rFonts w:ascii="Times New Roman" w:hAnsi="Times New Roman" w:cs="Times New Roman"/>
          <w:sz w:val="28"/>
          <w:szCs w:val="28"/>
        </w:rPr>
        <w:t>упрощёнке</w:t>
      </w:r>
      <w:proofErr w:type="spellEnd"/>
      <w:r w:rsidRPr="00C459E4">
        <w:rPr>
          <w:rFonts w:ascii="Times New Roman" w:hAnsi="Times New Roman" w:cs="Times New Roman"/>
          <w:sz w:val="28"/>
          <w:szCs w:val="28"/>
        </w:rPr>
        <w:t>, можно выбрать</w:t>
      </w:r>
      <w:r w:rsidR="005F5D86" w:rsidRPr="00C459E4">
        <w:rPr>
          <w:rFonts w:ascii="Times New Roman" w:hAnsi="Times New Roman" w:cs="Times New Roman"/>
          <w:sz w:val="28"/>
          <w:szCs w:val="28"/>
        </w:rPr>
        <w:t xml:space="preserve"> в качестве объекта налогообложения</w:t>
      </w:r>
      <w:r w:rsidRPr="00C459E4">
        <w:rPr>
          <w:rFonts w:ascii="Times New Roman" w:hAnsi="Times New Roman" w:cs="Times New Roman"/>
          <w:sz w:val="28"/>
          <w:szCs w:val="28"/>
        </w:rPr>
        <w:t>:</w:t>
      </w:r>
    </w:p>
    <w:p w:rsidR="000225DA" w:rsidRPr="00C459E4" w:rsidRDefault="000225DA" w:rsidP="00A55954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t>АУСН «доходы» — ставка налога 8%;</w:t>
      </w:r>
    </w:p>
    <w:p w:rsidR="000225DA" w:rsidRPr="00C459E4" w:rsidRDefault="000225DA" w:rsidP="00A55954">
      <w:pPr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t>АУСН «дох</w:t>
      </w:r>
      <w:r w:rsidR="008E21DA" w:rsidRPr="00C459E4">
        <w:rPr>
          <w:rFonts w:ascii="Times New Roman" w:hAnsi="Times New Roman" w:cs="Times New Roman"/>
          <w:sz w:val="28"/>
          <w:szCs w:val="28"/>
        </w:rPr>
        <w:t>оды минус расходы» — ставка 20%, при этом предусмотрен механизм переноса убытков на будущее.</w:t>
      </w:r>
    </w:p>
    <w:p w:rsidR="00AF00FE" w:rsidRPr="00C459E4" w:rsidRDefault="000225DA" w:rsidP="00A559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t xml:space="preserve">В течение всего эксперимента эти ставки останутся неизменными — повышать их не будут, но и понижать тоже. </w:t>
      </w:r>
    </w:p>
    <w:p w:rsidR="00A55954" w:rsidRPr="00C459E4" w:rsidRDefault="000225DA" w:rsidP="00A559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t>Кроме того, для объекта «доходы минус расходы» установлен ми</w:t>
      </w:r>
      <w:r w:rsidRPr="00C459E4">
        <w:rPr>
          <w:rFonts w:ascii="Times New Roman" w:hAnsi="Times New Roman" w:cs="Times New Roman"/>
          <w:sz w:val="28"/>
          <w:szCs w:val="28"/>
        </w:rPr>
        <w:softHyphen/>
        <w:t>ни</w:t>
      </w:r>
      <w:r w:rsidRPr="00C459E4">
        <w:rPr>
          <w:rFonts w:ascii="Times New Roman" w:hAnsi="Times New Roman" w:cs="Times New Roman"/>
          <w:sz w:val="28"/>
          <w:szCs w:val="28"/>
        </w:rPr>
        <w:softHyphen/>
        <w:t>маль</w:t>
      </w:r>
      <w:r w:rsidRPr="00C459E4">
        <w:rPr>
          <w:rFonts w:ascii="Times New Roman" w:hAnsi="Times New Roman" w:cs="Times New Roman"/>
          <w:sz w:val="28"/>
          <w:szCs w:val="28"/>
        </w:rPr>
        <w:softHyphen/>
        <w:t>ный налог 3% от до</w:t>
      </w:r>
      <w:r w:rsidRPr="00C459E4">
        <w:rPr>
          <w:rFonts w:ascii="Times New Roman" w:hAnsi="Times New Roman" w:cs="Times New Roman"/>
          <w:sz w:val="28"/>
          <w:szCs w:val="28"/>
        </w:rPr>
        <w:softHyphen/>
        <w:t>хо</w:t>
      </w:r>
      <w:r w:rsidRPr="00C459E4">
        <w:rPr>
          <w:rFonts w:ascii="Times New Roman" w:hAnsi="Times New Roman" w:cs="Times New Roman"/>
          <w:sz w:val="28"/>
          <w:szCs w:val="28"/>
        </w:rPr>
        <w:softHyphen/>
        <w:t xml:space="preserve">дов. </w:t>
      </w:r>
    </w:p>
    <w:p w:rsidR="000225DA" w:rsidRPr="00C459E4" w:rsidRDefault="000225DA" w:rsidP="00A559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t>Выбранный объект налогообложения нельзя менять в течение календарного года.</w:t>
      </w:r>
    </w:p>
    <w:p w:rsidR="00023BC8" w:rsidRPr="00C459E4" w:rsidRDefault="00023BC8" w:rsidP="00A559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t>Доходы и расходы учитываются кассовым методом.</w:t>
      </w:r>
    </w:p>
    <w:p w:rsidR="00023BC8" w:rsidRPr="00C459E4" w:rsidRDefault="00023BC8" w:rsidP="00A559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t>Перечень расходов открыт. При этом все расходы должны соответствовать требованиям ст. 252 НКРФ.</w:t>
      </w:r>
    </w:p>
    <w:p w:rsidR="00682A0E" w:rsidRPr="00C459E4" w:rsidRDefault="00682A0E" w:rsidP="00A559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lastRenderedPageBreak/>
        <w:t>Для корректного разделения операции на учитываемые и не учитываемые при определении объекта налогообложения рекомендуется проставлять кодир</w:t>
      </w:r>
      <w:bookmarkStart w:id="0" w:name="_GoBack"/>
      <w:bookmarkEnd w:id="0"/>
      <w:r w:rsidRPr="00C459E4">
        <w:rPr>
          <w:rFonts w:ascii="Times New Roman" w:hAnsi="Times New Roman" w:cs="Times New Roman"/>
          <w:sz w:val="28"/>
          <w:szCs w:val="28"/>
        </w:rPr>
        <w:t xml:space="preserve">овку в соответствии с Методических рекомендаций. </w:t>
      </w:r>
    </w:p>
    <w:p w:rsidR="00FC4673" w:rsidRPr="00C459E4" w:rsidRDefault="00A55954" w:rsidP="00A559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t>П</w:t>
      </w:r>
      <w:r w:rsidR="00E66F13" w:rsidRPr="00C459E4">
        <w:rPr>
          <w:rFonts w:ascii="Times New Roman" w:hAnsi="Times New Roman" w:cs="Times New Roman"/>
          <w:sz w:val="28"/>
          <w:szCs w:val="28"/>
        </w:rPr>
        <w:t>ризнак</w:t>
      </w:r>
      <w:r w:rsidR="00682A0E" w:rsidRPr="00C459E4">
        <w:rPr>
          <w:rFonts w:ascii="Times New Roman" w:hAnsi="Times New Roman" w:cs="Times New Roman"/>
          <w:sz w:val="28"/>
          <w:szCs w:val="28"/>
        </w:rPr>
        <w:t xml:space="preserve"> </w:t>
      </w:r>
      <w:r w:rsidR="00E66F13" w:rsidRPr="00C459E4">
        <w:rPr>
          <w:rFonts w:ascii="Times New Roman" w:hAnsi="Times New Roman" w:cs="Times New Roman"/>
          <w:sz w:val="28"/>
          <w:szCs w:val="28"/>
        </w:rPr>
        <w:t xml:space="preserve"> </w:t>
      </w:r>
      <w:r w:rsidR="00682A0E" w:rsidRPr="00C459E4">
        <w:rPr>
          <w:rFonts w:ascii="Times New Roman" w:hAnsi="Times New Roman" w:cs="Times New Roman"/>
          <w:sz w:val="28"/>
          <w:szCs w:val="28"/>
        </w:rPr>
        <w:t>отнесения операции</w:t>
      </w:r>
      <w:r w:rsidR="00E66F13" w:rsidRPr="00C459E4">
        <w:rPr>
          <w:rFonts w:ascii="Times New Roman" w:hAnsi="Times New Roman" w:cs="Times New Roman"/>
          <w:sz w:val="28"/>
          <w:szCs w:val="28"/>
        </w:rPr>
        <w:t xml:space="preserve"> мож</w:t>
      </w:r>
      <w:r w:rsidR="00FC4673" w:rsidRPr="00C459E4">
        <w:rPr>
          <w:rFonts w:ascii="Times New Roman" w:hAnsi="Times New Roman" w:cs="Times New Roman"/>
          <w:sz w:val="28"/>
          <w:szCs w:val="28"/>
        </w:rPr>
        <w:t>но</w:t>
      </w:r>
      <w:r w:rsidR="00E66F13" w:rsidRPr="00C459E4">
        <w:rPr>
          <w:rFonts w:ascii="Times New Roman" w:hAnsi="Times New Roman" w:cs="Times New Roman"/>
          <w:sz w:val="28"/>
          <w:szCs w:val="28"/>
        </w:rPr>
        <w:t xml:space="preserve"> скорректировать в личном кабинете. Сделать это нужно не позднее 7-го числа месяца, следующего за месяцем совершения операции. </w:t>
      </w:r>
    </w:p>
    <w:p w:rsidR="00ED3841" w:rsidRPr="00C459E4" w:rsidRDefault="000225DA" w:rsidP="00A559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t xml:space="preserve">Для плательщиков на </w:t>
      </w:r>
      <w:proofErr w:type="spellStart"/>
      <w:r w:rsidRPr="00C459E4">
        <w:rPr>
          <w:rFonts w:ascii="Times New Roman" w:hAnsi="Times New Roman" w:cs="Times New Roman"/>
          <w:sz w:val="28"/>
          <w:szCs w:val="28"/>
        </w:rPr>
        <w:t>А</w:t>
      </w:r>
      <w:r w:rsidR="009049E8" w:rsidRPr="00C459E4">
        <w:rPr>
          <w:rFonts w:ascii="Times New Roman" w:hAnsi="Times New Roman" w:cs="Times New Roman"/>
          <w:sz w:val="28"/>
          <w:szCs w:val="28"/>
        </w:rPr>
        <w:t>вто</w:t>
      </w:r>
      <w:r w:rsidRPr="00C459E4">
        <w:rPr>
          <w:rFonts w:ascii="Times New Roman" w:hAnsi="Times New Roman" w:cs="Times New Roman"/>
          <w:sz w:val="28"/>
          <w:szCs w:val="28"/>
        </w:rPr>
        <w:t>УСН</w:t>
      </w:r>
      <w:proofErr w:type="spellEnd"/>
      <w:r w:rsidRPr="00C459E4">
        <w:rPr>
          <w:rFonts w:ascii="Times New Roman" w:hAnsi="Times New Roman" w:cs="Times New Roman"/>
          <w:sz w:val="28"/>
          <w:szCs w:val="28"/>
        </w:rPr>
        <w:t xml:space="preserve"> </w:t>
      </w:r>
      <w:r w:rsidR="009049E8" w:rsidRPr="00C459E4">
        <w:rPr>
          <w:rFonts w:ascii="Times New Roman" w:hAnsi="Times New Roman" w:cs="Times New Roman"/>
          <w:sz w:val="28"/>
          <w:szCs w:val="28"/>
        </w:rPr>
        <w:t xml:space="preserve">предусмотрены </w:t>
      </w:r>
      <w:r w:rsidR="00D72D22" w:rsidRPr="00C459E4">
        <w:rPr>
          <w:rFonts w:ascii="Times New Roman" w:hAnsi="Times New Roman" w:cs="Times New Roman"/>
          <w:sz w:val="28"/>
          <w:szCs w:val="28"/>
        </w:rPr>
        <w:t xml:space="preserve">ежегодные </w:t>
      </w:r>
      <w:r w:rsidRPr="00C459E4">
        <w:rPr>
          <w:rFonts w:ascii="Times New Roman" w:hAnsi="Times New Roman" w:cs="Times New Roman"/>
          <w:sz w:val="28"/>
          <w:szCs w:val="28"/>
        </w:rPr>
        <w:t>камеральные налоговые проверки</w:t>
      </w:r>
      <w:r w:rsidR="00D72D22" w:rsidRPr="00C459E4">
        <w:rPr>
          <w:rFonts w:ascii="Times New Roman" w:hAnsi="Times New Roman" w:cs="Times New Roman"/>
          <w:sz w:val="28"/>
          <w:szCs w:val="28"/>
        </w:rPr>
        <w:t xml:space="preserve"> в течение 3-х месяцев, начиная с 1 февраля</w:t>
      </w:r>
      <w:r w:rsidRPr="00C459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225DA" w:rsidRPr="00C459E4" w:rsidRDefault="000225DA" w:rsidP="00A559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t>Если хотя бы одно из </w:t>
      </w:r>
      <w:hyperlink r:id="rId15" w:tgtFrame="_blank" w:history="1">
        <w:r w:rsidRPr="00C459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условий для </w:t>
        </w:r>
        <w:proofErr w:type="spellStart"/>
        <w:r w:rsidRPr="00C459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А</w:t>
        </w:r>
        <w:r w:rsidR="009049E8" w:rsidRPr="00C459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вто</w:t>
        </w:r>
        <w:r w:rsidRPr="00C459E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УСН</w:t>
        </w:r>
        <w:proofErr w:type="spellEnd"/>
      </w:hyperlink>
      <w:r w:rsidRPr="00C459E4">
        <w:rPr>
          <w:rFonts w:ascii="Times New Roman" w:hAnsi="Times New Roman" w:cs="Times New Roman"/>
          <w:sz w:val="28"/>
          <w:szCs w:val="28"/>
        </w:rPr>
        <w:t xml:space="preserve"> не соблюдается, считается, что </w:t>
      </w:r>
      <w:proofErr w:type="spellStart"/>
      <w:r w:rsidRPr="00C459E4">
        <w:rPr>
          <w:rFonts w:ascii="Times New Roman" w:hAnsi="Times New Roman" w:cs="Times New Roman"/>
          <w:sz w:val="28"/>
          <w:szCs w:val="28"/>
        </w:rPr>
        <w:t>автоупрощенец</w:t>
      </w:r>
      <w:proofErr w:type="spellEnd"/>
      <w:r w:rsidRPr="00C459E4">
        <w:rPr>
          <w:rFonts w:ascii="Times New Roman" w:hAnsi="Times New Roman" w:cs="Times New Roman"/>
          <w:sz w:val="28"/>
          <w:szCs w:val="28"/>
        </w:rPr>
        <w:t xml:space="preserve"> утратил право на </w:t>
      </w:r>
      <w:proofErr w:type="spellStart"/>
      <w:r w:rsidRPr="00C459E4">
        <w:rPr>
          <w:rFonts w:ascii="Times New Roman" w:hAnsi="Times New Roman" w:cs="Times New Roman"/>
          <w:sz w:val="28"/>
          <w:szCs w:val="28"/>
        </w:rPr>
        <w:t>спецрежим</w:t>
      </w:r>
      <w:proofErr w:type="spellEnd"/>
      <w:r w:rsidRPr="00C459E4">
        <w:rPr>
          <w:rFonts w:ascii="Times New Roman" w:hAnsi="Times New Roman" w:cs="Times New Roman"/>
          <w:sz w:val="28"/>
          <w:szCs w:val="28"/>
        </w:rPr>
        <w:t xml:space="preserve"> с начала календарного месяца, в котором допущено нарушение. Тогда предполагается, что с этого месяца он перешёл на общую систему налогообложения.</w:t>
      </w:r>
      <w:r w:rsidR="00A55954" w:rsidRPr="00C459E4">
        <w:rPr>
          <w:rFonts w:ascii="Times New Roman" w:hAnsi="Times New Roman" w:cs="Times New Roman"/>
          <w:sz w:val="28"/>
          <w:szCs w:val="28"/>
        </w:rPr>
        <w:t xml:space="preserve"> При предоставлении соответствующего уведомления вправе перейти на </w:t>
      </w:r>
      <w:proofErr w:type="gramStart"/>
      <w:r w:rsidR="00A55954" w:rsidRPr="00C459E4">
        <w:rPr>
          <w:rFonts w:ascii="Times New Roman" w:hAnsi="Times New Roman" w:cs="Times New Roman"/>
          <w:sz w:val="28"/>
          <w:szCs w:val="28"/>
        </w:rPr>
        <w:t>обычный</w:t>
      </w:r>
      <w:proofErr w:type="gramEnd"/>
      <w:r w:rsidR="00A55954" w:rsidRPr="00C459E4">
        <w:rPr>
          <w:rFonts w:ascii="Times New Roman" w:hAnsi="Times New Roman" w:cs="Times New Roman"/>
          <w:sz w:val="28"/>
          <w:szCs w:val="28"/>
        </w:rPr>
        <w:t xml:space="preserve"> УСН или ЕСХН.</w:t>
      </w:r>
    </w:p>
    <w:p w:rsidR="000225DA" w:rsidRPr="00C459E4" w:rsidRDefault="000225DA" w:rsidP="00A5595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59E4">
        <w:rPr>
          <w:rFonts w:ascii="Times New Roman" w:hAnsi="Times New Roman" w:cs="Times New Roman"/>
          <w:sz w:val="28"/>
          <w:szCs w:val="28"/>
        </w:rPr>
        <w:t xml:space="preserve">Об утрате права </w:t>
      </w:r>
      <w:r w:rsidR="009049E8" w:rsidRPr="00C459E4">
        <w:rPr>
          <w:rFonts w:ascii="Times New Roman" w:hAnsi="Times New Roman" w:cs="Times New Roman"/>
          <w:sz w:val="28"/>
          <w:szCs w:val="28"/>
        </w:rPr>
        <w:t xml:space="preserve">применения </w:t>
      </w:r>
      <w:r w:rsidRPr="00C459E4">
        <w:rPr>
          <w:rFonts w:ascii="Times New Roman" w:hAnsi="Times New Roman" w:cs="Times New Roman"/>
          <w:sz w:val="28"/>
          <w:szCs w:val="28"/>
        </w:rPr>
        <w:t xml:space="preserve">плательщик должен уведомить </w:t>
      </w:r>
      <w:proofErr w:type="gramStart"/>
      <w:r w:rsidRPr="00C459E4">
        <w:rPr>
          <w:rFonts w:ascii="Times New Roman" w:hAnsi="Times New Roman" w:cs="Times New Roman"/>
          <w:sz w:val="28"/>
          <w:szCs w:val="28"/>
        </w:rPr>
        <w:t>налоговую</w:t>
      </w:r>
      <w:proofErr w:type="gramEnd"/>
      <w:r w:rsidRPr="00C459E4">
        <w:rPr>
          <w:rFonts w:ascii="Times New Roman" w:hAnsi="Times New Roman" w:cs="Times New Roman"/>
          <w:sz w:val="28"/>
          <w:szCs w:val="28"/>
        </w:rPr>
        <w:t xml:space="preserve"> через личный кабинет на сайте ФНС не позднее 15-го числа месяца, следующего за месяцем, в котором были нарушения.</w:t>
      </w:r>
    </w:p>
    <w:sectPr w:rsidR="000225DA" w:rsidRPr="00C459E4" w:rsidSect="00040F5F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82C" w:rsidRDefault="0031382C" w:rsidP="00040F5F">
      <w:pPr>
        <w:spacing w:after="0" w:line="240" w:lineRule="auto"/>
      </w:pPr>
      <w:r>
        <w:separator/>
      </w:r>
    </w:p>
  </w:endnote>
  <w:endnote w:type="continuationSeparator" w:id="0">
    <w:p w:rsidR="0031382C" w:rsidRDefault="0031382C" w:rsidP="00040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82C" w:rsidRDefault="0031382C" w:rsidP="00040F5F">
      <w:pPr>
        <w:spacing w:after="0" w:line="240" w:lineRule="auto"/>
      </w:pPr>
      <w:r>
        <w:separator/>
      </w:r>
    </w:p>
  </w:footnote>
  <w:footnote w:type="continuationSeparator" w:id="0">
    <w:p w:rsidR="0031382C" w:rsidRDefault="0031382C" w:rsidP="00040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64801"/>
      <w:docPartObj>
        <w:docPartGallery w:val="Page Numbers (Top of Page)"/>
        <w:docPartUnique/>
      </w:docPartObj>
    </w:sdtPr>
    <w:sdtContent>
      <w:p w:rsidR="00040F5F" w:rsidRDefault="00A15984">
        <w:pPr>
          <w:pStyle w:val="a5"/>
          <w:jc w:val="center"/>
        </w:pPr>
        <w:fldSimple w:instr=" PAGE   \* MERGEFORMAT ">
          <w:r w:rsidR="00180867">
            <w:rPr>
              <w:noProof/>
            </w:rPr>
            <w:t>3</w:t>
          </w:r>
        </w:fldSimple>
      </w:p>
    </w:sdtContent>
  </w:sdt>
  <w:p w:rsidR="00040F5F" w:rsidRDefault="00040F5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6183"/>
    <w:multiLevelType w:val="multilevel"/>
    <w:tmpl w:val="6A78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668F4"/>
    <w:multiLevelType w:val="hybridMultilevel"/>
    <w:tmpl w:val="724C47CA"/>
    <w:lvl w:ilvl="0" w:tplc="9F5E55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4C88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127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80F2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2E67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7C24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E6B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A6E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64B7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87259B"/>
    <w:multiLevelType w:val="hybridMultilevel"/>
    <w:tmpl w:val="BC8A9034"/>
    <w:lvl w:ilvl="0" w:tplc="BB5C5F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34F0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142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00555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A040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745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ACE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86B5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D8B3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9C597B"/>
    <w:multiLevelType w:val="multilevel"/>
    <w:tmpl w:val="074AEBD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0D4464"/>
    <w:multiLevelType w:val="hybridMultilevel"/>
    <w:tmpl w:val="D8B2C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41453"/>
    <w:multiLevelType w:val="hybridMultilevel"/>
    <w:tmpl w:val="E4A8A234"/>
    <w:lvl w:ilvl="0" w:tplc="523A14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2E17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048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167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0EA7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142C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5003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144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B411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F7439C8"/>
    <w:multiLevelType w:val="multilevel"/>
    <w:tmpl w:val="E7EC04A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B36CF4"/>
    <w:multiLevelType w:val="hybridMultilevel"/>
    <w:tmpl w:val="3C46AB4A"/>
    <w:lvl w:ilvl="0" w:tplc="DBAE28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DCEE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AED7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020B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720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4E8B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9C5D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6FF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DA92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E8C0FBB"/>
    <w:multiLevelType w:val="multilevel"/>
    <w:tmpl w:val="63EE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F957AA"/>
    <w:multiLevelType w:val="hybridMultilevel"/>
    <w:tmpl w:val="BC9C2930"/>
    <w:lvl w:ilvl="0" w:tplc="7CFC6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DCF6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B48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855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2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CB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46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4A2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9AAF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C9A59B3"/>
    <w:multiLevelType w:val="multilevel"/>
    <w:tmpl w:val="BFA24AD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520DD3"/>
    <w:multiLevelType w:val="hybridMultilevel"/>
    <w:tmpl w:val="2B280C0E"/>
    <w:lvl w:ilvl="0" w:tplc="F0CA3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98F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5A34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36DB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70F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0290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445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FA4E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63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AA75EE3"/>
    <w:multiLevelType w:val="multilevel"/>
    <w:tmpl w:val="E090A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BC2955"/>
    <w:multiLevelType w:val="multilevel"/>
    <w:tmpl w:val="97C29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AE3EC6"/>
    <w:multiLevelType w:val="multilevel"/>
    <w:tmpl w:val="C33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6722D1"/>
    <w:multiLevelType w:val="hybridMultilevel"/>
    <w:tmpl w:val="CBC4C922"/>
    <w:lvl w:ilvl="0" w:tplc="AC6C2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A2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E22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A4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450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1A30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54F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1A8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58AB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10"/>
    <w:lvlOverride w:ilvl="0">
      <w:startOverride w:val="1"/>
    </w:lvlOverride>
  </w:num>
  <w:num w:numId="4">
    <w:abstractNumId w:val="12"/>
  </w:num>
  <w:num w:numId="5">
    <w:abstractNumId w:val="13"/>
  </w:num>
  <w:num w:numId="6">
    <w:abstractNumId w:val="8"/>
  </w:num>
  <w:num w:numId="7">
    <w:abstractNumId w:val="14"/>
  </w:num>
  <w:num w:numId="8">
    <w:abstractNumId w:val="0"/>
  </w:num>
  <w:num w:numId="9">
    <w:abstractNumId w:val="7"/>
  </w:num>
  <w:num w:numId="10">
    <w:abstractNumId w:val="2"/>
  </w:num>
  <w:num w:numId="11">
    <w:abstractNumId w:val="5"/>
  </w:num>
  <w:num w:numId="12">
    <w:abstractNumId w:val="15"/>
  </w:num>
  <w:num w:numId="13">
    <w:abstractNumId w:val="11"/>
  </w:num>
  <w:num w:numId="14">
    <w:abstractNumId w:val="9"/>
  </w:num>
  <w:num w:numId="15">
    <w:abstractNumId w:val="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0B6A"/>
    <w:rsid w:val="000225DA"/>
    <w:rsid w:val="00023BC8"/>
    <w:rsid w:val="00026F94"/>
    <w:rsid w:val="000345A2"/>
    <w:rsid w:val="00040F5F"/>
    <w:rsid w:val="0005771B"/>
    <w:rsid w:val="00123DDC"/>
    <w:rsid w:val="00151D8D"/>
    <w:rsid w:val="0016015D"/>
    <w:rsid w:val="00180867"/>
    <w:rsid w:val="00196B4C"/>
    <w:rsid w:val="001A53C9"/>
    <w:rsid w:val="00263F08"/>
    <w:rsid w:val="00270C2B"/>
    <w:rsid w:val="00293BA6"/>
    <w:rsid w:val="00295965"/>
    <w:rsid w:val="002E7B13"/>
    <w:rsid w:val="0031382C"/>
    <w:rsid w:val="003204E4"/>
    <w:rsid w:val="00322392"/>
    <w:rsid w:val="003621DF"/>
    <w:rsid w:val="00373BB2"/>
    <w:rsid w:val="004B6FB8"/>
    <w:rsid w:val="00521B68"/>
    <w:rsid w:val="005478B3"/>
    <w:rsid w:val="005B4687"/>
    <w:rsid w:val="005D6FCA"/>
    <w:rsid w:val="005E7D14"/>
    <w:rsid w:val="005F5D86"/>
    <w:rsid w:val="005F733D"/>
    <w:rsid w:val="00605531"/>
    <w:rsid w:val="0062191C"/>
    <w:rsid w:val="0062566E"/>
    <w:rsid w:val="00682A0E"/>
    <w:rsid w:val="00684FAB"/>
    <w:rsid w:val="006F60B8"/>
    <w:rsid w:val="00714009"/>
    <w:rsid w:val="0073223C"/>
    <w:rsid w:val="00745C39"/>
    <w:rsid w:val="007B61E6"/>
    <w:rsid w:val="007D5167"/>
    <w:rsid w:val="00843350"/>
    <w:rsid w:val="008644AD"/>
    <w:rsid w:val="00874017"/>
    <w:rsid w:val="00881C84"/>
    <w:rsid w:val="008C2075"/>
    <w:rsid w:val="008C7668"/>
    <w:rsid w:val="008E21DA"/>
    <w:rsid w:val="008E37F1"/>
    <w:rsid w:val="008F3E1C"/>
    <w:rsid w:val="009049E8"/>
    <w:rsid w:val="009B114F"/>
    <w:rsid w:val="00A15984"/>
    <w:rsid w:val="00A2106F"/>
    <w:rsid w:val="00A55954"/>
    <w:rsid w:val="00AF00FE"/>
    <w:rsid w:val="00B41DEE"/>
    <w:rsid w:val="00BA7D19"/>
    <w:rsid w:val="00BC282E"/>
    <w:rsid w:val="00C30B6A"/>
    <w:rsid w:val="00C459E4"/>
    <w:rsid w:val="00C46BB0"/>
    <w:rsid w:val="00C66286"/>
    <w:rsid w:val="00C708B1"/>
    <w:rsid w:val="00CC68E6"/>
    <w:rsid w:val="00CD2A4A"/>
    <w:rsid w:val="00CF24C8"/>
    <w:rsid w:val="00D1662E"/>
    <w:rsid w:val="00D72D22"/>
    <w:rsid w:val="00DF40EA"/>
    <w:rsid w:val="00E66F13"/>
    <w:rsid w:val="00E67A55"/>
    <w:rsid w:val="00ED3841"/>
    <w:rsid w:val="00F068F1"/>
    <w:rsid w:val="00FC4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6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23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4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F5F"/>
  </w:style>
  <w:style w:type="paragraph" w:styleId="a7">
    <w:name w:val="footer"/>
    <w:basedOn w:val="a"/>
    <w:link w:val="a8"/>
    <w:uiPriority w:val="99"/>
    <w:semiHidden/>
    <w:unhideWhenUsed/>
    <w:rsid w:val="00040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40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66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223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60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22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10096">
          <w:marLeft w:val="49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2953">
          <w:marLeft w:val="49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630">
          <w:marLeft w:val="49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2353">
          <w:marLeft w:val="49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9615">
          <w:marLeft w:val="49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581">
          <w:marLeft w:val="49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647">
          <w:marLeft w:val="49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44">
          <w:marLeft w:val="49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88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4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421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79112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08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4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57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5154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0748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88476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694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5987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1779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289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6589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9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496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199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535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67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26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7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3003">
          <w:marLeft w:val="49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824">
          <w:marLeft w:val="49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49183">
          <w:marLeft w:val="49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2978">
          <w:marLeft w:val="49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111">
          <w:marLeft w:val="49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000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622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614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6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5258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6823">
          <w:marLeft w:val="49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1306">
          <w:marLeft w:val="93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1F9EE6BB1376CC6B4B86F86DB4327EA7BF40BA11699F86F989B10C663CAF7DB6CD25CE99613E1599B993F6BC61F09902419BE58DA69F6DS9F7J" TargetMode="External"/><Relationship Id="rId13" Type="http://schemas.openxmlformats.org/officeDocument/2006/relationships/hyperlink" Target="consultantplus://offline/ref=741F9EE6BB1376CC6B4B86F86DB4327EA7BF40BA11699F86F989B10C663CAF7DB6CD25CE99613E159EB993F6BC61F09902419BE58DA69F6DS9F7J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BFB92CFC280CB8CD0CB890833D348D0AB7248933DDB48DB101C45EF08E8614FCD336DE31F053B742961C3306XDgCJ" TargetMode="External"/><Relationship Id="rId12" Type="http://schemas.openxmlformats.org/officeDocument/2006/relationships/hyperlink" Target="consultantplus://offline/ref=741F9EE6BB1376CC6B4B86F86DB4327EA7BF40BA11699F86F989B10C663CAF7DB6CD25CE99613E159FB993F6BC61F09902419BE58DA69F6DS9F7J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41F9EE6BB1376CC6B4B86F86DB4327EA7BF40BA11699F86F989B10C663CAF7DB6CD25CE99613E159CB993F6BC61F09902419BE58DA69F6DS9F7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410240/65dd0366c9a529d69b2aed3f8fa89cb0df699e0c/" TargetMode="External"/><Relationship Id="rId10" Type="http://schemas.openxmlformats.org/officeDocument/2006/relationships/hyperlink" Target="consultantplus://offline/ref=741F9EE6BB1376CC6B4B86F86DB4327EA7BF40BA11699F86F989B10C663CAF7DB6CD25CE99613E159FB993F6BC61F09902419BE58DA69F6DS9F7J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56525/f663a5b24001526e74be67ac795010db56c5b62a/" TargetMode="External"/><Relationship Id="rId14" Type="http://schemas.openxmlformats.org/officeDocument/2006/relationships/hyperlink" Target="consultantplus://offline/ref=741F9EE6BB1376CC6B4B86F86DB4327EA7BF40BA11699F86F989B10C663CAF7DB6CD25CE99613E1591B993F6BC61F09902419BE58DA69F6DS9F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РФ по Алтайскому краю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Колтакова Надежда Владимировна</dc:creator>
  <cp:lastModifiedBy>User2200</cp:lastModifiedBy>
  <cp:revision>4</cp:revision>
  <cp:lastPrinted>2022-09-22T05:32:00Z</cp:lastPrinted>
  <dcterms:created xsi:type="dcterms:W3CDTF">2022-09-23T07:17:00Z</dcterms:created>
  <dcterms:modified xsi:type="dcterms:W3CDTF">2022-09-23T08:30:00Z</dcterms:modified>
</cp:coreProperties>
</file>