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79" w:rsidRPr="009E606D" w:rsidRDefault="00F03179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 Межрайонная ИФНС России №15 по Алтайскому краю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(656068, Барнаул, </w:t>
      </w:r>
      <w:proofErr w:type="spell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proofErr w:type="gram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.С</w:t>
      </w:r>
      <w:proofErr w:type="gramEnd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оциалистический</w:t>
      </w:r>
      <w:proofErr w:type="spellEnd"/>
      <w:r w:rsidR="00B313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47. </w:t>
      </w:r>
      <w:proofErr w:type="gramStart"/>
      <w:r w:rsidR="00B313B7">
        <w:rPr>
          <w:rFonts w:ascii="Times New Roman" w:hAnsi="Times New Roman" w:cs="Times New Roman"/>
          <w:color w:val="000000" w:themeColor="text1"/>
          <w:sz w:val="24"/>
          <w:szCs w:val="24"/>
        </w:rPr>
        <w:t>Факс: 65-95-86), в лице</w:t>
      </w:r>
      <w:r w:rsidR="00077F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начальника инспекции </w:t>
      </w:r>
      <w:r w:rsidR="003B6E5E">
        <w:rPr>
          <w:rFonts w:ascii="Times New Roman" w:hAnsi="Times New Roman" w:cs="Times New Roman"/>
          <w:color w:val="000000" w:themeColor="text1"/>
          <w:sz w:val="24"/>
          <w:szCs w:val="24"/>
        </w:rPr>
        <w:t>Кудриной Ирины Валерьевны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, действующ</w:t>
      </w:r>
      <w:r w:rsidR="00B313B7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Положения о Межрайонной ИФНС России №15 по Алтайскому краю,</w:t>
      </w:r>
      <w:r w:rsidR="00353AC4"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утвержденного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606D">
        <w:rPr>
          <w:rFonts w:ascii="Times New Roman" w:hAnsi="Times New Roman"/>
          <w:color w:val="000000" w:themeColor="text1"/>
          <w:sz w:val="24"/>
          <w:szCs w:val="24"/>
        </w:rPr>
        <w:t>03.11.2015 руководителем УФНС России по Алтайскому краю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предусматривает провести конкурс на замещение вакантных должностей государственной гражданской службы Межрайонной ИФНС России №15 по Алтайскому краю: </w:t>
      </w:r>
      <w:proofErr w:type="gramEnd"/>
    </w:p>
    <w:p w:rsidR="00F03179" w:rsidRPr="009E606D" w:rsidRDefault="003B6E5E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F03179"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таршая группа должностей, категория «специалисты»:</w:t>
      </w:r>
    </w:p>
    <w:p w:rsidR="003B6E5E" w:rsidRDefault="00077FC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3B6E5E" w:rsidRPr="003B6E5E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3B6E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3B6E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контрольно-аналитического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3B6E5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77FC1" w:rsidRDefault="00077FC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7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B6E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B6E5E" w:rsidRPr="003B6E5E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3B6E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77FC1">
        <w:rPr>
          <w:rFonts w:ascii="Times New Roman" w:hAnsi="Times New Roman" w:cs="Times New Roman"/>
          <w:color w:val="000000"/>
          <w:sz w:val="24"/>
          <w:szCs w:val="24"/>
        </w:rPr>
        <w:t>государственный налоговый инспектор отдела камеральных проверок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3B6E5E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B6E5E" w:rsidRDefault="003B6E5E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6E5E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B6E5E">
        <w:rPr>
          <w:rFonts w:ascii="Times New Roman" w:hAnsi="Times New Roman" w:cs="Times New Roman"/>
          <w:color w:val="000000"/>
          <w:sz w:val="24"/>
          <w:szCs w:val="24"/>
        </w:rPr>
        <w:t>старший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 отдела камеральных проверок №5;</w:t>
      </w:r>
    </w:p>
    <w:p w:rsidR="003B6E5E" w:rsidRDefault="003B6E5E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6E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3B6E5E">
        <w:rPr>
          <w:rFonts w:ascii="Times New Roman" w:hAnsi="Times New Roman" w:cs="Times New Roman"/>
          <w:color w:val="000000"/>
          <w:sz w:val="24"/>
          <w:szCs w:val="24"/>
        </w:rPr>
        <w:t>государственный налоговый инспектор отдела камеральных проверок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B6E5E">
        <w:rPr>
          <w:rFonts w:ascii="Times New Roman" w:hAnsi="Times New Roman" w:cs="Times New Roman"/>
          <w:color w:val="000000"/>
          <w:sz w:val="24"/>
          <w:szCs w:val="24"/>
        </w:rPr>
        <w:t>№5 (2вакансии);</w:t>
      </w:r>
    </w:p>
    <w:p w:rsidR="003B6E5E" w:rsidRDefault="003B6E5E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6E5E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главный специалист – эксперт отдела информационных технологий;</w:t>
      </w:r>
    </w:p>
    <w:p w:rsidR="003B6E5E" w:rsidRDefault="003B6E5E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6E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>ведущий специалист – эксперт общего отдела;</w:t>
      </w:r>
    </w:p>
    <w:p w:rsidR="003B6E5E" w:rsidRPr="003B6E5E" w:rsidRDefault="003B6E5E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>специалист – эксперт отдела обеспечения процедуры банкротства.</w:t>
      </w:r>
    </w:p>
    <w:p w:rsidR="003B6E5E" w:rsidRDefault="003B6E5E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03179" w:rsidRPr="009E606D" w:rsidRDefault="00F03179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Pr="009E606D">
        <w:rPr>
          <w:b/>
          <w:color w:val="000000" w:themeColor="text1"/>
        </w:rPr>
        <w:t> </w:t>
      </w:r>
      <w:proofErr w:type="gramStart"/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 на участие в конкурсе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9" w:history="1">
        <w:r w:rsidRPr="009E606D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законодательством</w:t>
        </w:r>
      </w:hyperlink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 государственной гражданской службе. </w:t>
      </w:r>
      <w:proofErr w:type="gramEnd"/>
    </w:p>
    <w:p w:rsidR="00F03179" w:rsidRPr="009E606D" w:rsidRDefault="00F03179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C058B" w:rsidRPr="009E606D" w:rsidRDefault="005C058B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03179" w:rsidRPr="009E606D" w:rsidRDefault="00F03179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претендентам на участие в конкурсе предъявляются следующие требования: </w:t>
      </w:r>
    </w:p>
    <w:p w:rsidR="005C058B" w:rsidRPr="009E606D" w:rsidRDefault="005C058B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2D17" w:rsidRPr="009E606D" w:rsidRDefault="00A52D17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должностей старшей группы, категори</w:t>
      </w:r>
      <w:r w:rsidR="00F353A3"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«специалисты»:</w:t>
      </w:r>
    </w:p>
    <w:p w:rsidR="00A52D17" w:rsidRPr="009E606D" w:rsidRDefault="00A52D17" w:rsidP="001C385A">
      <w:pPr>
        <w:numPr>
          <w:ilvl w:val="0"/>
          <w:numId w:val="4"/>
        </w:numPr>
        <w:ind w:left="0" w:firstLine="708"/>
        <w:jc w:val="both"/>
        <w:rPr>
          <w:color w:val="000000" w:themeColor="text1"/>
        </w:rPr>
      </w:pPr>
      <w:r w:rsidRPr="009E606D">
        <w:rPr>
          <w:color w:val="000000" w:themeColor="text1"/>
          <w:szCs w:val="20"/>
        </w:rPr>
        <w:t>Наличие высшего образования, б</w:t>
      </w:r>
      <w:r w:rsidRPr="009E606D">
        <w:rPr>
          <w:color w:val="000000" w:themeColor="text1"/>
        </w:rPr>
        <w:t>ез предъявления требований к стажу гражданской службы или стажу работы по специальности, направлению подготовки.</w:t>
      </w:r>
    </w:p>
    <w:p w:rsidR="00A52D17" w:rsidRPr="009E606D" w:rsidRDefault="007523CA" w:rsidP="001C385A">
      <w:pPr>
        <w:pStyle w:val="ConsNonformat"/>
        <w:widowControl/>
        <w:numPr>
          <w:ilvl w:val="0"/>
          <w:numId w:val="4"/>
        </w:numPr>
        <w:ind w:left="0"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A52D17"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аличие базовых знаний:</w:t>
      </w:r>
    </w:p>
    <w:p w:rsidR="00A52D17" w:rsidRPr="009E606D" w:rsidRDefault="00A52D17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A52D17" w:rsidRPr="009E606D" w:rsidRDefault="00A52D17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требования к знаниям основ:</w:t>
      </w:r>
    </w:p>
    <w:p w:rsidR="00A52D17" w:rsidRPr="009E606D" w:rsidRDefault="00A52D17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10" w:history="1">
        <w:r w:rsidRPr="009E606D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A52D17" w:rsidRPr="009E606D" w:rsidRDefault="00A52D17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A52D17" w:rsidRPr="009E606D" w:rsidRDefault="00A52D17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A52D17" w:rsidRPr="009E606D" w:rsidRDefault="00A52D17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Федерального закона от 25.12.2008 №273-ФЗ «О противодействии коррупции»;</w:t>
      </w:r>
    </w:p>
    <w:p w:rsidR="00A52D17" w:rsidRPr="009E606D" w:rsidRDefault="00A52D17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A52D17" w:rsidRPr="009E606D" w:rsidRDefault="00A52D17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A52D17" w:rsidRPr="009E606D" w:rsidRDefault="00A52D17" w:rsidP="001C385A">
      <w:pPr>
        <w:pStyle w:val="ConsPlusNormal"/>
        <w:ind w:firstLine="708"/>
        <w:jc w:val="both"/>
        <w:rPr>
          <w:color w:val="000000" w:themeColor="text1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и должностного регламента</w:t>
      </w:r>
      <w:r w:rsidRPr="009E606D">
        <w:rPr>
          <w:color w:val="000000" w:themeColor="text1"/>
        </w:rPr>
        <w:t>.</w:t>
      </w:r>
    </w:p>
    <w:p w:rsidR="00A52D17" w:rsidRPr="009E606D" w:rsidRDefault="00A52D17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523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аличие базовых умений:</w:t>
      </w:r>
    </w:p>
    <w:p w:rsidR="00943CC3" w:rsidRPr="009E606D" w:rsidRDefault="00943CC3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943CC3" w:rsidRPr="009E606D" w:rsidRDefault="00943CC3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43CC3" w:rsidRPr="009E606D" w:rsidRDefault="00943CC3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ответственность;</w:t>
      </w:r>
    </w:p>
    <w:p w:rsidR="00943CC3" w:rsidRPr="009E606D" w:rsidRDefault="00943CC3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инициативность;</w:t>
      </w:r>
    </w:p>
    <w:p w:rsidR="00943CC3" w:rsidRPr="009E606D" w:rsidRDefault="00943CC3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943CC3" w:rsidRPr="009E606D" w:rsidRDefault="00943CC3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изменениями;</w:t>
      </w:r>
    </w:p>
    <w:p w:rsidR="00943CC3" w:rsidRPr="009E606D" w:rsidRDefault="00943CC3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умение работать в стрессовых условиях;</w:t>
      </w:r>
    </w:p>
    <w:p w:rsidR="00943CC3" w:rsidRDefault="00943CC3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умение совершенствовать свой профессиональный уровень.</w:t>
      </w:r>
    </w:p>
    <w:p w:rsidR="003B6E5E" w:rsidRPr="009E606D" w:rsidRDefault="003B6E5E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23CA" w:rsidRPr="009E606D" w:rsidRDefault="007523CA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старшего государственного налогового инспектора контрольно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аналитического отдела:</w:t>
      </w:r>
    </w:p>
    <w:p w:rsidR="007523CA" w:rsidRPr="009E606D" w:rsidRDefault="007523CA" w:rsidP="001C385A">
      <w:pPr>
        <w:ind w:firstLine="708"/>
        <w:jc w:val="both"/>
        <w:rPr>
          <w:b/>
          <w:color w:val="000000" w:themeColor="text1"/>
        </w:rPr>
      </w:pPr>
      <w:r w:rsidRPr="009E606D">
        <w:rPr>
          <w:b/>
          <w:color w:val="000000" w:themeColor="text1"/>
        </w:rPr>
        <w:t>1. Наличие профессиональных знаний: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1.1.  В сфере законодательства Российской Федерации: 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приказ МНС России от 17 ноября 2003 г.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БГ-3-06/627@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дела</w:t>
      </w:r>
      <w:proofErr w:type="gramEnd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Pr="009E606D"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hyperlink r:id="rId11" w:history="1">
        <w:r w:rsidRPr="009E606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08 мая 2015 г.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ММВ-7-2/189@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proofErr w:type="gramEnd"/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2" w:history="1">
        <w:r w:rsidRPr="009E606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25 июля 2012 г.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ММВ-7-2/518@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proofErr w:type="gramEnd"/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приказ ФНС России от 13 февраля 2017 г.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ММВ-7-8/179@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1.2. Иные профессиональные знания: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и сроки проведения камеральных проверок;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составлению акта камеральной проверки;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основы финансовых отношений и кредитных отношений;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судебно-арбитражная практика в части камеральных проверок;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схемы ухода от налогов, порядок определения налогооблагаемой базы.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1.3. Наличие функциональных знаний: 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виды, назначение и технологии организации проверочных процедур;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понятие единого реестра проверок, процедура его формирования; 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процедура организации проверки: порядок, этапы, инструменты проведения;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ограничения при проведении проверочных процедур;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меры, принимаемые по результатам проверки;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плановые (рейдовые) осмотры;</w:t>
      </w:r>
    </w:p>
    <w:p w:rsidR="007523CA" w:rsidRPr="009E606D" w:rsidRDefault="007523CA" w:rsidP="001C385A">
      <w:pPr>
        <w:ind w:firstLine="708"/>
        <w:jc w:val="both"/>
        <w:rPr>
          <w:color w:val="000000" w:themeColor="text1"/>
        </w:rPr>
      </w:pPr>
      <w:r w:rsidRPr="009E606D">
        <w:rPr>
          <w:color w:val="000000" w:themeColor="text1"/>
        </w:rPr>
        <w:t>- основания проведения и особенности внеплановых проверок.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1.4. Наличие профессиональных умений: </w:t>
      </w:r>
    </w:p>
    <w:p w:rsidR="007523CA" w:rsidRPr="009E606D" w:rsidRDefault="007523CA" w:rsidP="001C385A">
      <w:pPr>
        <w:ind w:firstLine="708"/>
        <w:jc w:val="both"/>
        <w:rPr>
          <w:color w:val="000000" w:themeColor="text1"/>
        </w:rPr>
      </w:pPr>
      <w:r w:rsidRPr="009E606D">
        <w:rPr>
          <w:b/>
          <w:color w:val="000000" w:themeColor="text1"/>
        </w:rPr>
        <w:t>-</w:t>
      </w:r>
      <w:r w:rsidRPr="009E606D">
        <w:rPr>
          <w:color w:val="000000" w:themeColor="text1"/>
        </w:rPr>
        <w:t xml:space="preserve"> обеспечения выполнения поставленных руководством задач;</w:t>
      </w:r>
    </w:p>
    <w:p w:rsidR="007523CA" w:rsidRPr="009E606D" w:rsidRDefault="007523CA" w:rsidP="001C385A">
      <w:pPr>
        <w:ind w:firstLine="708"/>
        <w:jc w:val="both"/>
        <w:rPr>
          <w:color w:val="000000" w:themeColor="text1"/>
        </w:rPr>
      </w:pPr>
      <w:r w:rsidRPr="001C385A">
        <w:rPr>
          <w:b/>
          <w:color w:val="000000" w:themeColor="text1"/>
        </w:rPr>
        <w:t>-</w:t>
      </w:r>
      <w:r w:rsidRPr="009E606D">
        <w:rPr>
          <w:color w:val="000000" w:themeColor="text1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7523CA" w:rsidRPr="009E606D" w:rsidRDefault="007523CA" w:rsidP="001C385A">
      <w:pPr>
        <w:ind w:firstLine="708"/>
        <w:jc w:val="both"/>
        <w:rPr>
          <w:color w:val="000000" w:themeColor="text1"/>
        </w:rPr>
      </w:pPr>
      <w:r w:rsidRPr="001C385A">
        <w:rPr>
          <w:b/>
          <w:color w:val="000000" w:themeColor="text1"/>
        </w:rPr>
        <w:t>-</w:t>
      </w:r>
      <w:r w:rsidRPr="009E606D">
        <w:rPr>
          <w:color w:val="000000" w:themeColor="text1"/>
        </w:rPr>
        <w:t xml:space="preserve"> управления электронной почтой; </w:t>
      </w:r>
    </w:p>
    <w:p w:rsidR="007523CA" w:rsidRPr="009E606D" w:rsidRDefault="007523CA" w:rsidP="001C385A">
      <w:pPr>
        <w:ind w:firstLine="708"/>
        <w:jc w:val="both"/>
        <w:rPr>
          <w:b/>
          <w:color w:val="000000" w:themeColor="text1"/>
        </w:rPr>
      </w:pPr>
      <w:r w:rsidRPr="001C385A">
        <w:rPr>
          <w:b/>
          <w:color w:val="000000" w:themeColor="text1"/>
        </w:rPr>
        <w:t>-</w:t>
      </w:r>
      <w:r w:rsidRPr="009E606D">
        <w:rPr>
          <w:color w:val="000000" w:themeColor="text1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составление акта по результатам проведения камеральной налоговой проверки.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1.5. Наличие функциональных умений: 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7523CA" w:rsidRPr="009E606D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523CA" w:rsidRPr="009E606D" w:rsidRDefault="007523CA" w:rsidP="001C385A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E606D">
        <w:rPr>
          <w:rFonts w:ascii="Times New Roman" w:hAnsi="Times New Roman"/>
          <w:b w:val="0"/>
          <w:color w:val="000000" w:themeColor="text1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077FC1" w:rsidRDefault="00077FC1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7FC1" w:rsidRDefault="007523CA" w:rsidP="001C385A">
      <w:pPr>
        <w:pStyle w:val="ConsNonformat"/>
        <w:widowControl/>
        <w:ind w:right="0"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старшего государственного налогового инспектора отдела камеральных проверок №4:</w:t>
      </w:r>
    </w:p>
    <w:p w:rsidR="007523CA" w:rsidRDefault="007523CA" w:rsidP="001C385A">
      <w:pPr>
        <w:pStyle w:val="ConsNonformat"/>
        <w:widowControl/>
        <w:ind w:right="0"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C385A" w:rsidRPr="005833D0" w:rsidRDefault="001C385A" w:rsidP="001C385A">
      <w:pPr>
        <w:ind w:firstLine="708"/>
        <w:jc w:val="both"/>
      </w:pPr>
      <w:r>
        <w:t>1.</w:t>
      </w:r>
      <w:r>
        <w:rPr>
          <w:b/>
        </w:rPr>
        <w:t xml:space="preserve"> Н</w:t>
      </w:r>
      <w:r w:rsidRPr="005833D0">
        <w:rPr>
          <w:b/>
        </w:rPr>
        <w:t>аличие профессиональных знаний</w:t>
      </w:r>
      <w:r w:rsidRPr="005833D0">
        <w:t>:</w:t>
      </w:r>
    </w:p>
    <w:p w:rsidR="001C385A" w:rsidRPr="005833D0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833D0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5833D0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5833D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61BD4">
        <w:rPr>
          <w:rFonts w:ascii="Times New Roman" w:hAnsi="Times New Roman" w:cs="Times New Roman"/>
          <w:sz w:val="24"/>
          <w:szCs w:val="24"/>
        </w:rPr>
        <w:t xml:space="preserve">Земельный кодекс Российской Федерации от 25 октября 2001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136-ФЗ (</w:t>
      </w:r>
      <w:hyperlink r:id="rId13" w:history="1">
        <w:r w:rsidRPr="00A61BD4">
          <w:rPr>
            <w:rFonts w:ascii="Times New Roman" w:hAnsi="Times New Roman" w:cs="Times New Roman"/>
            <w:sz w:val="24"/>
            <w:szCs w:val="24"/>
          </w:rPr>
          <w:t>Глава X</w:t>
        </w:r>
      </w:hyperlink>
      <w:r w:rsidRPr="00A61BD4">
        <w:rPr>
          <w:rFonts w:ascii="Times New Roman" w:hAnsi="Times New Roman" w:cs="Times New Roman"/>
          <w:sz w:val="24"/>
          <w:szCs w:val="24"/>
        </w:rPr>
        <w:t>. "Плата за землю и оценка земли");</w:t>
      </w:r>
      <w:proofErr w:type="gramEnd"/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A61BD4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 (часть вторая) от 05 августа 2000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117-ФЗ) (</w:t>
      </w:r>
      <w:hyperlink r:id="rId14" w:history="1">
        <w:r w:rsidRPr="00A61BD4">
          <w:rPr>
            <w:rFonts w:ascii="Times New Roman" w:hAnsi="Times New Roman" w:cs="Times New Roman"/>
            <w:sz w:val="24"/>
            <w:szCs w:val="24"/>
          </w:rPr>
          <w:t>Глава 28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. Транспортный налог; </w:t>
      </w:r>
      <w:hyperlink r:id="rId15" w:history="1">
        <w:r w:rsidRPr="00A61BD4">
          <w:rPr>
            <w:rFonts w:ascii="Times New Roman" w:hAnsi="Times New Roman" w:cs="Times New Roman"/>
            <w:sz w:val="24"/>
            <w:szCs w:val="24"/>
          </w:rPr>
          <w:t>Глава 30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. Налог на имущество организаций; </w:t>
      </w:r>
      <w:hyperlink r:id="rId16" w:history="1">
        <w:r w:rsidRPr="00A61BD4">
          <w:rPr>
            <w:rFonts w:ascii="Times New Roman" w:hAnsi="Times New Roman" w:cs="Times New Roman"/>
            <w:sz w:val="24"/>
            <w:szCs w:val="24"/>
          </w:rPr>
          <w:t>Глава 31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. Земельный налог; </w:t>
      </w:r>
      <w:hyperlink r:id="rId17" w:history="1">
        <w:r w:rsidRPr="00A61BD4">
          <w:rPr>
            <w:rFonts w:ascii="Times New Roman" w:hAnsi="Times New Roman" w:cs="Times New Roman"/>
            <w:sz w:val="24"/>
            <w:szCs w:val="24"/>
          </w:rPr>
          <w:t>Глава 32</w:t>
        </w:r>
      </w:hyperlink>
      <w:r w:rsidRPr="00A61BD4">
        <w:rPr>
          <w:rFonts w:ascii="Times New Roman" w:hAnsi="Times New Roman" w:cs="Times New Roman"/>
          <w:sz w:val="24"/>
          <w:szCs w:val="24"/>
        </w:rPr>
        <w:t>. Налог на имущество физических лиц);</w:t>
      </w:r>
      <w:proofErr w:type="gramEnd"/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91н "Об утверждении Методических указаний по бухгалтерскому учету основных средств";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61BD4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174н "Об утверждении плана счетов бухгалтерского учета бюджетных организаций и Инструкции по его применению";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61BD4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20 февраля 2012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28 </w:t>
      </w:r>
      <w:r>
        <w:rPr>
          <w:rFonts w:ascii="Times New Roman" w:hAnsi="Times New Roman" w:cs="Times New Roman"/>
          <w:sz w:val="24"/>
          <w:szCs w:val="24"/>
        </w:rPr>
        <w:t>октября</w:t>
      </w:r>
      <w:r w:rsidRPr="00A61BD4">
        <w:rPr>
          <w:rFonts w:ascii="Times New Roman" w:hAnsi="Times New Roman" w:cs="Times New Roman"/>
          <w:sz w:val="24"/>
          <w:szCs w:val="24"/>
        </w:rPr>
        <w:t xml:space="preserve"> 2011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24 ноября 2011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22542) (с изменениями и</w:t>
      </w:r>
      <w:r>
        <w:rPr>
          <w:rFonts w:ascii="Times New Roman" w:hAnsi="Times New Roman" w:cs="Times New Roman"/>
          <w:sz w:val="24"/>
          <w:szCs w:val="24"/>
        </w:rPr>
        <w:t xml:space="preserve"> дополнениями);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10 ноября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5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26 ноября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</w:t>
      </w:r>
      <w:r w:rsidRPr="00A61BD4">
        <w:rPr>
          <w:rFonts w:ascii="Times New Roman" w:hAnsi="Times New Roman" w:cs="Times New Roman"/>
          <w:sz w:val="24"/>
          <w:szCs w:val="24"/>
        </w:rPr>
        <w:lastRenderedPageBreak/>
        <w:t>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A61BD4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от 05 ноября 2009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07 сентября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ММВ-7-11/477@ "Об утверждении формы налогового уведомления" (Зарегистрировано в Минюсте России 28 сентября 2016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43850) (вступает в силу с 01 апреля 2017 взамен </w:t>
      </w:r>
      <w:hyperlink r:id="rId29" w:history="1">
        <w:r w:rsidRPr="00A61BD4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25 декабря 2014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ММВ-7-11/673 "Об утверждении формы налогового уведомления");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15 апреля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ММВ-7-1/529@";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13 июля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лиц"3.17. </w:t>
      </w:r>
      <w:hyperlink r:id="rId33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</w:t>
      </w:r>
      <w:proofErr w:type="gramEnd"/>
      <w:r w:rsidRPr="00A61BD4">
        <w:rPr>
          <w:rFonts w:ascii="Times New Roman" w:hAnsi="Times New Roman" w:cs="Times New Roman"/>
          <w:sz w:val="24"/>
          <w:szCs w:val="24"/>
        </w:rPr>
        <w:t xml:space="preserve"> декларации по налогу на доходы физических лиц (форма 3-НДФЛ)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10369) (в редакции приказа ФНС России от 12 января 2015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ММВ-7-11/2@ "О внесении изменений в приказ ФНС России от 17 сентября 2007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ММ-3-09/536@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5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18 декабря 2012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ММ-3-09/536@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6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12 ноября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ММ-3-09/536@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7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13 января 2011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8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05 декабря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7572C">
        <w:rPr>
          <w:rFonts w:ascii="Times New Roman" w:hAnsi="Times New Roman" w:cs="Times New Roman"/>
          <w:sz w:val="24"/>
          <w:szCs w:val="24"/>
        </w:rPr>
        <w:t>тарш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57572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57572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57572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C385A" w:rsidRPr="005833D0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5833D0">
        <w:rPr>
          <w:rFonts w:ascii="Times New Roman" w:hAnsi="Times New Roman" w:cs="Times New Roman"/>
          <w:sz w:val="24"/>
          <w:szCs w:val="24"/>
        </w:rPr>
        <w:t>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5833D0">
        <w:rPr>
          <w:rFonts w:ascii="Times New Roman" w:hAnsi="Times New Roman" w:cs="Times New Roman"/>
          <w:b/>
          <w:sz w:val="24"/>
          <w:szCs w:val="24"/>
        </w:rPr>
        <w:t>ные профессиональные знания:</w:t>
      </w:r>
      <w:r w:rsidRPr="005833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385A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61BD4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1C385A" w:rsidRPr="00A61BD4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61BD4">
        <w:rPr>
          <w:rFonts w:ascii="Times New Roman" w:hAnsi="Times New Roman" w:cs="Times New Roman"/>
          <w:sz w:val="24"/>
          <w:szCs w:val="24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1C385A" w:rsidRPr="005833D0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833D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833D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5833D0">
        <w:rPr>
          <w:rFonts w:ascii="Times New Roman" w:hAnsi="Times New Roman" w:cs="Times New Roman"/>
          <w:b/>
          <w:sz w:val="24"/>
          <w:szCs w:val="24"/>
        </w:rPr>
        <w:t xml:space="preserve">аличие функциональных знаний: </w:t>
      </w:r>
    </w:p>
    <w:p w:rsidR="001C385A" w:rsidRPr="009229D5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1C385A" w:rsidRPr="009229D5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1C385A" w:rsidRPr="009229D5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1C385A" w:rsidRPr="009229D5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1C385A" w:rsidRPr="009229D5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1C385A" w:rsidRPr="009229D5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1C385A" w:rsidRPr="009229D5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1C385A" w:rsidRPr="009229D5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1C385A" w:rsidRPr="009229D5" w:rsidRDefault="001C385A" w:rsidP="001C385A">
      <w:pPr>
        <w:ind w:firstLine="708"/>
        <w:jc w:val="both"/>
      </w:pPr>
      <w:r w:rsidRPr="009229D5">
        <w:t>- основания проведения и особенности внеплановых проверок.</w:t>
      </w:r>
    </w:p>
    <w:p w:rsidR="001C385A" w:rsidRPr="005833D0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5833D0">
        <w:rPr>
          <w:rFonts w:ascii="Times New Roman" w:hAnsi="Times New Roman" w:cs="Times New Roman"/>
          <w:sz w:val="24"/>
          <w:szCs w:val="24"/>
        </w:rPr>
        <w:t>.</w:t>
      </w:r>
      <w:r w:rsidRPr="005833D0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1C385A" w:rsidRPr="00840A64" w:rsidRDefault="001C385A" w:rsidP="001C385A">
      <w:pPr>
        <w:ind w:firstLine="708"/>
        <w:jc w:val="both"/>
      </w:pPr>
      <w:r>
        <w:rPr>
          <w:b/>
        </w:rPr>
        <w:t>-</w:t>
      </w:r>
      <w:r w:rsidRPr="00403E90">
        <w:t xml:space="preserve"> </w:t>
      </w:r>
      <w:r w:rsidRPr="00840A64">
        <w:t>обеспечения выполнения поставленных руководством задач;</w:t>
      </w:r>
    </w:p>
    <w:p w:rsidR="001C385A" w:rsidRDefault="001C385A" w:rsidP="001C385A">
      <w:pPr>
        <w:ind w:firstLine="708"/>
        <w:jc w:val="both"/>
      </w:pPr>
      <w:r>
        <w:t xml:space="preserve">- </w:t>
      </w:r>
      <w:r w:rsidRPr="00840A64"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1C385A" w:rsidRDefault="001C385A" w:rsidP="001C385A">
      <w:pPr>
        <w:ind w:firstLine="708"/>
        <w:jc w:val="both"/>
      </w:pPr>
      <w:r>
        <w:t xml:space="preserve">- </w:t>
      </w:r>
      <w:r w:rsidRPr="00840A64">
        <w:t xml:space="preserve">управления электронной почтой; </w:t>
      </w:r>
    </w:p>
    <w:p w:rsidR="001C385A" w:rsidRDefault="001C385A" w:rsidP="001C385A">
      <w:pPr>
        <w:ind w:firstLine="708"/>
        <w:jc w:val="both"/>
      </w:pPr>
      <w:r>
        <w:t xml:space="preserve">- подготовки презентаций, </w:t>
      </w:r>
      <w:r w:rsidRPr="00840A64">
        <w:t>использования графических объектов в электронных документах, подготовки деловой ко</w:t>
      </w:r>
      <w:r>
        <w:t>рреспонденции и актов инспекции.</w:t>
      </w:r>
    </w:p>
    <w:p w:rsidR="001C385A" w:rsidRPr="005833D0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Pr="005833D0">
        <w:rPr>
          <w:rFonts w:ascii="Times New Roman" w:hAnsi="Times New Roman" w:cs="Times New Roman"/>
          <w:sz w:val="24"/>
          <w:szCs w:val="24"/>
        </w:rPr>
        <w:t>.</w:t>
      </w:r>
      <w:r w:rsidRPr="005833D0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1C385A" w:rsidRPr="009229D5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1C385A" w:rsidRPr="009229D5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1C385A" w:rsidRPr="009229D5" w:rsidRDefault="001C385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 xml:space="preserve">- формирование и ведение реестров, кадастров, регистров, перечней, каталогов, лицевых счетов для обеспечения </w:t>
      </w:r>
      <w:r>
        <w:rPr>
          <w:rFonts w:ascii="Times New Roman" w:hAnsi="Times New Roman" w:cs="Times New Roman"/>
          <w:sz w:val="24"/>
          <w:szCs w:val="24"/>
        </w:rPr>
        <w:t>контрольно-надзорных полномочий.</w:t>
      </w:r>
    </w:p>
    <w:p w:rsidR="001C385A" w:rsidRDefault="001C385A" w:rsidP="001C385A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9229D5">
        <w:rPr>
          <w:rFonts w:ascii="Times New Roman" w:hAnsi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1C385A" w:rsidRPr="00E526E8" w:rsidRDefault="001C385A" w:rsidP="001C385A">
      <w:pPr>
        <w:ind w:firstLine="708"/>
      </w:pPr>
    </w:p>
    <w:p w:rsidR="007523CA" w:rsidRDefault="007523CA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старшего государственного налогового инспектора  и государственного налогового инспектора отдела камеральных проверок №5:</w:t>
      </w:r>
    </w:p>
    <w:p w:rsidR="007523CA" w:rsidRDefault="007523CA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23CA" w:rsidRPr="00EB6527" w:rsidRDefault="007523CA" w:rsidP="001C385A">
      <w:pPr>
        <w:ind w:firstLine="708"/>
        <w:jc w:val="both"/>
      </w:pPr>
      <w:r w:rsidRPr="00EB6527">
        <w:t>1</w:t>
      </w:r>
      <w:r w:rsidRPr="00EB6527">
        <w:rPr>
          <w:b/>
        </w:rPr>
        <w:t>. Наличие профессиональных знаний</w:t>
      </w:r>
      <w:r w:rsidRPr="00EB6527">
        <w:t>: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1.1. </w:t>
      </w:r>
      <w:r w:rsidRPr="00EB6527"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 w:rsidRPr="00EB652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Налоговый Кодекс Российской Федерации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39" w:history="1">
        <w:r w:rsidRPr="00EB652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 ноября 1994 г. № 51-ФЗ;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Семейный </w:t>
      </w:r>
      <w:hyperlink r:id="rId40" w:history="1">
        <w:r w:rsidRPr="00EB652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Российской Федерации "Семейный кодекс Российской Федерации";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41" w:history="1">
        <w:r w:rsidRPr="00EB6527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15 января 2016 г. №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42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03 июля 2016 г. №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43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03 июля 2016 г. №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</w:t>
      </w:r>
      <w:r w:rsidRPr="00EB6527">
        <w:rPr>
          <w:rFonts w:ascii="Times New Roman" w:hAnsi="Times New Roman" w:cs="Times New Roman"/>
          <w:sz w:val="24"/>
          <w:szCs w:val="24"/>
        </w:rPr>
        <w:lastRenderedPageBreak/>
        <w:t>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EB6527">
        <w:rPr>
          <w:rFonts w:ascii="Times New Roman" w:hAnsi="Times New Roman" w:cs="Times New Roman"/>
          <w:sz w:val="24"/>
          <w:szCs w:val="24"/>
        </w:rPr>
        <w:t xml:space="preserve"> пенсионное, социальное и медицинское страхование";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44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03 июля 2016 г. №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45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1 апреля 1996 г. № 27-ФЗ "Об индивидуальном (персонифицированном) учете в системе обязательного пенсионного страхования";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46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24 июля 1998 г. № 125-ФЗ "Об обязательном социальном страховании от несчастных случаев на производстве и профессиональных заболеваний";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47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16 июля 1999 г. № 165-ФЗ "Об основах обязательного социального страхования";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48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27 ноября 2001 г. № 155-ФЗ "О дополнительном социальном обеспечении членов летных экипажей воздушных судов гражданской авиации";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49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15 декабря 2001 г. № 167-ФЗ "Об обязательном пенсионном страховании в Российской Федерации";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50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29 декабря 2006 г. № 255-ФЗ "Об обязательном социальном страховании на случай временной нетрудоспособности и в связи с материнством";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51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10 мая 2010 г. № 84-ФЗ "О дополнительном социальном обеспечении отдельных категорий работников организаций угольной промышленности";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52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29 ноября 2010 г. № 326-ФЗ "Об обязательном медицинском страховании в Российской Федерации";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53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28 декабря 2013 г. № 400-ФЗ "О страховых пенсиях";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54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149-ФЗ "Об информации, информационных технологиях и о защите информации";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55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Минфина от 31 октября 2000 г. № 94н "Об утверждении </w:t>
      </w:r>
      <w:proofErr w:type="gramStart"/>
      <w:r w:rsidRPr="00EB6527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EB6527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56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Минфина от 2 июля 2010 г. № 66н "О формах бухгалтерской отчетности организаций";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57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Минфина России № 65н, ФНС России от 30 июня 2008 г. №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EB6527">
        <w:rPr>
          <w:rFonts w:ascii="Times New Roman" w:hAnsi="Times New Roman" w:cs="Times New Roman"/>
          <w:sz w:val="24"/>
          <w:szCs w:val="24"/>
        </w:rPr>
        <w:t xml:space="preserve"> августа 2004 г. № 410"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58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№ 26н "Об утверждении Положения по бухгалтерскому учету "Учет основных средств" ПБУ 6/01;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59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№ 91н "Об утверждении Методических указаний по бухгалтерскому учету основных средств";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0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№ 174н "Об утверждении плана счетов бухгалтерского учета бюджетных организаций и Инструкции по его применению";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1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от 10 октября 2016 г. №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2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</w:t>
      </w:r>
      <w:r w:rsidRPr="00EB6527">
        <w:rPr>
          <w:rFonts w:ascii="Times New Roman" w:hAnsi="Times New Roman" w:cs="Times New Roman"/>
          <w:sz w:val="24"/>
          <w:szCs w:val="24"/>
        </w:rPr>
        <w:lastRenderedPageBreak/>
        <w:t>НДФЛ), (зарегистрировано в Минюсте России 30 января 2015 № 35796) в редакции приказа ФНС России от 25 ноября 2015 № ММВ-7-11/544@;</w:t>
      </w:r>
      <w:proofErr w:type="gramEnd"/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3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№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№ ММВ-7-3/501@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4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№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5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№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6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№ ММ-3-09/536@ "Об утверждении форм сведений, предусмотренных статьей 85 Налогового кодекса Российской Федерации" (в ред. приказа ФНС России от 12 января 2015 № ММВ-7-11/2@ "О внесении изменений в приказ ФНС России от 17 сентября 2007 № ММ-3-09/536@.</w:t>
      </w:r>
      <w:proofErr w:type="gramEnd"/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EB6527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 и государственный налоговый инспектор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1.2. </w:t>
      </w:r>
      <w:r w:rsidRPr="00EB6527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EB65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23CA" w:rsidRPr="00EB6527" w:rsidRDefault="007523CA" w:rsidP="001C385A">
      <w:pPr>
        <w:ind w:firstLine="708"/>
        <w:jc w:val="both"/>
      </w:pPr>
      <w:r w:rsidRPr="00EB6527">
        <w:rPr>
          <w:lang w:eastAsia="en-US" w:bidi="en-US"/>
        </w:rPr>
        <w:t xml:space="preserve">         - порядок обложения налогом на доходы физических лиц;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 порядок проведения мероприятий налогового контроля;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порядок исчисления и уплаты страховых взносов.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1.3. </w:t>
      </w:r>
      <w:r w:rsidRPr="00EB6527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7523CA" w:rsidRPr="00EB6527" w:rsidRDefault="007523CA" w:rsidP="001C385A">
      <w:pPr>
        <w:ind w:firstLine="708"/>
        <w:jc w:val="both"/>
      </w:pPr>
      <w:r w:rsidRPr="00EB6527">
        <w:t>- основания проведения и особенности внеплановых проверок.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1.4.</w:t>
      </w:r>
      <w:r w:rsidRPr="00EB6527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7523CA" w:rsidRPr="00EB6527" w:rsidRDefault="007523CA" w:rsidP="001C385A">
      <w:pPr>
        <w:ind w:firstLine="708"/>
        <w:jc w:val="both"/>
      </w:pPr>
      <w:r w:rsidRPr="00EB6527">
        <w:rPr>
          <w:b/>
        </w:rPr>
        <w:t>-</w:t>
      </w:r>
      <w:r w:rsidRPr="00EB6527">
        <w:t xml:space="preserve"> обеспечения выполнения поставленных руководством задач;</w:t>
      </w:r>
    </w:p>
    <w:p w:rsidR="007523CA" w:rsidRPr="00EB6527" w:rsidRDefault="007523CA" w:rsidP="001C385A">
      <w:pPr>
        <w:ind w:firstLine="708"/>
        <w:jc w:val="both"/>
      </w:pPr>
      <w:r w:rsidRPr="00EB6527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7523CA" w:rsidRPr="00EB6527" w:rsidRDefault="007523CA" w:rsidP="001C385A">
      <w:pPr>
        <w:ind w:firstLine="708"/>
        <w:jc w:val="both"/>
      </w:pPr>
      <w:r w:rsidRPr="00EB6527">
        <w:t xml:space="preserve">- управления электронной почтой; </w:t>
      </w:r>
    </w:p>
    <w:p w:rsidR="007523CA" w:rsidRPr="00EB6527" w:rsidRDefault="007523CA" w:rsidP="001C385A">
      <w:pPr>
        <w:ind w:firstLine="708"/>
        <w:jc w:val="both"/>
      </w:pPr>
      <w:r w:rsidRPr="00EB6527"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1.5.</w:t>
      </w:r>
      <w:r w:rsidRPr="00EB6527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6527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  <w:proofErr w:type="gramEnd"/>
    </w:p>
    <w:p w:rsidR="007523CA" w:rsidRPr="00EB6527" w:rsidRDefault="007523CA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7523CA" w:rsidRPr="00EB6527" w:rsidRDefault="007523CA" w:rsidP="001C385A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EB6527">
        <w:rPr>
          <w:rFonts w:ascii="Times New Roman" w:hAnsi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7523CA" w:rsidRPr="00EB6527" w:rsidRDefault="007523CA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23CA" w:rsidRPr="00460A35" w:rsidRDefault="007523CA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60A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Для замещения должности главного специалиста-эксперта отдела информационных технологий:</w:t>
      </w:r>
    </w:p>
    <w:p w:rsidR="00460A35" w:rsidRDefault="00460A35" w:rsidP="001C385A">
      <w:pPr>
        <w:ind w:firstLine="708"/>
        <w:jc w:val="both"/>
      </w:pPr>
      <w:r>
        <w:t>1</w:t>
      </w:r>
      <w:r>
        <w:rPr>
          <w:b/>
        </w:rPr>
        <w:t>. Наличие профессиональных знаний</w:t>
      </w:r>
      <w:r>
        <w:t>: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Бюджетный </w:t>
      </w:r>
      <w:hyperlink r:id="rId67" w:history="1">
        <w:r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68" w:history="1">
        <w:r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08 августа 2001 г. № 129-ФЗ "О государственной регистрации юридических лиц и индивидуальных предпринимателей" (с изменениями и дополнениями);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69" w:history="1">
        <w:r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70" w:history="1">
        <w:r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06 октября 2003 г. № 131-ФЗ "Об общих принципах организации местного самоуправления в Российской Федерации";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71" w:history="1">
        <w:r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29 ноября 2007 г. № 282-ФЗ "Об официальном статистическом учете и системе государственной статистики в Российской Федерации";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72" w:history="1">
        <w:r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73" w:history="1">
        <w:r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 июля 2010 г. № 210-ФЗ "Об организации предоставления государственных и муниципальных услуг";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74" w:history="1">
        <w:r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75" w:history="1">
        <w:r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"О налоговых органах Российской Федерации";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76" w:history="1">
        <w:r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"О персональных данных";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77" w:history="1">
        <w:r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№ 63-ФЗ "Об электронной подписи";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78" w:history="1">
        <w:r>
          <w:rPr>
            <w:rFonts w:ascii="Times New Roman" w:hAnsi="Times New Roman" w:cs="Times New Roman"/>
            <w:sz w:val="24"/>
            <w:szCs w:val="24"/>
          </w:rPr>
          <w:t>Указ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№ 601 "Об основных направлениях совершенствования системы государственного управления";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79" w:history="1">
        <w:r>
          <w:rPr>
            <w:rFonts w:ascii="Times New Roman" w:hAnsi="Times New Roman" w:cs="Times New Roman"/>
            <w:sz w:val="24"/>
            <w:szCs w:val="24"/>
          </w:rPr>
          <w:t>Указ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№ 403 "Об Основных направлениях развития государственной гражданской службы Российской Федерации на 2016 - 2018 годы";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80" w:history="1">
        <w:r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"Об утверждении Положения о Федеральной налоговой службе";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81" w:history="1">
        <w:r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Главный специалист - эксперт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учетные системы, обеспечивающие поддержку выполнения Федеральной налоговой службой основных задач и функций;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системы межведомственного взаимодействия;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информационн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аналитические системы, обеспечивающие сбор, обработку, хранение и анализ данных;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 информационной безопасности;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 управления эксплуатацией;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принципы налогового администрирования.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технологии и средства обеспечения информационной безопасности;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средства ведения классификаторов и каталогов;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>
        <w:rPr>
          <w:rFonts w:ascii="Times New Roman" w:hAnsi="Times New Roman" w:cs="Times New Roman"/>
          <w:sz w:val="24"/>
          <w:szCs w:val="24"/>
        </w:rPr>
        <w:t>floppy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принципы работы сетевых протоколов, построения компьютерных сетей;</w:t>
      </w:r>
    </w:p>
    <w:p w:rsidR="00460A35" w:rsidRDefault="00460A35" w:rsidP="001C385A">
      <w:pPr>
        <w:ind w:firstLine="708"/>
        <w:jc w:val="both"/>
      </w:pPr>
      <w:r>
        <w:t>- локальные сети (протоколы, сетевое оборудование, принципы построения сетей).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с системами взаимодействия с гражданами и организациями;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информационно – аналитическими системами, обеспечивающими сбор, обработку, хранение и анализ данных;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системами управления эксплуатацией</w:t>
      </w:r>
    </w:p>
    <w:p w:rsidR="00460A35" w:rsidRDefault="00460A35" w:rsidP="001C385A">
      <w:pPr>
        <w:ind w:firstLine="708"/>
        <w:jc w:val="both"/>
      </w:pPr>
      <w:r>
        <w:rPr>
          <w:b/>
        </w:rPr>
        <w:t>-</w:t>
      </w:r>
      <w:r>
        <w:t xml:space="preserve"> обеспечения выполнения поставленных руководством задач;</w:t>
      </w:r>
    </w:p>
    <w:p w:rsidR="00460A35" w:rsidRDefault="00460A35" w:rsidP="001C385A">
      <w:pPr>
        <w:ind w:firstLine="708"/>
        <w:jc w:val="both"/>
      </w:pPr>
      <w:r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60A35" w:rsidRDefault="00460A35" w:rsidP="001C385A">
      <w:pPr>
        <w:ind w:firstLine="708"/>
        <w:jc w:val="both"/>
      </w:pPr>
      <w:r>
        <w:t xml:space="preserve">- управления электронной почтой; </w:t>
      </w:r>
    </w:p>
    <w:p w:rsidR="00460A35" w:rsidRDefault="00460A35" w:rsidP="001C385A">
      <w:pPr>
        <w:ind w:firstLine="708"/>
        <w:jc w:val="both"/>
      </w:pPr>
      <w:r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антивирусной защиты локальной сети и отдельных компьютеров;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верстки макетов, разработка и тестирование сайтов;</w:t>
      </w:r>
    </w:p>
    <w:p w:rsidR="00460A35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460A35" w:rsidRDefault="00460A35" w:rsidP="001C385A">
      <w:pPr>
        <w:pStyle w:val="1"/>
        <w:spacing w:before="0" w:after="0"/>
        <w:ind w:firstLine="708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 определение неисправности принтера, ксерокса, монитора.</w:t>
      </w:r>
    </w:p>
    <w:p w:rsidR="007523CA" w:rsidRDefault="007523CA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0A35" w:rsidRPr="00EB6527" w:rsidRDefault="00460A35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65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ведущего специалиста – эксперта общего отдела:</w:t>
      </w:r>
    </w:p>
    <w:p w:rsidR="00460A35" w:rsidRPr="00EB6527" w:rsidRDefault="00460A35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60A35" w:rsidRPr="00EB6527" w:rsidRDefault="00460A35" w:rsidP="001C385A">
      <w:pPr>
        <w:ind w:firstLine="708"/>
        <w:jc w:val="both"/>
      </w:pPr>
      <w:r w:rsidRPr="00EB6527">
        <w:t>1</w:t>
      </w:r>
      <w:r w:rsidRPr="00EB6527">
        <w:rPr>
          <w:b/>
        </w:rPr>
        <w:t>. Наличие профессиональных знаний</w:t>
      </w:r>
      <w:r w:rsidRPr="00EB6527">
        <w:t>: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1.1. </w:t>
      </w:r>
      <w:r w:rsidRPr="00EB6527"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 w:rsidRPr="00EB652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lastRenderedPageBreak/>
        <w:t xml:space="preserve">- Бюджетный </w:t>
      </w:r>
      <w:hyperlink r:id="rId82" w:history="1">
        <w:r w:rsidRPr="00EB652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83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08 августа 2001 г. № 129-ФЗ "О государственной регистрации юридических лиц и индивидуальных предпринимателей" (с изменениями и дополнениями);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84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85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06 октября 2003 г. № 131-ФЗ "Об общих принципах организации местного самоуправления в Российской Федерации";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86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29 ноября 2007 г. № 282-ФЗ "Об официальном статистическом учете и системе государственной статистики в Российской Федерации";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87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09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88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27 июля 2010 г. № 210-ФЗ "Об организации предоставления государственных и муниципальных услуг";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89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90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"О налоговых органах Российской Федерации";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1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"О персональных данных";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2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№ 63-ФЗ "Об электронной подписи";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93" w:history="1">
        <w:r w:rsidRPr="00EB6527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№ 601 "Об основных направлениях совершенствования системы государственного управления";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94" w:history="1">
        <w:r w:rsidRPr="00EB6527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№ 403 "Об Основных направлениях развития государственной гражданской службы Российской Федерации на 2016 - 2018 годы";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95" w:history="1">
        <w:r w:rsidRPr="00EB652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"Об утверждении Положения о Федеральной налоговой службе";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96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B65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6527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Ведущий специалист – эксперт </w:t>
      </w:r>
      <w:r w:rsidRPr="00EB6527">
        <w:rPr>
          <w:rFonts w:ascii="Times New Roman" w:hAnsi="Times New Roman" w:cs="Times New Roman"/>
          <w:color w:val="000000"/>
          <w:sz w:val="24"/>
          <w:szCs w:val="24"/>
        </w:rPr>
        <w:t>отдела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1.2. </w:t>
      </w:r>
      <w:r w:rsidRPr="00EB6527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EB65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администрирования.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1.3. </w:t>
      </w:r>
      <w:r w:rsidRPr="00EB6527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460A35" w:rsidRPr="00EB6527" w:rsidRDefault="00460A35" w:rsidP="001C385A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460A35" w:rsidRPr="00EB6527" w:rsidRDefault="00460A35" w:rsidP="001C385A">
      <w:pPr>
        <w:ind w:firstLine="708"/>
        <w:jc w:val="both"/>
      </w:pPr>
      <w:r w:rsidRPr="00EB6527">
        <w:lastRenderedPageBreak/>
        <w:t>- система взаимодействия в рамках внутриведомственного и межведомственного электронного документооборота.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1.4. </w:t>
      </w:r>
      <w:r w:rsidRPr="00EB6527">
        <w:rPr>
          <w:rFonts w:ascii="Times New Roman" w:hAnsi="Times New Roman" w:cs="Times New Roman"/>
          <w:b/>
          <w:sz w:val="24"/>
          <w:szCs w:val="24"/>
        </w:rPr>
        <w:t>Наличие управленческих умений: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1.5.</w:t>
      </w:r>
      <w:r w:rsidRPr="00EB6527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460A35" w:rsidRPr="00EB6527" w:rsidRDefault="00460A35" w:rsidP="001C385A">
      <w:pPr>
        <w:ind w:firstLine="708"/>
        <w:jc w:val="both"/>
      </w:pPr>
      <w:r w:rsidRPr="00EB6527">
        <w:rPr>
          <w:b/>
        </w:rPr>
        <w:t>-</w:t>
      </w:r>
      <w:r w:rsidRPr="00EB6527">
        <w:t xml:space="preserve"> обеспечения выполнения поставленных руководством задач;</w:t>
      </w:r>
    </w:p>
    <w:p w:rsidR="00460A35" w:rsidRPr="00EB6527" w:rsidRDefault="00460A35" w:rsidP="001C385A">
      <w:pPr>
        <w:ind w:firstLine="708"/>
        <w:jc w:val="both"/>
      </w:pPr>
      <w:r w:rsidRPr="00EB6527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60A35" w:rsidRPr="00EB6527" w:rsidRDefault="00460A35" w:rsidP="001C385A">
      <w:pPr>
        <w:ind w:firstLine="708"/>
        <w:jc w:val="both"/>
      </w:pPr>
      <w:r w:rsidRPr="00EB6527">
        <w:t xml:space="preserve">- управления электронной почтой; </w:t>
      </w:r>
    </w:p>
    <w:p w:rsidR="00460A35" w:rsidRPr="00EB6527" w:rsidRDefault="00460A35" w:rsidP="001C385A">
      <w:pPr>
        <w:ind w:firstLine="708"/>
        <w:jc w:val="both"/>
      </w:pPr>
      <w:r w:rsidRPr="00EB6527"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60A35" w:rsidRPr="00EB652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1.6.</w:t>
      </w:r>
      <w:r w:rsidRPr="00EB6527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460A35" w:rsidRPr="00EB6527" w:rsidRDefault="00460A35" w:rsidP="001C385A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EB6527">
        <w:rPr>
          <w:rFonts w:ascii="Times New Roman" w:hAnsi="Times New Roman"/>
          <w:b w:val="0"/>
          <w:sz w:val="24"/>
          <w:szCs w:val="24"/>
        </w:rPr>
        <w:t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460A35" w:rsidRDefault="00460A35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0A35" w:rsidRPr="009E606D" w:rsidRDefault="00460A35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Для замещения должности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специалиста – эксперта отдела обеспечения процедуры банкротства</w:t>
      </w: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460A35" w:rsidRPr="009E606D" w:rsidRDefault="00460A35" w:rsidP="001C385A">
      <w:pPr>
        <w:ind w:firstLine="708"/>
        <w:jc w:val="both"/>
        <w:rPr>
          <w:b/>
          <w:color w:val="000000" w:themeColor="text1"/>
        </w:rPr>
      </w:pPr>
      <w:r w:rsidRPr="009E606D">
        <w:rPr>
          <w:b/>
          <w:color w:val="000000" w:themeColor="text1"/>
        </w:rPr>
        <w:t>1. Наличие профессиональных знаний: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 w:rsidRPr="00B76D77">
        <w:rPr>
          <w:rFonts w:ascii="Times New Roman" w:hAnsi="Times New Roman" w:cs="Times New Roman"/>
          <w:sz w:val="24"/>
          <w:szCs w:val="24"/>
        </w:rPr>
        <w:t xml:space="preserve"> </w:t>
      </w:r>
      <w:r w:rsidRPr="00B76D77"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 w:rsidRPr="00B76D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t xml:space="preserve">- </w:t>
      </w:r>
      <w:hyperlink r:id="rId97" w:history="1">
        <w:r w:rsidRPr="00B76D7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76D7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t xml:space="preserve">- </w:t>
      </w:r>
      <w:hyperlink r:id="rId98" w:history="1">
        <w:r w:rsidRPr="00B76D7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76D7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 октября 2004 г. № 573 "О порядке и условиях финансирования процедур банкротства и отсутствующих должников";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t xml:space="preserve">- </w:t>
      </w:r>
      <w:hyperlink r:id="rId99" w:history="1">
        <w:r w:rsidRPr="00B76D7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76D77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 октября 2007 г. №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t xml:space="preserve">- </w:t>
      </w:r>
      <w:hyperlink r:id="rId100" w:history="1">
        <w:r w:rsidRPr="00B76D7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76D77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3 августа 2004 г. №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76D77">
        <w:rPr>
          <w:rFonts w:ascii="Times New Roman" w:hAnsi="Times New Roman" w:cs="Times New Roman"/>
          <w:sz w:val="24"/>
          <w:szCs w:val="24"/>
        </w:rPr>
        <w:t>пециалист - эксперт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1792">
        <w:rPr>
          <w:rFonts w:ascii="Times New Roman" w:hAnsi="Times New Roman" w:cs="Times New Roman"/>
          <w:b/>
          <w:sz w:val="24"/>
          <w:szCs w:val="24"/>
        </w:rPr>
        <w:t>1.2.</w:t>
      </w:r>
      <w:r w:rsidRPr="00B76D77">
        <w:rPr>
          <w:rFonts w:ascii="Times New Roman" w:hAnsi="Times New Roman" w:cs="Times New Roman"/>
          <w:sz w:val="24"/>
          <w:szCs w:val="24"/>
        </w:rPr>
        <w:t xml:space="preserve"> </w:t>
      </w:r>
      <w:r w:rsidRPr="00B76D77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B76D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t>-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t>- организационные основы процедуры банкротства.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процессуального документа, письменного объяснения или отзыва, на основании которого осуществляется рассмотрение обособленного спора, либо решений о голосовании.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792">
        <w:rPr>
          <w:rFonts w:ascii="Times New Roman" w:hAnsi="Times New Roman" w:cs="Times New Roman"/>
          <w:b/>
          <w:sz w:val="24"/>
          <w:szCs w:val="24"/>
        </w:rPr>
        <w:t>1.3.</w:t>
      </w:r>
      <w:r w:rsidRPr="00B76D77">
        <w:rPr>
          <w:rFonts w:ascii="Times New Roman" w:hAnsi="Times New Roman" w:cs="Times New Roman"/>
          <w:sz w:val="24"/>
          <w:szCs w:val="24"/>
        </w:rPr>
        <w:t xml:space="preserve"> </w:t>
      </w:r>
      <w:r w:rsidRPr="00B76D77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lastRenderedPageBreak/>
        <w:t>- принципы, методы, технологии и механизмы осуществления контроля (надзора);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460A35" w:rsidRPr="00B76D77" w:rsidRDefault="00460A35" w:rsidP="001C385A">
      <w:pPr>
        <w:ind w:firstLine="708"/>
        <w:jc w:val="both"/>
      </w:pPr>
      <w:r w:rsidRPr="00B76D77">
        <w:t>- основания проведения и особенности внеплановых проверок.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79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71792">
        <w:rPr>
          <w:rFonts w:ascii="Times New Roman" w:hAnsi="Times New Roman" w:cs="Times New Roman"/>
          <w:b/>
          <w:sz w:val="24"/>
          <w:szCs w:val="24"/>
        </w:rPr>
        <w:t>.</w:t>
      </w:r>
      <w:r w:rsidRPr="00B76D77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460A35" w:rsidRPr="00B76D77" w:rsidRDefault="00460A35" w:rsidP="001C385A">
      <w:pPr>
        <w:ind w:firstLine="708"/>
        <w:jc w:val="both"/>
      </w:pPr>
      <w:r w:rsidRPr="00B76D77">
        <w:rPr>
          <w:b/>
        </w:rPr>
        <w:t>-</w:t>
      </w:r>
      <w:r w:rsidRPr="00B76D77">
        <w:t xml:space="preserve"> обеспечения выполнения поставленных руководством задач;</w:t>
      </w:r>
    </w:p>
    <w:p w:rsidR="00460A35" w:rsidRPr="00B76D77" w:rsidRDefault="00460A35" w:rsidP="001C385A">
      <w:pPr>
        <w:ind w:firstLine="708"/>
        <w:jc w:val="both"/>
      </w:pPr>
      <w:r w:rsidRPr="00B76D77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60A35" w:rsidRPr="00B76D77" w:rsidRDefault="00460A35" w:rsidP="001C385A">
      <w:pPr>
        <w:ind w:firstLine="708"/>
        <w:jc w:val="both"/>
      </w:pPr>
      <w:r w:rsidRPr="00B76D77">
        <w:t xml:space="preserve">- управления электронной почтой; </w:t>
      </w:r>
    </w:p>
    <w:p w:rsidR="00460A35" w:rsidRPr="00B76D77" w:rsidRDefault="00460A35" w:rsidP="001C385A">
      <w:pPr>
        <w:ind w:firstLine="708"/>
        <w:jc w:val="both"/>
      </w:pPr>
      <w:r w:rsidRPr="00B76D77"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79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71792">
        <w:rPr>
          <w:rFonts w:ascii="Times New Roman" w:hAnsi="Times New Roman" w:cs="Times New Roman"/>
          <w:b/>
          <w:sz w:val="24"/>
          <w:szCs w:val="24"/>
        </w:rPr>
        <w:t>.</w:t>
      </w:r>
      <w:r w:rsidRPr="00B76D77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460A35" w:rsidRPr="00B76D77" w:rsidRDefault="00460A35" w:rsidP="001C385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6D77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60A35" w:rsidRPr="00B76D77" w:rsidRDefault="00460A35" w:rsidP="001C385A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B76D77">
        <w:rPr>
          <w:rFonts w:ascii="Times New Roman" w:hAnsi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bookmarkStart w:id="0" w:name="_GoBack"/>
      <w:bookmarkEnd w:id="0"/>
    </w:p>
    <w:p w:rsidR="00460A35" w:rsidRPr="007523CA" w:rsidRDefault="00460A35" w:rsidP="001C385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6D31" w:rsidRPr="00756D31" w:rsidRDefault="00756D31" w:rsidP="001C385A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b/>
          <w:color w:val="000000"/>
          <w:sz w:val="24"/>
          <w:szCs w:val="24"/>
        </w:rPr>
        <w:t>4. Для участия в конкурсе гражданин представляет следующие документы:</w:t>
      </w:r>
    </w:p>
    <w:p w:rsidR="00756D31" w:rsidRPr="00756D31" w:rsidRDefault="00756D3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color w:val="000000"/>
          <w:sz w:val="24"/>
          <w:szCs w:val="24"/>
        </w:rPr>
        <w:t>Гражданин Российской Федерации, изъявивший желание участвовать в конкурсе, представляет в государственный орган:</w:t>
      </w:r>
    </w:p>
    <w:p w:rsidR="00756D31" w:rsidRPr="00756D31" w:rsidRDefault="00756D3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color w:val="000000"/>
          <w:sz w:val="24"/>
          <w:szCs w:val="24"/>
        </w:rPr>
        <w:t>а) личное заявление;</w:t>
      </w:r>
    </w:p>
    <w:p w:rsidR="00756D31" w:rsidRPr="00756D31" w:rsidRDefault="00756D3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color w:val="000000"/>
          <w:sz w:val="24"/>
          <w:szCs w:val="24"/>
        </w:rPr>
        <w:t>б) заполненную и подписанную анкету по форме, утвержденной Правительством Российской Федерации, с фотографией;</w:t>
      </w:r>
    </w:p>
    <w:p w:rsidR="00756D31" w:rsidRPr="00756D31" w:rsidRDefault="00756D3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color w:val="000000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756D31" w:rsidRPr="00756D31" w:rsidRDefault="00756D3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color w:val="000000"/>
          <w:sz w:val="24"/>
          <w:szCs w:val="24"/>
        </w:rPr>
        <w:t>г) документы, подтверждающие необходимое профессиональное образование, квалификацию и стаж работы:</w:t>
      </w:r>
    </w:p>
    <w:p w:rsidR="00756D31" w:rsidRPr="00756D31" w:rsidRDefault="00756D3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756D31">
        <w:rPr>
          <w:rFonts w:ascii="Times New Roman" w:hAnsi="Times New Roman" w:cs="Times New Roman"/>
          <w:b/>
          <w:color w:val="000000"/>
          <w:sz w:val="24"/>
          <w:szCs w:val="24"/>
        </w:rPr>
        <w:t>заверенную нотариально или кадровой службой по месту работы</w:t>
      </w:r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 (службы), или иные документы, подтверждающие трудовую (служебную) деятельность гражданина;</w:t>
      </w:r>
    </w:p>
    <w:p w:rsidR="00756D31" w:rsidRPr="00756D31" w:rsidRDefault="00756D3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756D31">
        <w:rPr>
          <w:rFonts w:ascii="Times New Roman" w:hAnsi="Times New Roman" w:cs="Times New Roman"/>
          <w:b/>
          <w:color w:val="000000"/>
          <w:sz w:val="24"/>
          <w:szCs w:val="24"/>
        </w:rPr>
        <w:t>заверенные нотариально или кадровой службой по месту работы</w:t>
      </w:r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 (службы);</w:t>
      </w:r>
    </w:p>
    <w:p w:rsidR="00756D31" w:rsidRPr="00756D31" w:rsidRDefault="00756D3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д) </w:t>
      </w:r>
      <w:hyperlink r:id="rId101" w:history="1">
        <w:r w:rsidRPr="00756D31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документ</w:t>
        </w:r>
      </w:hyperlink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 об отсутствии у гражданина заболевания, препятствующего поступлению на гражданскую службу или ее прохождению (3 </w:t>
      </w:r>
      <w:proofErr w:type="gramStart"/>
      <w:r w:rsidRPr="00756D31">
        <w:rPr>
          <w:rFonts w:ascii="Times New Roman" w:hAnsi="Times New Roman" w:cs="Times New Roman"/>
          <w:color w:val="000000"/>
          <w:sz w:val="24"/>
          <w:szCs w:val="24"/>
        </w:rPr>
        <w:t>медицинских</w:t>
      </w:r>
      <w:proofErr w:type="gramEnd"/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 заключения по форме 001ГС/у (невролог, психиатр, нарколог);</w:t>
      </w:r>
    </w:p>
    <w:p w:rsidR="00756D31" w:rsidRPr="002920A8" w:rsidRDefault="00756D31" w:rsidP="001C385A">
      <w:pPr>
        <w:pStyle w:val="ae"/>
        <w:autoSpaceDE w:val="0"/>
        <w:autoSpaceDN w:val="0"/>
        <w:adjustRightInd w:val="0"/>
        <w:ind w:left="0" w:firstLine="708"/>
        <w:jc w:val="both"/>
        <w:rPr>
          <w:b/>
          <w:bCs/>
          <w:color w:val="000000"/>
        </w:rPr>
      </w:pPr>
      <w:r w:rsidRPr="00756D31">
        <w:rPr>
          <w:color w:val="000000"/>
        </w:rPr>
        <w:t xml:space="preserve">е) </w:t>
      </w:r>
      <w:r>
        <w:t>с</w:t>
      </w:r>
      <w:r w:rsidRPr="00B210CF">
        <w:t>правк</w:t>
      </w:r>
      <w:r>
        <w:t>у</w:t>
      </w:r>
      <w:r w:rsidRPr="00B210CF">
        <w:t xml:space="preserve"> о доходах, расходах, имуществе и обязательствах имущественного характера (при наличии несовершеннолетних детей и супруг</w:t>
      </w:r>
      <w:proofErr w:type="gramStart"/>
      <w:r w:rsidRPr="00B210CF">
        <w:t>а(</w:t>
      </w:r>
      <w:proofErr w:type="gramEnd"/>
      <w:r w:rsidRPr="00B210CF">
        <w:t xml:space="preserve">и) обязательно предоставление справки на каждого из  члена семьи) </w:t>
      </w:r>
      <w:r>
        <w:t xml:space="preserve"> по форме, утвержденной Указом Президента Российской Федерации от 23.06.2014 №460 </w:t>
      </w:r>
      <w:r w:rsidRPr="00B210CF">
        <w:t xml:space="preserve">заполняется через </w:t>
      </w:r>
      <w:r>
        <w:t xml:space="preserve">СПО «Справки БК» </w:t>
      </w:r>
      <w:r w:rsidR="002920A8" w:rsidRPr="002920A8">
        <w:rPr>
          <w:lang w:val="en-US"/>
        </w:rPr>
        <w:t>https</w:t>
      </w:r>
      <w:r w:rsidR="002920A8" w:rsidRPr="002920A8">
        <w:t>://</w:t>
      </w:r>
      <w:proofErr w:type="spellStart"/>
      <w:r w:rsidR="002920A8" w:rsidRPr="002920A8">
        <w:rPr>
          <w:lang w:val="en-US"/>
        </w:rPr>
        <w:t>gossluzhba</w:t>
      </w:r>
      <w:proofErr w:type="spellEnd"/>
      <w:r w:rsidR="002920A8" w:rsidRPr="002920A8">
        <w:t>.</w:t>
      </w:r>
      <w:proofErr w:type="spellStart"/>
      <w:r w:rsidR="002920A8" w:rsidRPr="002920A8">
        <w:rPr>
          <w:lang w:val="en-US"/>
        </w:rPr>
        <w:t>gov</w:t>
      </w:r>
      <w:proofErr w:type="spellEnd"/>
      <w:r w:rsidR="002920A8" w:rsidRPr="002920A8">
        <w:t>.</w:t>
      </w:r>
      <w:proofErr w:type="spellStart"/>
      <w:r w:rsidR="002920A8" w:rsidRPr="002920A8">
        <w:rPr>
          <w:lang w:val="en-US"/>
        </w:rPr>
        <w:t>ru</w:t>
      </w:r>
      <w:proofErr w:type="spellEnd"/>
      <w:r w:rsidR="002920A8" w:rsidRPr="002920A8">
        <w:t>/</w:t>
      </w:r>
      <w:r w:rsidR="002920A8" w:rsidRPr="002920A8">
        <w:rPr>
          <w:lang w:val="en-US"/>
        </w:rPr>
        <w:t>page</w:t>
      </w:r>
      <w:r w:rsidR="002920A8" w:rsidRPr="002920A8">
        <w:t>/</w:t>
      </w:r>
      <w:r w:rsidR="002920A8" w:rsidRPr="002920A8">
        <w:rPr>
          <w:lang w:val="en-US"/>
        </w:rPr>
        <w:t>index</w:t>
      </w:r>
      <w:r w:rsidR="002920A8" w:rsidRPr="002920A8">
        <w:t>/</w:t>
      </w:r>
      <w:proofErr w:type="spellStart"/>
      <w:r w:rsidR="002920A8" w:rsidRPr="002920A8">
        <w:rPr>
          <w:lang w:val="en-US"/>
        </w:rPr>
        <w:t>spravki</w:t>
      </w:r>
      <w:proofErr w:type="spellEnd"/>
      <w:r w:rsidR="002920A8" w:rsidRPr="002920A8">
        <w:t>_</w:t>
      </w:r>
      <w:proofErr w:type="spellStart"/>
      <w:r w:rsidR="002920A8" w:rsidRPr="002920A8">
        <w:rPr>
          <w:lang w:val="en-US"/>
        </w:rPr>
        <w:t>bk</w:t>
      </w:r>
      <w:proofErr w:type="spellEnd"/>
      <w:r w:rsidR="002920A8">
        <w:t>;</w:t>
      </w:r>
    </w:p>
    <w:p w:rsidR="00756D31" w:rsidRDefault="00756D31" w:rsidP="001C385A">
      <w:pPr>
        <w:ind w:firstLine="708"/>
        <w:jc w:val="both"/>
      </w:pPr>
      <w:r>
        <w:t xml:space="preserve">ж) </w:t>
      </w:r>
      <w:r w:rsidRPr="00B210CF">
        <w:rPr>
          <w:bCs/>
        </w:rPr>
        <w:t>сведени</w:t>
      </w:r>
      <w:r>
        <w:rPr>
          <w:bCs/>
        </w:rPr>
        <w:t>я</w:t>
      </w:r>
      <w:r w:rsidRPr="00B210CF">
        <w:rPr>
          <w:bCs/>
        </w:rPr>
        <w:t xml:space="preserve"> об адресах сайтов и (или) страниц сайтов</w:t>
      </w:r>
      <w:r>
        <w:rPr>
          <w:bCs/>
        </w:rPr>
        <w:t xml:space="preserve"> </w:t>
      </w:r>
      <w:r w:rsidRPr="00B210CF">
        <w:rPr>
          <w:bCs/>
        </w:rPr>
        <w:t>в информационно-телекоммуникационной сети “Интернет”,</w:t>
      </w:r>
      <w:r>
        <w:rPr>
          <w:bCs/>
        </w:rPr>
        <w:t xml:space="preserve"> </w:t>
      </w:r>
      <w:r w:rsidRPr="00B210CF">
        <w:rPr>
          <w:bCs/>
        </w:rPr>
        <w:t xml:space="preserve">на которых государственным гражданским служащим </w:t>
      </w:r>
      <w:r w:rsidRPr="00B210CF">
        <w:rPr>
          <w:bCs/>
        </w:rPr>
        <w:lastRenderedPageBreak/>
        <w:t>или</w:t>
      </w:r>
      <w:r>
        <w:rPr>
          <w:bCs/>
        </w:rPr>
        <w:t xml:space="preserve"> </w:t>
      </w:r>
      <w:r w:rsidRPr="00B210CF">
        <w:rPr>
          <w:bCs/>
        </w:rPr>
        <w:t>муниципальным служащим, гражданином Российской Федерации,</w:t>
      </w:r>
      <w:r>
        <w:rPr>
          <w:bCs/>
        </w:rPr>
        <w:t xml:space="preserve"> </w:t>
      </w:r>
      <w:r w:rsidRPr="00B210CF">
        <w:rPr>
          <w:bCs/>
        </w:rPr>
        <w:t>претендующим на замещение должности государственной</w:t>
      </w:r>
      <w:r>
        <w:rPr>
          <w:bCs/>
        </w:rPr>
        <w:t xml:space="preserve"> </w:t>
      </w:r>
      <w:r w:rsidRPr="00B210CF">
        <w:rPr>
          <w:bCs/>
        </w:rPr>
        <w:t>гражданской службы Российской Федерации или</w:t>
      </w:r>
      <w:r>
        <w:rPr>
          <w:bCs/>
        </w:rPr>
        <w:t xml:space="preserve"> </w:t>
      </w:r>
      <w:r w:rsidRPr="00B210CF">
        <w:rPr>
          <w:bCs/>
        </w:rPr>
        <w:t>муниципальной службы, размещались общедоступная информация,</w:t>
      </w:r>
      <w:r>
        <w:rPr>
          <w:bCs/>
        </w:rPr>
        <w:t xml:space="preserve"> </w:t>
      </w:r>
      <w:r w:rsidRPr="00B210CF">
        <w:rPr>
          <w:bCs/>
        </w:rPr>
        <w:t>а также данные, позволяющие его идентифицировать</w:t>
      </w:r>
      <w:r>
        <w:rPr>
          <w:bCs/>
        </w:rPr>
        <w:t xml:space="preserve"> (</w:t>
      </w:r>
      <w:proofErr w:type="gramStart"/>
      <w:r>
        <w:rPr>
          <w:bCs/>
        </w:rPr>
        <w:t>за</w:t>
      </w:r>
      <w:proofErr w:type="gramEnd"/>
      <w:r>
        <w:rPr>
          <w:bCs/>
        </w:rPr>
        <w:t xml:space="preserve"> последние 3 года). Форма у</w:t>
      </w:r>
      <w:r>
        <w:t xml:space="preserve">тверждена </w:t>
      </w:r>
      <w:r w:rsidRPr="00246980">
        <w:t>распоряжением Правительства Российской Федерации</w:t>
      </w:r>
      <w:r>
        <w:t xml:space="preserve"> </w:t>
      </w:r>
      <w:r w:rsidRPr="00246980">
        <w:t>от 28 декабря 2016 г. № 2867-р</w:t>
      </w:r>
      <w:r>
        <w:t>.</w:t>
      </w:r>
    </w:p>
    <w:p w:rsidR="00756D31" w:rsidRDefault="00756D31" w:rsidP="001C385A">
      <w:pPr>
        <w:pStyle w:val="ae"/>
        <w:tabs>
          <w:tab w:val="left" w:pos="0"/>
        </w:tabs>
        <w:autoSpaceDE w:val="0"/>
        <w:autoSpaceDN w:val="0"/>
        <w:adjustRightInd w:val="0"/>
        <w:ind w:left="0" w:firstLine="708"/>
        <w:jc w:val="both"/>
      </w:pPr>
      <w:r w:rsidRPr="00077250">
        <w:rPr>
          <w:bCs/>
          <w:color w:val="000000"/>
        </w:rPr>
        <w:t>з)</w:t>
      </w:r>
      <w:r>
        <w:rPr>
          <w:bCs/>
          <w:color w:val="000000"/>
        </w:rPr>
        <w:t xml:space="preserve"> копию с</w:t>
      </w:r>
      <w:r w:rsidRPr="00B210CF">
        <w:t>видетельств</w:t>
      </w:r>
      <w:r>
        <w:t xml:space="preserve">а </w:t>
      </w:r>
      <w:r w:rsidRPr="00B210CF">
        <w:t>ИНН</w:t>
      </w:r>
      <w:r>
        <w:t>;</w:t>
      </w:r>
    </w:p>
    <w:p w:rsidR="00756D31" w:rsidRDefault="00756D31" w:rsidP="001C385A">
      <w:pPr>
        <w:pStyle w:val="ae"/>
        <w:tabs>
          <w:tab w:val="left" w:pos="0"/>
        </w:tabs>
        <w:autoSpaceDE w:val="0"/>
        <w:autoSpaceDN w:val="0"/>
        <w:adjustRightInd w:val="0"/>
        <w:ind w:left="0" w:firstLine="708"/>
        <w:jc w:val="both"/>
      </w:pPr>
      <w:r>
        <w:t>и) копию с</w:t>
      </w:r>
      <w:r w:rsidRPr="00B210CF">
        <w:t>видетельств</w:t>
      </w:r>
      <w:r>
        <w:t>а</w:t>
      </w:r>
      <w:r w:rsidRPr="00B210CF">
        <w:t xml:space="preserve"> о заключении  брака (о расторжении брака)</w:t>
      </w:r>
      <w:r>
        <w:t>;</w:t>
      </w:r>
    </w:p>
    <w:p w:rsidR="00756D31" w:rsidRDefault="00756D31" w:rsidP="001C385A">
      <w:pPr>
        <w:pStyle w:val="ae"/>
        <w:tabs>
          <w:tab w:val="left" w:pos="0"/>
        </w:tabs>
        <w:autoSpaceDE w:val="0"/>
        <w:autoSpaceDN w:val="0"/>
        <w:adjustRightInd w:val="0"/>
        <w:ind w:left="0" w:firstLine="708"/>
        <w:jc w:val="both"/>
      </w:pPr>
      <w:r>
        <w:t>к) копию военного</w:t>
      </w:r>
      <w:r w:rsidRPr="00B210CF">
        <w:t xml:space="preserve"> билет</w:t>
      </w:r>
      <w:r>
        <w:t>а (для военнообязанных);</w:t>
      </w:r>
    </w:p>
    <w:p w:rsidR="00756D31" w:rsidRPr="00B210CF" w:rsidRDefault="00756D31" w:rsidP="001C385A">
      <w:pPr>
        <w:pStyle w:val="ae"/>
        <w:tabs>
          <w:tab w:val="left" w:pos="0"/>
        </w:tabs>
        <w:autoSpaceDE w:val="0"/>
        <w:autoSpaceDN w:val="0"/>
        <w:adjustRightInd w:val="0"/>
        <w:ind w:left="0" w:firstLine="708"/>
        <w:jc w:val="both"/>
      </w:pPr>
      <w:r>
        <w:t>и) согласие на обработку персональных данных.</w:t>
      </w:r>
    </w:p>
    <w:p w:rsidR="00756D31" w:rsidRPr="00756D31" w:rsidRDefault="00756D3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иные документы, предусмотренные Федеральным </w:t>
      </w:r>
      <w:hyperlink r:id="rId102" w:history="1">
        <w:r w:rsidRPr="00756D31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756D31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523CA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56D31" w:rsidRPr="00756D31" w:rsidRDefault="00756D3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b/>
          <w:color w:val="000000"/>
          <w:sz w:val="24"/>
          <w:szCs w:val="24"/>
        </w:rPr>
        <w:t>Гражданский служащий,</w:t>
      </w:r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56D31">
        <w:rPr>
          <w:rFonts w:ascii="Times New Roman" w:hAnsi="Times New Roman" w:cs="Times New Roman"/>
          <w:b/>
          <w:color w:val="000000"/>
          <w:sz w:val="24"/>
          <w:szCs w:val="24"/>
        </w:rPr>
        <w:t>изъявивший желание участвовать в конкурсе в государственном органе,</w:t>
      </w:r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 в котором он замещает должность гражданской службы, подает заявление на имя представителя нанимателя.</w:t>
      </w:r>
    </w:p>
    <w:p w:rsidR="00756D31" w:rsidRPr="00756D31" w:rsidRDefault="00756D3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b/>
          <w:color w:val="000000"/>
          <w:sz w:val="24"/>
          <w:szCs w:val="24"/>
        </w:rPr>
        <w:t>Гражданский служащий,</w:t>
      </w:r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756D31" w:rsidRPr="00756D31" w:rsidRDefault="00756D3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</w:t>
      </w:r>
      <w:hyperlink r:id="rId103" w:history="1">
        <w:r w:rsidRPr="00756D31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ограничениями</w:t>
        </w:r>
      </w:hyperlink>
      <w:r w:rsidRPr="00756D31">
        <w:rPr>
          <w:rFonts w:ascii="Times New Roman" w:hAnsi="Times New Roman" w:cs="Times New Roman"/>
          <w:color w:val="000000"/>
          <w:sz w:val="24"/>
          <w:szCs w:val="24"/>
        </w:rPr>
        <w:t>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756D31" w:rsidRPr="00756D31" w:rsidRDefault="00756D31" w:rsidP="001C385A">
      <w:pPr>
        <w:ind w:firstLine="708"/>
        <w:jc w:val="both"/>
        <w:rPr>
          <w:color w:val="000000"/>
        </w:rPr>
      </w:pPr>
      <w:r w:rsidRPr="00756D31">
        <w:rPr>
          <w:b/>
          <w:color w:val="000000"/>
        </w:rPr>
        <w:t>Документы представляются гражданином (гражданским служащим) в течение 21 календарного дня</w:t>
      </w:r>
      <w:r w:rsidRPr="00756D31">
        <w:rPr>
          <w:color w:val="000000"/>
        </w:rPr>
        <w:t xml:space="preserve">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лично или  посредством направления по почте. </w:t>
      </w:r>
    </w:p>
    <w:p w:rsidR="00756D31" w:rsidRPr="005315B3" w:rsidRDefault="00756D31" w:rsidP="001C385A">
      <w:pPr>
        <w:ind w:firstLine="708"/>
        <w:jc w:val="both"/>
        <w:rPr>
          <w:color w:val="000000"/>
        </w:rPr>
      </w:pPr>
      <w:r w:rsidRPr="00756D31">
        <w:rPr>
          <w:color w:val="000000"/>
        </w:rPr>
        <w:t xml:space="preserve">Прием документов для участия в конкурсе осуществляется с </w:t>
      </w:r>
      <w:r w:rsidRPr="002A14D9">
        <w:rPr>
          <w:color w:val="000000"/>
        </w:rPr>
        <w:t>2</w:t>
      </w:r>
      <w:r w:rsidR="00460A35" w:rsidRPr="002A14D9">
        <w:rPr>
          <w:color w:val="000000"/>
        </w:rPr>
        <w:t>8</w:t>
      </w:r>
      <w:r w:rsidRPr="002A14D9">
        <w:rPr>
          <w:color w:val="000000"/>
        </w:rPr>
        <w:t>.0</w:t>
      </w:r>
      <w:r w:rsidR="00460A35" w:rsidRPr="002A14D9">
        <w:rPr>
          <w:color w:val="000000"/>
        </w:rPr>
        <w:t>2</w:t>
      </w:r>
      <w:r w:rsidRPr="002A14D9">
        <w:rPr>
          <w:color w:val="000000"/>
        </w:rPr>
        <w:t xml:space="preserve">.2018 по </w:t>
      </w:r>
      <w:r w:rsidR="00460A35" w:rsidRPr="002A14D9">
        <w:rPr>
          <w:color w:val="000000"/>
        </w:rPr>
        <w:t>20</w:t>
      </w:r>
      <w:r w:rsidRPr="002A14D9">
        <w:rPr>
          <w:color w:val="000000"/>
        </w:rPr>
        <w:t>.0</w:t>
      </w:r>
      <w:r w:rsidR="00460A35" w:rsidRPr="002A14D9">
        <w:rPr>
          <w:color w:val="000000"/>
        </w:rPr>
        <w:t>3</w:t>
      </w:r>
      <w:r w:rsidRPr="002A14D9">
        <w:rPr>
          <w:color w:val="000000"/>
        </w:rPr>
        <w:t>.201</w:t>
      </w:r>
      <w:r w:rsidR="005315B3">
        <w:rPr>
          <w:color w:val="000000"/>
        </w:rPr>
        <w:t>,</w:t>
      </w:r>
      <w:r w:rsidRPr="002A14D9">
        <w:rPr>
          <w:color w:val="000000"/>
        </w:rPr>
        <w:t>8,</w:t>
      </w:r>
      <w:r w:rsidRPr="00756D31">
        <w:rPr>
          <w:color w:val="000000"/>
        </w:rPr>
        <w:t xml:space="preserve"> ежедневно, кроме субботы и воскресенья: с понедельника по четверг – с 8-00 до 17-00, в пятницу с 8-00 </w:t>
      </w:r>
      <w:proofErr w:type="gramStart"/>
      <w:r w:rsidRPr="00756D31">
        <w:rPr>
          <w:color w:val="000000"/>
        </w:rPr>
        <w:t>до</w:t>
      </w:r>
      <w:proofErr w:type="gramEnd"/>
      <w:r w:rsidRPr="00756D31">
        <w:rPr>
          <w:color w:val="000000"/>
        </w:rPr>
        <w:t xml:space="preserve"> 16-00, перерыв с 12-00 до 12-48.  </w:t>
      </w:r>
    </w:p>
    <w:p w:rsidR="00756D31" w:rsidRPr="00756D31" w:rsidRDefault="00756D31" w:rsidP="001C385A">
      <w:pPr>
        <w:ind w:firstLine="708"/>
        <w:jc w:val="both"/>
        <w:rPr>
          <w:color w:val="000000"/>
        </w:rPr>
      </w:pPr>
      <w:r w:rsidRPr="00756D31">
        <w:rPr>
          <w:b/>
          <w:color w:val="000000"/>
        </w:rPr>
        <w:t>5. Адрес места приема документов и проведения конкурса</w:t>
      </w:r>
      <w:r w:rsidRPr="00756D31">
        <w:rPr>
          <w:color w:val="000000"/>
        </w:rPr>
        <w:t xml:space="preserve">: </w:t>
      </w:r>
      <w:smartTag w:uri="urn:schemas-microsoft-com:office:smarttags" w:element="metricconverter">
        <w:smartTagPr>
          <w:attr w:name="ProductID" w:val="656068, г"/>
        </w:smartTagPr>
        <w:r w:rsidRPr="00756D31">
          <w:rPr>
            <w:color w:val="000000"/>
          </w:rPr>
          <w:t xml:space="preserve">656068, </w:t>
        </w:r>
        <w:proofErr w:type="spellStart"/>
        <w:r w:rsidRPr="00756D31">
          <w:rPr>
            <w:color w:val="000000"/>
          </w:rPr>
          <w:t>г</w:t>
        </w:r>
      </w:smartTag>
      <w:r w:rsidRPr="00756D31">
        <w:rPr>
          <w:color w:val="000000"/>
        </w:rPr>
        <w:t>.Барнаул</w:t>
      </w:r>
      <w:proofErr w:type="spellEnd"/>
      <w:r w:rsidRPr="00756D31">
        <w:rPr>
          <w:color w:val="000000"/>
        </w:rPr>
        <w:t xml:space="preserve">,                    пр. Социалистический, 47, Межрайонная ИФНС России №15 по Алтайскому краю, отдел кадров и безопасности, кабинет  № 807, телефоны: 29-76-55. Ответственный за прием документов: </w:t>
      </w:r>
      <w:proofErr w:type="spellStart"/>
      <w:r w:rsidRPr="00756D31">
        <w:rPr>
          <w:color w:val="000000"/>
        </w:rPr>
        <w:t>Райлян</w:t>
      </w:r>
      <w:proofErr w:type="spellEnd"/>
      <w:r w:rsidRPr="00756D31">
        <w:rPr>
          <w:color w:val="000000"/>
        </w:rPr>
        <w:t xml:space="preserve"> Валентин Павлович, Завидова Мария Александровна. </w:t>
      </w:r>
    </w:p>
    <w:p w:rsidR="00756D31" w:rsidRPr="00756D31" w:rsidRDefault="00756D3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color w:val="000000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 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756D31" w:rsidRPr="00756D31" w:rsidRDefault="00756D31" w:rsidP="001C385A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b/>
          <w:color w:val="000000"/>
          <w:sz w:val="24"/>
          <w:szCs w:val="24"/>
        </w:rPr>
        <w:t>6. Ориентировочно конкурс будет проведен</w:t>
      </w:r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20A8">
        <w:rPr>
          <w:rFonts w:ascii="Times New Roman" w:hAnsi="Times New Roman" w:cs="Times New Roman"/>
          <w:b/>
          <w:color w:val="000000"/>
          <w:sz w:val="24"/>
          <w:szCs w:val="24"/>
        </w:rPr>
        <w:t>19.04</w:t>
      </w:r>
      <w:r w:rsidRPr="00756D31">
        <w:rPr>
          <w:rFonts w:ascii="Times New Roman" w:hAnsi="Times New Roman" w:cs="Times New Roman"/>
          <w:b/>
          <w:color w:val="000000"/>
          <w:sz w:val="24"/>
          <w:szCs w:val="24"/>
        </w:rPr>
        <w:t>.2018</w:t>
      </w:r>
      <w:r w:rsidRPr="00756D31">
        <w:rPr>
          <w:rFonts w:ascii="Times New Roman" w:hAnsi="Times New Roman" w:cs="Times New Roman"/>
          <w:color w:val="000000"/>
          <w:sz w:val="24"/>
          <w:szCs w:val="24"/>
        </w:rPr>
        <w:t>. Не позднее, чем за 15 календарных дней до начала второго этапа конкурса, на сайте налогового органа и официальном сайте государственной информационной системы в области государственной службы в сети "Интернет" будет размещена точная информация о дате, месте и времени его проведения, список граждан (гражданских служащих), допущенных к участию в конкурсе, кроме того, кандидатам будут направлены соответствующие сообщения в письменной форме.</w:t>
      </w:r>
    </w:p>
    <w:p w:rsidR="00756D31" w:rsidRPr="00756D31" w:rsidRDefault="00756D31" w:rsidP="001C385A">
      <w:pPr>
        <w:ind w:firstLine="708"/>
        <w:jc w:val="both"/>
        <w:rPr>
          <w:color w:val="000000"/>
        </w:rPr>
      </w:pPr>
      <w:r w:rsidRPr="00756D31">
        <w:rPr>
          <w:b/>
          <w:color w:val="000000"/>
        </w:rPr>
        <w:t>7. Конкурсная комиссия находится по адресу:</w:t>
      </w:r>
      <w:r w:rsidRPr="00756D31">
        <w:rPr>
          <w:color w:val="000000"/>
        </w:rPr>
        <w:t xml:space="preserve"> 656068, </w:t>
      </w:r>
      <w:proofErr w:type="spellStart"/>
      <w:r w:rsidRPr="00756D31">
        <w:rPr>
          <w:color w:val="000000"/>
        </w:rPr>
        <w:t>г.Барнаул</w:t>
      </w:r>
      <w:proofErr w:type="spellEnd"/>
      <w:r w:rsidRPr="00756D31">
        <w:rPr>
          <w:color w:val="000000"/>
        </w:rPr>
        <w:t xml:space="preserve">, пр. Социалистический, 47, </w:t>
      </w:r>
      <w:proofErr w:type="gramStart"/>
      <w:r w:rsidRPr="00756D31">
        <w:rPr>
          <w:color w:val="000000"/>
        </w:rPr>
        <w:t>Межрайонная</w:t>
      </w:r>
      <w:proofErr w:type="gramEnd"/>
      <w:r w:rsidRPr="00756D31">
        <w:rPr>
          <w:color w:val="000000"/>
        </w:rPr>
        <w:t xml:space="preserve"> ИФНС России №15 по Алтайскому  краю, отдел кадров и безопасности, кабинет     № 807, телефон: 29-76-55, факс 65-95-86, </w:t>
      </w:r>
      <w:r w:rsidR="001C385A" w:rsidRPr="001C385A">
        <w:rPr>
          <w:color w:val="000000"/>
        </w:rPr>
        <w:t>e-</w:t>
      </w:r>
      <w:proofErr w:type="spellStart"/>
      <w:r w:rsidR="001C385A" w:rsidRPr="001C385A">
        <w:rPr>
          <w:color w:val="000000"/>
        </w:rPr>
        <w:t>mail</w:t>
      </w:r>
      <w:proofErr w:type="spellEnd"/>
      <w:r w:rsidR="001C385A" w:rsidRPr="001C385A">
        <w:rPr>
          <w:color w:val="000000"/>
        </w:rPr>
        <w:t>:  u2225@</w:t>
      </w:r>
      <w:r w:rsidR="001C385A" w:rsidRPr="001C385A">
        <w:rPr>
          <w:color w:val="000000"/>
          <w:lang w:val="en-US"/>
        </w:rPr>
        <w:t>m</w:t>
      </w:r>
      <w:r w:rsidR="001C385A" w:rsidRPr="001C385A">
        <w:rPr>
          <w:color w:val="000000"/>
        </w:rPr>
        <w:t>25.</w:t>
      </w:r>
      <w:r w:rsidR="001C385A" w:rsidRPr="001C385A">
        <w:rPr>
          <w:color w:val="000000"/>
          <w:lang w:val="en-US"/>
        </w:rPr>
        <w:t>r</w:t>
      </w:r>
      <w:r w:rsidR="001C385A" w:rsidRPr="001C385A">
        <w:rPr>
          <w:color w:val="000000"/>
        </w:rPr>
        <w:t>22.</w:t>
      </w:r>
      <w:proofErr w:type="spellStart"/>
      <w:r w:rsidR="001C385A" w:rsidRPr="001C385A">
        <w:rPr>
          <w:color w:val="000000"/>
          <w:lang w:val="en-US"/>
        </w:rPr>
        <w:t>nalog</w:t>
      </w:r>
      <w:proofErr w:type="spellEnd"/>
      <w:r w:rsidR="001C385A" w:rsidRPr="001C385A">
        <w:rPr>
          <w:color w:val="000000"/>
        </w:rPr>
        <w:t>.</w:t>
      </w:r>
      <w:proofErr w:type="spellStart"/>
      <w:r w:rsidR="001C385A" w:rsidRPr="001C385A">
        <w:rPr>
          <w:color w:val="000000"/>
          <w:lang w:val="en-US"/>
        </w:rPr>
        <w:t>ru</w:t>
      </w:r>
      <w:proofErr w:type="spellEnd"/>
      <w:r w:rsidRPr="001C385A">
        <w:rPr>
          <w:color w:val="000000"/>
        </w:rPr>
        <w:t>.</w:t>
      </w:r>
      <w:r w:rsidRPr="00756D31">
        <w:rPr>
          <w:color w:val="000000"/>
        </w:rPr>
        <w:t xml:space="preserve"> Здесь же претенденты могут ознакомиться с иными сведениями, и порядком ознакомления с этими сведениями.</w:t>
      </w:r>
    </w:p>
    <w:p w:rsidR="00756D31" w:rsidRPr="00756D31" w:rsidRDefault="00756D31" w:rsidP="001C385A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8. При проведении конкурса</w:t>
      </w:r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756D31" w:rsidRPr="00756D31" w:rsidRDefault="00756D3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</w:t>
      </w:r>
      <w:hyperlink r:id="rId104" w:history="1">
        <w:r w:rsidRPr="00756D31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законодательством</w:t>
        </w:r>
      </w:hyperlink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 о государственной гражданской службе.</w:t>
      </w:r>
    </w:p>
    <w:p w:rsidR="00756D31" w:rsidRPr="00756D31" w:rsidRDefault="00756D31" w:rsidP="001C38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D31">
        <w:rPr>
          <w:rFonts w:ascii="Times New Roman" w:hAnsi="Times New Roman" w:cs="Times New Roman"/>
          <w:b/>
          <w:color w:val="000000"/>
          <w:sz w:val="24"/>
          <w:szCs w:val="24"/>
        </w:rPr>
        <w:t>9. Решение конкурсной комиссией</w:t>
      </w:r>
      <w:r w:rsidRPr="00756D31">
        <w:rPr>
          <w:rFonts w:ascii="Times New Roman" w:hAnsi="Times New Roman" w:cs="Times New Roman"/>
          <w:color w:val="000000"/>
          <w:sz w:val="24"/>
          <w:szCs w:val="24"/>
        </w:rPr>
        <w:t xml:space="preserve"> принимается в отсутствие кандидата и является основанием для назначения кандидата на вакантную должность гражданской службы либо отказа в таком назначении.</w:t>
      </w:r>
    </w:p>
    <w:p w:rsidR="00756D31" w:rsidRPr="00756D31" w:rsidRDefault="00756D31" w:rsidP="001C385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56D31">
        <w:rPr>
          <w:color w:val="000000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  <w:r w:rsidRPr="00756D31">
        <w:rPr>
          <w:color w:val="000000"/>
          <w:sz w:val="28"/>
          <w:szCs w:val="28"/>
        </w:rPr>
        <w:t xml:space="preserve"> </w:t>
      </w:r>
    </w:p>
    <w:p w:rsidR="00756D31" w:rsidRPr="00756D31" w:rsidRDefault="00756D31" w:rsidP="001C385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756D31">
        <w:rPr>
          <w:color w:val="000000"/>
        </w:rPr>
        <w:t>Сообщения о результатах конкурса в 7-дневный срок со дня его завершения направляются кандидатам в письменной форме Информация о результатах конкурса в этот же срок размещается на официальных сайтах государственного органа и указанной информационной системы в сети "Интернет".</w:t>
      </w:r>
    </w:p>
    <w:p w:rsidR="00756D31" w:rsidRPr="00756D31" w:rsidRDefault="00756D31" w:rsidP="001C385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756D31">
        <w:rPr>
          <w:b/>
          <w:color w:val="000000"/>
        </w:rPr>
        <w:t>11. Документы претендентов</w:t>
      </w:r>
      <w:r w:rsidRPr="00756D31">
        <w:rPr>
          <w:color w:val="000000"/>
        </w:rPr>
        <w:t xml:space="preserve">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756D31" w:rsidRPr="00756D31" w:rsidRDefault="00756D31" w:rsidP="001C385A">
      <w:pPr>
        <w:ind w:firstLine="708"/>
        <w:rPr>
          <w:color w:val="000000"/>
        </w:rPr>
      </w:pPr>
    </w:p>
    <w:p w:rsidR="00F03A78" w:rsidRPr="009E606D" w:rsidRDefault="00F03A78" w:rsidP="001C385A">
      <w:pPr>
        <w:pStyle w:val="ConsNormal"/>
        <w:widowControl/>
        <w:ind w:right="0" w:firstLine="708"/>
        <w:jc w:val="both"/>
        <w:rPr>
          <w:color w:val="000000" w:themeColor="text1"/>
        </w:rPr>
      </w:pPr>
    </w:p>
    <w:sectPr w:rsidR="00F03A78" w:rsidRPr="009E606D" w:rsidSect="001D0EEF">
      <w:headerReference w:type="default" r:id="rId105"/>
      <w:headerReference w:type="first" r:id="rId106"/>
      <w:pgSz w:w="11906" w:h="16838"/>
      <w:pgMar w:top="96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85A" w:rsidRDefault="001C385A" w:rsidP="0065676C">
      <w:r>
        <w:separator/>
      </w:r>
    </w:p>
  </w:endnote>
  <w:endnote w:type="continuationSeparator" w:id="0">
    <w:p w:rsidR="001C385A" w:rsidRDefault="001C385A" w:rsidP="00656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85A" w:rsidRDefault="001C385A" w:rsidP="0065676C">
      <w:r>
        <w:separator/>
      </w:r>
    </w:p>
  </w:footnote>
  <w:footnote w:type="continuationSeparator" w:id="0">
    <w:p w:rsidR="001C385A" w:rsidRDefault="001C385A" w:rsidP="00656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85A" w:rsidRDefault="001C385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385C">
      <w:rPr>
        <w:noProof/>
      </w:rPr>
      <w:t>12</w:t>
    </w:r>
    <w:r>
      <w:rPr>
        <w:noProof/>
      </w:rPr>
      <w:fldChar w:fldCharType="end"/>
    </w:r>
  </w:p>
  <w:p w:rsidR="001C385A" w:rsidRDefault="001C385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85A" w:rsidRDefault="001C385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385C">
      <w:rPr>
        <w:noProof/>
      </w:rPr>
      <w:t>1</w:t>
    </w:r>
    <w:r>
      <w:rPr>
        <w:noProof/>
      </w:rPr>
      <w:fldChar w:fldCharType="end"/>
    </w:r>
  </w:p>
  <w:p w:rsidR="001C385A" w:rsidRDefault="001C38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4163C"/>
    <w:multiLevelType w:val="multilevel"/>
    <w:tmpl w:val="66DED1C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">
    <w:nsid w:val="620B1D33"/>
    <w:multiLevelType w:val="multilevel"/>
    <w:tmpl w:val="66DED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3B191A"/>
    <w:multiLevelType w:val="hybridMultilevel"/>
    <w:tmpl w:val="D4C63162"/>
    <w:lvl w:ilvl="0" w:tplc="E60A8F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7A497E"/>
    <w:multiLevelType w:val="hybridMultilevel"/>
    <w:tmpl w:val="3D008ECA"/>
    <w:lvl w:ilvl="0" w:tplc="87DA2D7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155B1"/>
    <w:multiLevelType w:val="multilevel"/>
    <w:tmpl w:val="3996B1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2FB"/>
    <w:rsid w:val="00015055"/>
    <w:rsid w:val="00023A3C"/>
    <w:rsid w:val="00030F2C"/>
    <w:rsid w:val="00037E65"/>
    <w:rsid w:val="0004550D"/>
    <w:rsid w:val="00054629"/>
    <w:rsid w:val="00054971"/>
    <w:rsid w:val="000605B7"/>
    <w:rsid w:val="000678D5"/>
    <w:rsid w:val="00073009"/>
    <w:rsid w:val="00077250"/>
    <w:rsid w:val="00077FC1"/>
    <w:rsid w:val="00092F82"/>
    <w:rsid w:val="000B1BA0"/>
    <w:rsid w:val="000D7281"/>
    <w:rsid w:val="000D7556"/>
    <w:rsid w:val="000F0266"/>
    <w:rsid w:val="000F4A9D"/>
    <w:rsid w:val="000F71C8"/>
    <w:rsid w:val="00102A69"/>
    <w:rsid w:val="0011125B"/>
    <w:rsid w:val="00111BCB"/>
    <w:rsid w:val="00122618"/>
    <w:rsid w:val="001372AE"/>
    <w:rsid w:val="00142138"/>
    <w:rsid w:val="00145148"/>
    <w:rsid w:val="00145C00"/>
    <w:rsid w:val="00151960"/>
    <w:rsid w:val="00152182"/>
    <w:rsid w:val="00152A48"/>
    <w:rsid w:val="00156E36"/>
    <w:rsid w:val="00184345"/>
    <w:rsid w:val="001926EB"/>
    <w:rsid w:val="00192853"/>
    <w:rsid w:val="001A3829"/>
    <w:rsid w:val="001A4D29"/>
    <w:rsid w:val="001A6429"/>
    <w:rsid w:val="001B1944"/>
    <w:rsid w:val="001B56E9"/>
    <w:rsid w:val="001B7A5B"/>
    <w:rsid w:val="001C385A"/>
    <w:rsid w:val="001C6F04"/>
    <w:rsid w:val="001D0EEF"/>
    <w:rsid w:val="001E78DE"/>
    <w:rsid w:val="001F097D"/>
    <w:rsid w:val="001F2F94"/>
    <w:rsid w:val="002146B0"/>
    <w:rsid w:val="002151E7"/>
    <w:rsid w:val="0022389B"/>
    <w:rsid w:val="00224181"/>
    <w:rsid w:val="002257D4"/>
    <w:rsid w:val="002317F0"/>
    <w:rsid w:val="00232892"/>
    <w:rsid w:val="00233C73"/>
    <w:rsid w:val="0023462B"/>
    <w:rsid w:val="0024394D"/>
    <w:rsid w:val="00244AD4"/>
    <w:rsid w:val="00247076"/>
    <w:rsid w:val="00265B9B"/>
    <w:rsid w:val="00266722"/>
    <w:rsid w:val="00282F37"/>
    <w:rsid w:val="002871BD"/>
    <w:rsid w:val="00290A07"/>
    <w:rsid w:val="002920A8"/>
    <w:rsid w:val="002924CD"/>
    <w:rsid w:val="0029328F"/>
    <w:rsid w:val="002941AD"/>
    <w:rsid w:val="00296E79"/>
    <w:rsid w:val="00297659"/>
    <w:rsid w:val="002A14D9"/>
    <w:rsid w:val="002A1D33"/>
    <w:rsid w:val="002A6649"/>
    <w:rsid w:val="002C441B"/>
    <w:rsid w:val="002D0A25"/>
    <w:rsid w:val="002D4869"/>
    <w:rsid w:val="002E1D8C"/>
    <w:rsid w:val="002F1556"/>
    <w:rsid w:val="003040D2"/>
    <w:rsid w:val="003069FC"/>
    <w:rsid w:val="00312812"/>
    <w:rsid w:val="003215E7"/>
    <w:rsid w:val="00327F29"/>
    <w:rsid w:val="0033349E"/>
    <w:rsid w:val="003360F2"/>
    <w:rsid w:val="003432DF"/>
    <w:rsid w:val="00346062"/>
    <w:rsid w:val="00351385"/>
    <w:rsid w:val="00353AC4"/>
    <w:rsid w:val="00357185"/>
    <w:rsid w:val="00367119"/>
    <w:rsid w:val="00372FFC"/>
    <w:rsid w:val="00381114"/>
    <w:rsid w:val="0038484E"/>
    <w:rsid w:val="003962CB"/>
    <w:rsid w:val="003A18E3"/>
    <w:rsid w:val="003B412D"/>
    <w:rsid w:val="003B6E5E"/>
    <w:rsid w:val="003C17C3"/>
    <w:rsid w:val="003C1CD3"/>
    <w:rsid w:val="003D7C7B"/>
    <w:rsid w:val="0042424A"/>
    <w:rsid w:val="004273C3"/>
    <w:rsid w:val="004412A1"/>
    <w:rsid w:val="004423FA"/>
    <w:rsid w:val="00445CE7"/>
    <w:rsid w:val="00460A35"/>
    <w:rsid w:val="004631AE"/>
    <w:rsid w:val="00463537"/>
    <w:rsid w:val="0046693D"/>
    <w:rsid w:val="00467AEF"/>
    <w:rsid w:val="00474B11"/>
    <w:rsid w:val="00480781"/>
    <w:rsid w:val="00483482"/>
    <w:rsid w:val="00491AB3"/>
    <w:rsid w:val="004959E9"/>
    <w:rsid w:val="004C7F79"/>
    <w:rsid w:val="004D1846"/>
    <w:rsid w:val="004E0DCA"/>
    <w:rsid w:val="004F4A6D"/>
    <w:rsid w:val="004F7FDB"/>
    <w:rsid w:val="00502E3B"/>
    <w:rsid w:val="00505B42"/>
    <w:rsid w:val="005135A5"/>
    <w:rsid w:val="00516605"/>
    <w:rsid w:val="00523007"/>
    <w:rsid w:val="005315B3"/>
    <w:rsid w:val="005425E7"/>
    <w:rsid w:val="00555ED2"/>
    <w:rsid w:val="00577781"/>
    <w:rsid w:val="00577CB5"/>
    <w:rsid w:val="0059752D"/>
    <w:rsid w:val="005A3D97"/>
    <w:rsid w:val="005B1C05"/>
    <w:rsid w:val="005B4B8C"/>
    <w:rsid w:val="005B73F9"/>
    <w:rsid w:val="005C058B"/>
    <w:rsid w:val="005C0C0C"/>
    <w:rsid w:val="005C67F2"/>
    <w:rsid w:val="005D13B5"/>
    <w:rsid w:val="005E6491"/>
    <w:rsid w:val="005E7634"/>
    <w:rsid w:val="005F2777"/>
    <w:rsid w:val="005F53E0"/>
    <w:rsid w:val="005F7F80"/>
    <w:rsid w:val="00600BF9"/>
    <w:rsid w:val="0060357B"/>
    <w:rsid w:val="00620024"/>
    <w:rsid w:val="00623D2B"/>
    <w:rsid w:val="00624798"/>
    <w:rsid w:val="006277F2"/>
    <w:rsid w:val="0063320D"/>
    <w:rsid w:val="00643EE1"/>
    <w:rsid w:val="0065369D"/>
    <w:rsid w:val="0065676C"/>
    <w:rsid w:val="00661956"/>
    <w:rsid w:val="00663C1A"/>
    <w:rsid w:val="00663E9C"/>
    <w:rsid w:val="006712D7"/>
    <w:rsid w:val="00675A76"/>
    <w:rsid w:val="00681DA7"/>
    <w:rsid w:val="00684BE8"/>
    <w:rsid w:val="0068628C"/>
    <w:rsid w:val="00695A40"/>
    <w:rsid w:val="006B66A2"/>
    <w:rsid w:val="006D33D1"/>
    <w:rsid w:val="006D4401"/>
    <w:rsid w:val="006D4C78"/>
    <w:rsid w:val="006D7A3C"/>
    <w:rsid w:val="006E1260"/>
    <w:rsid w:val="006F3769"/>
    <w:rsid w:val="00700CB0"/>
    <w:rsid w:val="00717D94"/>
    <w:rsid w:val="00730B12"/>
    <w:rsid w:val="0073355D"/>
    <w:rsid w:val="00740128"/>
    <w:rsid w:val="007523CA"/>
    <w:rsid w:val="00756D31"/>
    <w:rsid w:val="00756EFB"/>
    <w:rsid w:val="00767318"/>
    <w:rsid w:val="0077135F"/>
    <w:rsid w:val="00772654"/>
    <w:rsid w:val="00772717"/>
    <w:rsid w:val="00780AB8"/>
    <w:rsid w:val="00781437"/>
    <w:rsid w:val="00781E47"/>
    <w:rsid w:val="0078255A"/>
    <w:rsid w:val="00785651"/>
    <w:rsid w:val="007868B6"/>
    <w:rsid w:val="00794230"/>
    <w:rsid w:val="007A09DE"/>
    <w:rsid w:val="007A2422"/>
    <w:rsid w:val="007B4B02"/>
    <w:rsid w:val="007B66AC"/>
    <w:rsid w:val="007C6822"/>
    <w:rsid w:val="007D0900"/>
    <w:rsid w:val="007D1E0C"/>
    <w:rsid w:val="007D48B1"/>
    <w:rsid w:val="007D530E"/>
    <w:rsid w:val="007E3FDD"/>
    <w:rsid w:val="007E7DFC"/>
    <w:rsid w:val="007F18AC"/>
    <w:rsid w:val="007F1B0D"/>
    <w:rsid w:val="007F3A4A"/>
    <w:rsid w:val="007F6DA5"/>
    <w:rsid w:val="00813328"/>
    <w:rsid w:val="008224A8"/>
    <w:rsid w:val="00825079"/>
    <w:rsid w:val="008264C4"/>
    <w:rsid w:val="00830A71"/>
    <w:rsid w:val="008444A8"/>
    <w:rsid w:val="00850AAB"/>
    <w:rsid w:val="0085170C"/>
    <w:rsid w:val="0085299A"/>
    <w:rsid w:val="00866E5C"/>
    <w:rsid w:val="008947BB"/>
    <w:rsid w:val="00894DAF"/>
    <w:rsid w:val="00895BBC"/>
    <w:rsid w:val="0089710D"/>
    <w:rsid w:val="008A2A6E"/>
    <w:rsid w:val="008A79BE"/>
    <w:rsid w:val="008C0BEE"/>
    <w:rsid w:val="008D1DA8"/>
    <w:rsid w:val="008D717B"/>
    <w:rsid w:val="008E49DB"/>
    <w:rsid w:val="008E5452"/>
    <w:rsid w:val="008F04F3"/>
    <w:rsid w:val="008F5DCA"/>
    <w:rsid w:val="00903B7D"/>
    <w:rsid w:val="00904AC3"/>
    <w:rsid w:val="0091360B"/>
    <w:rsid w:val="00916250"/>
    <w:rsid w:val="00943CC3"/>
    <w:rsid w:val="00944005"/>
    <w:rsid w:val="00967F93"/>
    <w:rsid w:val="009832E6"/>
    <w:rsid w:val="00993110"/>
    <w:rsid w:val="00996F59"/>
    <w:rsid w:val="009A7612"/>
    <w:rsid w:val="009B4EFC"/>
    <w:rsid w:val="009B50BD"/>
    <w:rsid w:val="009C07A8"/>
    <w:rsid w:val="009C10B5"/>
    <w:rsid w:val="009D156E"/>
    <w:rsid w:val="009D3C44"/>
    <w:rsid w:val="009E606D"/>
    <w:rsid w:val="009E7139"/>
    <w:rsid w:val="009F500D"/>
    <w:rsid w:val="00A03200"/>
    <w:rsid w:val="00A07432"/>
    <w:rsid w:val="00A075BF"/>
    <w:rsid w:val="00A17BA9"/>
    <w:rsid w:val="00A30968"/>
    <w:rsid w:val="00A3372C"/>
    <w:rsid w:val="00A3680F"/>
    <w:rsid w:val="00A42137"/>
    <w:rsid w:val="00A52D17"/>
    <w:rsid w:val="00A576F4"/>
    <w:rsid w:val="00A70530"/>
    <w:rsid w:val="00A73F61"/>
    <w:rsid w:val="00A80784"/>
    <w:rsid w:val="00A86085"/>
    <w:rsid w:val="00A86AA0"/>
    <w:rsid w:val="00A92A8E"/>
    <w:rsid w:val="00AA0489"/>
    <w:rsid w:val="00AA719C"/>
    <w:rsid w:val="00AB0FE3"/>
    <w:rsid w:val="00AC0E7C"/>
    <w:rsid w:val="00AC6322"/>
    <w:rsid w:val="00AE3939"/>
    <w:rsid w:val="00AE5C17"/>
    <w:rsid w:val="00AE706C"/>
    <w:rsid w:val="00AF5148"/>
    <w:rsid w:val="00AF74C3"/>
    <w:rsid w:val="00B023D6"/>
    <w:rsid w:val="00B22C52"/>
    <w:rsid w:val="00B313B7"/>
    <w:rsid w:val="00B31E2A"/>
    <w:rsid w:val="00B439C5"/>
    <w:rsid w:val="00B472FB"/>
    <w:rsid w:val="00B52E5D"/>
    <w:rsid w:val="00B5336C"/>
    <w:rsid w:val="00B53868"/>
    <w:rsid w:val="00B551EB"/>
    <w:rsid w:val="00B57963"/>
    <w:rsid w:val="00B7286D"/>
    <w:rsid w:val="00B8691E"/>
    <w:rsid w:val="00B87F8F"/>
    <w:rsid w:val="00B9344A"/>
    <w:rsid w:val="00B97DAD"/>
    <w:rsid w:val="00BA640C"/>
    <w:rsid w:val="00BC6BDF"/>
    <w:rsid w:val="00BC77BA"/>
    <w:rsid w:val="00BD47AF"/>
    <w:rsid w:val="00BD4B21"/>
    <w:rsid w:val="00BE0850"/>
    <w:rsid w:val="00BE48B5"/>
    <w:rsid w:val="00BF3985"/>
    <w:rsid w:val="00C10A5D"/>
    <w:rsid w:val="00C10EF0"/>
    <w:rsid w:val="00C14A5F"/>
    <w:rsid w:val="00C259FC"/>
    <w:rsid w:val="00C332BF"/>
    <w:rsid w:val="00C362CC"/>
    <w:rsid w:val="00C41907"/>
    <w:rsid w:val="00C44C51"/>
    <w:rsid w:val="00C45230"/>
    <w:rsid w:val="00C513A8"/>
    <w:rsid w:val="00C833AB"/>
    <w:rsid w:val="00C836AC"/>
    <w:rsid w:val="00CA1B3D"/>
    <w:rsid w:val="00CA202B"/>
    <w:rsid w:val="00CB450F"/>
    <w:rsid w:val="00CC0689"/>
    <w:rsid w:val="00CC6787"/>
    <w:rsid w:val="00CC6B1F"/>
    <w:rsid w:val="00CE245C"/>
    <w:rsid w:val="00CE4245"/>
    <w:rsid w:val="00CF26AA"/>
    <w:rsid w:val="00CF3B76"/>
    <w:rsid w:val="00D04B14"/>
    <w:rsid w:val="00D0596E"/>
    <w:rsid w:val="00D1143E"/>
    <w:rsid w:val="00D226E4"/>
    <w:rsid w:val="00D22DE0"/>
    <w:rsid w:val="00D230EC"/>
    <w:rsid w:val="00D23F56"/>
    <w:rsid w:val="00D261D1"/>
    <w:rsid w:val="00D30792"/>
    <w:rsid w:val="00D44456"/>
    <w:rsid w:val="00D450A6"/>
    <w:rsid w:val="00D4588E"/>
    <w:rsid w:val="00D46B09"/>
    <w:rsid w:val="00D54436"/>
    <w:rsid w:val="00D601DD"/>
    <w:rsid w:val="00D6137F"/>
    <w:rsid w:val="00D671C7"/>
    <w:rsid w:val="00D736F9"/>
    <w:rsid w:val="00D848F1"/>
    <w:rsid w:val="00D87791"/>
    <w:rsid w:val="00D91FFF"/>
    <w:rsid w:val="00DB1FAB"/>
    <w:rsid w:val="00DB42A2"/>
    <w:rsid w:val="00DC637C"/>
    <w:rsid w:val="00DC77A9"/>
    <w:rsid w:val="00DD10B0"/>
    <w:rsid w:val="00DD14B5"/>
    <w:rsid w:val="00DD3B7E"/>
    <w:rsid w:val="00DD5B70"/>
    <w:rsid w:val="00DE02C8"/>
    <w:rsid w:val="00DE7491"/>
    <w:rsid w:val="00DF3280"/>
    <w:rsid w:val="00DF3336"/>
    <w:rsid w:val="00DF334B"/>
    <w:rsid w:val="00DF7ECC"/>
    <w:rsid w:val="00E11B3A"/>
    <w:rsid w:val="00E21AE9"/>
    <w:rsid w:val="00E26F1C"/>
    <w:rsid w:val="00E3616F"/>
    <w:rsid w:val="00E375AC"/>
    <w:rsid w:val="00E4339E"/>
    <w:rsid w:val="00E43970"/>
    <w:rsid w:val="00E44BCB"/>
    <w:rsid w:val="00E47D3D"/>
    <w:rsid w:val="00E56BD3"/>
    <w:rsid w:val="00E57A8A"/>
    <w:rsid w:val="00E66D6D"/>
    <w:rsid w:val="00E72089"/>
    <w:rsid w:val="00E843FD"/>
    <w:rsid w:val="00E95E8C"/>
    <w:rsid w:val="00EA18C2"/>
    <w:rsid w:val="00EA5F7C"/>
    <w:rsid w:val="00EB154F"/>
    <w:rsid w:val="00EB56DF"/>
    <w:rsid w:val="00EB56E6"/>
    <w:rsid w:val="00EE385C"/>
    <w:rsid w:val="00EF249C"/>
    <w:rsid w:val="00F03179"/>
    <w:rsid w:val="00F03A78"/>
    <w:rsid w:val="00F070FF"/>
    <w:rsid w:val="00F071C6"/>
    <w:rsid w:val="00F17372"/>
    <w:rsid w:val="00F353A3"/>
    <w:rsid w:val="00F37DB8"/>
    <w:rsid w:val="00F5183B"/>
    <w:rsid w:val="00F60C34"/>
    <w:rsid w:val="00F70775"/>
    <w:rsid w:val="00F74218"/>
    <w:rsid w:val="00F93BCA"/>
    <w:rsid w:val="00F97E97"/>
    <w:rsid w:val="00FA42C6"/>
    <w:rsid w:val="00FB1912"/>
    <w:rsid w:val="00FB471E"/>
    <w:rsid w:val="00FC2554"/>
    <w:rsid w:val="00FC7E7A"/>
    <w:rsid w:val="00FD10A1"/>
    <w:rsid w:val="00FE24D2"/>
    <w:rsid w:val="00FF1F4A"/>
    <w:rsid w:val="00FF2645"/>
    <w:rsid w:val="00FF44BA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2F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3C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B472FB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2E1D8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72F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472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46693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2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nhideWhenUsed/>
    <w:rsid w:val="007D48B1"/>
    <w:rPr>
      <w:color w:val="0000FF"/>
      <w:u w:val="single"/>
    </w:rPr>
  </w:style>
  <w:style w:type="paragraph" w:customStyle="1" w:styleId="ConsNonformat">
    <w:name w:val="ConsNonformat"/>
    <w:rsid w:val="007D48B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footer"/>
    <w:basedOn w:val="a"/>
    <w:link w:val="a9"/>
    <w:rsid w:val="006567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5676C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5676C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895BBC"/>
    <w:rPr>
      <w:sz w:val="28"/>
      <w:szCs w:val="24"/>
    </w:rPr>
  </w:style>
  <w:style w:type="paragraph" w:styleId="aa">
    <w:name w:val="No Spacing"/>
    <w:uiPriority w:val="1"/>
    <w:qFormat/>
    <w:rsid w:val="0085299A"/>
    <w:rPr>
      <w:sz w:val="24"/>
      <w:szCs w:val="24"/>
    </w:rPr>
  </w:style>
  <w:style w:type="paragraph" w:styleId="ab">
    <w:name w:val="Body Text Indent"/>
    <w:basedOn w:val="a"/>
    <w:link w:val="ac"/>
    <w:rsid w:val="00993110"/>
    <w:pPr>
      <w:spacing w:after="120"/>
      <w:ind w:left="283"/>
    </w:pPr>
    <w:rPr>
      <w:sz w:val="26"/>
      <w:szCs w:val="26"/>
    </w:rPr>
  </w:style>
  <w:style w:type="character" w:customStyle="1" w:styleId="ac">
    <w:name w:val="Основной текст с отступом Знак"/>
    <w:basedOn w:val="a0"/>
    <w:link w:val="ab"/>
    <w:rsid w:val="00993110"/>
    <w:rPr>
      <w:sz w:val="26"/>
      <w:szCs w:val="26"/>
    </w:rPr>
  </w:style>
  <w:style w:type="character" w:customStyle="1" w:styleId="ad">
    <w:name w:val="Гипертекстовая ссылка"/>
    <w:basedOn w:val="a0"/>
    <w:rsid w:val="00A17BA9"/>
    <w:rPr>
      <w:b/>
      <w:bCs/>
      <w:color w:val="106BBE"/>
    </w:rPr>
  </w:style>
  <w:style w:type="character" w:customStyle="1" w:styleId="50">
    <w:name w:val="Заголовок 5 Знак"/>
    <w:basedOn w:val="a0"/>
    <w:link w:val="5"/>
    <w:semiHidden/>
    <w:rsid w:val="002E1D8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ConsNormal">
    <w:name w:val="ConsNormal"/>
    <w:rsid w:val="00F031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943CC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CF3B7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F3B76"/>
    <w:rPr>
      <w:rFonts w:ascii="Arial" w:hAnsi="Arial" w:cs="Arial"/>
    </w:rPr>
  </w:style>
  <w:style w:type="character" w:customStyle="1" w:styleId="af">
    <w:name w:val="Абзац списка Знак"/>
    <w:link w:val="ae"/>
    <w:uiPriority w:val="34"/>
    <w:locked/>
    <w:rsid w:val="00CF3B7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2F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3C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B472FB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2E1D8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72F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472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46693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2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nhideWhenUsed/>
    <w:rsid w:val="007D48B1"/>
    <w:rPr>
      <w:color w:val="0000FF"/>
      <w:u w:val="single"/>
    </w:rPr>
  </w:style>
  <w:style w:type="paragraph" w:customStyle="1" w:styleId="ConsNonformat">
    <w:name w:val="ConsNonformat"/>
    <w:rsid w:val="007D48B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footer"/>
    <w:basedOn w:val="a"/>
    <w:link w:val="a9"/>
    <w:rsid w:val="006567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5676C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5676C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895BBC"/>
    <w:rPr>
      <w:sz w:val="28"/>
      <w:szCs w:val="24"/>
    </w:rPr>
  </w:style>
  <w:style w:type="paragraph" w:styleId="aa">
    <w:name w:val="No Spacing"/>
    <w:uiPriority w:val="1"/>
    <w:qFormat/>
    <w:rsid w:val="0085299A"/>
    <w:rPr>
      <w:sz w:val="24"/>
      <w:szCs w:val="24"/>
    </w:rPr>
  </w:style>
  <w:style w:type="paragraph" w:styleId="ab">
    <w:name w:val="Body Text Indent"/>
    <w:basedOn w:val="a"/>
    <w:link w:val="ac"/>
    <w:rsid w:val="00993110"/>
    <w:pPr>
      <w:spacing w:after="120"/>
      <w:ind w:left="283"/>
    </w:pPr>
    <w:rPr>
      <w:sz w:val="26"/>
      <w:szCs w:val="26"/>
    </w:rPr>
  </w:style>
  <w:style w:type="character" w:customStyle="1" w:styleId="ac">
    <w:name w:val="Основной текст с отступом Знак"/>
    <w:basedOn w:val="a0"/>
    <w:link w:val="ab"/>
    <w:rsid w:val="00993110"/>
    <w:rPr>
      <w:sz w:val="26"/>
      <w:szCs w:val="26"/>
    </w:rPr>
  </w:style>
  <w:style w:type="character" w:customStyle="1" w:styleId="ad">
    <w:name w:val="Гипертекстовая ссылка"/>
    <w:basedOn w:val="a0"/>
    <w:rsid w:val="00A17BA9"/>
    <w:rPr>
      <w:b/>
      <w:bCs/>
      <w:color w:val="106BBE"/>
    </w:rPr>
  </w:style>
  <w:style w:type="character" w:customStyle="1" w:styleId="50">
    <w:name w:val="Заголовок 5 Знак"/>
    <w:basedOn w:val="a0"/>
    <w:link w:val="5"/>
    <w:semiHidden/>
    <w:rsid w:val="002E1D8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ConsNormal">
    <w:name w:val="ConsNormal"/>
    <w:rsid w:val="00F031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943CC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CF3B7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F3B76"/>
    <w:rPr>
      <w:rFonts w:ascii="Arial" w:hAnsi="Arial" w:cs="Arial"/>
    </w:rPr>
  </w:style>
  <w:style w:type="character" w:customStyle="1" w:styleId="af">
    <w:name w:val="Абзац списка Знак"/>
    <w:link w:val="ae"/>
    <w:uiPriority w:val="34"/>
    <w:locked/>
    <w:rsid w:val="00CF3B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2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DFBA754595F4DDA7BD6EC6CA7F27597F6EE9E4A3E0381725A603BEAA45Am9F" TargetMode="External"/><Relationship Id="rId21" Type="http://schemas.openxmlformats.org/officeDocument/2006/relationships/hyperlink" Target="consultantplus://offline/ref=3DFBA754595F4DDA7BD6E575A0F27597F1EB9D453F0881725A603BEAA45Am9F" TargetMode="External"/><Relationship Id="rId42" Type="http://schemas.openxmlformats.org/officeDocument/2006/relationships/hyperlink" Target="consultantplus://offline/ref=3DFBA754595F4DDA7BD6E575A0F27597F2EF9A4F3A0881725A603BEAA45Am9F" TargetMode="External"/><Relationship Id="rId47" Type="http://schemas.openxmlformats.org/officeDocument/2006/relationships/hyperlink" Target="consultantplus://offline/ref=3DFBA754595F4DDA7BD6E575A0F27597F2ED9B4C340581725A603BEAA45Am9F" TargetMode="External"/><Relationship Id="rId63" Type="http://schemas.openxmlformats.org/officeDocument/2006/relationships/hyperlink" Target="consultantplus://offline/ref=3DFBA754595F4DDA7BD6E575A0F27597F1E89C4F3F0081725A603BEAA45Am9F" TargetMode="External"/><Relationship Id="rId68" Type="http://schemas.openxmlformats.org/officeDocument/2006/relationships/hyperlink" Target="consultantplus://offline/ref=3DFBA754595F4DDA7BD6E575A0F27597F2EC994F390181725A603BEAA45Am9F" TargetMode="External"/><Relationship Id="rId84" Type="http://schemas.openxmlformats.org/officeDocument/2006/relationships/hyperlink" Target="consultantplus://offline/ref=3DFBA754595F4DDA7BD6E575A0F27597F2EF9B443C0381725A603BEAA45Am9F" TargetMode="External"/><Relationship Id="rId89" Type="http://schemas.openxmlformats.org/officeDocument/2006/relationships/hyperlink" Target="consultantplus://offline/ref=3DFBA754595F4DDA7BD6E575A0F27597F1E89C493B0481725A603BEAA45Am9F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3DFBA754595F4DDA7BD6E575A0F27597F2EC9E49380981725A603BEAA45Am9F" TargetMode="External"/><Relationship Id="rId92" Type="http://schemas.openxmlformats.org/officeDocument/2006/relationships/hyperlink" Target="consultantplus://offline/ref=3DFBA754595F4DDA7BD6E575A0F27597F2ED9A4D3C0781725A603BEAA45Am9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DFBA754595F4DDA7BD6E575A0F27597F2EF9B493C0681725A603BEAA4A9B988FAEABB4E554D55mFF" TargetMode="External"/><Relationship Id="rId29" Type="http://schemas.openxmlformats.org/officeDocument/2006/relationships/hyperlink" Target="consultantplus://offline/ref=3DFBA754595F4DDA7BD6E575A0F27597F1EA9E453F0881725A603BEAA45Am9F" TargetMode="External"/><Relationship Id="rId107" Type="http://schemas.openxmlformats.org/officeDocument/2006/relationships/fontTable" Target="fontTable.xml"/><Relationship Id="rId11" Type="http://schemas.openxmlformats.org/officeDocument/2006/relationships/hyperlink" Target="consultantplus://offline/ref=CE1BFBE4C120CC21419568EFD1B23E97CECCEAA5470108EC8B251AF03CY9B" TargetMode="External"/><Relationship Id="rId24" Type="http://schemas.openxmlformats.org/officeDocument/2006/relationships/hyperlink" Target="consultantplus://offline/ref=3DFBA754595F4DDA7BD6E575A0F27597F2EC9D49390981725A603BEAA45Am9F" TargetMode="External"/><Relationship Id="rId32" Type="http://schemas.openxmlformats.org/officeDocument/2006/relationships/hyperlink" Target="consultantplus://offline/ref=3DFBA754595F4DDA7BD6E575A0F27597F1E59E4C3F0081725A603BEAA45Am9F" TargetMode="External"/><Relationship Id="rId37" Type="http://schemas.openxmlformats.org/officeDocument/2006/relationships/hyperlink" Target="consultantplus://offline/ref=3DFBA754595F4DDA7BD6E575A0F27597F2EC924D3F0081725A603BEAA45Am9F" TargetMode="External"/><Relationship Id="rId40" Type="http://schemas.openxmlformats.org/officeDocument/2006/relationships/hyperlink" Target="consultantplus://offline/ref=3DFBA754595F4DDA7BD6E575A0F27597F2EC9C4D380881725A603BEAA45Am9F" TargetMode="External"/><Relationship Id="rId45" Type="http://schemas.openxmlformats.org/officeDocument/2006/relationships/hyperlink" Target="consultantplus://offline/ref=3DFBA754595F4DDA7BD6E575A0F27597F2ED9B4E3A0881725A603BEAA45Am9F" TargetMode="External"/><Relationship Id="rId53" Type="http://schemas.openxmlformats.org/officeDocument/2006/relationships/hyperlink" Target="consultantplus://offline/ref=3DFBA754595F4DDA7BD6E575A0F27597F2ED9B4D380481725A603BEAA45Am9F" TargetMode="External"/><Relationship Id="rId58" Type="http://schemas.openxmlformats.org/officeDocument/2006/relationships/hyperlink" Target="consultantplus://offline/ref=3DFBA754595F4DDA7BD6E575A0F27597F1E49348340681725A603BEAA45Am9F" TargetMode="External"/><Relationship Id="rId66" Type="http://schemas.openxmlformats.org/officeDocument/2006/relationships/hyperlink" Target="consultantplus://offline/ref=3DFBA754595F4DDA7BD6E575A0F27597F1E49B4D3F0981725A603BEAA45Am9F" TargetMode="External"/><Relationship Id="rId74" Type="http://schemas.openxmlformats.org/officeDocument/2006/relationships/hyperlink" Target="consultantplus://offline/ref=3DFBA754595F4DDA7BD6E575A0F27597F1E89C493B0481725A603BEAA45Am9F" TargetMode="External"/><Relationship Id="rId79" Type="http://schemas.openxmlformats.org/officeDocument/2006/relationships/hyperlink" Target="consultantplus://offline/ref=3DFBA754595F4DDA7BD6E575A0F27597F2ED994D380581725A603BEAA45Am9F" TargetMode="External"/><Relationship Id="rId87" Type="http://schemas.openxmlformats.org/officeDocument/2006/relationships/hyperlink" Target="consultantplus://offline/ref=3DFBA754595F4DDA7BD6E575A0F27597F1E49E45340781725A603BEAA45Am9F" TargetMode="External"/><Relationship Id="rId102" Type="http://schemas.openxmlformats.org/officeDocument/2006/relationships/hyperlink" Target="consultantplus://offline/ref=B46A66B3A65120BBC8E20185D1FF2CB1EE6097517E4C468DBA84D93BDAf120H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3DFBA754595F4DDA7BD6E575A0F27597F2ED9C4F3B0481725A603BEAA45Am9F" TargetMode="External"/><Relationship Id="rId82" Type="http://schemas.openxmlformats.org/officeDocument/2006/relationships/hyperlink" Target="consultantplus://offline/ref=3DFBA754595F4DDA7BD6E575A0F27597F2EF9B48380481725A603BEAA45Am9F" TargetMode="External"/><Relationship Id="rId90" Type="http://schemas.openxmlformats.org/officeDocument/2006/relationships/hyperlink" Target="consultantplus://offline/ref=3DFBA754595F4DDA7BD6E575A0F27597F2ED9B4C390781725A603BEAA45Am9F" TargetMode="External"/><Relationship Id="rId95" Type="http://schemas.openxmlformats.org/officeDocument/2006/relationships/hyperlink" Target="consultantplus://offline/ref=3DFBA754595F4DDA7BD6E575A0F27597F2EC93453F0781725A603BEAA45Am9F" TargetMode="External"/><Relationship Id="rId19" Type="http://schemas.openxmlformats.org/officeDocument/2006/relationships/hyperlink" Target="consultantplus://offline/ref=3DFBA754595F4DDA7BD6E575A0F27597F2ED934C350881725A603BEAA45Am9F" TargetMode="External"/><Relationship Id="rId14" Type="http://schemas.openxmlformats.org/officeDocument/2006/relationships/hyperlink" Target="consultantplus://offline/ref=3DFBA754595F4DDA7BD6E575A0F27597F2EF9B493C0681725A603BEAA4A9B988FAEABB4E564A53E754m9F" TargetMode="External"/><Relationship Id="rId22" Type="http://schemas.openxmlformats.org/officeDocument/2006/relationships/hyperlink" Target="consultantplus://offline/ref=3DFBA754595F4DDA7BD6E575A0F27597F1E89D4D3E0381725A603BEAA45Am9F" TargetMode="External"/><Relationship Id="rId27" Type="http://schemas.openxmlformats.org/officeDocument/2006/relationships/hyperlink" Target="consultantplus://offline/ref=3DFBA754595F4DDA7BD6E575A0F27597F9EB9349340ADC78523937E85Am3F" TargetMode="External"/><Relationship Id="rId30" Type="http://schemas.openxmlformats.org/officeDocument/2006/relationships/hyperlink" Target="consultantplus://offline/ref=3DFBA754595F4DDA7BD6EC6CA7F27597F6EA9948380381725A603BEAA45Am9F" TargetMode="External"/><Relationship Id="rId35" Type="http://schemas.openxmlformats.org/officeDocument/2006/relationships/hyperlink" Target="consultantplus://offline/ref=3DFBA754595F4DDA7BD6E575A0F27597F1E998483E0481725A603BEAA45Am9F" TargetMode="External"/><Relationship Id="rId43" Type="http://schemas.openxmlformats.org/officeDocument/2006/relationships/hyperlink" Target="consultantplus://offline/ref=3DFBA754595F4DDA7BD6E575A0F27597F2ED934D3D0181725A603BEAA45Am9F" TargetMode="External"/><Relationship Id="rId48" Type="http://schemas.openxmlformats.org/officeDocument/2006/relationships/hyperlink" Target="consultantplus://offline/ref=3DFBA754595F4DDA7BD6E575A0F27597F2ED9B4C340781725A603BEAA45Am9F" TargetMode="External"/><Relationship Id="rId56" Type="http://schemas.openxmlformats.org/officeDocument/2006/relationships/hyperlink" Target="consultantplus://offline/ref=3DFBA754595F4DDA7BD6E575A0F27597F1EA934E3D0081725A603BEAA45Am9F" TargetMode="External"/><Relationship Id="rId64" Type="http://schemas.openxmlformats.org/officeDocument/2006/relationships/hyperlink" Target="consultantplus://offline/ref=3DFBA754595F4DDA7BD6E575A0F27597F1E59348340081725A603BEAA45Am9F" TargetMode="External"/><Relationship Id="rId69" Type="http://schemas.openxmlformats.org/officeDocument/2006/relationships/hyperlink" Target="consultantplus://offline/ref=3DFBA754595F4DDA7BD6E575A0F27597F2EF9B443C0381725A603BEAA45Am9F" TargetMode="External"/><Relationship Id="rId77" Type="http://schemas.openxmlformats.org/officeDocument/2006/relationships/hyperlink" Target="consultantplus://offline/ref=3DFBA754595F4DDA7BD6E575A0F27597F2ED9A4D3C0781725A603BEAA45Am9F" TargetMode="External"/><Relationship Id="rId100" Type="http://schemas.openxmlformats.org/officeDocument/2006/relationships/hyperlink" Target="consultantplus://offline/ref=3DFBA754595F4DDA7BD6E575A0F27597F1E59C48380181725A603BEAA45Am9F" TargetMode="External"/><Relationship Id="rId105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3DFBA754595F4DDA7BD6E575A0F27597F2ED9B4C340981725A603BEAA45Am9F" TargetMode="External"/><Relationship Id="rId72" Type="http://schemas.openxmlformats.org/officeDocument/2006/relationships/hyperlink" Target="consultantplus://offline/ref=3DFBA754595F4DDA7BD6E575A0F27597F1E49E45340781725A603BEAA45Am9F" TargetMode="External"/><Relationship Id="rId80" Type="http://schemas.openxmlformats.org/officeDocument/2006/relationships/hyperlink" Target="consultantplus://offline/ref=3DFBA754595F4DDA7BD6E575A0F27597F2EC93453F0781725A603BEAA45Am9F" TargetMode="External"/><Relationship Id="rId85" Type="http://schemas.openxmlformats.org/officeDocument/2006/relationships/hyperlink" Target="consultantplus://offline/ref=3DFBA754595F4DDA7BD6E575A0F27597F2EF9B4A3B0981725A603BEAA45Am9F" TargetMode="External"/><Relationship Id="rId93" Type="http://schemas.openxmlformats.org/officeDocument/2006/relationships/hyperlink" Target="consultantplus://offline/ref=3DFBA754595F4DDA7BD6E575A0F27597F1EF934F3F0781725A603BEAA45Am9F" TargetMode="External"/><Relationship Id="rId98" Type="http://schemas.openxmlformats.org/officeDocument/2006/relationships/hyperlink" Target="consultantplus://offline/ref=3DFBA754595F4DDA7BD6E575A0F27597F4E493453B0ADC78523937E85Am3F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CE1BFBE4C120CC21419568EFD1B23E97C9CBE8A64F0F55E6837C16F2CE34Y7B" TargetMode="External"/><Relationship Id="rId17" Type="http://schemas.openxmlformats.org/officeDocument/2006/relationships/hyperlink" Target="consultantplus://offline/ref=3DFBA754595F4DDA7BD6E575A0F27597F2EF9B493C0681725A603BEAA4A9B988FAEABB4E564A5B5Em0F" TargetMode="External"/><Relationship Id="rId25" Type="http://schemas.openxmlformats.org/officeDocument/2006/relationships/hyperlink" Target="consultantplus://offline/ref=3DFBA754595F4DDA7BD6E575A0F27597F1EA984C350581725A603BEAA45Am9F" TargetMode="External"/><Relationship Id="rId33" Type="http://schemas.openxmlformats.org/officeDocument/2006/relationships/hyperlink" Target="consultantplus://offline/ref=3DFBA754595F4DDA7BD6E575A0F27597F2ED9C4E3E0581725A603BEAA45Am9F" TargetMode="External"/><Relationship Id="rId38" Type="http://schemas.openxmlformats.org/officeDocument/2006/relationships/hyperlink" Target="consultantplus://offline/ref=3DFBA754595F4DDA7BD6E575A0F27597F2ED93453E0781725A603BEAA45Am9F" TargetMode="External"/><Relationship Id="rId46" Type="http://schemas.openxmlformats.org/officeDocument/2006/relationships/hyperlink" Target="consultantplus://offline/ref=3DFBA754595F4DDA7BD6E575A0F27597F2EF9B48390181725A603BEAA45Am9F" TargetMode="External"/><Relationship Id="rId59" Type="http://schemas.openxmlformats.org/officeDocument/2006/relationships/hyperlink" Target="consultantplus://offline/ref=3DFBA754595F4DDA7BD6E575A0F27597F1EC9B4C390481725A603BEAA45Am9F" TargetMode="External"/><Relationship Id="rId67" Type="http://schemas.openxmlformats.org/officeDocument/2006/relationships/hyperlink" Target="consultantplus://offline/ref=3DFBA754595F4DDA7BD6E575A0F27597F2EF9B48380481725A603BEAA45Am9F" TargetMode="External"/><Relationship Id="rId103" Type="http://schemas.openxmlformats.org/officeDocument/2006/relationships/hyperlink" Target="consultantplus://offline/ref=6D5A2DDAF90AEF5992B9466CB0BA6150C04AB1DD8019727AB4DF50D13C9524F4FBB16163B6F0A33EO6I4B" TargetMode="External"/><Relationship Id="rId108" Type="http://schemas.openxmlformats.org/officeDocument/2006/relationships/theme" Target="theme/theme1.xml"/><Relationship Id="rId20" Type="http://schemas.openxmlformats.org/officeDocument/2006/relationships/hyperlink" Target="consultantplus://offline/ref=3DFBA754595F4DDA7BD6E575A0F27597F2ED9B453C0281725A603BEAA45Am9F" TargetMode="External"/><Relationship Id="rId41" Type="http://schemas.openxmlformats.org/officeDocument/2006/relationships/hyperlink" Target="consultantplus://offline/ref=3DFBA754595F4DDA7BD6E575A0F27597F1E498483F0481725A603BEAA45Am9F" TargetMode="External"/><Relationship Id="rId54" Type="http://schemas.openxmlformats.org/officeDocument/2006/relationships/hyperlink" Target="consultantplus://offline/ref=3DFBA754595F4DDA7BD6E575A0F27597F2EF9B4F340681725A603BEAA45Am9F" TargetMode="External"/><Relationship Id="rId62" Type="http://schemas.openxmlformats.org/officeDocument/2006/relationships/hyperlink" Target="consultantplus://offline/ref=3DFBA754595F4DDA7BD6E575A0F27597F2ED9C4E3E0581725A603BEAA45Am9F" TargetMode="External"/><Relationship Id="rId70" Type="http://schemas.openxmlformats.org/officeDocument/2006/relationships/hyperlink" Target="consultantplus://offline/ref=3DFBA754595F4DDA7BD6E575A0F27597F2EF9B4A3B0981725A603BEAA45Am9F" TargetMode="External"/><Relationship Id="rId75" Type="http://schemas.openxmlformats.org/officeDocument/2006/relationships/hyperlink" Target="consultantplus://offline/ref=3DFBA754595F4DDA7BD6E575A0F27597F2ED9B4C390781725A603BEAA45Am9F" TargetMode="External"/><Relationship Id="rId83" Type="http://schemas.openxmlformats.org/officeDocument/2006/relationships/hyperlink" Target="consultantplus://offline/ref=3DFBA754595F4DDA7BD6E575A0F27597F2EC994F390181725A603BEAA45Am9F" TargetMode="External"/><Relationship Id="rId88" Type="http://schemas.openxmlformats.org/officeDocument/2006/relationships/hyperlink" Target="consultantplus://offline/ref=3DFBA754595F4DDA7BD6E575A0F27597F2ED9B493F0981725A603BEAA45Am9F" TargetMode="External"/><Relationship Id="rId91" Type="http://schemas.openxmlformats.org/officeDocument/2006/relationships/hyperlink" Target="consultantplus://offline/ref=3DFBA754595F4DDA7BD6E575A0F27597F2EF9B48380581725A603BEAA45Am9F" TargetMode="External"/><Relationship Id="rId96" Type="http://schemas.openxmlformats.org/officeDocument/2006/relationships/hyperlink" Target="consultantplus://offline/ref=3DFBA754595F4DDA7BD6E575A0F27597F1E892483E0381725A603BEAA45Am9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3DFBA754595F4DDA7BD6E575A0F27597F2EF9B493C0681725A603BEAA4A9B988FAEABB4E5F54mEF" TargetMode="External"/><Relationship Id="rId23" Type="http://schemas.openxmlformats.org/officeDocument/2006/relationships/hyperlink" Target="consultantplus://offline/ref=3DFBA754595F4DDA7BD6E575A0F27597F1E89C4D350881725A603BEAA45Am9F" TargetMode="External"/><Relationship Id="rId28" Type="http://schemas.openxmlformats.org/officeDocument/2006/relationships/hyperlink" Target="consultantplus://offline/ref=3DFBA754595F4DDA7BD6E575A0F27597F2ED9F4E390681725A603BEAA45Am9F" TargetMode="External"/><Relationship Id="rId36" Type="http://schemas.openxmlformats.org/officeDocument/2006/relationships/hyperlink" Target="consultantplus://offline/ref=3DFBA754595F4DDA7BD6E575A0F27597F1EA984E3E0081725A603BEAA45Am9F" TargetMode="External"/><Relationship Id="rId49" Type="http://schemas.openxmlformats.org/officeDocument/2006/relationships/hyperlink" Target="consultantplus://offline/ref=3DFBA754595F4DDA7BD6E575A0F27597F2EF9B4F340581725A603BEAA45Am9F" TargetMode="External"/><Relationship Id="rId57" Type="http://schemas.openxmlformats.org/officeDocument/2006/relationships/hyperlink" Target="consultantplus://offline/ref=3DFBA754595F4DDA7BD6E575A0F27597F7E4984B3F0ADC78523937E85Am3F" TargetMode="External"/><Relationship Id="rId106" Type="http://schemas.openxmlformats.org/officeDocument/2006/relationships/header" Target="header2.xml"/><Relationship Id="rId10" Type="http://schemas.openxmlformats.org/officeDocument/2006/relationships/hyperlink" Target="consultantplus://offline/ref=9452823D130894A74A8ED27EFE9178E6E3FFDB8FA7059A64BF58B824Y8B" TargetMode="External"/><Relationship Id="rId31" Type="http://schemas.openxmlformats.org/officeDocument/2006/relationships/hyperlink" Target="consultantplus://offline/ref=3DFBA754595F4DDA7BD6E575A0F27597F1E59F453C0281725A603BEAA45Am9F" TargetMode="External"/><Relationship Id="rId44" Type="http://schemas.openxmlformats.org/officeDocument/2006/relationships/hyperlink" Target="consultantplus://offline/ref=3DFBA754595F4DDA7BD6E575A0F27597F2ED9A4B3E0781725A603BEAA45Am9F" TargetMode="External"/><Relationship Id="rId52" Type="http://schemas.openxmlformats.org/officeDocument/2006/relationships/hyperlink" Target="consultantplus://offline/ref=3DFBA754595F4DDA7BD6E575A0F27597F2EC9A4C390281725A603BEAA45Am9F" TargetMode="External"/><Relationship Id="rId60" Type="http://schemas.openxmlformats.org/officeDocument/2006/relationships/hyperlink" Target="consultantplus://offline/ref=3DFBA754595F4DDA7BD6E575A0F27597F2ED934C350881725A603BEAA45Am9F" TargetMode="External"/><Relationship Id="rId65" Type="http://schemas.openxmlformats.org/officeDocument/2006/relationships/hyperlink" Target="consultantplus://offline/ref=3DFBA754595F4DDA7BD6E575A0F27597F1EA9E4D390581725A603BEAA45Am9F" TargetMode="External"/><Relationship Id="rId73" Type="http://schemas.openxmlformats.org/officeDocument/2006/relationships/hyperlink" Target="consultantplus://offline/ref=3DFBA754595F4DDA7BD6E575A0F27597F2ED9B493F0981725A603BEAA45Am9F" TargetMode="External"/><Relationship Id="rId78" Type="http://schemas.openxmlformats.org/officeDocument/2006/relationships/hyperlink" Target="consultantplus://offline/ref=3DFBA754595F4DDA7BD6E575A0F27597F1EF934F3F0781725A603BEAA45Am9F" TargetMode="External"/><Relationship Id="rId81" Type="http://schemas.openxmlformats.org/officeDocument/2006/relationships/hyperlink" Target="consultantplus://offline/ref=3DFBA754595F4DDA7BD6E575A0F27597F1E892483E0381725A603BEAA45Am9F" TargetMode="External"/><Relationship Id="rId86" Type="http://schemas.openxmlformats.org/officeDocument/2006/relationships/hyperlink" Target="consultantplus://offline/ref=3DFBA754595F4DDA7BD6E575A0F27597F2EC9E49380981725A603BEAA45Am9F" TargetMode="External"/><Relationship Id="rId94" Type="http://schemas.openxmlformats.org/officeDocument/2006/relationships/hyperlink" Target="consultantplus://offline/ref=3DFBA754595F4DDA7BD6E575A0F27597F2ED994D380581725A603BEAA45Am9F" TargetMode="External"/><Relationship Id="rId99" Type="http://schemas.openxmlformats.org/officeDocument/2006/relationships/hyperlink" Target="consultantplus://offline/ref=3DFBA754595F4DDA7BD6E575A0F27597F1E59C48380981725A603BEAA45Am9F" TargetMode="External"/><Relationship Id="rId101" Type="http://schemas.openxmlformats.org/officeDocument/2006/relationships/hyperlink" Target="consultantplus://offline/ref=B46A66B3A65120BBC8E20185D1FF2CB1E5679558734F1B87B2DDD539DD1F84EFDF57060F374BB3f42D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D5A2DDAF90AEF5992B9466CB0BA6150C04AB1DD8019727AB4DF50D13C9524F4FBB16160B5OFI2B" TargetMode="External"/><Relationship Id="rId13" Type="http://schemas.openxmlformats.org/officeDocument/2006/relationships/hyperlink" Target="consultantplus://offline/ref=3DFBA754595F4DDA7BD6E575A0F27597F2EF9B493D0381725A603BEAA4A9B988FAEABB4E56495FE054m9F" TargetMode="External"/><Relationship Id="rId18" Type="http://schemas.openxmlformats.org/officeDocument/2006/relationships/hyperlink" Target="consultantplus://offline/ref=3DFBA754595F4DDA7BD6E575A0F27597F1EC9B4C390481725A603BEAA45Am9F" TargetMode="External"/><Relationship Id="rId39" Type="http://schemas.openxmlformats.org/officeDocument/2006/relationships/hyperlink" Target="consultantplus://offline/ref=3DFBA754595F4DDA7BD6E575A0F27597F2EF9A45350481725A603BEAA45Am9F" TargetMode="External"/><Relationship Id="rId34" Type="http://schemas.openxmlformats.org/officeDocument/2006/relationships/hyperlink" Target="consultantplus://offline/ref=3DFBA754595F4DDA7BD6E575A0F27597F1E49B4D3F0981725A603BEAA45Am9F" TargetMode="External"/><Relationship Id="rId50" Type="http://schemas.openxmlformats.org/officeDocument/2006/relationships/hyperlink" Target="consultantplus://offline/ref=3DFBA754595F4DDA7BD6E575A0F27597F2EC9C4D380781725A603BEAA45Am9F" TargetMode="External"/><Relationship Id="rId55" Type="http://schemas.openxmlformats.org/officeDocument/2006/relationships/hyperlink" Target="consultantplus://offline/ref=3DFBA754595F4DDA7BD6E575A0F27597F1ED9D453B0381725A603BEAA45Am9F" TargetMode="External"/><Relationship Id="rId76" Type="http://schemas.openxmlformats.org/officeDocument/2006/relationships/hyperlink" Target="consultantplus://offline/ref=3DFBA754595F4DDA7BD6E575A0F27597F2EF9B48380581725A603BEAA45Am9F" TargetMode="External"/><Relationship Id="rId97" Type="http://schemas.openxmlformats.org/officeDocument/2006/relationships/hyperlink" Target="consultantplus://offline/ref=3DFBA754595F4DDA7BD6E575A0F27597F2EF9A4B390481725A603BEAA45Am9F" TargetMode="External"/><Relationship Id="rId104" Type="http://schemas.openxmlformats.org/officeDocument/2006/relationships/hyperlink" Target="consultantplus://offline/ref=6D5A2DDAF90AEF5992B9466CB0BA6150C04AB1DD8019727AB4DF50D13CO9I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D6929-F19C-456E-BAC9-BF4C4CB95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14</Pages>
  <Words>5808</Words>
  <Characters>50386</Characters>
  <Application>Microsoft Office Word</Application>
  <DocSecurity>0</DocSecurity>
  <Lines>419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MRI15</Company>
  <LinksUpToDate>false</LinksUpToDate>
  <CharactersWithSpaces>56082</CharactersWithSpaces>
  <SharedDoc>false</SharedDoc>
  <HLinks>
    <vt:vector size="36" baseType="variant">
      <vt:variant>
        <vt:i4>2752607</vt:i4>
      </vt:variant>
      <vt:variant>
        <vt:i4>15</vt:i4>
      </vt:variant>
      <vt:variant>
        <vt:i4>0</vt:i4>
      </vt:variant>
      <vt:variant>
        <vt:i4>5</vt:i4>
      </vt:variant>
      <vt:variant>
        <vt:lpwstr>http://www.r22.nalog.ru/umns/gos_grsl/nz22/</vt:lpwstr>
      </vt:variant>
      <vt:variant>
        <vt:lpwstr/>
      </vt:variant>
      <vt:variant>
        <vt:i4>8323076</vt:i4>
      </vt:variant>
      <vt:variant>
        <vt:i4>12</vt:i4>
      </vt:variant>
      <vt:variant>
        <vt:i4>0</vt:i4>
      </vt:variant>
      <vt:variant>
        <vt:i4>5</vt:i4>
      </vt:variant>
      <vt:variant>
        <vt:lpwstr>mailto:u220409@r22.nalog.ru</vt:lpwstr>
      </vt:variant>
      <vt:variant>
        <vt:lpwstr/>
      </vt:variant>
      <vt:variant>
        <vt:i4>262156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consultantplus://offline/ref=CE1BFBE4C120CC21419568EFD1B23E97C9CBE8A64F0F55E6837C16F2CE34Y7B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consultantplus://offline/ref=CE1BFBE4C120CC21419568EFD1B23E97CECCEAA5470108EC8B251AF03CY9B</vt:lpwstr>
      </vt:variant>
      <vt:variant>
        <vt:lpwstr/>
      </vt:variant>
      <vt:variant>
        <vt:i4>5570652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consultantplus://offline/ref=9452823D130894A74A8ED27EFE9178E6E3FFDB8FA7059A64BF58B824Y8B</vt:lpwstr>
      </vt:variant>
      <vt:variant>
        <vt:lpwstr/>
      </vt:variant>
      <vt:variant>
        <vt:i4>4522018</vt:i4>
      </vt:variant>
      <vt:variant>
        <vt:i4>0</vt:i4>
      </vt:variant>
      <vt:variant>
        <vt:i4>0</vt:i4>
      </vt:variant>
      <vt:variant>
        <vt:i4>5</vt:i4>
      </vt:variant>
      <vt:variant>
        <vt:lpwstr>mailto:%20%20%20u2225@m25.r22.nalog.ru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2225-01-110</dc:creator>
  <cp:lastModifiedBy>Завидова</cp:lastModifiedBy>
  <cp:revision>5</cp:revision>
  <cp:lastPrinted>2018-02-26T06:13:00Z</cp:lastPrinted>
  <dcterms:created xsi:type="dcterms:W3CDTF">2018-01-22T02:33:00Z</dcterms:created>
  <dcterms:modified xsi:type="dcterms:W3CDTF">2018-02-26T06:13:00Z</dcterms:modified>
</cp:coreProperties>
</file>