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79" w:rsidRPr="00C15452" w:rsidRDefault="00F03179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 Межрайонная ИФНС России №15 по Алтайскому краю 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(656068, Барнаул, </w:t>
      </w:r>
      <w:proofErr w:type="spellStart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gramStart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.С</w:t>
      </w:r>
      <w:proofErr w:type="gramEnd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оциалистический</w:t>
      </w:r>
      <w:proofErr w:type="spellEnd"/>
      <w:r w:rsidR="00B313B7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47. </w:t>
      </w:r>
      <w:proofErr w:type="gramStart"/>
      <w:r w:rsidR="00B313B7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Факс: 65-95-86), в лице</w:t>
      </w:r>
      <w:r w:rsidR="00077FC1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начальника инспекции </w:t>
      </w:r>
      <w:r w:rsidR="003B6E5E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Кудриной Ирины Валерьевны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, действующ</w:t>
      </w:r>
      <w:r w:rsidR="00B313B7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Положения о Межрайонной ИФНС России №15 по Алтайскому краю,</w:t>
      </w:r>
      <w:r w:rsidR="00353AC4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утвержденного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5452">
        <w:rPr>
          <w:rFonts w:ascii="Times New Roman" w:hAnsi="Times New Roman"/>
          <w:color w:val="000000" w:themeColor="text1"/>
          <w:sz w:val="24"/>
          <w:szCs w:val="24"/>
        </w:rPr>
        <w:t>03.11.2015 руководителем УФНС России по Алтайскому краю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предусматривает провести конкурс на замещение вакантных должностей государственной гражданской службы Межрайонной ИФНС России №15 по Алтайскому краю: </w:t>
      </w:r>
      <w:proofErr w:type="gramEnd"/>
    </w:p>
    <w:p w:rsidR="00F03179" w:rsidRPr="00C15452" w:rsidRDefault="003B6E5E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F03179"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таршая группа должностей, категория «специалисты»:</w:t>
      </w:r>
    </w:p>
    <w:p w:rsidR="00C903F7" w:rsidRPr="00C15452" w:rsidRDefault="00077FC1" w:rsidP="00C1545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C903F7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камеральных проверок №2;</w:t>
      </w:r>
    </w:p>
    <w:p w:rsidR="003B6E5E" w:rsidRPr="00C15452" w:rsidRDefault="00C903F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7FC1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6E5E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контрольно-аналитического </w:t>
      </w:r>
      <w:r w:rsidR="00077FC1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3B6E5E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B6E5E" w:rsidRPr="00C15452" w:rsidRDefault="003B6E5E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ведущий специалист – эксперт </w:t>
      </w:r>
      <w:r w:rsidR="00C903F7" w:rsidRPr="00C15452">
        <w:rPr>
          <w:rFonts w:ascii="Times New Roman" w:hAnsi="Times New Roman" w:cs="Times New Roman"/>
          <w:color w:val="000000"/>
          <w:sz w:val="24"/>
          <w:szCs w:val="24"/>
        </w:rPr>
        <w:t>аналитического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отдела;</w:t>
      </w:r>
    </w:p>
    <w:p w:rsidR="003B6E5E" w:rsidRPr="00C15452" w:rsidRDefault="003B6E5E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– эксперт отдела </w:t>
      </w:r>
      <w:r w:rsidR="00C903F7" w:rsidRPr="00C15452">
        <w:rPr>
          <w:rFonts w:ascii="Times New Roman" w:hAnsi="Times New Roman" w:cs="Times New Roman"/>
          <w:color w:val="000000"/>
          <w:sz w:val="24"/>
          <w:szCs w:val="24"/>
        </w:rPr>
        <w:t>по работе с заявителями при государственной регистрации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банкротства.</w:t>
      </w:r>
    </w:p>
    <w:p w:rsidR="00F03179" w:rsidRPr="00C15452" w:rsidRDefault="00F03179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C15452">
        <w:rPr>
          <w:b/>
          <w:color w:val="000000" w:themeColor="text1"/>
          <w:sz w:val="24"/>
          <w:szCs w:val="24"/>
        </w:rPr>
        <w:t> </w:t>
      </w:r>
      <w:proofErr w:type="gramStart"/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 на участие в конкурсе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</w:t>
      </w:r>
      <w:bookmarkStart w:id="0" w:name="_GoBack"/>
      <w:bookmarkEnd w:id="0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вакантной должности гражданской службы, установленным в соответствии с </w:t>
      </w:r>
      <w:hyperlink r:id="rId9" w:history="1">
        <w:r w:rsidRPr="00C1545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законодательством</w:t>
        </w:r>
      </w:hyperlink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 государственной гражданской службе. </w:t>
      </w:r>
      <w:proofErr w:type="gramEnd"/>
    </w:p>
    <w:p w:rsidR="00F03179" w:rsidRPr="00C15452" w:rsidRDefault="00F03179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C058B" w:rsidRPr="00C15452" w:rsidRDefault="005C058B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3179" w:rsidRPr="00C15452" w:rsidRDefault="00F03179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претендентам на участие в конкурсе предъявляются следующие требования: </w:t>
      </w:r>
    </w:p>
    <w:p w:rsidR="005C058B" w:rsidRPr="00C15452" w:rsidRDefault="005C058B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2D17" w:rsidRPr="00C15452" w:rsidRDefault="00A52D1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должностей старшей группы, категори</w:t>
      </w:r>
      <w:r w:rsidR="00F353A3"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«специалисты»:</w:t>
      </w:r>
    </w:p>
    <w:p w:rsidR="00A52D17" w:rsidRPr="00C15452" w:rsidRDefault="00A52D17" w:rsidP="00C15452">
      <w:pPr>
        <w:numPr>
          <w:ilvl w:val="0"/>
          <w:numId w:val="4"/>
        </w:numPr>
        <w:ind w:left="0" w:firstLine="708"/>
        <w:jc w:val="both"/>
        <w:rPr>
          <w:color w:val="000000" w:themeColor="text1"/>
        </w:rPr>
      </w:pPr>
      <w:r w:rsidRPr="00C15452">
        <w:rPr>
          <w:color w:val="000000" w:themeColor="text1"/>
        </w:rPr>
        <w:t>Наличие высшего образования, без предъявления требований к стажу гражданской службы или стажу работы по специальности, направлению подготовки.</w:t>
      </w:r>
    </w:p>
    <w:p w:rsidR="00A52D17" w:rsidRPr="00C15452" w:rsidRDefault="007523CA" w:rsidP="00C15452">
      <w:pPr>
        <w:pStyle w:val="ConsNonformat"/>
        <w:widowControl/>
        <w:numPr>
          <w:ilvl w:val="0"/>
          <w:numId w:val="4"/>
        </w:numPr>
        <w:ind w:left="0"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A52D17"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знаний: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знаниям основ: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10" w:history="1">
        <w:r w:rsidRPr="00C1545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25.12.2008 №273-ФЗ «О противодействии коррупции»;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A52D17" w:rsidRPr="00C15452" w:rsidRDefault="00A52D17" w:rsidP="00C15452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и должностного регламента</w:t>
      </w:r>
      <w:r w:rsidRPr="00C15452">
        <w:rPr>
          <w:color w:val="000000" w:themeColor="text1"/>
          <w:sz w:val="24"/>
          <w:szCs w:val="24"/>
        </w:rPr>
        <w:t>.</w:t>
      </w:r>
    </w:p>
    <w:p w:rsidR="00A52D17" w:rsidRPr="00C15452" w:rsidRDefault="00A52D1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523CA"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умений: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ответственность;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инициативность;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работать в стрессовых условиях;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совершенствовать свой профессиональный уровень.</w:t>
      </w:r>
    </w:p>
    <w:p w:rsidR="003B6E5E" w:rsidRPr="00C15452" w:rsidRDefault="003B6E5E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03F7" w:rsidRPr="00C15452" w:rsidRDefault="00C903F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03F7" w:rsidRPr="00C15452" w:rsidRDefault="00C903F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Для замещения должности государственного налогового инспектора отдела</w:t>
      </w: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камеральных проверок №2:</w:t>
      </w:r>
    </w:p>
    <w:p w:rsidR="00C903F7" w:rsidRPr="00C15452" w:rsidRDefault="00C903F7" w:rsidP="00C15452">
      <w:pPr>
        <w:ind w:firstLine="720"/>
        <w:jc w:val="both"/>
      </w:pPr>
      <w:r w:rsidRPr="00C15452">
        <w:rPr>
          <w:b/>
        </w:rPr>
        <w:t>1.</w:t>
      </w:r>
      <w:r w:rsidRPr="00C15452">
        <w:rPr>
          <w:b/>
        </w:rPr>
        <w:t xml:space="preserve"> Наличие профессиональных знаний</w:t>
      </w:r>
      <w:r w:rsidRPr="00C15452">
        <w:t>:</w:t>
      </w:r>
    </w:p>
    <w:p w:rsidR="00C903F7" w:rsidRPr="00C15452" w:rsidRDefault="00C903F7" w:rsidP="00C1545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b/>
          <w:sz w:val="24"/>
          <w:szCs w:val="24"/>
        </w:rPr>
        <w:t>1.</w:t>
      </w:r>
      <w:r w:rsidRPr="00C15452">
        <w:rPr>
          <w:rFonts w:ascii="Times New Roman" w:hAnsi="Times New Roman" w:cs="Times New Roman"/>
          <w:b/>
          <w:sz w:val="24"/>
          <w:szCs w:val="24"/>
        </w:rPr>
        <w:t>1.</w:t>
      </w:r>
      <w:r w:rsidRPr="00C15452">
        <w:rPr>
          <w:rFonts w:ascii="Times New Roman" w:hAnsi="Times New Roman" w:cs="Times New Roman"/>
          <w:sz w:val="24"/>
          <w:szCs w:val="24"/>
        </w:rPr>
        <w:t xml:space="preserve"> </w:t>
      </w:r>
      <w:r w:rsidRPr="00C15452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C15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08 августа 2001 г. № 129-ФЗ "О государственной регистрации юридических лиц и индивидуальных предпринимателей" (с изменениями и дополнениями);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10 декабря 2003 г. № 173-ФЗ "О валютном регулировании и валютном контроле";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09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04 мая 2011 г. № 99-ФЗ "О лицензировании отдельных видов деятельности";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C1545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C1545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№ 410 "О порядке </w:t>
      </w:r>
      <w:proofErr w:type="gramStart"/>
      <w:r w:rsidRPr="00C15452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C1545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декабря 2005 г. №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C1545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№ 1088 "О государственной автоматизированной системе "Управление";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 </w:t>
      </w:r>
      <w:hyperlink r:id="rId21" w:history="1">
        <w:r w:rsidRPr="00C15452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06 мая 2008 г. № 671-р "Об утверждении Федерального плана статистических работ";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от 29 июля 1998 г. № 34н "Об утверждении Положения по ведению бухгалтерского учета и бухгалтерской отчетности в Российской Федерации";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от 31 октября 2000 г. № 94н "Об утверждении </w:t>
      </w:r>
      <w:proofErr w:type="gramStart"/>
      <w:r w:rsidRPr="00C15452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от 02 июля 2010 г. № 66н "О формах бухгалтерской отчетности организаций";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5452"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 xml:space="preserve"> 12 августа 2004 г. № 410" (Зарегистрировано в Минюсте Российской Федерации 12 августа 2008 № 12097);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20 апреля 2015 г. № ММВ-7-16/163@ "Об утверждении Регламента организации внутреннего аудита в Федеральной налоговой службе" (с изменениями);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25 января 2012 г. № ММВ-7-6/25</w:t>
      </w:r>
      <w:proofErr w:type="gramStart"/>
      <w:r w:rsidRPr="00C15452">
        <w:rPr>
          <w:rFonts w:ascii="Times New Roman" w:hAnsi="Times New Roman" w:cs="Times New Roman"/>
          <w:sz w:val="24"/>
          <w:szCs w:val="24"/>
        </w:rPr>
        <w:t>@ О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28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17 октября 2013 г. №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C903F7" w:rsidRPr="00C15452" w:rsidRDefault="00C903F7" w:rsidP="00C1545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03F7" w:rsidRPr="00C15452" w:rsidRDefault="00C903F7" w:rsidP="00C1545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1.</w:t>
      </w:r>
      <w:r w:rsidRPr="00C15452">
        <w:rPr>
          <w:rFonts w:ascii="Times New Roman" w:hAnsi="Times New Roman" w:cs="Times New Roman"/>
          <w:sz w:val="24"/>
          <w:szCs w:val="24"/>
        </w:rPr>
        <w:t xml:space="preserve">2. </w:t>
      </w:r>
      <w:r w:rsidRPr="00C15452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C154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3F7" w:rsidRPr="00C15452" w:rsidRDefault="00C903F7" w:rsidP="00C15452">
      <w:pPr>
        <w:tabs>
          <w:tab w:val="left" w:pos="9033"/>
        </w:tabs>
        <w:ind w:firstLine="709"/>
        <w:jc w:val="both"/>
        <w:rPr>
          <w:rFonts w:eastAsia="Calibri"/>
        </w:rPr>
      </w:pPr>
      <w:r w:rsidRPr="00C15452">
        <w:t>- передовой отечественный и зарубежный опыт валютного регулирования и контроля;</w:t>
      </w:r>
    </w:p>
    <w:p w:rsidR="00C903F7" w:rsidRPr="00C15452" w:rsidRDefault="00C903F7" w:rsidP="00C15452">
      <w:pPr>
        <w:tabs>
          <w:tab w:val="left" w:pos="9033"/>
        </w:tabs>
        <w:ind w:firstLine="709"/>
        <w:jc w:val="both"/>
      </w:pPr>
      <w:proofErr w:type="gramStart"/>
      <w:r w:rsidRPr="00C15452">
        <w:t>-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proofErr w:type="gramEnd"/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(надзора).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1.3</w:t>
      </w:r>
      <w:r w:rsidRPr="00C15452">
        <w:rPr>
          <w:rFonts w:ascii="Times New Roman" w:hAnsi="Times New Roman" w:cs="Times New Roman"/>
          <w:sz w:val="24"/>
          <w:szCs w:val="24"/>
        </w:rPr>
        <w:t xml:space="preserve">. </w:t>
      </w:r>
      <w:r w:rsidRPr="00C15452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C903F7" w:rsidRPr="00C15452" w:rsidRDefault="00C903F7" w:rsidP="00C15452">
      <w:pPr>
        <w:ind w:firstLine="567"/>
        <w:jc w:val="both"/>
      </w:pPr>
      <w:r w:rsidRPr="00C15452">
        <w:t>- основания проведения и особенности внеплановых проверок.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1.4</w:t>
      </w:r>
      <w:r w:rsidRPr="00C15452">
        <w:rPr>
          <w:rFonts w:ascii="Times New Roman" w:hAnsi="Times New Roman" w:cs="Times New Roman"/>
          <w:sz w:val="24"/>
          <w:szCs w:val="24"/>
        </w:rPr>
        <w:t>.</w:t>
      </w:r>
      <w:r w:rsidRPr="00C15452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C903F7" w:rsidRPr="00C15452" w:rsidRDefault="00C903F7" w:rsidP="00C15452">
      <w:pPr>
        <w:ind w:firstLine="720"/>
        <w:jc w:val="both"/>
      </w:pPr>
      <w:r w:rsidRPr="00C15452">
        <w:t>- обеспечение выполнения поставленных руководством задач;</w:t>
      </w:r>
    </w:p>
    <w:p w:rsidR="00C903F7" w:rsidRPr="00C15452" w:rsidRDefault="00C903F7" w:rsidP="00C15452">
      <w:pPr>
        <w:ind w:firstLine="720"/>
        <w:jc w:val="both"/>
      </w:pPr>
      <w:r w:rsidRPr="00C15452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903F7" w:rsidRPr="00C15452" w:rsidRDefault="00C903F7" w:rsidP="00C15452">
      <w:pPr>
        <w:ind w:firstLine="720"/>
        <w:jc w:val="both"/>
      </w:pPr>
      <w:r w:rsidRPr="00C15452">
        <w:t xml:space="preserve">- управления электронной почтой; 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52">
        <w:rPr>
          <w:sz w:val="24"/>
          <w:szCs w:val="24"/>
        </w:rPr>
        <w:t xml:space="preserve">- </w:t>
      </w:r>
      <w:r w:rsidRPr="00C15452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расчета налога на имущество организаций</w:t>
      </w:r>
      <w:r w:rsidRPr="00C15452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C15452">
        <w:rPr>
          <w:rFonts w:ascii="Times New Roman" w:hAnsi="Times New Roman" w:cs="Times New Roman"/>
          <w:sz w:val="24"/>
          <w:szCs w:val="24"/>
        </w:rPr>
        <w:t>налога на прибыль организаций;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15452">
        <w:rPr>
          <w:rFonts w:ascii="Times New Roman" w:hAnsi="Times New Roman" w:cs="Times New Roman"/>
          <w:sz w:val="24"/>
          <w:szCs w:val="24"/>
        </w:rPr>
        <w:t>расчета транспортного налога;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расчета земельного налога;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расчета налога на добычу полезных ископаемых; </w:t>
      </w:r>
    </w:p>
    <w:p w:rsidR="00C903F7" w:rsidRPr="00C15452" w:rsidRDefault="00C903F7" w:rsidP="00C15452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расчета налога на игорный бизнес; водного налога; </w:t>
      </w:r>
    </w:p>
    <w:p w:rsidR="00C903F7" w:rsidRPr="00C15452" w:rsidRDefault="00C903F7" w:rsidP="00C1545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расчета сборов за пользование объектами животного мира и объектами водных биологических ресурсов; </w:t>
      </w:r>
    </w:p>
    <w:p w:rsidR="00C903F7" w:rsidRPr="00C15452" w:rsidRDefault="00C903F7" w:rsidP="00C15452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расчета регулярных платежей за пользование недрами; </w:t>
      </w:r>
    </w:p>
    <w:p w:rsidR="00C903F7" w:rsidRPr="00C15452" w:rsidRDefault="00C903F7" w:rsidP="00C15452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расчета налогов, уплачиваемых в связи с применением специальных налоговых режимов.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1.5</w:t>
      </w:r>
      <w:r w:rsidRPr="00C15452">
        <w:rPr>
          <w:rFonts w:ascii="Times New Roman" w:hAnsi="Times New Roman" w:cs="Times New Roman"/>
          <w:sz w:val="24"/>
          <w:szCs w:val="24"/>
        </w:rPr>
        <w:t>.</w:t>
      </w:r>
      <w:r w:rsidRPr="00C15452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C903F7" w:rsidRPr="00C15452" w:rsidRDefault="00C903F7" w:rsidP="00C15452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C15452">
        <w:rPr>
          <w:rFonts w:ascii="Times New Roman" w:hAnsi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C903F7" w:rsidRPr="00C15452" w:rsidRDefault="00C903F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23CA" w:rsidRPr="00C15452" w:rsidRDefault="007523CA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государственного налогового инспектора контрольно-аналитического отдела:</w:t>
      </w:r>
    </w:p>
    <w:p w:rsidR="007523CA" w:rsidRPr="00C15452" w:rsidRDefault="007523CA" w:rsidP="00C15452">
      <w:pPr>
        <w:ind w:firstLine="708"/>
        <w:jc w:val="both"/>
        <w:rPr>
          <w:b/>
          <w:color w:val="000000" w:themeColor="text1"/>
        </w:rPr>
      </w:pPr>
      <w:r w:rsidRPr="00C15452">
        <w:rPr>
          <w:b/>
          <w:color w:val="000000" w:themeColor="text1"/>
        </w:rPr>
        <w:t>1. Наличие профессиональных знаний: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1.1.  В сфере законодательства Российской Федерации: 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приказ МНС России от 17 ноября 2003 г. № БГ-3-06/627@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дела</w:t>
      </w:r>
      <w:proofErr w:type="gramEnd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Pr="00C15452">
        <w:rPr>
          <w:color w:val="000000" w:themeColor="text1"/>
          <w:sz w:val="24"/>
          <w:szCs w:val="24"/>
        </w:rPr>
        <w:t xml:space="preserve"> 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«;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hyperlink r:id="rId29" w:history="1">
        <w:r w:rsidRPr="00C1545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08 мая 2015 г. № ММВ-7-2/189@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0" w:history="1">
        <w:r w:rsidRPr="00C1545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«.</w:t>
      </w:r>
    </w:p>
    <w:p w:rsidR="007523CA" w:rsidRPr="00C15452" w:rsidRDefault="00C903F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523CA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1.2. Иные профессиональные знания: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и сроки проведения камеральных проверок;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составлению акта камеральной проверки;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основы финансовых отношений и кредитных отношений;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судебно-арбитражная практика в части камеральных проверок;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схемы ухода от налогов, порядок определения налогооблагаемой базы.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1.3. Наличие функциональных знаний: 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виды, назначение и технологии организации проверочных процедур;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понятие единого реестра проверок, процедура его формирования; 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процедура организации проверки: порядок, этапы, инструменты проведения;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ограничения при проведении проверочных процедур;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меры, принимаемые по результатам проверки;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плановые (рейдовые) осмотры;</w:t>
      </w:r>
    </w:p>
    <w:p w:rsidR="007523CA" w:rsidRPr="00C15452" w:rsidRDefault="007523CA" w:rsidP="00C15452">
      <w:pPr>
        <w:ind w:firstLine="708"/>
        <w:jc w:val="both"/>
        <w:rPr>
          <w:color w:val="000000" w:themeColor="text1"/>
        </w:rPr>
      </w:pPr>
      <w:r w:rsidRPr="00C15452">
        <w:rPr>
          <w:color w:val="000000" w:themeColor="text1"/>
        </w:rPr>
        <w:t>- основания проведения и особенности внеплановых проверок.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1.4. Наличие профессиональных умений: </w:t>
      </w:r>
    </w:p>
    <w:p w:rsidR="007523CA" w:rsidRPr="00C15452" w:rsidRDefault="007523CA" w:rsidP="00C15452">
      <w:pPr>
        <w:ind w:firstLine="708"/>
        <w:jc w:val="both"/>
        <w:rPr>
          <w:color w:val="000000" w:themeColor="text1"/>
        </w:rPr>
      </w:pPr>
      <w:r w:rsidRPr="00C15452">
        <w:rPr>
          <w:b/>
          <w:color w:val="000000" w:themeColor="text1"/>
        </w:rPr>
        <w:t>-</w:t>
      </w:r>
      <w:r w:rsidRPr="00C15452">
        <w:rPr>
          <w:color w:val="000000" w:themeColor="text1"/>
        </w:rPr>
        <w:t xml:space="preserve"> обеспечения выполнения поставленных руководством задач;</w:t>
      </w:r>
    </w:p>
    <w:p w:rsidR="007523CA" w:rsidRPr="00C15452" w:rsidRDefault="007523CA" w:rsidP="00C15452">
      <w:pPr>
        <w:ind w:firstLine="708"/>
        <w:jc w:val="both"/>
        <w:rPr>
          <w:color w:val="000000" w:themeColor="text1"/>
        </w:rPr>
      </w:pPr>
      <w:r w:rsidRPr="00C15452">
        <w:rPr>
          <w:b/>
          <w:color w:val="000000" w:themeColor="text1"/>
        </w:rPr>
        <w:t>-</w:t>
      </w:r>
      <w:r w:rsidRPr="00C15452">
        <w:rPr>
          <w:color w:val="000000" w:themeColor="text1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7523CA" w:rsidRPr="00C15452" w:rsidRDefault="007523CA" w:rsidP="00C15452">
      <w:pPr>
        <w:ind w:firstLine="708"/>
        <w:jc w:val="both"/>
        <w:rPr>
          <w:color w:val="000000" w:themeColor="text1"/>
        </w:rPr>
      </w:pPr>
      <w:r w:rsidRPr="00C15452">
        <w:rPr>
          <w:b/>
          <w:color w:val="000000" w:themeColor="text1"/>
        </w:rPr>
        <w:t>-</w:t>
      </w:r>
      <w:r w:rsidRPr="00C15452">
        <w:rPr>
          <w:color w:val="000000" w:themeColor="text1"/>
        </w:rPr>
        <w:t xml:space="preserve"> управления электронной почтой; </w:t>
      </w:r>
    </w:p>
    <w:p w:rsidR="007523CA" w:rsidRPr="00C15452" w:rsidRDefault="007523CA" w:rsidP="00C15452">
      <w:pPr>
        <w:ind w:firstLine="708"/>
        <w:jc w:val="both"/>
        <w:rPr>
          <w:b/>
          <w:color w:val="000000" w:themeColor="text1"/>
        </w:rPr>
      </w:pPr>
      <w:r w:rsidRPr="00C15452">
        <w:rPr>
          <w:b/>
          <w:color w:val="000000" w:themeColor="text1"/>
        </w:rPr>
        <w:lastRenderedPageBreak/>
        <w:t>-</w:t>
      </w:r>
      <w:r w:rsidRPr="00C15452">
        <w:rPr>
          <w:color w:val="000000" w:themeColor="text1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составление акта по результатам проведения камеральной налоговой проверки.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1.5. Наличие функциональных умений: 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7523CA" w:rsidRPr="00C15452" w:rsidRDefault="007523CA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523CA" w:rsidRPr="00C15452" w:rsidRDefault="007523CA" w:rsidP="00C15452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C15452">
        <w:rPr>
          <w:rFonts w:ascii="Times New Roman" w:hAnsi="Times New Roman"/>
          <w:b w:val="0"/>
          <w:color w:val="000000" w:themeColor="text1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C15452" w:rsidRPr="00C15452" w:rsidRDefault="00C15452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903F7" w:rsidRPr="00C15452" w:rsidRDefault="00C903F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Для замещения должности ведущего специалиста - эксперта аналитического отдела:</w:t>
      </w:r>
    </w:p>
    <w:p w:rsidR="00C903F7" w:rsidRPr="00C15452" w:rsidRDefault="00C903F7" w:rsidP="00C15452">
      <w:pPr>
        <w:ind w:firstLine="720"/>
        <w:jc w:val="both"/>
        <w:rPr>
          <w:b/>
        </w:rPr>
      </w:pPr>
      <w:r w:rsidRPr="00C15452">
        <w:rPr>
          <w:b/>
        </w:rPr>
        <w:t>1.  Наличие профессиональных знаний: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b/>
          <w:sz w:val="24"/>
          <w:szCs w:val="24"/>
        </w:rPr>
        <w:t>1.1. В сфере законодательства Российской Федерации</w:t>
      </w:r>
      <w:r w:rsidRPr="00C15452">
        <w:rPr>
          <w:rFonts w:ascii="Times New Roman" w:hAnsi="Times New Roman" w:cs="Times New Roman"/>
          <w:sz w:val="24"/>
          <w:szCs w:val="24"/>
        </w:rPr>
        <w:t>: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12 августа 2004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410 "О порядке </w:t>
      </w:r>
      <w:proofErr w:type="gramStart"/>
      <w:r w:rsidRPr="00C15452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25 декабря 2009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1088 "О государственной автоматизированной системе "Управление";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545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26 мая 2010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367 "О Единой межведомственной информационно-статистический системе";</w:t>
      </w:r>
      <w:proofErr w:type="gramEnd"/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29 декабря 2007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C15452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>";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545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12 декабря 2012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 xml:space="preserve"> обязанностей";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545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17 марта 2014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февраля 2014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89";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17 декабря 2012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545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29 апреля 2014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</w:t>
      </w:r>
      <w:r w:rsidRPr="00C15452">
        <w:rPr>
          <w:rFonts w:ascii="Times New Roman" w:hAnsi="Times New Roman" w:cs="Times New Roman"/>
          <w:sz w:val="24"/>
          <w:szCs w:val="24"/>
        </w:rPr>
        <w:lastRenderedPageBreak/>
        <w:t>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19 ноября 2014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1221 "Об утверждении Правил присвоения, изменения и аннулирования адресов";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Минфина России от 01 июля 2013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65н "Об утверждении Указаний о порядке применения бюджетной классификации Российской Федерации";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851851);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06 мая 2008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671-р "Об утверждении Федерального плана статистических работ";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5452">
        <w:rPr>
          <w:rFonts w:ascii="Times New Roman" w:hAnsi="Times New Roman" w:cs="Times New Roman"/>
          <w:sz w:val="24"/>
          <w:szCs w:val="24"/>
        </w:rPr>
        <w:t xml:space="preserve">- Минфина России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65н, ФНС Российской Федерации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 xml:space="preserve"> августа 2004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410";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- ФНС России от 18 января 2012 г. </w:t>
      </w:r>
      <w:r w:rsidR="00C15452" w:rsidRPr="00C15452">
        <w:rPr>
          <w:rFonts w:ascii="Times New Roman" w:hAnsi="Times New Roman" w:cs="Times New Roman"/>
          <w:sz w:val="24"/>
          <w:szCs w:val="24"/>
        </w:rPr>
        <w:t>№</w:t>
      </w:r>
      <w:r w:rsidRPr="00C15452">
        <w:rPr>
          <w:rFonts w:ascii="Times New Roman" w:hAnsi="Times New Roman" w:cs="Times New Roman"/>
          <w:sz w:val="24"/>
          <w:szCs w:val="24"/>
        </w:rPr>
        <w:t xml:space="preserve">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Ведущий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b/>
          <w:sz w:val="24"/>
          <w:szCs w:val="24"/>
        </w:rPr>
        <w:t>1.2</w:t>
      </w:r>
      <w:proofErr w:type="gramStart"/>
      <w:r w:rsidRPr="00C15452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C15452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C154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принципы формирования статистической налоговой отчетности;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порядок применения бюджетной классификации Российской Федерации.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52">
        <w:rPr>
          <w:rFonts w:ascii="Times New Roman" w:hAnsi="Times New Roman" w:cs="Times New Roman"/>
          <w:b/>
          <w:sz w:val="24"/>
          <w:szCs w:val="24"/>
        </w:rPr>
        <w:t>1.3.</w:t>
      </w:r>
      <w:r w:rsidRPr="00C15452">
        <w:rPr>
          <w:rFonts w:ascii="Times New Roman" w:hAnsi="Times New Roman" w:cs="Times New Roman"/>
          <w:sz w:val="24"/>
          <w:szCs w:val="24"/>
        </w:rPr>
        <w:t xml:space="preserve"> </w:t>
      </w:r>
      <w:r w:rsidRPr="00C15452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проверки.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52">
        <w:rPr>
          <w:rFonts w:ascii="Times New Roman" w:hAnsi="Times New Roman" w:cs="Times New Roman"/>
          <w:b/>
          <w:sz w:val="24"/>
          <w:szCs w:val="24"/>
        </w:rPr>
        <w:t xml:space="preserve">1.4. Наличие профессиональных умений: 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разработка форм квитанций, подтверждающей прием сре</w:t>
      </w:r>
      <w:proofErr w:type="gramStart"/>
      <w:r w:rsidRPr="00C15452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52">
        <w:rPr>
          <w:rFonts w:ascii="Times New Roman" w:hAnsi="Times New Roman" w:cs="Times New Roman"/>
          <w:b/>
          <w:sz w:val="24"/>
          <w:szCs w:val="24"/>
        </w:rPr>
        <w:t xml:space="preserve">1.5. Наличие функциональных умений: 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формирование и ведения реестров, кадастров, регистров, перечней, каталогов, лицевых счетов для обеспечения контрольно – надзорных полномочий;</w:t>
      </w:r>
    </w:p>
    <w:p w:rsidR="00C903F7" w:rsidRPr="00C15452" w:rsidRDefault="00C903F7" w:rsidP="00C15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460A35" w:rsidRPr="00C15452" w:rsidRDefault="00460A35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03F7" w:rsidRPr="00C15452" w:rsidRDefault="00C903F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специалиста-эксперта отдела по работе с заявителями при государственной регистрации:</w:t>
      </w:r>
    </w:p>
    <w:p w:rsidR="00C903F7" w:rsidRPr="00C15452" w:rsidRDefault="00C903F7" w:rsidP="00C15452">
      <w:pPr>
        <w:ind w:firstLine="851"/>
        <w:jc w:val="both"/>
        <w:rPr>
          <w:b/>
        </w:rPr>
      </w:pPr>
      <w:r w:rsidRPr="00C15452">
        <w:rPr>
          <w:b/>
        </w:rPr>
        <w:t>1.</w:t>
      </w:r>
      <w:r w:rsidRPr="00C15452">
        <w:rPr>
          <w:b/>
        </w:rPr>
        <w:t xml:space="preserve"> Наличие профессиональных знаний:</w:t>
      </w:r>
    </w:p>
    <w:p w:rsidR="00C903F7" w:rsidRPr="00C15452" w:rsidRDefault="00C903F7" w:rsidP="00C154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b/>
          <w:sz w:val="24"/>
          <w:szCs w:val="24"/>
        </w:rPr>
        <w:t>1.</w:t>
      </w:r>
      <w:r w:rsidRPr="00C15452">
        <w:rPr>
          <w:rFonts w:ascii="Times New Roman" w:hAnsi="Times New Roman" w:cs="Times New Roman"/>
          <w:b/>
          <w:sz w:val="24"/>
          <w:szCs w:val="24"/>
        </w:rPr>
        <w:t>1.</w:t>
      </w:r>
      <w:r w:rsidRPr="00C15452">
        <w:rPr>
          <w:rFonts w:ascii="Times New Roman" w:hAnsi="Times New Roman" w:cs="Times New Roman"/>
          <w:sz w:val="24"/>
          <w:szCs w:val="24"/>
        </w:rPr>
        <w:t xml:space="preserve"> </w:t>
      </w:r>
      <w:r w:rsidRPr="00C15452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C15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903F7" w:rsidRPr="00C15452" w:rsidRDefault="00C903F7" w:rsidP="00C15452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 - </w:t>
      </w:r>
      <w:hyperlink r:id="rId31" w:history="1">
        <w:r w:rsidRPr="00C15452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C15452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C15452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- </w:t>
      </w:r>
      <w:hyperlink r:id="rId34" w:history="1">
        <w:r w:rsidRPr="00C15452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счетов);</w:t>
      </w:r>
    </w:p>
    <w:p w:rsidR="00C903F7" w:rsidRPr="00C15452" w:rsidRDefault="00C903F7" w:rsidP="00C15452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первая - </w:t>
      </w:r>
      <w:hyperlink r:id="rId35" w:history="1">
        <w:r w:rsidRPr="00C15452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Pr="00C15452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C15452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- </w:t>
      </w:r>
      <w:hyperlink r:id="rId38" w:history="1">
        <w:r w:rsidRPr="00C15452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39" w:history="1">
        <w:r w:rsidRPr="00C15452">
          <w:rPr>
            <w:rFonts w:ascii="Times New Roman" w:hAnsi="Times New Roman" w:cs="Times New Roman"/>
            <w:sz w:val="24"/>
            <w:szCs w:val="24"/>
          </w:rPr>
          <w:t>глава 25.3</w:t>
        </w:r>
      </w:hyperlink>
      <w:r w:rsidRPr="00C15452">
        <w:rPr>
          <w:rFonts w:ascii="Times New Roman" w:hAnsi="Times New Roman" w:cs="Times New Roman"/>
          <w:sz w:val="24"/>
          <w:szCs w:val="24"/>
        </w:rPr>
        <w:t>.);</w:t>
      </w:r>
    </w:p>
    <w:p w:rsidR="00C903F7" w:rsidRPr="00C15452" w:rsidRDefault="00C903F7" w:rsidP="00C15452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Pr="00C1545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№ 195-ФЗ (с изменениями и дополнениями);</w:t>
      </w:r>
    </w:p>
    <w:p w:rsidR="00C903F7" w:rsidRPr="00C15452" w:rsidRDefault="00C903F7" w:rsidP="00C15452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1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08 августа 2001 г. № 129-ФЗ "О государственной регистрации юридических лиц и индивидуальных предпринимателей";</w:t>
      </w:r>
    </w:p>
    <w:p w:rsidR="00C903F7" w:rsidRPr="00C15452" w:rsidRDefault="00C903F7" w:rsidP="00C15452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2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08 февраля 1998 г. № 14-ФЗ "Об обществах с ограниченной ответственностью";</w:t>
      </w:r>
    </w:p>
    <w:p w:rsidR="00C903F7" w:rsidRPr="00C15452" w:rsidRDefault="00C903F7" w:rsidP="00C15452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3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26 декабря 1995 г. № 208-ФЗ "Об акционерных обществах";</w:t>
      </w:r>
    </w:p>
    <w:p w:rsidR="00C903F7" w:rsidRPr="00C15452" w:rsidRDefault="00C903F7" w:rsidP="00C15452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4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11 июня 2003 г. № 74-ФЗ "О крестьянском (фермерском) хозяйстве";</w:t>
      </w:r>
    </w:p>
    <w:p w:rsidR="00C903F7" w:rsidRPr="00C15452" w:rsidRDefault="00C903F7" w:rsidP="00C15452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45" w:history="1">
        <w:r w:rsidRPr="00C1545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27 июля 2010 г. № 210-ФЗ "Об организации предоставления государственных и муниципальных услуг";</w:t>
      </w:r>
    </w:p>
    <w:p w:rsidR="00C903F7" w:rsidRPr="00C15452" w:rsidRDefault="00C903F7" w:rsidP="00C15452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6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09 июля 1999 г. № 160-ФЗ "Об иностранных инвестициях в Российской Федерации";</w:t>
      </w:r>
    </w:p>
    <w:p w:rsidR="00C903F7" w:rsidRPr="00C15452" w:rsidRDefault="00C903F7" w:rsidP="00C15452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7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10 декабря 2003 г. № 173-ФЗ "О валютном регулировании и валютном контроле";</w:t>
      </w:r>
    </w:p>
    <w:p w:rsidR="00C903F7" w:rsidRPr="00C15452" w:rsidRDefault="00C903F7" w:rsidP="00C15452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8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28 июня 2014 г.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C903F7" w:rsidRPr="00C15452" w:rsidRDefault="00C903F7" w:rsidP="00C15452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приказ Минфина России от 30 сентября 2016 г.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C903F7" w:rsidRPr="00C15452" w:rsidRDefault="00C903F7" w:rsidP="00C15452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9" w:history="1">
        <w:r w:rsidRPr="00C1545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от 24 июля 2007 г. № 209-ФЗ "О развитии малого и среднего предпринимательства в Российской Федерации";</w:t>
      </w:r>
    </w:p>
    <w:p w:rsidR="00C903F7" w:rsidRPr="00C15452" w:rsidRDefault="00C903F7" w:rsidP="00C15452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0" w:history="1">
        <w:r w:rsidRPr="00C1545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C903F7" w:rsidRPr="00C15452" w:rsidRDefault="00C903F7" w:rsidP="00C15452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1" w:history="1">
        <w:r w:rsidRPr="00C1545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2011 г.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2" w:history="1">
        <w:r w:rsidRPr="00C1545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мая 2014 г.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3" w:history="1">
        <w:r w:rsidRPr="00C1545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</w:t>
      </w:r>
      <w:r w:rsidRPr="00C15452">
        <w:rPr>
          <w:rFonts w:ascii="Times New Roman" w:hAnsi="Times New Roman" w:cs="Times New Roman"/>
          <w:sz w:val="24"/>
          <w:szCs w:val="24"/>
        </w:rPr>
        <w:lastRenderedPageBreak/>
        <w:t>Федерации";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4" w:history="1">
        <w:proofErr w:type="gramStart"/>
        <w:r w:rsidRPr="00C1545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C15452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C15452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5" w:history="1">
        <w:proofErr w:type="gramStart"/>
        <w:r w:rsidRPr="00C1545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2014 г. №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6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России от 08 апреля 2005 г. № 55н "О порядке постановки на учет налогоплательщиков налога на игорный бизнес" </w:t>
      </w:r>
      <w:hyperlink r:id="rId57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России от 11 июля 2005 г. № 85н "Об утверждении особенностей постановки на учет крупнейших налогоплательщиков";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8" w:history="1">
        <w:proofErr w:type="gramStart"/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России от 05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9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№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0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№ 116н "Об утверждении Порядка ведения Единого государственного реестра налогоплательщиков" (зарегистрирован Минюстом России 21 января 2011 № 19557);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1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России от 21 октября 2010 г. №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2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№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3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4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России от 15 января 2015 г.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5" w:history="1">
        <w:proofErr w:type="gramStart"/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Минфина России от 18 февраля 2015 г. №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6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Минюста России от 12 ноября 2010 г.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7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МНС России от 03 марта 2004 г. № БГ-3-09/178 "Об утверждении порядка и </w:t>
      </w:r>
      <w:r w:rsidRPr="00C15452">
        <w:rPr>
          <w:rFonts w:ascii="Times New Roman" w:hAnsi="Times New Roman" w:cs="Times New Roman"/>
          <w:sz w:val="24"/>
          <w:szCs w:val="24"/>
        </w:rPr>
        <w:lastRenderedPageBreak/>
        <w:t>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8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МНС России от 17 марта 2004 г. №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9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25 января 2012 г. №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0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29 июня 2012 г. №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1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13 ноября 2012 г. №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 xml:space="preserve"> </w:t>
      </w:r>
      <w:hyperlink r:id="rId72" w:history="1">
        <w:proofErr w:type="gramStart"/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23 мая 2014 г. №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 xml:space="preserve"> средств, а также об изменении реквизитов корпоративного электронного средства платежа";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3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31 декабря 2014 г.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4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26 декабря 2014 г. №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5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09 ноября 2015 г. №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6" w:history="1">
        <w:proofErr w:type="gramStart"/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12 августа 2011 г. №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</w:p>
    <w:p w:rsidR="00C903F7" w:rsidRPr="00C15452" w:rsidRDefault="00C903F7" w:rsidP="00C15452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7" w:history="1">
        <w:r w:rsidRPr="00C1545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5452">
        <w:rPr>
          <w:rFonts w:ascii="Times New Roman" w:hAnsi="Times New Roman" w:cs="Times New Roman"/>
          <w:sz w:val="24"/>
          <w:szCs w:val="24"/>
        </w:rPr>
        <w:t xml:space="preserve"> ФНС России от 09 июня 2014 г. №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C903F7" w:rsidRPr="00C15452" w:rsidRDefault="00C903F7" w:rsidP="00C15452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Специалист </w:t>
      </w:r>
      <w:r w:rsidRPr="00C15452">
        <w:rPr>
          <w:rFonts w:ascii="Times New Roman" w:hAnsi="Times New Roman" w:cs="Times New Roman"/>
          <w:sz w:val="24"/>
          <w:szCs w:val="24"/>
        </w:rPr>
        <w:t>- эксперт</w:t>
      </w:r>
      <w:r w:rsidRPr="00C15452">
        <w:rPr>
          <w:sz w:val="24"/>
          <w:szCs w:val="24"/>
        </w:rPr>
        <w:t xml:space="preserve"> 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>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03F7" w:rsidRPr="00C15452" w:rsidRDefault="00C903F7" w:rsidP="00C154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b/>
          <w:sz w:val="24"/>
          <w:szCs w:val="24"/>
        </w:rPr>
        <w:t>1</w:t>
      </w:r>
      <w:r w:rsidRPr="00C15452">
        <w:rPr>
          <w:rFonts w:ascii="Times New Roman" w:hAnsi="Times New Roman" w:cs="Times New Roman"/>
          <w:b/>
          <w:sz w:val="24"/>
          <w:szCs w:val="24"/>
        </w:rPr>
        <w:t>.2.</w:t>
      </w:r>
      <w:r w:rsidRPr="00C15452">
        <w:rPr>
          <w:rFonts w:ascii="Times New Roman" w:hAnsi="Times New Roman" w:cs="Times New Roman"/>
          <w:sz w:val="24"/>
          <w:szCs w:val="24"/>
        </w:rPr>
        <w:t xml:space="preserve"> </w:t>
      </w:r>
      <w:r w:rsidRPr="00C15452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C154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3F7" w:rsidRPr="00C15452" w:rsidRDefault="00C903F7" w:rsidP="00C15452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903F7" w:rsidRPr="00C15452" w:rsidRDefault="00C903F7" w:rsidP="00C15452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903F7" w:rsidRPr="00C15452" w:rsidRDefault="00C903F7" w:rsidP="00C15452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C903F7" w:rsidRPr="00C15452" w:rsidRDefault="00C903F7" w:rsidP="00C15452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C903F7" w:rsidRPr="00C15452" w:rsidRDefault="00C903F7" w:rsidP="00C15452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C903F7" w:rsidRPr="00C15452" w:rsidRDefault="00C903F7" w:rsidP="00C15452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C903F7" w:rsidRPr="00C15452" w:rsidRDefault="00C903F7" w:rsidP="00C15452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C903F7" w:rsidRPr="00C15452" w:rsidRDefault="00C903F7" w:rsidP="00C15452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C903F7" w:rsidRPr="00C15452" w:rsidRDefault="00C903F7" w:rsidP="00C15452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налогоплательщиками.</w:t>
      </w:r>
    </w:p>
    <w:p w:rsidR="00C903F7" w:rsidRPr="00C15452" w:rsidRDefault="00C903F7" w:rsidP="00C15452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1.3</w:t>
      </w:r>
      <w:r w:rsidRPr="00C15452">
        <w:rPr>
          <w:rFonts w:ascii="Times New Roman" w:hAnsi="Times New Roman" w:cs="Times New Roman"/>
          <w:sz w:val="24"/>
          <w:szCs w:val="24"/>
        </w:rPr>
        <w:t xml:space="preserve">. </w:t>
      </w:r>
      <w:r w:rsidRPr="00C15452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C903F7" w:rsidRPr="00C15452" w:rsidRDefault="00C903F7" w:rsidP="00C15452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C903F7" w:rsidRPr="00C15452" w:rsidRDefault="00C903F7" w:rsidP="00C15452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C903F7" w:rsidRPr="00C15452" w:rsidRDefault="00C903F7" w:rsidP="00C15452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</w:p>
    <w:p w:rsidR="00C903F7" w:rsidRPr="00C15452" w:rsidRDefault="00C903F7" w:rsidP="00C15452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C903F7" w:rsidRPr="00C15452" w:rsidRDefault="00C903F7" w:rsidP="00C15452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C903F7" w:rsidRPr="00C15452" w:rsidRDefault="00C903F7" w:rsidP="00C15452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C903F7" w:rsidRPr="00C15452" w:rsidRDefault="00C903F7" w:rsidP="00C15452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C903F7" w:rsidRPr="00C15452" w:rsidRDefault="00C903F7" w:rsidP="00C15452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плановые (рейдовые) осмотры;</w:t>
      </w:r>
    </w:p>
    <w:p w:rsidR="00C903F7" w:rsidRPr="00C15452" w:rsidRDefault="00C903F7" w:rsidP="00C15452">
      <w:pPr>
        <w:pStyle w:val="ae"/>
        <w:numPr>
          <w:ilvl w:val="0"/>
          <w:numId w:val="10"/>
        </w:numPr>
        <w:ind w:left="0" w:firstLine="851"/>
        <w:jc w:val="both"/>
      </w:pPr>
      <w:r w:rsidRPr="00C15452">
        <w:t>основания проведения и особенности внеплановых проверок.</w:t>
      </w:r>
    </w:p>
    <w:p w:rsidR="00C903F7" w:rsidRPr="00C15452" w:rsidRDefault="00C903F7" w:rsidP="00C15452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1.4</w:t>
      </w:r>
      <w:r w:rsidRPr="00C15452">
        <w:rPr>
          <w:rFonts w:ascii="Times New Roman" w:hAnsi="Times New Roman" w:cs="Times New Roman"/>
          <w:sz w:val="24"/>
          <w:szCs w:val="24"/>
        </w:rPr>
        <w:t>.</w:t>
      </w:r>
      <w:r w:rsidRPr="00C15452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C903F7" w:rsidRPr="00C15452" w:rsidRDefault="00C903F7" w:rsidP="00C15452">
      <w:pPr>
        <w:pStyle w:val="ConsPlusNormal"/>
        <w:numPr>
          <w:ilvl w:val="0"/>
          <w:numId w:val="13"/>
        </w:numPr>
        <w:ind w:left="0" w:firstLine="851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Toc477362578"/>
      <w:r w:rsidRPr="00C15452">
        <w:rPr>
          <w:rFonts w:ascii="Times New Roman" w:hAnsi="Times New Roman" w:cs="Times New Roman"/>
          <w:sz w:val="24"/>
          <w:szCs w:val="24"/>
          <w:lang w:eastAsia="en-US"/>
        </w:rPr>
        <w:t xml:space="preserve">осуществлять </w:t>
      </w:r>
      <w:r w:rsidRPr="00C15452">
        <w:rPr>
          <w:rFonts w:ascii="Times New Roman" w:hAnsi="Times New Roman" w:cs="Times New Roman"/>
          <w:sz w:val="24"/>
          <w:szCs w:val="24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C903F7" w:rsidRPr="00C15452" w:rsidRDefault="00C903F7" w:rsidP="00C15452">
      <w:pPr>
        <w:pStyle w:val="ConsPlusNormal"/>
        <w:numPr>
          <w:ilvl w:val="0"/>
          <w:numId w:val="13"/>
        </w:numPr>
        <w:ind w:left="0" w:firstLine="851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477362579"/>
      <w:r w:rsidRPr="00C15452">
        <w:rPr>
          <w:rFonts w:ascii="Times New Roman" w:hAnsi="Times New Roman" w:cs="Times New Roman"/>
          <w:sz w:val="24"/>
          <w:szCs w:val="24"/>
        </w:rPr>
        <w:t xml:space="preserve">ведение федеральных информационных ресурсов – ЕГРЮЛ, ЕГРИП, ЕГРН, а также реестра дисквалифицированных лиц и </w:t>
      </w:r>
      <w:proofErr w:type="gramStart"/>
      <w:r w:rsidRPr="00C15452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 xml:space="preserve"> содержащихся в них сведений;</w:t>
      </w:r>
      <w:bookmarkEnd w:id="2"/>
    </w:p>
    <w:p w:rsidR="00C903F7" w:rsidRPr="00C15452" w:rsidRDefault="00C903F7" w:rsidP="00C15452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7362580"/>
      <w:r w:rsidRPr="00C15452">
        <w:rPr>
          <w:rFonts w:ascii="Times New Roman" w:hAnsi="Times New Roman" w:cs="Times New Roman"/>
          <w:sz w:val="24"/>
          <w:szCs w:val="24"/>
        </w:rPr>
        <w:t xml:space="preserve">учет сведений </w:t>
      </w:r>
      <w:r w:rsidRPr="00C15452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C15452">
        <w:rPr>
          <w:rFonts w:ascii="Times New Roman" w:hAnsi="Times New Roman" w:cs="Times New Roman"/>
          <w:sz w:val="24"/>
          <w:szCs w:val="24"/>
        </w:rPr>
        <w:t xml:space="preserve"> банковских счетах и по </w:t>
      </w:r>
      <w:proofErr w:type="gramStart"/>
      <w:r w:rsidRPr="00C15452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C15452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3"/>
    </w:p>
    <w:p w:rsidR="00C903F7" w:rsidRPr="00C15452" w:rsidRDefault="00C903F7" w:rsidP="00C15452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1.5</w:t>
      </w:r>
      <w:r w:rsidRPr="00C15452">
        <w:rPr>
          <w:rFonts w:ascii="Times New Roman" w:hAnsi="Times New Roman" w:cs="Times New Roman"/>
          <w:sz w:val="24"/>
          <w:szCs w:val="24"/>
        </w:rPr>
        <w:t>.</w:t>
      </w:r>
      <w:r w:rsidRPr="00C15452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C903F7" w:rsidRPr="00C15452" w:rsidRDefault="00C903F7" w:rsidP="00C15452">
      <w:pPr>
        <w:pStyle w:val="ConsPlusNormal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452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903F7" w:rsidRPr="00C15452" w:rsidRDefault="00C903F7" w:rsidP="00C15452">
      <w:pPr>
        <w:pStyle w:val="1"/>
        <w:numPr>
          <w:ilvl w:val="0"/>
          <w:numId w:val="14"/>
        </w:numPr>
        <w:spacing w:before="0" w:after="0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C15452">
        <w:rPr>
          <w:rFonts w:ascii="Times New Roman" w:hAnsi="Times New Roman"/>
          <w:b w:val="0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C903F7" w:rsidRPr="00C15452" w:rsidRDefault="00C903F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6D31" w:rsidRPr="00C15452" w:rsidRDefault="00756D31" w:rsidP="00C15452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4. Для участия в конкурсе гражданин представляет следующие документы: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>Гражданин Российской Федерации, изъявивший желание участвовать в конкурсе, представляет в государственный орган: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личное заявление;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заверенную нотариально или кадровой службой по месту работы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(службы), или иные документы, подтверждающие трудовую (служебную) деятельность гражданина;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заверенные нотариально или кадровой службой по месту работы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(службы);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д) </w:t>
      </w:r>
      <w:hyperlink r:id="rId78" w:history="1">
        <w:r w:rsidRPr="00C15452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документ</w:t>
        </w:r>
      </w:hyperlink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 (3 </w:t>
      </w:r>
      <w:proofErr w:type="gramStart"/>
      <w:r w:rsidRPr="00C15452">
        <w:rPr>
          <w:rFonts w:ascii="Times New Roman" w:hAnsi="Times New Roman" w:cs="Times New Roman"/>
          <w:color w:val="000000"/>
          <w:sz w:val="24"/>
          <w:szCs w:val="24"/>
        </w:rPr>
        <w:t>медицинских</w:t>
      </w:r>
      <w:proofErr w:type="gramEnd"/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заключения по форме 001ГС/у (невролог, психиатр, нарколог);</w:t>
      </w:r>
    </w:p>
    <w:p w:rsidR="00756D31" w:rsidRPr="00C15452" w:rsidRDefault="00756D31" w:rsidP="00C15452">
      <w:pPr>
        <w:pStyle w:val="ae"/>
        <w:autoSpaceDE w:val="0"/>
        <w:autoSpaceDN w:val="0"/>
        <w:adjustRightInd w:val="0"/>
        <w:ind w:left="0" w:firstLine="708"/>
        <w:jc w:val="both"/>
        <w:rPr>
          <w:b/>
          <w:bCs/>
          <w:color w:val="000000"/>
        </w:rPr>
      </w:pPr>
      <w:r w:rsidRPr="00C15452">
        <w:rPr>
          <w:color w:val="000000"/>
        </w:rPr>
        <w:t xml:space="preserve">е) </w:t>
      </w:r>
      <w:r w:rsidRPr="00C15452">
        <w:t>справку о доходах, расходах, имуществе и обязательствах имущественного характера (при наличии несовершеннолетних детей и супруг</w:t>
      </w:r>
      <w:proofErr w:type="gramStart"/>
      <w:r w:rsidRPr="00C15452">
        <w:t>а(</w:t>
      </w:r>
      <w:proofErr w:type="gramEnd"/>
      <w:r w:rsidRPr="00C15452">
        <w:t xml:space="preserve">и) обязательно предоставление справки на каждого из  члена семьи)  по форме, утвержденной Указом Президента Российской Федерации от 23.06.2014 №460 заполняется через СПО «Справки БК» </w:t>
      </w:r>
      <w:r w:rsidR="002920A8" w:rsidRPr="00C15452">
        <w:rPr>
          <w:lang w:val="en-US"/>
        </w:rPr>
        <w:t>https</w:t>
      </w:r>
      <w:r w:rsidR="002920A8" w:rsidRPr="00C15452">
        <w:t>://</w:t>
      </w:r>
      <w:proofErr w:type="spellStart"/>
      <w:r w:rsidR="002920A8" w:rsidRPr="00C15452">
        <w:rPr>
          <w:lang w:val="en-US"/>
        </w:rPr>
        <w:t>gossluzhba</w:t>
      </w:r>
      <w:proofErr w:type="spellEnd"/>
      <w:r w:rsidR="002920A8" w:rsidRPr="00C15452">
        <w:t>.</w:t>
      </w:r>
      <w:proofErr w:type="spellStart"/>
      <w:r w:rsidR="002920A8" w:rsidRPr="00C15452">
        <w:rPr>
          <w:lang w:val="en-US"/>
        </w:rPr>
        <w:t>gov</w:t>
      </w:r>
      <w:proofErr w:type="spellEnd"/>
      <w:r w:rsidR="002920A8" w:rsidRPr="00C15452">
        <w:t>.</w:t>
      </w:r>
      <w:proofErr w:type="spellStart"/>
      <w:r w:rsidR="002920A8" w:rsidRPr="00C15452">
        <w:rPr>
          <w:lang w:val="en-US"/>
        </w:rPr>
        <w:t>ru</w:t>
      </w:r>
      <w:proofErr w:type="spellEnd"/>
      <w:r w:rsidR="002920A8" w:rsidRPr="00C15452">
        <w:t>/</w:t>
      </w:r>
      <w:r w:rsidR="002920A8" w:rsidRPr="00C15452">
        <w:rPr>
          <w:lang w:val="en-US"/>
        </w:rPr>
        <w:t>page</w:t>
      </w:r>
      <w:r w:rsidR="002920A8" w:rsidRPr="00C15452">
        <w:t>/</w:t>
      </w:r>
      <w:r w:rsidR="002920A8" w:rsidRPr="00C15452">
        <w:rPr>
          <w:lang w:val="en-US"/>
        </w:rPr>
        <w:t>index</w:t>
      </w:r>
      <w:r w:rsidR="002920A8" w:rsidRPr="00C15452">
        <w:t>/</w:t>
      </w:r>
      <w:proofErr w:type="spellStart"/>
      <w:r w:rsidR="002920A8" w:rsidRPr="00C15452">
        <w:rPr>
          <w:lang w:val="en-US"/>
        </w:rPr>
        <w:t>spravki</w:t>
      </w:r>
      <w:proofErr w:type="spellEnd"/>
      <w:r w:rsidR="002920A8" w:rsidRPr="00C15452">
        <w:t>_</w:t>
      </w:r>
      <w:proofErr w:type="spellStart"/>
      <w:r w:rsidR="002920A8" w:rsidRPr="00C15452">
        <w:rPr>
          <w:lang w:val="en-US"/>
        </w:rPr>
        <w:t>bk</w:t>
      </w:r>
      <w:proofErr w:type="spellEnd"/>
      <w:r w:rsidR="002920A8" w:rsidRPr="00C15452">
        <w:t>;</w:t>
      </w:r>
    </w:p>
    <w:p w:rsidR="00756D31" w:rsidRPr="00C15452" w:rsidRDefault="00756D31" w:rsidP="00C15452">
      <w:pPr>
        <w:ind w:firstLine="708"/>
        <w:jc w:val="both"/>
      </w:pPr>
      <w:r w:rsidRPr="00C15452">
        <w:t xml:space="preserve">ж) </w:t>
      </w:r>
      <w:r w:rsidRPr="00C15452">
        <w:rPr>
          <w:bCs/>
        </w:rPr>
        <w:t>сведения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(</w:t>
      </w:r>
      <w:proofErr w:type="gramStart"/>
      <w:r w:rsidRPr="00C15452">
        <w:rPr>
          <w:bCs/>
        </w:rPr>
        <w:t>за</w:t>
      </w:r>
      <w:proofErr w:type="gramEnd"/>
      <w:r w:rsidRPr="00C15452">
        <w:rPr>
          <w:bCs/>
        </w:rPr>
        <w:t xml:space="preserve"> последние 3 года). Форма у</w:t>
      </w:r>
      <w:r w:rsidRPr="00C15452">
        <w:t>тверждена распоряжением Правительства Российской Федерации от 28 декабря 2016 г. № 2867-р.</w:t>
      </w:r>
    </w:p>
    <w:p w:rsidR="00756D31" w:rsidRPr="00C15452" w:rsidRDefault="00756D31" w:rsidP="00C15452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 w:rsidRPr="00C15452">
        <w:rPr>
          <w:bCs/>
          <w:color w:val="000000"/>
        </w:rPr>
        <w:t>з) копию с</w:t>
      </w:r>
      <w:r w:rsidRPr="00C15452">
        <w:t>видетельства ИНН;</w:t>
      </w:r>
    </w:p>
    <w:p w:rsidR="00756D31" w:rsidRPr="00C15452" w:rsidRDefault="00756D31" w:rsidP="00C15452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 w:rsidRPr="00C15452">
        <w:t>и) копию свидетельства о заключении  брака (о расторжении брака);</w:t>
      </w:r>
    </w:p>
    <w:p w:rsidR="00756D31" w:rsidRPr="00C15452" w:rsidRDefault="00756D31" w:rsidP="00C15452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 w:rsidRPr="00C15452">
        <w:t>к) копию военного билета (для военнообязанных);</w:t>
      </w:r>
    </w:p>
    <w:p w:rsidR="00756D31" w:rsidRPr="00C15452" w:rsidRDefault="00756D31" w:rsidP="00C15452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 w:rsidRPr="00C15452">
        <w:t>и) согласие на обработку персональных данных.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иные документы, предусмотренные Федеральным </w:t>
      </w:r>
      <w:hyperlink r:id="rId79" w:history="1">
        <w:r w:rsidRPr="00C15452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C15452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523CA" w:rsidRPr="00C15452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Гражданский служащий,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изъявивший желание участвовать в конкурсе в государственном органе,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в котором он замещает должность гражданской службы, подает заявление на имя представителя нанимателя.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Гражданский служащий,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</w:t>
      </w:r>
      <w:hyperlink r:id="rId80" w:history="1">
        <w:r w:rsidRPr="00C15452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ограничениями</w:t>
        </w:r>
      </w:hyperlink>
      <w:r w:rsidRPr="00C15452">
        <w:rPr>
          <w:rFonts w:ascii="Times New Roman" w:hAnsi="Times New Roman" w:cs="Times New Roman"/>
          <w:color w:val="000000"/>
          <w:sz w:val="24"/>
          <w:szCs w:val="24"/>
        </w:rPr>
        <w:t>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756D31" w:rsidRPr="00C15452" w:rsidRDefault="00756D31" w:rsidP="00C15452">
      <w:pPr>
        <w:ind w:firstLine="708"/>
        <w:jc w:val="both"/>
        <w:rPr>
          <w:color w:val="000000"/>
        </w:rPr>
      </w:pPr>
      <w:r w:rsidRPr="00C15452">
        <w:rPr>
          <w:b/>
          <w:color w:val="000000"/>
        </w:rPr>
        <w:lastRenderedPageBreak/>
        <w:t>Документы представляются гражданином (гражданским служащим) в течение 21 календарного дня</w:t>
      </w:r>
      <w:r w:rsidRPr="00C15452">
        <w:rPr>
          <w:color w:val="000000"/>
        </w:rPr>
        <w:t xml:space="preserve">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 или  посредством направления по почте. </w:t>
      </w:r>
    </w:p>
    <w:p w:rsidR="00756D31" w:rsidRPr="00C15452" w:rsidRDefault="00756D31" w:rsidP="00C15452">
      <w:pPr>
        <w:ind w:firstLine="708"/>
        <w:jc w:val="both"/>
        <w:rPr>
          <w:color w:val="000000"/>
        </w:rPr>
      </w:pPr>
      <w:r w:rsidRPr="00C15452">
        <w:rPr>
          <w:color w:val="000000"/>
        </w:rPr>
        <w:t xml:space="preserve">Прием документов для участия в конкурсе осуществляется с </w:t>
      </w:r>
      <w:r w:rsidR="00C903F7" w:rsidRPr="00C15452">
        <w:rPr>
          <w:color w:val="000000"/>
        </w:rPr>
        <w:t>0</w:t>
      </w:r>
      <w:r w:rsidRPr="00C15452">
        <w:rPr>
          <w:color w:val="000000"/>
        </w:rPr>
        <w:t>2.0</w:t>
      </w:r>
      <w:r w:rsidR="00C903F7" w:rsidRPr="00C15452">
        <w:rPr>
          <w:color w:val="000000"/>
        </w:rPr>
        <w:t>4</w:t>
      </w:r>
      <w:r w:rsidRPr="00C15452">
        <w:rPr>
          <w:color w:val="000000"/>
        </w:rPr>
        <w:t xml:space="preserve">.2018 по </w:t>
      </w:r>
      <w:r w:rsidR="00460A35" w:rsidRPr="00C15452">
        <w:rPr>
          <w:color w:val="000000"/>
        </w:rPr>
        <w:t>2</w:t>
      </w:r>
      <w:r w:rsidR="00C903F7" w:rsidRPr="00C15452">
        <w:rPr>
          <w:color w:val="000000"/>
        </w:rPr>
        <w:t>3</w:t>
      </w:r>
      <w:r w:rsidRPr="00C15452">
        <w:rPr>
          <w:color w:val="000000"/>
        </w:rPr>
        <w:t>.0</w:t>
      </w:r>
      <w:r w:rsidR="00C903F7" w:rsidRPr="00C15452">
        <w:rPr>
          <w:color w:val="000000"/>
        </w:rPr>
        <w:t>4</w:t>
      </w:r>
      <w:r w:rsidRPr="00C15452">
        <w:rPr>
          <w:color w:val="000000"/>
        </w:rPr>
        <w:t xml:space="preserve">.2018, ежедневно, кроме субботы и воскресенья: с понедельника по четверг – с 8-00 до 17-00, в пятницу с 8-00 </w:t>
      </w:r>
      <w:proofErr w:type="gramStart"/>
      <w:r w:rsidRPr="00C15452">
        <w:rPr>
          <w:color w:val="000000"/>
        </w:rPr>
        <w:t>до</w:t>
      </w:r>
      <w:proofErr w:type="gramEnd"/>
      <w:r w:rsidRPr="00C15452">
        <w:rPr>
          <w:color w:val="000000"/>
        </w:rPr>
        <w:t xml:space="preserve"> 16-00, перерыв с 12-00 до 12-48.  </w:t>
      </w:r>
    </w:p>
    <w:p w:rsidR="00756D31" w:rsidRPr="00C15452" w:rsidRDefault="00756D31" w:rsidP="00C15452">
      <w:pPr>
        <w:ind w:firstLine="708"/>
        <w:jc w:val="both"/>
        <w:rPr>
          <w:color w:val="000000"/>
        </w:rPr>
      </w:pPr>
      <w:r w:rsidRPr="00C15452">
        <w:rPr>
          <w:b/>
          <w:color w:val="000000"/>
        </w:rPr>
        <w:t>5. Адрес места приема документов и проведения конкурса</w:t>
      </w:r>
      <w:r w:rsidRPr="00C15452">
        <w:rPr>
          <w:color w:val="000000"/>
        </w:rPr>
        <w:t xml:space="preserve">: </w:t>
      </w:r>
      <w:smartTag w:uri="urn:schemas-microsoft-com:office:smarttags" w:element="metricconverter">
        <w:smartTagPr>
          <w:attr w:name="ProductID" w:val="656068, г"/>
        </w:smartTagPr>
        <w:r w:rsidRPr="00C15452">
          <w:rPr>
            <w:color w:val="000000"/>
          </w:rPr>
          <w:t xml:space="preserve">656068, </w:t>
        </w:r>
        <w:proofErr w:type="spellStart"/>
        <w:r w:rsidRPr="00C15452">
          <w:rPr>
            <w:color w:val="000000"/>
          </w:rPr>
          <w:t>г</w:t>
        </w:r>
      </w:smartTag>
      <w:proofErr w:type="gramStart"/>
      <w:r w:rsidRPr="00C15452">
        <w:rPr>
          <w:color w:val="000000"/>
        </w:rPr>
        <w:t>.Б</w:t>
      </w:r>
      <w:proofErr w:type="gramEnd"/>
      <w:r w:rsidRPr="00C15452">
        <w:rPr>
          <w:color w:val="000000"/>
        </w:rPr>
        <w:t>арнаул</w:t>
      </w:r>
      <w:proofErr w:type="spellEnd"/>
      <w:r w:rsidRPr="00C15452">
        <w:rPr>
          <w:color w:val="000000"/>
        </w:rPr>
        <w:t xml:space="preserve">,                    пр. Социалистический, 47, </w:t>
      </w:r>
      <w:proofErr w:type="gramStart"/>
      <w:r w:rsidRPr="00C15452">
        <w:rPr>
          <w:color w:val="000000"/>
        </w:rPr>
        <w:t>Межрайонная</w:t>
      </w:r>
      <w:proofErr w:type="gramEnd"/>
      <w:r w:rsidRPr="00C15452">
        <w:rPr>
          <w:color w:val="000000"/>
        </w:rPr>
        <w:t xml:space="preserve"> ИФНС России №15 по Алтайскому краю, отдел кадров и безопасности, кабинет  № 807, телефоны: 29-76-55. </w:t>
      </w:r>
      <w:proofErr w:type="gramStart"/>
      <w:r w:rsidRPr="00C15452">
        <w:rPr>
          <w:color w:val="000000"/>
        </w:rPr>
        <w:t>Ответственный за прием документов:</w:t>
      </w:r>
      <w:proofErr w:type="gramEnd"/>
      <w:r w:rsidRPr="00C15452">
        <w:rPr>
          <w:color w:val="000000"/>
        </w:rPr>
        <w:t xml:space="preserve"> </w:t>
      </w:r>
      <w:proofErr w:type="spellStart"/>
      <w:r w:rsidRPr="00C15452">
        <w:rPr>
          <w:color w:val="000000"/>
        </w:rPr>
        <w:t>Райлян</w:t>
      </w:r>
      <w:proofErr w:type="spellEnd"/>
      <w:r w:rsidRPr="00C15452">
        <w:rPr>
          <w:color w:val="000000"/>
        </w:rPr>
        <w:t xml:space="preserve"> Валентин Павлович, Завидова Мария Александровна. 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756D31" w:rsidRPr="00C15452" w:rsidRDefault="00756D31" w:rsidP="00C15452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6. Ориентировочно конкурс будет проведен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20A8" w:rsidRPr="00C15452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C903F7" w:rsidRPr="00C15452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2920A8" w:rsidRPr="00C15452">
        <w:rPr>
          <w:rFonts w:ascii="Times New Roman" w:hAnsi="Times New Roman" w:cs="Times New Roman"/>
          <w:b/>
          <w:color w:val="000000"/>
          <w:sz w:val="24"/>
          <w:szCs w:val="24"/>
        </w:rPr>
        <w:t>.0</w:t>
      </w:r>
      <w:r w:rsidR="00C903F7" w:rsidRPr="00C15452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.2018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15452">
        <w:rPr>
          <w:rFonts w:ascii="Times New Roman" w:hAnsi="Times New Roman" w:cs="Times New Roman"/>
          <w:color w:val="000000"/>
          <w:sz w:val="24"/>
          <w:szCs w:val="24"/>
        </w:rPr>
        <w:t>Не позднее, чем за 15 календарных дней до начала второго этапа конкурса, на сайте налогового органа и официальном сайте государственной информационной системы в области государственной службы в сети "Интернет" будет размещена точная информация о дате, месте и времени его проведения, список граждан (гражданских служащих), допущенных к участию в конкурсе, кроме того, кандидатам будут направлены соответствующие сообщения в письменной форме.</w:t>
      </w:r>
      <w:proofErr w:type="gramEnd"/>
    </w:p>
    <w:p w:rsidR="00756D31" w:rsidRPr="00C15452" w:rsidRDefault="00756D31" w:rsidP="00C15452">
      <w:pPr>
        <w:ind w:firstLine="708"/>
        <w:jc w:val="both"/>
        <w:rPr>
          <w:color w:val="000000"/>
        </w:rPr>
      </w:pPr>
      <w:r w:rsidRPr="00C15452">
        <w:rPr>
          <w:b/>
          <w:color w:val="000000"/>
        </w:rPr>
        <w:t>7. Конкурсная комиссия находится по адресу:</w:t>
      </w:r>
      <w:r w:rsidRPr="00C15452">
        <w:rPr>
          <w:color w:val="000000"/>
        </w:rPr>
        <w:t xml:space="preserve"> 656068, </w:t>
      </w:r>
      <w:proofErr w:type="spellStart"/>
      <w:r w:rsidRPr="00C15452">
        <w:rPr>
          <w:color w:val="000000"/>
        </w:rPr>
        <w:t>г</w:t>
      </w:r>
      <w:proofErr w:type="gramStart"/>
      <w:r w:rsidRPr="00C15452">
        <w:rPr>
          <w:color w:val="000000"/>
        </w:rPr>
        <w:t>.Б</w:t>
      </w:r>
      <w:proofErr w:type="gramEnd"/>
      <w:r w:rsidRPr="00C15452">
        <w:rPr>
          <w:color w:val="000000"/>
        </w:rPr>
        <w:t>арнаул</w:t>
      </w:r>
      <w:proofErr w:type="spellEnd"/>
      <w:r w:rsidRPr="00C15452">
        <w:rPr>
          <w:color w:val="000000"/>
        </w:rPr>
        <w:t xml:space="preserve">, пр. Социалистический, 47, </w:t>
      </w:r>
      <w:proofErr w:type="gramStart"/>
      <w:r w:rsidRPr="00C15452">
        <w:rPr>
          <w:color w:val="000000"/>
        </w:rPr>
        <w:t>Межрайонная</w:t>
      </w:r>
      <w:proofErr w:type="gramEnd"/>
      <w:r w:rsidRPr="00C15452">
        <w:rPr>
          <w:color w:val="000000"/>
        </w:rPr>
        <w:t xml:space="preserve"> ИФНС России №15 по Алтайскому  краю, отдел кадров и безопасности, кабинет     № 807, телефон: 29-76-55, факс 65-95-86, </w:t>
      </w:r>
      <w:r w:rsidR="001C385A" w:rsidRPr="00C15452">
        <w:rPr>
          <w:color w:val="000000"/>
        </w:rPr>
        <w:t>e-</w:t>
      </w:r>
      <w:proofErr w:type="spellStart"/>
      <w:r w:rsidR="001C385A" w:rsidRPr="00C15452">
        <w:rPr>
          <w:color w:val="000000"/>
        </w:rPr>
        <w:t>mail</w:t>
      </w:r>
      <w:proofErr w:type="spellEnd"/>
      <w:r w:rsidR="001C385A" w:rsidRPr="00C15452">
        <w:rPr>
          <w:color w:val="000000"/>
        </w:rPr>
        <w:t>:  u2225@</w:t>
      </w:r>
      <w:r w:rsidR="001C385A" w:rsidRPr="00C15452">
        <w:rPr>
          <w:color w:val="000000"/>
          <w:lang w:val="en-US"/>
        </w:rPr>
        <w:t>m</w:t>
      </w:r>
      <w:r w:rsidR="001C385A" w:rsidRPr="00C15452">
        <w:rPr>
          <w:color w:val="000000"/>
        </w:rPr>
        <w:t>25.</w:t>
      </w:r>
      <w:r w:rsidR="001C385A" w:rsidRPr="00C15452">
        <w:rPr>
          <w:color w:val="000000"/>
          <w:lang w:val="en-US"/>
        </w:rPr>
        <w:t>r</w:t>
      </w:r>
      <w:r w:rsidR="001C385A" w:rsidRPr="00C15452">
        <w:rPr>
          <w:color w:val="000000"/>
        </w:rPr>
        <w:t>22.</w:t>
      </w:r>
      <w:proofErr w:type="spellStart"/>
      <w:r w:rsidR="001C385A" w:rsidRPr="00C15452">
        <w:rPr>
          <w:color w:val="000000"/>
          <w:lang w:val="en-US"/>
        </w:rPr>
        <w:t>nalog</w:t>
      </w:r>
      <w:proofErr w:type="spellEnd"/>
      <w:r w:rsidR="001C385A" w:rsidRPr="00C15452">
        <w:rPr>
          <w:color w:val="000000"/>
        </w:rPr>
        <w:t>.</w:t>
      </w:r>
      <w:proofErr w:type="spellStart"/>
      <w:r w:rsidR="001C385A" w:rsidRPr="00C15452">
        <w:rPr>
          <w:color w:val="000000"/>
          <w:lang w:val="en-US"/>
        </w:rPr>
        <w:t>ru</w:t>
      </w:r>
      <w:proofErr w:type="spellEnd"/>
      <w:r w:rsidRPr="00C15452">
        <w:rPr>
          <w:color w:val="000000"/>
        </w:rPr>
        <w:t>. Здесь же претенденты могут ознакомиться с иными сведениями, и порядком ознакомления с этими сведениями.</w:t>
      </w:r>
    </w:p>
    <w:p w:rsidR="00756D31" w:rsidRPr="00C15452" w:rsidRDefault="00756D31" w:rsidP="00C15452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</w:t>
      </w:r>
      <w:proofErr w:type="gramStart"/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При проведении конкурса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81" w:history="1">
        <w:r w:rsidRPr="00C15452">
          <w:rPr>
            <w:rStyle w:val="a7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законодательством</w:t>
        </w:r>
      </w:hyperlink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 о государственной гражданской службе.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9. Решение конкурсной комиссией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принимается в отсутствие кандидата и является основанием для назначения кандидата на вакантную должность гражданской службы либо отказа в таком назначении.</w:t>
      </w:r>
    </w:p>
    <w:p w:rsidR="00756D31" w:rsidRPr="00C15452" w:rsidRDefault="00756D31" w:rsidP="00C15452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15452">
        <w:rPr>
          <w:color w:val="000000"/>
        </w:rPr>
        <w:t xml:space="preserve"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 </w:t>
      </w:r>
    </w:p>
    <w:p w:rsidR="00756D31" w:rsidRPr="00C15452" w:rsidRDefault="00756D31" w:rsidP="00C15452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15452">
        <w:rPr>
          <w:color w:val="000000"/>
        </w:rPr>
        <w:t xml:space="preserve">Сообщения о результатах конкурса в 7-дневный срок со дня его завершения </w:t>
      </w:r>
      <w:proofErr w:type="gramStart"/>
      <w:r w:rsidRPr="00C15452">
        <w:rPr>
          <w:color w:val="000000"/>
        </w:rPr>
        <w:t>направляются кандидатам в письменной форме Информация о результатах конкурса в этот же срок размещается</w:t>
      </w:r>
      <w:proofErr w:type="gramEnd"/>
      <w:r w:rsidRPr="00C15452">
        <w:rPr>
          <w:color w:val="000000"/>
        </w:rPr>
        <w:t xml:space="preserve"> на официальных сайтах государственного органа и указанной информационной системы в сети "Интернет".</w:t>
      </w:r>
    </w:p>
    <w:p w:rsidR="00756D31" w:rsidRPr="00C15452" w:rsidRDefault="00756D31" w:rsidP="00C15452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15452">
        <w:rPr>
          <w:b/>
          <w:color w:val="000000"/>
        </w:rPr>
        <w:t>11. Документы претендентов</w:t>
      </w:r>
      <w:r w:rsidRPr="00C15452">
        <w:rPr>
          <w:color w:val="000000"/>
        </w:rPr>
        <w:t xml:space="preserve"> на замещение вакантной должности гражданской службы, не допущенных к участию в конкурсе, и кандидатов, участвовавших в конкурсе, могут быть </w:t>
      </w:r>
      <w:r w:rsidRPr="00C15452">
        <w:rPr>
          <w:color w:val="000000"/>
        </w:rPr>
        <w:lastRenderedPageBreak/>
        <w:t>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756D31" w:rsidRPr="00C15452" w:rsidRDefault="00756D31" w:rsidP="00C15452">
      <w:pPr>
        <w:ind w:firstLine="708"/>
        <w:rPr>
          <w:color w:val="000000"/>
        </w:rPr>
      </w:pPr>
    </w:p>
    <w:p w:rsidR="00F03A78" w:rsidRPr="00C15452" w:rsidRDefault="00F03A78" w:rsidP="00C15452">
      <w:pPr>
        <w:pStyle w:val="ConsNormal"/>
        <w:widowControl/>
        <w:ind w:right="0" w:firstLine="708"/>
        <w:jc w:val="both"/>
        <w:rPr>
          <w:color w:val="000000" w:themeColor="text1"/>
          <w:sz w:val="24"/>
          <w:szCs w:val="24"/>
        </w:rPr>
      </w:pPr>
    </w:p>
    <w:sectPr w:rsidR="00F03A78" w:rsidRPr="00C15452" w:rsidSect="001D0EEF">
      <w:headerReference w:type="default" r:id="rId82"/>
      <w:headerReference w:type="first" r:id="rId83"/>
      <w:pgSz w:w="11906" w:h="16838"/>
      <w:pgMar w:top="96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85A" w:rsidRDefault="001C385A" w:rsidP="0065676C">
      <w:r>
        <w:separator/>
      </w:r>
    </w:p>
  </w:endnote>
  <w:endnote w:type="continuationSeparator" w:id="0">
    <w:p w:rsidR="001C385A" w:rsidRDefault="001C385A" w:rsidP="0065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85A" w:rsidRDefault="001C385A" w:rsidP="0065676C">
      <w:r>
        <w:separator/>
      </w:r>
    </w:p>
  </w:footnote>
  <w:footnote w:type="continuationSeparator" w:id="0">
    <w:p w:rsidR="001C385A" w:rsidRDefault="001C385A" w:rsidP="00656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85A" w:rsidRDefault="001C385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5452">
      <w:rPr>
        <w:noProof/>
      </w:rPr>
      <w:t>2</w:t>
    </w:r>
    <w:r>
      <w:rPr>
        <w:noProof/>
      </w:rPr>
      <w:fldChar w:fldCharType="end"/>
    </w:r>
  </w:p>
  <w:p w:rsidR="001C385A" w:rsidRDefault="001C38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85A" w:rsidRDefault="001C385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5452">
      <w:rPr>
        <w:noProof/>
      </w:rPr>
      <w:t>1</w:t>
    </w:r>
    <w:r>
      <w:rPr>
        <w:noProof/>
      </w:rPr>
      <w:fldChar w:fldCharType="end"/>
    </w:r>
  </w:p>
  <w:p w:rsidR="001C385A" w:rsidRDefault="001C38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27F9A"/>
    <w:multiLevelType w:val="hybridMultilevel"/>
    <w:tmpl w:val="2F6EDF46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3EA7FEE"/>
    <w:multiLevelType w:val="hybridMultilevel"/>
    <w:tmpl w:val="58A056B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A220A7F"/>
    <w:multiLevelType w:val="hybridMultilevel"/>
    <w:tmpl w:val="CF2C468A"/>
    <w:lvl w:ilvl="0" w:tplc="81EA787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B604D6C"/>
    <w:multiLevelType w:val="hybridMultilevel"/>
    <w:tmpl w:val="C0E004AA"/>
    <w:lvl w:ilvl="0" w:tplc="81EA7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A20E7"/>
    <w:multiLevelType w:val="hybridMultilevel"/>
    <w:tmpl w:val="C6E2674C"/>
    <w:lvl w:ilvl="0" w:tplc="81EA7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950E3"/>
    <w:multiLevelType w:val="hybridMultilevel"/>
    <w:tmpl w:val="C032C74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A74163C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7">
    <w:nsid w:val="4B291721"/>
    <w:multiLevelType w:val="hybridMultilevel"/>
    <w:tmpl w:val="02665D20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0341995"/>
    <w:multiLevelType w:val="hybridMultilevel"/>
    <w:tmpl w:val="60ECD4D2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20B1D33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7B4DFB"/>
    <w:multiLevelType w:val="hybridMultilevel"/>
    <w:tmpl w:val="D6841C02"/>
    <w:lvl w:ilvl="0" w:tplc="81EA7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3B191A"/>
    <w:multiLevelType w:val="hybridMultilevel"/>
    <w:tmpl w:val="D4C63162"/>
    <w:lvl w:ilvl="0" w:tplc="E60A8F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77A497E"/>
    <w:multiLevelType w:val="hybridMultilevel"/>
    <w:tmpl w:val="3D008ECA"/>
    <w:lvl w:ilvl="0" w:tplc="87DA2D7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F155B1"/>
    <w:multiLevelType w:val="multilevel"/>
    <w:tmpl w:val="3996B1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9"/>
  </w:num>
  <w:num w:numId="4">
    <w:abstractNumId w:val="11"/>
  </w:num>
  <w:num w:numId="5">
    <w:abstractNumId w:val="12"/>
  </w:num>
  <w:num w:numId="6">
    <w:abstractNumId w:val="3"/>
  </w:num>
  <w:num w:numId="7">
    <w:abstractNumId w:val="2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 w:numId="12">
    <w:abstractNumId w:val="1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2FB"/>
    <w:rsid w:val="00015055"/>
    <w:rsid w:val="00023A3C"/>
    <w:rsid w:val="00030F2C"/>
    <w:rsid w:val="00037E65"/>
    <w:rsid w:val="0004550D"/>
    <w:rsid w:val="00054629"/>
    <w:rsid w:val="00054971"/>
    <w:rsid w:val="000605B7"/>
    <w:rsid w:val="000678D5"/>
    <w:rsid w:val="00073009"/>
    <w:rsid w:val="00077250"/>
    <w:rsid w:val="00077FC1"/>
    <w:rsid w:val="00092F82"/>
    <w:rsid w:val="000B1BA0"/>
    <w:rsid w:val="000D7281"/>
    <w:rsid w:val="000D7556"/>
    <w:rsid w:val="000F0266"/>
    <w:rsid w:val="000F4A9D"/>
    <w:rsid w:val="000F71C8"/>
    <w:rsid w:val="00102A69"/>
    <w:rsid w:val="0011125B"/>
    <w:rsid w:val="00111BCB"/>
    <w:rsid w:val="00122618"/>
    <w:rsid w:val="001372AE"/>
    <w:rsid w:val="00142138"/>
    <w:rsid w:val="00145148"/>
    <w:rsid w:val="00145C00"/>
    <w:rsid w:val="00151960"/>
    <w:rsid w:val="00152182"/>
    <w:rsid w:val="00152A48"/>
    <w:rsid w:val="00156E36"/>
    <w:rsid w:val="00184345"/>
    <w:rsid w:val="001926EB"/>
    <w:rsid w:val="00192853"/>
    <w:rsid w:val="001A3829"/>
    <w:rsid w:val="001A4D29"/>
    <w:rsid w:val="001A6429"/>
    <w:rsid w:val="001B1944"/>
    <w:rsid w:val="001B56E9"/>
    <w:rsid w:val="001B7A5B"/>
    <w:rsid w:val="001C385A"/>
    <w:rsid w:val="001C6F04"/>
    <w:rsid w:val="001D0EEF"/>
    <w:rsid w:val="001E78DE"/>
    <w:rsid w:val="001F097D"/>
    <w:rsid w:val="001F2F94"/>
    <w:rsid w:val="002146B0"/>
    <w:rsid w:val="002151E7"/>
    <w:rsid w:val="0022389B"/>
    <w:rsid w:val="00224181"/>
    <w:rsid w:val="002257D4"/>
    <w:rsid w:val="002317F0"/>
    <w:rsid w:val="00232892"/>
    <w:rsid w:val="00233C73"/>
    <w:rsid w:val="0023462B"/>
    <w:rsid w:val="0024394D"/>
    <w:rsid w:val="00244AD4"/>
    <w:rsid w:val="00247076"/>
    <w:rsid w:val="00265B9B"/>
    <w:rsid w:val="00266722"/>
    <w:rsid w:val="00282F37"/>
    <w:rsid w:val="002871BD"/>
    <w:rsid w:val="00290A07"/>
    <w:rsid w:val="002920A8"/>
    <w:rsid w:val="002924CD"/>
    <w:rsid w:val="0029328F"/>
    <w:rsid w:val="002941AD"/>
    <w:rsid w:val="00296E79"/>
    <w:rsid w:val="00297659"/>
    <w:rsid w:val="002A14D9"/>
    <w:rsid w:val="002A1D33"/>
    <w:rsid w:val="002A6649"/>
    <w:rsid w:val="002C441B"/>
    <w:rsid w:val="002D0A25"/>
    <w:rsid w:val="002D4869"/>
    <w:rsid w:val="002E1D8C"/>
    <w:rsid w:val="002F1556"/>
    <w:rsid w:val="003040D2"/>
    <w:rsid w:val="003069FC"/>
    <w:rsid w:val="00312812"/>
    <w:rsid w:val="003215E7"/>
    <w:rsid w:val="00327F29"/>
    <w:rsid w:val="0033349E"/>
    <w:rsid w:val="003360F2"/>
    <w:rsid w:val="003432DF"/>
    <w:rsid w:val="00346062"/>
    <w:rsid w:val="00351385"/>
    <w:rsid w:val="00353AC4"/>
    <w:rsid w:val="00357185"/>
    <w:rsid w:val="00367119"/>
    <w:rsid w:val="00372FFC"/>
    <w:rsid w:val="00381114"/>
    <w:rsid w:val="0038484E"/>
    <w:rsid w:val="003962CB"/>
    <w:rsid w:val="003A18E3"/>
    <w:rsid w:val="003B412D"/>
    <w:rsid w:val="003B6E5E"/>
    <w:rsid w:val="003C17C3"/>
    <w:rsid w:val="003C1CD3"/>
    <w:rsid w:val="003D7C7B"/>
    <w:rsid w:val="0042424A"/>
    <w:rsid w:val="004273C3"/>
    <w:rsid w:val="004412A1"/>
    <w:rsid w:val="004423FA"/>
    <w:rsid w:val="00445CE7"/>
    <w:rsid w:val="00460A35"/>
    <w:rsid w:val="004631AE"/>
    <w:rsid w:val="00463537"/>
    <w:rsid w:val="0046693D"/>
    <w:rsid w:val="00467AEF"/>
    <w:rsid w:val="00474B11"/>
    <w:rsid w:val="00480781"/>
    <w:rsid w:val="00483482"/>
    <w:rsid w:val="00491AB3"/>
    <w:rsid w:val="004959E9"/>
    <w:rsid w:val="004C5B20"/>
    <w:rsid w:val="004C7F79"/>
    <w:rsid w:val="004D1846"/>
    <w:rsid w:val="004E0DCA"/>
    <w:rsid w:val="004F4A6D"/>
    <w:rsid w:val="004F7FDB"/>
    <w:rsid w:val="00502E3B"/>
    <w:rsid w:val="00505B42"/>
    <w:rsid w:val="005135A5"/>
    <w:rsid w:val="00516605"/>
    <w:rsid w:val="00523007"/>
    <w:rsid w:val="005315B3"/>
    <w:rsid w:val="005425E7"/>
    <w:rsid w:val="00555ED2"/>
    <w:rsid w:val="00577781"/>
    <w:rsid w:val="00577CB5"/>
    <w:rsid w:val="0059752D"/>
    <w:rsid w:val="005A3D97"/>
    <w:rsid w:val="005B1C05"/>
    <w:rsid w:val="005B4B8C"/>
    <w:rsid w:val="005B73F9"/>
    <w:rsid w:val="005C058B"/>
    <w:rsid w:val="005C0C0C"/>
    <w:rsid w:val="005C67F2"/>
    <w:rsid w:val="005D13B5"/>
    <w:rsid w:val="005E6491"/>
    <w:rsid w:val="005E7634"/>
    <w:rsid w:val="005F2777"/>
    <w:rsid w:val="005F53E0"/>
    <w:rsid w:val="005F7F80"/>
    <w:rsid w:val="00600BF9"/>
    <w:rsid w:val="0060357B"/>
    <w:rsid w:val="00620024"/>
    <w:rsid w:val="00623D2B"/>
    <w:rsid w:val="00624798"/>
    <w:rsid w:val="006277F2"/>
    <w:rsid w:val="0063320D"/>
    <w:rsid w:val="00643EE1"/>
    <w:rsid w:val="0065369D"/>
    <w:rsid w:val="0065676C"/>
    <w:rsid w:val="00661956"/>
    <w:rsid w:val="00663C1A"/>
    <w:rsid w:val="00663E9C"/>
    <w:rsid w:val="006712D7"/>
    <w:rsid w:val="00675A76"/>
    <w:rsid w:val="00681DA7"/>
    <w:rsid w:val="00684BE8"/>
    <w:rsid w:val="0068628C"/>
    <w:rsid w:val="00695A40"/>
    <w:rsid w:val="006B66A2"/>
    <w:rsid w:val="006D33D1"/>
    <w:rsid w:val="006D4401"/>
    <w:rsid w:val="006D4C78"/>
    <w:rsid w:val="006D7A3C"/>
    <w:rsid w:val="006E1260"/>
    <w:rsid w:val="006F3769"/>
    <w:rsid w:val="00700CB0"/>
    <w:rsid w:val="00717D94"/>
    <w:rsid w:val="00730B12"/>
    <w:rsid w:val="0073355D"/>
    <w:rsid w:val="00740128"/>
    <w:rsid w:val="007523CA"/>
    <w:rsid w:val="00756D31"/>
    <w:rsid w:val="00756EFB"/>
    <w:rsid w:val="00767318"/>
    <w:rsid w:val="0077135F"/>
    <w:rsid w:val="00772654"/>
    <w:rsid w:val="00772717"/>
    <w:rsid w:val="00780AB8"/>
    <w:rsid w:val="00781437"/>
    <w:rsid w:val="00781E47"/>
    <w:rsid w:val="0078255A"/>
    <w:rsid w:val="00785651"/>
    <w:rsid w:val="007868B6"/>
    <w:rsid w:val="00794230"/>
    <w:rsid w:val="007A09DE"/>
    <w:rsid w:val="007A2422"/>
    <w:rsid w:val="007B4B02"/>
    <w:rsid w:val="007B66AC"/>
    <w:rsid w:val="007C6822"/>
    <w:rsid w:val="007D0900"/>
    <w:rsid w:val="007D1E0C"/>
    <w:rsid w:val="007D48B1"/>
    <w:rsid w:val="007D530E"/>
    <w:rsid w:val="007E3FDD"/>
    <w:rsid w:val="007E7DFC"/>
    <w:rsid w:val="007F18AC"/>
    <w:rsid w:val="007F1B0D"/>
    <w:rsid w:val="007F3A4A"/>
    <w:rsid w:val="007F6DA5"/>
    <w:rsid w:val="00813328"/>
    <w:rsid w:val="008224A8"/>
    <w:rsid w:val="00825079"/>
    <w:rsid w:val="008264C4"/>
    <w:rsid w:val="00830A71"/>
    <w:rsid w:val="008444A8"/>
    <w:rsid w:val="00850AAB"/>
    <w:rsid w:val="0085170C"/>
    <w:rsid w:val="0085299A"/>
    <w:rsid w:val="00866E5C"/>
    <w:rsid w:val="008947BB"/>
    <w:rsid w:val="00894DAF"/>
    <w:rsid w:val="00895BBC"/>
    <w:rsid w:val="0089710D"/>
    <w:rsid w:val="008A2A6E"/>
    <w:rsid w:val="008A79BE"/>
    <w:rsid w:val="008C0BEE"/>
    <w:rsid w:val="008D1DA8"/>
    <w:rsid w:val="008D717B"/>
    <w:rsid w:val="008E49DB"/>
    <w:rsid w:val="008E5452"/>
    <w:rsid w:val="008F04F3"/>
    <w:rsid w:val="008F5DCA"/>
    <w:rsid w:val="00903B7D"/>
    <w:rsid w:val="00904AC3"/>
    <w:rsid w:val="0091360B"/>
    <w:rsid w:val="00916250"/>
    <w:rsid w:val="00943CC3"/>
    <w:rsid w:val="00944005"/>
    <w:rsid w:val="00967F93"/>
    <w:rsid w:val="009832E6"/>
    <w:rsid w:val="00993110"/>
    <w:rsid w:val="00996F59"/>
    <w:rsid w:val="009A7612"/>
    <w:rsid w:val="009B4EFC"/>
    <w:rsid w:val="009B50BD"/>
    <w:rsid w:val="009C07A8"/>
    <w:rsid w:val="009C10B5"/>
    <w:rsid w:val="009D156E"/>
    <w:rsid w:val="009D3C44"/>
    <w:rsid w:val="009E606D"/>
    <w:rsid w:val="009E7139"/>
    <w:rsid w:val="009F500D"/>
    <w:rsid w:val="00A03200"/>
    <w:rsid w:val="00A07432"/>
    <w:rsid w:val="00A075BF"/>
    <w:rsid w:val="00A17BA9"/>
    <w:rsid w:val="00A30968"/>
    <w:rsid w:val="00A3372C"/>
    <w:rsid w:val="00A3680F"/>
    <w:rsid w:val="00A42137"/>
    <w:rsid w:val="00A52D17"/>
    <w:rsid w:val="00A576F4"/>
    <w:rsid w:val="00A70530"/>
    <w:rsid w:val="00A73F61"/>
    <w:rsid w:val="00A80784"/>
    <w:rsid w:val="00A86085"/>
    <w:rsid w:val="00A86AA0"/>
    <w:rsid w:val="00A92A8E"/>
    <w:rsid w:val="00AA0489"/>
    <w:rsid w:val="00AA719C"/>
    <w:rsid w:val="00AB0FE3"/>
    <w:rsid w:val="00AC0E7C"/>
    <w:rsid w:val="00AC6322"/>
    <w:rsid w:val="00AE3939"/>
    <w:rsid w:val="00AE5C17"/>
    <w:rsid w:val="00AE706C"/>
    <w:rsid w:val="00AF5148"/>
    <w:rsid w:val="00AF74C3"/>
    <w:rsid w:val="00B023D6"/>
    <w:rsid w:val="00B22C52"/>
    <w:rsid w:val="00B313B7"/>
    <w:rsid w:val="00B31E2A"/>
    <w:rsid w:val="00B439C5"/>
    <w:rsid w:val="00B472FB"/>
    <w:rsid w:val="00B52E5D"/>
    <w:rsid w:val="00B5336C"/>
    <w:rsid w:val="00B53868"/>
    <w:rsid w:val="00B551EB"/>
    <w:rsid w:val="00B57963"/>
    <w:rsid w:val="00B7286D"/>
    <w:rsid w:val="00B8691E"/>
    <w:rsid w:val="00B87F8F"/>
    <w:rsid w:val="00B9344A"/>
    <w:rsid w:val="00B97DAD"/>
    <w:rsid w:val="00BA640C"/>
    <w:rsid w:val="00BC6BDF"/>
    <w:rsid w:val="00BC77BA"/>
    <w:rsid w:val="00BD47AF"/>
    <w:rsid w:val="00BD4B21"/>
    <w:rsid w:val="00BE0850"/>
    <w:rsid w:val="00BE48B5"/>
    <w:rsid w:val="00BF3985"/>
    <w:rsid w:val="00C10A5D"/>
    <w:rsid w:val="00C10EF0"/>
    <w:rsid w:val="00C14A5F"/>
    <w:rsid w:val="00C15452"/>
    <w:rsid w:val="00C259FC"/>
    <w:rsid w:val="00C332BF"/>
    <w:rsid w:val="00C362CC"/>
    <w:rsid w:val="00C41907"/>
    <w:rsid w:val="00C44C51"/>
    <w:rsid w:val="00C45230"/>
    <w:rsid w:val="00C513A8"/>
    <w:rsid w:val="00C833AB"/>
    <w:rsid w:val="00C836AC"/>
    <w:rsid w:val="00C903F7"/>
    <w:rsid w:val="00CA1B3D"/>
    <w:rsid w:val="00CA202B"/>
    <w:rsid w:val="00CB450F"/>
    <w:rsid w:val="00CC0689"/>
    <w:rsid w:val="00CC6787"/>
    <w:rsid w:val="00CC6B1F"/>
    <w:rsid w:val="00CE245C"/>
    <w:rsid w:val="00CE4245"/>
    <w:rsid w:val="00CF26AA"/>
    <w:rsid w:val="00CF3B76"/>
    <w:rsid w:val="00D04B14"/>
    <w:rsid w:val="00D0596E"/>
    <w:rsid w:val="00D1143E"/>
    <w:rsid w:val="00D226E4"/>
    <w:rsid w:val="00D22DE0"/>
    <w:rsid w:val="00D230EC"/>
    <w:rsid w:val="00D23F56"/>
    <w:rsid w:val="00D261D1"/>
    <w:rsid w:val="00D30792"/>
    <w:rsid w:val="00D44456"/>
    <w:rsid w:val="00D450A6"/>
    <w:rsid w:val="00D4588E"/>
    <w:rsid w:val="00D46B09"/>
    <w:rsid w:val="00D54436"/>
    <w:rsid w:val="00D601DD"/>
    <w:rsid w:val="00D6137F"/>
    <w:rsid w:val="00D671C7"/>
    <w:rsid w:val="00D736F9"/>
    <w:rsid w:val="00D848F1"/>
    <w:rsid w:val="00D87791"/>
    <w:rsid w:val="00D91FFF"/>
    <w:rsid w:val="00DB1FAB"/>
    <w:rsid w:val="00DB42A2"/>
    <w:rsid w:val="00DC637C"/>
    <w:rsid w:val="00DC77A9"/>
    <w:rsid w:val="00DD10B0"/>
    <w:rsid w:val="00DD14B5"/>
    <w:rsid w:val="00DD3B7E"/>
    <w:rsid w:val="00DD5B70"/>
    <w:rsid w:val="00DE02C8"/>
    <w:rsid w:val="00DE7491"/>
    <w:rsid w:val="00DF3280"/>
    <w:rsid w:val="00DF3336"/>
    <w:rsid w:val="00DF334B"/>
    <w:rsid w:val="00DF7ECC"/>
    <w:rsid w:val="00E11B3A"/>
    <w:rsid w:val="00E21AE9"/>
    <w:rsid w:val="00E26F1C"/>
    <w:rsid w:val="00E3616F"/>
    <w:rsid w:val="00E375AC"/>
    <w:rsid w:val="00E4339E"/>
    <w:rsid w:val="00E43970"/>
    <w:rsid w:val="00E44BCB"/>
    <w:rsid w:val="00E47D3D"/>
    <w:rsid w:val="00E56BD3"/>
    <w:rsid w:val="00E57A8A"/>
    <w:rsid w:val="00E66D6D"/>
    <w:rsid w:val="00E72089"/>
    <w:rsid w:val="00E843FD"/>
    <w:rsid w:val="00E95E8C"/>
    <w:rsid w:val="00EA18C2"/>
    <w:rsid w:val="00EA5F7C"/>
    <w:rsid w:val="00EB154F"/>
    <w:rsid w:val="00EB56DF"/>
    <w:rsid w:val="00EB56E6"/>
    <w:rsid w:val="00EE385C"/>
    <w:rsid w:val="00EF249C"/>
    <w:rsid w:val="00F03179"/>
    <w:rsid w:val="00F03A78"/>
    <w:rsid w:val="00F070FF"/>
    <w:rsid w:val="00F071C6"/>
    <w:rsid w:val="00F17372"/>
    <w:rsid w:val="00F353A3"/>
    <w:rsid w:val="00F37DB8"/>
    <w:rsid w:val="00F5183B"/>
    <w:rsid w:val="00F60C34"/>
    <w:rsid w:val="00F70775"/>
    <w:rsid w:val="00F74218"/>
    <w:rsid w:val="00F93BCA"/>
    <w:rsid w:val="00F97E97"/>
    <w:rsid w:val="00FA42C6"/>
    <w:rsid w:val="00FB1912"/>
    <w:rsid w:val="00FB471E"/>
    <w:rsid w:val="00FC2554"/>
    <w:rsid w:val="00FC7E7A"/>
    <w:rsid w:val="00FD10A1"/>
    <w:rsid w:val="00FE24D2"/>
    <w:rsid w:val="00FF1F4A"/>
    <w:rsid w:val="00FF2645"/>
    <w:rsid w:val="00FF44BA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2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3C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472FB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E1D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72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4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46693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2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7D48B1"/>
    <w:rPr>
      <w:color w:val="0000FF"/>
      <w:u w:val="single"/>
    </w:rPr>
  </w:style>
  <w:style w:type="paragraph" w:customStyle="1" w:styleId="ConsNonformat">
    <w:name w:val="ConsNonformat"/>
    <w:rsid w:val="007D48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656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676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5676C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95BBC"/>
    <w:rPr>
      <w:sz w:val="28"/>
      <w:szCs w:val="24"/>
    </w:rPr>
  </w:style>
  <w:style w:type="paragraph" w:styleId="aa">
    <w:name w:val="No Spacing"/>
    <w:uiPriority w:val="1"/>
    <w:qFormat/>
    <w:rsid w:val="0085299A"/>
    <w:rPr>
      <w:sz w:val="24"/>
      <w:szCs w:val="24"/>
    </w:rPr>
  </w:style>
  <w:style w:type="paragraph" w:styleId="ab">
    <w:name w:val="Body Text Indent"/>
    <w:basedOn w:val="a"/>
    <w:link w:val="ac"/>
    <w:rsid w:val="00993110"/>
    <w:pPr>
      <w:spacing w:after="120"/>
      <w:ind w:left="283"/>
    </w:pPr>
    <w:rPr>
      <w:sz w:val="26"/>
      <w:szCs w:val="26"/>
    </w:rPr>
  </w:style>
  <w:style w:type="character" w:customStyle="1" w:styleId="ac">
    <w:name w:val="Основной текст с отступом Знак"/>
    <w:basedOn w:val="a0"/>
    <w:link w:val="ab"/>
    <w:rsid w:val="00993110"/>
    <w:rPr>
      <w:sz w:val="26"/>
      <w:szCs w:val="26"/>
    </w:rPr>
  </w:style>
  <w:style w:type="character" w:customStyle="1" w:styleId="ad">
    <w:name w:val="Гипертекстовая ссылка"/>
    <w:basedOn w:val="a0"/>
    <w:rsid w:val="00A17BA9"/>
    <w:rPr>
      <w:b/>
      <w:bCs/>
      <w:color w:val="106BBE"/>
    </w:rPr>
  </w:style>
  <w:style w:type="character" w:customStyle="1" w:styleId="50">
    <w:name w:val="Заголовок 5 Знак"/>
    <w:basedOn w:val="a0"/>
    <w:link w:val="5"/>
    <w:semiHidden/>
    <w:rsid w:val="002E1D8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Normal">
    <w:name w:val="ConsNormal"/>
    <w:rsid w:val="00F031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943C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CF3B7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B76"/>
    <w:rPr>
      <w:rFonts w:ascii="Arial" w:hAnsi="Arial" w:cs="Arial"/>
    </w:rPr>
  </w:style>
  <w:style w:type="character" w:customStyle="1" w:styleId="af">
    <w:name w:val="Абзац списка Знак"/>
    <w:link w:val="ae"/>
    <w:uiPriority w:val="34"/>
    <w:locked/>
    <w:rsid w:val="00CF3B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2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3C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472FB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E1D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72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4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46693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2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7D48B1"/>
    <w:rPr>
      <w:color w:val="0000FF"/>
      <w:u w:val="single"/>
    </w:rPr>
  </w:style>
  <w:style w:type="paragraph" w:customStyle="1" w:styleId="ConsNonformat">
    <w:name w:val="ConsNonformat"/>
    <w:rsid w:val="007D48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656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676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5676C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95BBC"/>
    <w:rPr>
      <w:sz w:val="28"/>
      <w:szCs w:val="24"/>
    </w:rPr>
  </w:style>
  <w:style w:type="paragraph" w:styleId="aa">
    <w:name w:val="No Spacing"/>
    <w:uiPriority w:val="1"/>
    <w:qFormat/>
    <w:rsid w:val="0085299A"/>
    <w:rPr>
      <w:sz w:val="24"/>
      <w:szCs w:val="24"/>
    </w:rPr>
  </w:style>
  <w:style w:type="paragraph" w:styleId="ab">
    <w:name w:val="Body Text Indent"/>
    <w:basedOn w:val="a"/>
    <w:link w:val="ac"/>
    <w:rsid w:val="00993110"/>
    <w:pPr>
      <w:spacing w:after="120"/>
      <w:ind w:left="283"/>
    </w:pPr>
    <w:rPr>
      <w:sz w:val="26"/>
      <w:szCs w:val="26"/>
    </w:rPr>
  </w:style>
  <w:style w:type="character" w:customStyle="1" w:styleId="ac">
    <w:name w:val="Основной текст с отступом Знак"/>
    <w:basedOn w:val="a0"/>
    <w:link w:val="ab"/>
    <w:rsid w:val="00993110"/>
    <w:rPr>
      <w:sz w:val="26"/>
      <w:szCs w:val="26"/>
    </w:rPr>
  </w:style>
  <w:style w:type="character" w:customStyle="1" w:styleId="ad">
    <w:name w:val="Гипертекстовая ссылка"/>
    <w:basedOn w:val="a0"/>
    <w:rsid w:val="00A17BA9"/>
    <w:rPr>
      <w:b/>
      <w:bCs/>
      <w:color w:val="106BBE"/>
    </w:rPr>
  </w:style>
  <w:style w:type="character" w:customStyle="1" w:styleId="50">
    <w:name w:val="Заголовок 5 Знак"/>
    <w:basedOn w:val="a0"/>
    <w:link w:val="5"/>
    <w:semiHidden/>
    <w:rsid w:val="002E1D8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Normal">
    <w:name w:val="ConsNormal"/>
    <w:rsid w:val="00F031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943C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CF3B7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B76"/>
    <w:rPr>
      <w:rFonts w:ascii="Arial" w:hAnsi="Arial" w:cs="Arial"/>
    </w:rPr>
  </w:style>
  <w:style w:type="character" w:customStyle="1" w:styleId="af">
    <w:name w:val="Абзац списка Знак"/>
    <w:link w:val="ae"/>
    <w:uiPriority w:val="34"/>
    <w:locked/>
    <w:rsid w:val="00CF3B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2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DFBA754595F4DDA7BD6E575A0F27597F2EC9E4A380181725A603BEAA45Am9F" TargetMode="External"/><Relationship Id="rId18" Type="http://schemas.openxmlformats.org/officeDocument/2006/relationships/hyperlink" Target="consultantplus://offline/ref=3DFBA754595F4DDA7BD6E575A0F27597F1E59A4E3E0681725A603BEAA45Am9F" TargetMode="External"/><Relationship Id="rId26" Type="http://schemas.openxmlformats.org/officeDocument/2006/relationships/hyperlink" Target="consultantplus://offline/ref=3DFBA754595F4DDA7BD6E575A0F27597F2ED9C4D340581725A603BEAA45Am9F" TargetMode="External"/><Relationship Id="rId39" Type="http://schemas.openxmlformats.org/officeDocument/2006/relationships/hyperlink" Target="consultantplus://offline/ref=3DFBA754595F4DDA7BD6E575A0F27597F2EF9B493C0681725A603BEAA4A9B988FAEABB485354m0F" TargetMode="External"/><Relationship Id="rId21" Type="http://schemas.openxmlformats.org/officeDocument/2006/relationships/hyperlink" Target="consultantplus://offline/ref=3DFBA754595F4DDA7BD6E575A0F27597F2EC9D483B0181725A603BEAA45Am9F" TargetMode="External"/><Relationship Id="rId34" Type="http://schemas.openxmlformats.org/officeDocument/2006/relationships/hyperlink" Target="consultantplus://offline/ref=3DFBA754595F4DDA7BD6E575A0F27597F2EF9A45350481725A603BEAA4A9B988FAEABB4E56495EEF54mFF" TargetMode="External"/><Relationship Id="rId42" Type="http://schemas.openxmlformats.org/officeDocument/2006/relationships/hyperlink" Target="consultantplus://offline/ref=3DFBA754595F4DDA7BD6E575A0F27597F2EC9948340281725A603BEAA45Am9F" TargetMode="External"/><Relationship Id="rId47" Type="http://schemas.openxmlformats.org/officeDocument/2006/relationships/hyperlink" Target="consultantplus://offline/ref=3DFBA754595F4DDA7BD6E575A0F27597F2EF9A4F340081725A603BEAA45Am9F" TargetMode="External"/><Relationship Id="rId50" Type="http://schemas.openxmlformats.org/officeDocument/2006/relationships/hyperlink" Target="consultantplus://offline/ref=3DFBA754595F4DDA7BD6E575A0F27597F4E9994A340ADC78523937E85Am3F" TargetMode="External"/><Relationship Id="rId55" Type="http://schemas.openxmlformats.org/officeDocument/2006/relationships/hyperlink" Target="consultantplus://offline/ref=3DFBA754595F4DDA7BD6E575A0F27597F1EA994C3A0581725A603BEAA45Am9F" TargetMode="External"/><Relationship Id="rId63" Type="http://schemas.openxmlformats.org/officeDocument/2006/relationships/hyperlink" Target="consultantplus://offline/ref=3DFBA754595F4DDA7BD6E575A0F27597F1EA924C3F0881725A603BEAA45Am9F" TargetMode="External"/><Relationship Id="rId68" Type="http://schemas.openxmlformats.org/officeDocument/2006/relationships/hyperlink" Target="consultantplus://offline/ref=3DFBA754595F4DDA7BD6E575A0F27597F4EA98483F0ADC78523937E85Am3F" TargetMode="External"/><Relationship Id="rId76" Type="http://schemas.openxmlformats.org/officeDocument/2006/relationships/hyperlink" Target="consultantplus://offline/ref=3DFBA754595F4DDA7BD6E575A0F27597F1E4994D380881725A603BEAA45Am9F" TargetMode="External"/><Relationship Id="rId84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3DFBA754595F4DDA7BD6E575A0F27597F1E99B4D350181725A603BEAA45Am9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FBA754595F4DDA7BD6E575A0F27597F2EF9B4F340381725A603BEAA45Am9F" TargetMode="External"/><Relationship Id="rId29" Type="http://schemas.openxmlformats.org/officeDocument/2006/relationships/hyperlink" Target="consultantplus://offline/ref=CE1BFBE4C120CC21419568EFD1B23E97CECCEAA5470108EC8B251AF03CY9B" TargetMode="External"/><Relationship Id="rId11" Type="http://schemas.openxmlformats.org/officeDocument/2006/relationships/hyperlink" Target="consultantplus://offline/ref=3DFBA754595F4DDA7BD6E575A0F27597F2EC994F390181725A603BEAA45Am9F" TargetMode="External"/><Relationship Id="rId24" Type="http://schemas.openxmlformats.org/officeDocument/2006/relationships/hyperlink" Target="consultantplus://offline/ref=3DFBA754595F4DDA7BD6E575A0F27597F1EA934E3D0081725A603BEAA45Am9F" TargetMode="External"/><Relationship Id="rId32" Type="http://schemas.openxmlformats.org/officeDocument/2006/relationships/hyperlink" Target="consultantplus://offline/ref=3DFBA754595F4DDA7BD6E575A0F27597F2EF9A45350481725A603BEAA4A9B988FAEABB4E56495BE454mFF" TargetMode="External"/><Relationship Id="rId37" Type="http://schemas.openxmlformats.org/officeDocument/2006/relationships/hyperlink" Target="consultantplus://offline/ref=3DFBA754595F4DDA7BD6E575A0F27597F2EF9A4F3B0781725A603BEAA4A9B988FAEABB4E564859E754m0F" TargetMode="External"/><Relationship Id="rId40" Type="http://schemas.openxmlformats.org/officeDocument/2006/relationships/hyperlink" Target="consultantplus://offline/ref=3DFBA754595F4DDA7BD6E575A0F27597F2EF9B4A3B0681725A603BEAA45Am9F" TargetMode="External"/><Relationship Id="rId45" Type="http://schemas.openxmlformats.org/officeDocument/2006/relationships/hyperlink" Target="consultantplus://offline/ref=3DFBA754595F4DDA7BD6E575A0F27597F2ED9B493F0981725A603BEAA45Am9F" TargetMode="External"/><Relationship Id="rId53" Type="http://schemas.openxmlformats.org/officeDocument/2006/relationships/hyperlink" Target="consultantplus://offline/ref=3DFBA754595F4DDA7BD6E575A0F27597F1EB9F4F3D0981725A603BEAA45Am9F" TargetMode="External"/><Relationship Id="rId58" Type="http://schemas.openxmlformats.org/officeDocument/2006/relationships/hyperlink" Target="consultantplus://offline/ref=3DFBA754595F4DDA7BD6E575A0F27597F9EB9349340ADC78523937E85Am3F" TargetMode="External"/><Relationship Id="rId66" Type="http://schemas.openxmlformats.org/officeDocument/2006/relationships/hyperlink" Target="consultantplus://offline/ref=3DFBA754595F4DDA7BD6E575A0F27597F1ED924A3C0581725A603BEAA45Am9F" TargetMode="External"/><Relationship Id="rId74" Type="http://schemas.openxmlformats.org/officeDocument/2006/relationships/hyperlink" Target="consultantplus://offline/ref=3DFBA754595F4DDA7BD6E575A0F27597F1EA9E443A0881725A603BEAA45Am9F" TargetMode="External"/><Relationship Id="rId79" Type="http://schemas.openxmlformats.org/officeDocument/2006/relationships/hyperlink" Target="consultantplus://offline/ref=B46A66B3A65120BBC8E20185D1FF2CB1EE6097517E4C468DBA84D93BDAf120H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3DFBA754595F4DDA7BD6E575A0F27597F1ED9C443A0781725A603BEAA45Am9F" TargetMode="External"/><Relationship Id="rId82" Type="http://schemas.openxmlformats.org/officeDocument/2006/relationships/header" Target="header1.xml"/><Relationship Id="rId19" Type="http://schemas.openxmlformats.org/officeDocument/2006/relationships/hyperlink" Target="consultantplus://offline/ref=3DFBA754595F4DDA7BD6E575A0F27597F1E5994B3E0981725A603BEAA45Am9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5A2DDAF90AEF5992B9466CB0BA6150C04AB1DD8019727AB4DF50D13C9524F4FBB16160B5OFI2B" TargetMode="External"/><Relationship Id="rId14" Type="http://schemas.openxmlformats.org/officeDocument/2006/relationships/hyperlink" Target="consultantplus://offline/ref=3DFBA754595F4DDA7BD6E575A0F27597F2EC9A4A350081725A603BEAA45Am9F" TargetMode="External"/><Relationship Id="rId22" Type="http://schemas.openxmlformats.org/officeDocument/2006/relationships/hyperlink" Target="consultantplus://offline/ref=3DFBA754595F4DDA7BD6E575A0F27597F2EC9F4B3E0481725A603BEAA45Am9F" TargetMode="External"/><Relationship Id="rId27" Type="http://schemas.openxmlformats.org/officeDocument/2006/relationships/hyperlink" Target="consultantplus://offline/ref=3DFBA754595F4DDA7BD6E575A0F27597F1E4934B340881725A603BEAA45Am9F" TargetMode="External"/><Relationship Id="rId30" Type="http://schemas.openxmlformats.org/officeDocument/2006/relationships/hyperlink" Target="consultantplus://offline/ref=CE1BFBE4C120CC21419568EFD1B23E97C9CBE8A64F0F55E6837C16F2CE34Y7B" TargetMode="External"/><Relationship Id="rId35" Type="http://schemas.openxmlformats.org/officeDocument/2006/relationships/hyperlink" Target="consultantplus://offline/ref=3DFBA754595F4DDA7BD6E575A0F27597F2EF9A4F3B0781725A603BEAA4A9B988FAEABB4E56495AEF54mAF" TargetMode="External"/><Relationship Id="rId43" Type="http://schemas.openxmlformats.org/officeDocument/2006/relationships/hyperlink" Target="consultantplus://offline/ref=3DFBA754595F4DDA7BD6E575A0F27597F2EF9B4F3E0381725A603BEAA45Am9F" TargetMode="External"/><Relationship Id="rId48" Type="http://schemas.openxmlformats.org/officeDocument/2006/relationships/hyperlink" Target="consultantplus://offline/ref=3DFBA754595F4DDA7BD6E575A0F27597F1E49B44340081725A603BEAA45Am9F" TargetMode="External"/><Relationship Id="rId56" Type="http://schemas.openxmlformats.org/officeDocument/2006/relationships/hyperlink" Target="consultantplus://offline/ref=3DFBA754595F4DDA7BD6E575A0F27597F5EE9B4E3D0ADC78523937E85Am3F" TargetMode="External"/><Relationship Id="rId64" Type="http://schemas.openxmlformats.org/officeDocument/2006/relationships/hyperlink" Target="consultantplus://offline/ref=3DFBA754595F4DDA7BD6E575A0F27597F1EA934A340581725A603BEAA45Am9F" TargetMode="External"/><Relationship Id="rId69" Type="http://schemas.openxmlformats.org/officeDocument/2006/relationships/hyperlink" Target="consultantplus://offline/ref=3DFBA754595F4DDA7BD6E575A0F27597F1E4934B340881725A603BEAA45Am9F" TargetMode="External"/><Relationship Id="rId77" Type="http://schemas.openxmlformats.org/officeDocument/2006/relationships/hyperlink" Target="consultantplus://offline/ref=3DFBA754595F4DDA7BD6E575A0F27597F2ED9F4E340981725A603BEAA45Am9F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3DFBA754595F4DDA7BD6E575A0F27597F2EC934C340581725A603BEAA45Am9F" TargetMode="External"/><Relationship Id="rId72" Type="http://schemas.openxmlformats.org/officeDocument/2006/relationships/hyperlink" Target="consultantplus://offline/ref=3DFBA754595F4DDA7BD6E575A0F27597F2EC9A4B340181725A603BEAA45Am9F" TargetMode="External"/><Relationship Id="rId80" Type="http://schemas.openxmlformats.org/officeDocument/2006/relationships/hyperlink" Target="consultantplus://offline/ref=6D5A2DDAF90AEF5992B9466CB0BA6150C04AB1DD8019727AB4DF50D13C9524F4FBB16163B6F0A33EO6I4B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3DFBA754595F4DDA7BD6E575A0F27597F2EF9A4F340081725A603BEAA45Am9F" TargetMode="External"/><Relationship Id="rId17" Type="http://schemas.openxmlformats.org/officeDocument/2006/relationships/hyperlink" Target="consultantplus://offline/ref=3DFBA754595F4DDA7BD6EC67A2F27597F4E493483757D6700B35355EmFF" TargetMode="External"/><Relationship Id="rId25" Type="http://schemas.openxmlformats.org/officeDocument/2006/relationships/hyperlink" Target="consultantplus://offline/ref=3DFBA754595F4DDA7BD6E575A0F27597F7E4984B3F0ADC78523937E85Am3F" TargetMode="External"/><Relationship Id="rId33" Type="http://schemas.openxmlformats.org/officeDocument/2006/relationships/hyperlink" Target="consultantplus://offline/ref=3DFBA754595F4DDA7BD6E575A0F27597F2EF9A45350481725A603BEAA4A9B988FAEABB4E56495EEE54mBF" TargetMode="External"/><Relationship Id="rId38" Type="http://schemas.openxmlformats.org/officeDocument/2006/relationships/hyperlink" Target="consultantplus://offline/ref=3DFBA754595F4DDA7BD6E575A0F27597F2EF9A4F3B0781725A603BEAA4A9B988FAEABB4D504F55mBF" TargetMode="External"/><Relationship Id="rId46" Type="http://schemas.openxmlformats.org/officeDocument/2006/relationships/hyperlink" Target="consultantplus://offline/ref=3DFBA754595F4DDA7BD6E575A0F27597F2EF9A4F3A0981725A603BEAA45Am9F" TargetMode="External"/><Relationship Id="rId59" Type="http://schemas.openxmlformats.org/officeDocument/2006/relationships/hyperlink" Target="consultantplus://offline/ref=3DFBA754595F4DDA7BD6E575A0F27597F1ED9C4B340481725A603BEAA45Am9F" TargetMode="External"/><Relationship Id="rId67" Type="http://schemas.openxmlformats.org/officeDocument/2006/relationships/hyperlink" Target="consultantplus://offline/ref=3DFBA754595F4DDA7BD6E575A0F27597F1EE9E4D3D0281725A603BEAA45Am9F" TargetMode="External"/><Relationship Id="rId20" Type="http://schemas.openxmlformats.org/officeDocument/2006/relationships/hyperlink" Target="consultantplus://offline/ref=3DFBA754595F4DDA7BD6E575A0F27597F1E593443D0081725A603BEAA45Am9F" TargetMode="External"/><Relationship Id="rId41" Type="http://schemas.openxmlformats.org/officeDocument/2006/relationships/hyperlink" Target="consultantplus://offline/ref=3DFBA754595F4DDA7BD6E575A0F27597F2EC994F390181725A603BEAA45Am9F" TargetMode="External"/><Relationship Id="rId54" Type="http://schemas.openxmlformats.org/officeDocument/2006/relationships/hyperlink" Target="consultantplus://offline/ref=3DFBA754595F4DDA7BD6E575A0F27597F2ED9249340681725A603BEAA45Am9F" TargetMode="External"/><Relationship Id="rId62" Type="http://schemas.openxmlformats.org/officeDocument/2006/relationships/hyperlink" Target="consultantplus://offline/ref=3DFBA754595F4DDA7BD6E575A0F27597F1EA93483D0081725A603BEAA45Am9F" TargetMode="External"/><Relationship Id="rId70" Type="http://schemas.openxmlformats.org/officeDocument/2006/relationships/hyperlink" Target="consultantplus://offline/ref=3DFBA754595F4DDA7BD6E575A0F27597F1EE9E4C340381725A603BEAA45Am9F" TargetMode="External"/><Relationship Id="rId75" Type="http://schemas.openxmlformats.org/officeDocument/2006/relationships/hyperlink" Target="consultantplus://offline/ref=3DFBA754595F4DDA7BD6E575A0F27597F1E59345340581725A603BEAA45Am9F" TargetMode="External"/><Relationship Id="rId83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3DFBA754595F4DDA7BD6E575A0F27597F1E49E45340781725A603BEAA45Am9F" TargetMode="External"/><Relationship Id="rId23" Type="http://schemas.openxmlformats.org/officeDocument/2006/relationships/hyperlink" Target="consultantplus://offline/ref=3DFBA754595F4DDA7BD6E575A0F27597F1ED9D453B0381725A603BEAA45Am9F" TargetMode="External"/><Relationship Id="rId28" Type="http://schemas.openxmlformats.org/officeDocument/2006/relationships/hyperlink" Target="consultantplus://offline/ref=3DFBA754595F4DDA7BD6E575A0F27597F1E8994A3D0281725A603BEAA45Am9F" TargetMode="External"/><Relationship Id="rId36" Type="http://schemas.openxmlformats.org/officeDocument/2006/relationships/hyperlink" Target="consultantplus://offline/ref=3DFBA754595F4DDA7BD6E575A0F27597F2EF9A4F3B0781725A603BEAA4A9B988FAEABB4C5E4C55m9F" TargetMode="External"/><Relationship Id="rId49" Type="http://schemas.openxmlformats.org/officeDocument/2006/relationships/hyperlink" Target="consultantplus://offline/ref=3DFBA754595F4DDA7BD6E575A0F27597F2EF9A45340081725A603BEAA45Am9F" TargetMode="External"/><Relationship Id="rId57" Type="http://schemas.openxmlformats.org/officeDocument/2006/relationships/hyperlink" Target="consultantplus://offline/ref=3DFBA754595F4DDA7BD6E575A0F27597F5E99C44350ADC78523937E85Am3F" TargetMode="External"/><Relationship Id="rId10" Type="http://schemas.openxmlformats.org/officeDocument/2006/relationships/hyperlink" Target="consultantplus://offline/ref=9452823D130894A74A8ED27EFE9178E6E3FFDB8FA7059A64BF58B824Y8B" TargetMode="External"/><Relationship Id="rId31" Type="http://schemas.openxmlformats.org/officeDocument/2006/relationships/hyperlink" Target="consultantplus://offline/ref=3DFBA754595F4DDA7BD6E575A0F27597F2EF9A45350481725A603BEAA4A9B988FAEABB4E56495AE054m1F" TargetMode="External"/><Relationship Id="rId44" Type="http://schemas.openxmlformats.org/officeDocument/2006/relationships/hyperlink" Target="consultantplus://offline/ref=3DFBA754595F4DDA7BD6E575A0F27597F1EB924F3C0581725A603BEAA45Am9F" TargetMode="External"/><Relationship Id="rId52" Type="http://schemas.openxmlformats.org/officeDocument/2006/relationships/hyperlink" Target="consultantplus://offline/ref=3DFBA754595F4DDA7BD6E575A0F27597F1E59E4D340881725A603BEAA45Am9F" TargetMode="External"/><Relationship Id="rId60" Type="http://schemas.openxmlformats.org/officeDocument/2006/relationships/hyperlink" Target="consultantplus://offline/ref=3DFBA754595F4DDA7BD6E575A0F27597F1EF9B49390381725A603BEAA45Am9F" TargetMode="External"/><Relationship Id="rId65" Type="http://schemas.openxmlformats.org/officeDocument/2006/relationships/hyperlink" Target="consultantplus://offline/ref=3DFBA754595F4DDA7BD6E575A0F27597F1EA934A340281725A603BEAA45Am9F" TargetMode="External"/><Relationship Id="rId73" Type="http://schemas.openxmlformats.org/officeDocument/2006/relationships/hyperlink" Target="consultantplus://offline/ref=3DFBA754595F4DDA7BD6E575A0F27597F1EA934F340881725A603BEAA45Am9F" TargetMode="External"/><Relationship Id="rId78" Type="http://schemas.openxmlformats.org/officeDocument/2006/relationships/hyperlink" Target="consultantplus://offline/ref=B46A66B3A65120BBC8E20185D1FF2CB1E5679558734F1B87B2DDD539DD1F84EFDF57060F374BB3f42DH" TargetMode="External"/><Relationship Id="rId81" Type="http://schemas.openxmlformats.org/officeDocument/2006/relationships/hyperlink" Target="consultantplus://offline/ref=6D5A2DDAF90AEF5992B9466CB0BA6150C04AB1DD8019727AB4DF50D13CO9I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CF3AA-A5D6-444B-B746-ADB5BC271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13</Pages>
  <Words>5142</Words>
  <Characters>44647</Characters>
  <Application>Microsoft Office Word</Application>
  <DocSecurity>0</DocSecurity>
  <Lines>372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MRI15</Company>
  <LinksUpToDate>false</LinksUpToDate>
  <CharactersWithSpaces>49690</CharactersWithSpaces>
  <SharedDoc>false</SharedDoc>
  <HLinks>
    <vt:vector size="36" baseType="variant">
      <vt:variant>
        <vt:i4>2752607</vt:i4>
      </vt:variant>
      <vt:variant>
        <vt:i4>15</vt:i4>
      </vt:variant>
      <vt:variant>
        <vt:i4>0</vt:i4>
      </vt:variant>
      <vt:variant>
        <vt:i4>5</vt:i4>
      </vt:variant>
      <vt:variant>
        <vt:lpwstr>http://www.r22.nalog.ru/umns/gos_grsl/nz22/</vt:lpwstr>
      </vt:variant>
      <vt:variant>
        <vt:lpwstr/>
      </vt:variant>
      <vt:variant>
        <vt:i4>8323076</vt:i4>
      </vt:variant>
      <vt:variant>
        <vt:i4>12</vt:i4>
      </vt:variant>
      <vt:variant>
        <vt:i4>0</vt:i4>
      </vt:variant>
      <vt:variant>
        <vt:i4>5</vt:i4>
      </vt:variant>
      <vt:variant>
        <vt:lpwstr>mailto:u220409@r22.nalog.ru</vt:lpwstr>
      </vt:variant>
      <vt:variant>
        <vt:lpwstr/>
      </vt:variant>
      <vt:variant>
        <vt:i4>262156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consultantplus://offline/ref=CE1BFBE4C120CC21419568EFD1B23E97C9CBE8A64F0F55E6837C16F2CE34Y7B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consultantplus://offline/ref=CE1BFBE4C120CC21419568EFD1B23E97CECCEAA5470108EC8B251AF03CY9B</vt:lpwstr>
      </vt:variant>
      <vt:variant>
        <vt:lpwstr/>
      </vt:variant>
      <vt:variant>
        <vt:i4>5570652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consultantplus://offline/ref=9452823D130894A74A8ED27EFE9178E6E3FFDB8FA7059A64BF58B824Y8B</vt:lpwstr>
      </vt:variant>
      <vt:variant>
        <vt:lpwstr/>
      </vt:variant>
      <vt:variant>
        <vt:i4>4522018</vt:i4>
      </vt:variant>
      <vt:variant>
        <vt:i4>0</vt:i4>
      </vt:variant>
      <vt:variant>
        <vt:i4>0</vt:i4>
      </vt:variant>
      <vt:variant>
        <vt:i4>5</vt:i4>
      </vt:variant>
      <vt:variant>
        <vt:lpwstr>mailto:%20%20%20u2225@m25.r22.nalog.ru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2225-01-110</dc:creator>
  <cp:lastModifiedBy>Завидова</cp:lastModifiedBy>
  <cp:revision>8</cp:revision>
  <cp:lastPrinted>2018-02-27T06:43:00Z</cp:lastPrinted>
  <dcterms:created xsi:type="dcterms:W3CDTF">2018-01-22T02:33:00Z</dcterms:created>
  <dcterms:modified xsi:type="dcterms:W3CDTF">2018-03-30T06:16:00Z</dcterms:modified>
</cp:coreProperties>
</file>