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1A" w:rsidRPr="00FF6196" w:rsidRDefault="00A7431A" w:rsidP="00A7431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7431A" w:rsidRPr="00FF6196" w:rsidRDefault="00A7431A" w:rsidP="00A743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к Закону</w:t>
      </w:r>
    </w:p>
    <w:p w:rsidR="00A7431A" w:rsidRPr="00FF6196" w:rsidRDefault="00A7431A" w:rsidP="00A743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A7431A" w:rsidRPr="00FF6196" w:rsidRDefault="00A7431A" w:rsidP="00A743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«Об установлении налоговой ставки 0</w:t>
      </w:r>
    </w:p>
    <w:p w:rsidR="00A7431A" w:rsidRPr="00FF6196" w:rsidRDefault="00A7431A" w:rsidP="00A743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процентов для налогоплательщиков -</w:t>
      </w:r>
    </w:p>
    <w:p w:rsidR="00A7431A" w:rsidRPr="00FF6196" w:rsidRDefault="00A7431A" w:rsidP="00A743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индивидуальных предпринимателей при</w:t>
      </w:r>
    </w:p>
    <w:p w:rsidR="00A7431A" w:rsidRPr="00FF6196" w:rsidRDefault="00A7431A" w:rsidP="00A743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применении упрощенной и (или) патентной</w:t>
      </w:r>
    </w:p>
    <w:p w:rsidR="00A7431A" w:rsidRPr="00FF6196" w:rsidRDefault="00A7431A" w:rsidP="00A743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системы налогообложения на территории</w:t>
      </w:r>
    </w:p>
    <w:p w:rsidR="00A7431A" w:rsidRPr="00FF6196" w:rsidRDefault="00A7431A" w:rsidP="00A743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Алтайского края»</w:t>
      </w:r>
    </w:p>
    <w:p w:rsidR="00A7431A" w:rsidRPr="00FF6196" w:rsidRDefault="00A7431A" w:rsidP="00A743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6196" w:rsidRDefault="00FF6196" w:rsidP="00A743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2"/>
      <w:bookmarkEnd w:id="0"/>
      <w:r>
        <w:rPr>
          <w:rFonts w:ascii="Times New Roman" w:hAnsi="Times New Roman" w:cs="Times New Roman"/>
          <w:sz w:val="24"/>
          <w:szCs w:val="24"/>
        </w:rPr>
        <w:t>В</w:t>
      </w:r>
      <w:r w:rsidRPr="00FF6196">
        <w:rPr>
          <w:rFonts w:ascii="Times New Roman" w:hAnsi="Times New Roman" w:cs="Times New Roman"/>
          <w:sz w:val="24"/>
          <w:szCs w:val="24"/>
        </w:rPr>
        <w:t>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196">
        <w:rPr>
          <w:rFonts w:ascii="Times New Roman" w:hAnsi="Times New Roman" w:cs="Times New Roman"/>
          <w:sz w:val="24"/>
          <w:szCs w:val="24"/>
        </w:rPr>
        <w:t xml:space="preserve">предпринимательской деятельности </w:t>
      </w:r>
    </w:p>
    <w:p w:rsidR="00FF6196" w:rsidRDefault="00FF6196" w:rsidP="00A743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в производственной,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196">
        <w:rPr>
          <w:rFonts w:ascii="Times New Roman" w:hAnsi="Times New Roman" w:cs="Times New Roman"/>
          <w:sz w:val="24"/>
          <w:szCs w:val="24"/>
        </w:rPr>
        <w:t>социальной, научной сферах, а также в сфере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196" w:rsidRDefault="00FF6196" w:rsidP="00A743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бытовых услуг населению, в отношении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196">
        <w:rPr>
          <w:rFonts w:ascii="Times New Roman" w:hAnsi="Times New Roman" w:cs="Times New Roman"/>
          <w:sz w:val="24"/>
          <w:szCs w:val="24"/>
        </w:rPr>
        <w:t xml:space="preserve">устанавливается налоговая ставка </w:t>
      </w:r>
    </w:p>
    <w:p w:rsidR="00FF6196" w:rsidRDefault="00FF6196" w:rsidP="00A743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в размере 0 процентов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196">
        <w:rPr>
          <w:rFonts w:ascii="Times New Roman" w:hAnsi="Times New Roman" w:cs="Times New Roman"/>
          <w:sz w:val="24"/>
          <w:szCs w:val="24"/>
        </w:rPr>
        <w:t>по налогу, взимаемому в связи с применением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31A" w:rsidRPr="00FF6196" w:rsidRDefault="00FF6196" w:rsidP="00A743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упрощенной системы налогообложения</w:t>
      </w:r>
    </w:p>
    <w:p w:rsidR="00A7431A" w:rsidRPr="00FF6196" w:rsidRDefault="00A7431A" w:rsidP="00A743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9563"/>
      </w:tblGrid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Вид экономической деятельности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Выращивание овощей, бахчевых, корнеплодных и клубнеплодных культур, грибов и трюфелей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Сбор и заготовка пищевых лесных ресурсов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Рыбоводство пресноводное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пера и пуха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Переработка и консервирование картофеля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соковой продукции из фруктов и овощей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Прочие виды переработки и консервирования фруктов и овощей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питьевого молока и питьевых сливок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хлеба и хлебобулочных изделий недлительного хранения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и молочных продуктов для детского питания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соковой продукции из фруктов и овощей для детского питания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bottom w:val="nil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63" w:type="dxa"/>
            <w:tcBorders>
              <w:bottom w:val="nil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мясной продукции для детского питания, в том числе из мяса птицы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продуктов на злаковой основе для детского питания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продуктов детского питания профилактического и лечебного назначения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bottom w:val="nil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9563" w:type="dxa"/>
            <w:tcBorders>
              <w:bottom w:val="nil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специализированной пищевой продукции, в том числе диетических пищевых продуктов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фетра и войлока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трикотажных или вязаных одежды и аксессуаров одежды для детей младшего возраста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Дубление и выделка кожи, выделка и крашение меха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бумажных изделий хозяйственно-бытового и санитарно-гигиенического назначения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строительных керамических материалов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фарфоровых и керамических изделий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изделий из бетона, цемента и гипса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использования в строительстве в качестве дорожного покрытия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спортивных товаров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игр и игрушек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народных художественных промыслов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Деятельность по оказанию помощи на дому для лиц с ограниченными возможностями развития, душевнобольным и наркозависимым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за престарелыми и инвалидами с обеспечением проживания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с обеспечением проживания прочая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Испытания и анализ физико-механических свойств материалов и веществ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 и разработки в области естественных и технических наук</w:t>
            </w:r>
          </w:p>
        </w:tc>
      </w:tr>
      <w:tr w:rsidR="00A7431A" w:rsidRPr="00FF6196" w:rsidTr="00FF6196">
        <w:tc>
          <w:tcPr>
            <w:tcW w:w="638" w:type="dxa"/>
            <w:tcBorders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563" w:type="dxa"/>
            <w:tcBorders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Прокат и аренда товаров для отдыха и спортивных товаров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одежды из кожи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корзиночных и плетеных изделий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Ремонт прочих предметов личного потребления и бытовых товаров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Ремонт обуви и прочих изделий из кожи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Ремонт бытовых приборов, домашнего и садового инвентаря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Ремонт электронной бытовой техники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Ремонт часов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Прокат и аренда прочих предметов личного пользования и хозяйственно-бытового назначения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Работы по ремонту и техническому обслуживанию бытовых отопительных котлов и бойлеров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Услуги по вспашке огородов, распиловке дров по индивидуальному заказу населения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Деятельность спортивных клубов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Образование в области спорта и отдыха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летательных аппаратов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промышленных роботов и робототехнических устройств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оптических систем обнаружения оружия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оптических прицелов и приборов определения координат целей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электронных печатных плат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радиоэлектронных средств связи</w:t>
            </w:r>
          </w:p>
        </w:tc>
      </w:tr>
    </w:tbl>
    <w:p w:rsidR="00A7431A" w:rsidRPr="00FF6196" w:rsidRDefault="00A7431A" w:rsidP="00A743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431A" w:rsidRPr="00FF6196" w:rsidRDefault="00A7431A" w:rsidP="00A743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431A" w:rsidRPr="00FF6196" w:rsidRDefault="00A7431A" w:rsidP="00A743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431A" w:rsidRPr="00FF6196" w:rsidRDefault="00A7431A" w:rsidP="00A743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431A" w:rsidRPr="00FF6196" w:rsidRDefault="00A7431A" w:rsidP="00A743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431A" w:rsidRPr="00FF6196" w:rsidRDefault="00A7431A" w:rsidP="00A7431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7431A" w:rsidRPr="00FF6196" w:rsidRDefault="00A7431A" w:rsidP="00A743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к Закону</w:t>
      </w:r>
    </w:p>
    <w:p w:rsidR="00A7431A" w:rsidRPr="00FF6196" w:rsidRDefault="00A7431A" w:rsidP="00A743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A7431A" w:rsidRPr="00FF6196" w:rsidRDefault="00FF6196" w:rsidP="00A743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7431A" w:rsidRPr="00FF6196">
        <w:rPr>
          <w:rFonts w:ascii="Times New Roman" w:hAnsi="Times New Roman" w:cs="Times New Roman"/>
          <w:sz w:val="24"/>
          <w:szCs w:val="24"/>
        </w:rPr>
        <w:t>Об установлении налоговой ставки 0</w:t>
      </w:r>
    </w:p>
    <w:p w:rsidR="00A7431A" w:rsidRPr="00FF6196" w:rsidRDefault="00A7431A" w:rsidP="00A743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процентов для налогоплательщиков -</w:t>
      </w:r>
    </w:p>
    <w:p w:rsidR="00A7431A" w:rsidRPr="00FF6196" w:rsidRDefault="00A7431A" w:rsidP="00A743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индивидуальных предпринимателей при</w:t>
      </w:r>
    </w:p>
    <w:p w:rsidR="00A7431A" w:rsidRPr="00FF6196" w:rsidRDefault="00A7431A" w:rsidP="00A743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применении упрощенной и (или) патентной</w:t>
      </w:r>
    </w:p>
    <w:p w:rsidR="00A7431A" w:rsidRPr="00FF6196" w:rsidRDefault="00A7431A" w:rsidP="00A743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системы налогообложения на территории</w:t>
      </w:r>
    </w:p>
    <w:p w:rsidR="00A7431A" w:rsidRPr="00FF6196" w:rsidRDefault="00FF6196" w:rsidP="00A743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края»</w:t>
      </w:r>
    </w:p>
    <w:p w:rsidR="00A7431A" w:rsidRPr="00FF6196" w:rsidRDefault="00A7431A" w:rsidP="00A743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6196" w:rsidRDefault="00FF6196" w:rsidP="00A743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28"/>
      <w:bookmarkEnd w:id="1"/>
      <w:r>
        <w:rPr>
          <w:rFonts w:ascii="Times New Roman" w:hAnsi="Times New Roman" w:cs="Times New Roman"/>
          <w:sz w:val="24"/>
          <w:szCs w:val="24"/>
        </w:rPr>
        <w:t>В</w:t>
      </w:r>
      <w:r w:rsidRPr="00FF6196">
        <w:rPr>
          <w:rFonts w:ascii="Times New Roman" w:hAnsi="Times New Roman" w:cs="Times New Roman"/>
          <w:sz w:val="24"/>
          <w:szCs w:val="24"/>
        </w:rPr>
        <w:t>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196">
        <w:rPr>
          <w:rFonts w:ascii="Times New Roman" w:hAnsi="Times New Roman" w:cs="Times New Roman"/>
          <w:sz w:val="24"/>
          <w:szCs w:val="24"/>
        </w:rPr>
        <w:t xml:space="preserve">предпринимательской деятельности </w:t>
      </w:r>
    </w:p>
    <w:p w:rsidR="00FF6196" w:rsidRDefault="00FF6196" w:rsidP="00A743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в 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196">
        <w:rPr>
          <w:rFonts w:ascii="Times New Roman" w:hAnsi="Times New Roman" w:cs="Times New Roman"/>
          <w:sz w:val="24"/>
          <w:szCs w:val="24"/>
        </w:rPr>
        <w:t>и социальной сферах, а также в сфере оказания бытовых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196" w:rsidRDefault="00FF6196" w:rsidP="00A743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услуг населению, в отношении которых 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196">
        <w:rPr>
          <w:rFonts w:ascii="Times New Roman" w:hAnsi="Times New Roman" w:cs="Times New Roman"/>
          <w:sz w:val="24"/>
          <w:szCs w:val="24"/>
        </w:rPr>
        <w:t xml:space="preserve">налоговая ставка </w:t>
      </w:r>
    </w:p>
    <w:p w:rsidR="00FF6196" w:rsidRDefault="00FF6196" w:rsidP="00A743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в размере 0 процентов по налогу,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196">
        <w:rPr>
          <w:rFonts w:ascii="Times New Roman" w:hAnsi="Times New Roman" w:cs="Times New Roman"/>
          <w:sz w:val="24"/>
          <w:szCs w:val="24"/>
        </w:rPr>
        <w:t>взимаемому в связи с примен</w:t>
      </w:r>
      <w:bookmarkStart w:id="2" w:name="_GoBack"/>
      <w:bookmarkEnd w:id="2"/>
      <w:r w:rsidRPr="00FF6196">
        <w:rPr>
          <w:rFonts w:ascii="Times New Roman" w:hAnsi="Times New Roman" w:cs="Times New Roman"/>
          <w:sz w:val="24"/>
          <w:szCs w:val="24"/>
        </w:rPr>
        <w:t xml:space="preserve">ением </w:t>
      </w:r>
    </w:p>
    <w:p w:rsidR="00A7431A" w:rsidRPr="00FF6196" w:rsidRDefault="00FF6196" w:rsidP="00A743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6196">
        <w:rPr>
          <w:rFonts w:ascii="Times New Roman" w:hAnsi="Times New Roman" w:cs="Times New Roman"/>
          <w:sz w:val="24"/>
          <w:szCs w:val="24"/>
        </w:rPr>
        <w:t>патентной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196">
        <w:rPr>
          <w:rFonts w:ascii="Times New Roman" w:hAnsi="Times New Roman" w:cs="Times New Roman"/>
          <w:sz w:val="24"/>
          <w:szCs w:val="24"/>
        </w:rPr>
        <w:t>налогообложения</w:t>
      </w:r>
    </w:p>
    <w:p w:rsidR="00A7431A" w:rsidRPr="00FF6196" w:rsidRDefault="00A7431A" w:rsidP="00A7431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7431A" w:rsidRPr="00FF6196" w:rsidRDefault="00A7431A" w:rsidP="00A743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9563"/>
      </w:tblGrid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Вид экономической деятельности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Услуги по присмотру и уходу за детьми и больными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народных художественных промыслов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bottom w:val="nil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63" w:type="dxa"/>
            <w:tcBorders>
              <w:bottom w:val="nil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валяной обуви</w:t>
            </w:r>
          </w:p>
        </w:tc>
      </w:tr>
      <w:tr w:rsidR="00A7431A" w:rsidRPr="00FF6196" w:rsidTr="00FF6196">
        <w:tc>
          <w:tcPr>
            <w:tcW w:w="638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563" w:type="dxa"/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Производство молочной продукции</w:t>
            </w:r>
          </w:p>
        </w:tc>
      </w:tr>
      <w:tr w:rsidR="00A7431A" w:rsidRPr="00FF6196" w:rsidTr="00FF6196">
        <w:tc>
          <w:tcPr>
            <w:tcW w:w="638" w:type="dxa"/>
            <w:tcBorders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63" w:type="dxa"/>
            <w:tcBorders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за престарелыми и инвалидами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Ремонт, чистка, окраска и пошив обуви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Ремонт мебели и предметов домашнего обихода</w:t>
            </w:r>
          </w:p>
        </w:tc>
      </w:tr>
      <w:tr w:rsidR="00A7431A" w:rsidRPr="00FF6196" w:rsidTr="00FF6196">
        <w:tblPrEx>
          <w:tblBorders>
            <w:insideH w:val="nil"/>
          </w:tblBorders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A7431A" w:rsidRPr="00FF6196" w:rsidRDefault="00A7431A" w:rsidP="00110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физической культуре и спорту</w:t>
            </w:r>
          </w:p>
        </w:tc>
      </w:tr>
    </w:tbl>
    <w:p w:rsidR="0017758B" w:rsidRPr="00FF6196" w:rsidRDefault="00FF6196">
      <w:pPr>
        <w:rPr>
          <w:rFonts w:ascii="Times New Roman" w:hAnsi="Times New Roman" w:cs="Times New Roman"/>
          <w:sz w:val="24"/>
          <w:szCs w:val="24"/>
        </w:rPr>
      </w:pPr>
    </w:p>
    <w:sectPr w:rsidR="0017758B" w:rsidRPr="00FF6196" w:rsidSect="00FF6196">
      <w:pgSz w:w="11906" w:h="16838"/>
      <w:pgMar w:top="1440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1A"/>
    <w:rsid w:val="00896026"/>
    <w:rsid w:val="00A7431A"/>
    <w:rsid w:val="00C80E6D"/>
    <w:rsid w:val="00D0215D"/>
    <w:rsid w:val="00E67BB4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22BF6-66C2-4816-922F-C63C2A9E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Даро Светлана Владимировна</dc:creator>
  <cp:keywords/>
  <dc:description/>
  <cp:lastModifiedBy>Даро Светлана Владимировна</cp:lastModifiedBy>
  <cp:revision>1</cp:revision>
  <dcterms:created xsi:type="dcterms:W3CDTF">2026-05-04T07:53:00Z</dcterms:created>
  <dcterms:modified xsi:type="dcterms:W3CDTF">2026-05-04T08:11:00Z</dcterms:modified>
</cp:coreProperties>
</file>