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F7" w:rsidRDefault="006346F7" w:rsidP="006346F7">
      <w:pPr>
        <w:jc w:val="right"/>
      </w:pPr>
    </w:p>
    <w:p w:rsidR="006346F7" w:rsidRDefault="006346F7" w:rsidP="006346F7">
      <w:pPr>
        <w:jc w:val="center"/>
      </w:pPr>
      <w:r>
        <w:t xml:space="preserve">                                                         УТВЕРЖДЕН</w:t>
      </w:r>
    </w:p>
    <w:tbl>
      <w:tblPr>
        <w:tblW w:w="4395" w:type="dxa"/>
        <w:tblInd w:w="5778" w:type="dxa"/>
        <w:tblLook w:val="01E0"/>
      </w:tblPr>
      <w:tblGrid>
        <w:gridCol w:w="4395"/>
      </w:tblGrid>
      <w:tr w:rsidR="006346F7" w:rsidTr="00C06B30">
        <w:tc>
          <w:tcPr>
            <w:tcW w:w="4395" w:type="dxa"/>
            <w:shd w:val="clear" w:color="auto" w:fill="auto"/>
          </w:tcPr>
          <w:p w:rsidR="006346F7" w:rsidRDefault="006346F7" w:rsidP="00C06B30">
            <w:r>
              <w:t xml:space="preserve">приказом </w:t>
            </w:r>
            <w:proofErr w:type="gramStart"/>
            <w:r>
              <w:t>Межрайонной</w:t>
            </w:r>
            <w:proofErr w:type="gramEnd"/>
            <w:r>
              <w:t xml:space="preserve"> ИФНС</w:t>
            </w:r>
          </w:p>
          <w:p w:rsidR="006346F7" w:rsidRDefault="006346F7" w:rsidP="00C06B30">
            <w:r>
              <w:t>России № 16 по Алтайскому краю</w:t>
            </w:r>
          </w:p>
          <w:p w:rsidR="006346F7" w:rsidRDefault="006346F7" w:rsidP="00C06B30">
            <w:r>
              <w:t xml:space="preserve">от «13»  января </w:t>
            </w:r>
            <w:r>
              <w:rPr>
                <w:u w:val="single"/>
              </w:rPr>
              <w:t xml:space="preserve"> </w:t>
            </w:r>
            <w:r>
              <w:t>2022 г.</w:t>
            </w:r>
          </w:p>
          <w:p w:rsidR="006346F7" w:rsidRDefault="006346F7" w:rsidP="006346F7">
            <w:r>
              <w:t xml:space="preserve">№ </w:t>
            </w:r>
            <w:r w:rsidRPr="006346F7">
              <w:t>02-1-06/006</w:t>
            </w:r>
          </w:p>
        </w:tc>
      </w:tr>
    </w:tbl>
    <w:p w:rsidR="006346F7" w:rsidRDefault="006346F7" w:rsidP="006346F7">
      <w:pPr>
        <w:jc w:val="right"/>
      </w:pPr>
    </w:p>
    <w:p w:rsidR="006346F7" w:rsidRDefault="006346F7" w:rsidP="006346F7">
      <w:pPr>
        <w:jc w:val="right"/>
      </w:pPr>
      <w:bookmarkStart w:id="0" w:name="_GoBack"/>
      <w:bookmarkEnd w:id="0"/>
    </w:p>
    <w:p w:rsidR="006346F7" w:rsidRDefault="006346F7" w:rsidP="006346F7">
      <w:pPr>
        <w:jc w:val="center"/>
      </w:pPr>
      <w:r>
        <w:t>Состав</w:t>
      </w:r>
    </w:p>
    <w:p w:rsidR="006346F7" w:rsidRDefault="006346F7" w:rsidP="006346F7">
      <w:pPr>
        <w:jc w:val="center"/>
      </w:pPr>
      <w:r>
        <w:t xml:space="preserve">комиссии по соблюдению требований к служебному поведению </w:t>
      </w:r>
    </w:p>
    <w:p w:rsidR="006346F7" w:rsidRDefault="006346F7" w:rsidP="006346F7">
      <w:pPr>
        <w:jc w:val="center"/>
      </w:pPr>
      <w:r>
        <w:t xml:space="preserve">государственных служащих и урегулированию конфликта интересов </w:t>
      </w:r>
    </w:p>
    <w:p w:rsidR="006346F7" w:rsidRDefault="006346F7" w:rsidP="006346F7">
      <w:pPr>
        <w:jc w:val="center"/>
      </w:pPr>
      <w:r>
        <w:t>Межрайонной ИФНС России № 16 по Алтайскому краю</w:t>
      </w:r>
    </w:p>
    <w:p w:rsidR="006346F7" w:rsidRDefault="006346F7" w:rsidP="006346F7">
      <w:pPr>
        <w:jc w:val="center"/>
      </w:pPr>
    </w:p>
    <w:p w:rsidR="006346F7" w:rsidRDefault="006346F7" w:rsidP="006346F7">
      <w:pPr>
        <w:jc w:val="center"/>
      </w:pPr>
    </w:p>
    <w:tbl>
      <w:tblPr>
        <w:tblW w:w="0" w:type="auto"/>
        <w:tblLook w:val="01E0"/>
      </w:tblPr>
      <w:tblGrid>
        <w:gridCol w:w="3400"/>
        <w:gridCol w:w="6171"/>
      </w:tblGrid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>
            <w:r>
              <w:t xml:space="preserve">Председатель </w:t>
            </w:r>
          </w:p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</w:pPr>
            <w:r>
              <w:t xml:space="preserve">О.С. </w:t>
            </w:r>
            <w:proofErr w:type="spellStart"/>
            <w:r>
              <w:t>Завалюева</w:t>
            </w:r>
            <w:proofErr w:type="spellEnd"/>
            <w:r>
              <w:t>, заместитель начальника инспекции</w:t>
            </w: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/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</w:pP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>
            <w:r>
              <w:t>Заместитель председателя</w:t>
            </w:r>
          </w:p>
        </w:tc>
        <w:tc>
          <w:tcPr>
            <w:tcW w:w="6171" w:type="dxa"/>
            <w:shd w:val="clear" w:color="auto" w:fill="auto"/>
          </w:tcPr>
          <w:p w:rsidR="006346F7" w:rsidRPr="00263697" w:rsidRDefault="006346F7" w:rsidP="00C06B30">
            <w:pPr>
              <w:jc w:val="both"/>
            </w:pPr>
            <w:r>
              <w:t>Т.А.</w:t>
            </w:r>
            <w:r w:rsidRPr="00392F31">
              <w:t xml:space="preserve"> </w:t>
            </w:r>
            <w:r>
              <w:t>Князева, начальник отдела кадров и безопасности</w:t>
            </w: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/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</w:pP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>
            <w:r>
              <w:t>Секретарь комиссии</w:t>
            </w:r>
          </w:p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</w:pPr>
            <w:r w:rsidRPr="00B933A4">
              <w:t xml:space="preserve">Ю.А. </w:t>
            </w:r>
            <w:proofErr w:type="spellStart"/>
            <w:r w:rsidRPr="00B933A4">
              <w:t>Сметанникова</w:t>
            </w:r>
            <w:proofErr w:type="spellEnd"/>
            <w:r w:rsidRPr="00B933A4">
              <w:t>, заместитель начальника отдела кадров и безопасности</w:t>
            </w: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/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</w:pP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>
            <w:r>
              <w:t>Члены комиссии</w:t>
            </w:r>
          </w:p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</w:pPr>
            <w:r>
              <w:t>Л.А. Киль, исполняющий обязанности начальника правового отдела</w:t>
            </w: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/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</w:pP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/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</w:pPr>
            <w:r>
              <w:t xml:space="preserve">К.С. </w:t>
            </w:r>
            <w:proofErr w:type="spellStart"/>
            <w:r>
              <w:t>Зенцов</w:t>
            </w:r>
            <w:proofErr w:type="spellEnd"/>
            <w:r>
              <w:t>, заместитель начальника  аналитического отдела (председатель профессионального союза работников инспекции)</w:t>
            </w:r>
          </w:p>
          <w:p w:rsidR="006346F7" w:rsidRDefault="006346F7" w:rsidP="00C06B30">
            <w:pPr>
              <w:jc w:val="both"/>
            </w:pPr>
          </w:p>
        </w:tc>
      </w:tr>
      <w:tr w:rsidR="006346F7" w:rsidTr="00C06B30">
        <w:tc>
          <w:tcPr>
            <w:tcW w:w="3400" w:type="dxa"/>
            <w:shd w:val="clear" w:color="auto" w:fill="auto"/>
          </w:tcPr>
          <w:p w:rsidR="006346F7" w:rsidRDefault="006346F7" w:rsidP="00C06B30"/>
        </w:tc>
        <w:tc>
          <w:tcPr>
            <w:tcW w:w="6171" w:type="dxa"/>
            <w:shd w:val="clear" w:color="auto" w:fill="auto"/>
          </w:tcPr>
          <w:p w:rsidR="006346F7" w:rsidRDefault="006346F7" w:rsidP="00C06B30">
            <w:pPr>
              <w:jc w:val="both"/>
              <w:rPr>
                <w:color w:val="000000" w:themeColor="text1"/>
              </w:rPr>
            </w:pPr>
            <w:r>
              <w:t xml:space="preserve">В.Ю. Деминов, заместитель заведующего кафедрой «Государственная налоговая служба» </w:t>
            </w:r>
            <w:proofErr w:type="spellStart"/>
            <w:r w:rsidRPr="00BD7E74">
              <w:t>Алт</w:t>
            </w:r>
            <w:r>
              <w:t>ГТУ</w:t>
            </w:r>
            <w:proofErr w:type="spellEnd"/>
          </w:p>
          <w:p w:rsidR="006346F7" w:rsidRDefault="006346F7" w:rsidP="00C06B30">
            <w:pPr>
              <w:jc w:val="both"/>
              <w:rPr>
                <w:color w:val="000000" w:themeColor="text1"/>
              </w:rPr>
            </w:pPr>
          </w:p>
          <w:p w:rsidR="006346F7" w:rsidRPr="00215845" w:rsidRDefault="006346F7" w:rsidP="00C06B30">
            <w:pPr>
              <w:jc w:val="both"/>
              <w:rPr>
                <w:color w:val="000000" w:themeColor="text1"/>
              </w:rPr>
            </w:pPr>
            <w:r w:rsidRPr="00215845">
              <w:rPr>
                <w:color w:val="000000" w:themeColor="text1"/>
              </w:rPr>
              <w:t xml:space="preserve">А.Е. </w:t>
            </w:r>
            <w:proofErr w:type="spellStart"/>
            <w:r w:rsidRPr="00215845">
              <w:rPr>
                <w:color w:val="000000" w:themeColor="text1"/>
              </w:rPr>
              <w:t>Канакова</w:t>
            </w:r>
            <w:proofErr w:type="spellEnd"/>
            <w:r w:rsidRPr="00215845">
              <w:rPr>
                <w:color w:val="000000" w:themeColor="text1"/>
              </w:rPr>
              <w:t xml:space="preserve">, </w:t>
            </w:r>
            <w:proofErr w:type="spellStart"/>
            <w:r w:rsidRPr="00215845">
              <w:rPr>
                <w:color w:val="000000" w:themeColor="text1"/>
              </w:rPr>
              <w:t>к.ю.н</w:t>
            </w:r>
            <w:proofErr w:type="spellEnd"/>
            <w:r w:rsidRPr="00215845">
              <w:rPr>
                <w:color w:val="000000" w:themeColor="text1"/>
              </w:rPr>
              <w:t>., доцент кафедры «Конституционное и международное право» АГУ</w:t>
            </w:r>
          </w:p>
          <w:p w:rsidR="006346F7" w:rsidRPr="00215845" w:rsidRDefault="006346F7" w:rsidP="00C06B30">
            <w:pPr>
              <w:jc w:val="both"/>
              <w:rPr>
                <w:color w:val="000000" w:themeColor="text1"/>
              </w:rPr>
            </w:pPr>
          </w:p>
          <w:p w:rsidR="006346F7" w:rsidRPr="00215845" w:rsidRDefault="006346F7" w:rsidP="00C06B30">
            <w:pPr>
              <w:jc w:val="both"/>
              <w:rPr>
                <w:color w:val="000000" w:themeColor="text1"/>
              </w:rPr>
            </w:pPr>
            <w:r w:rsidRPr="00215845">
              <w:rPr>
                <w:color w:val="000000" w:themeColor="text1"/>
              </w:rPr>
              <w:t xml:space="preserve">И.В. Куликова, к.э.н., доцент кафедры «Экономика и финансы» Алтайского филиала </w:t>
            </w:r>
            <w:proofErr w:type="spellStart"/>
            <w:r w:rsidRPr="00215845">
              <w:rPr>
                <w:color w:val="000000" w:themeColor="text1"/>
              </w:rPr>
              <w:t>РАНХиГС</w:t>
            </w:r>
            <w:proofErr w:type="spellEnd"/>
          </w:p>
          <w:p w:rsidR="006346F7" w:rsidRPr="00215845" w:rsidRDefault="006346F7" w:rsidP="00C06B30">
            <w:pPr>
              <w:jc w:val="both"/>
              <w:rPr>
                <w:color w:val="000000" w:themeColor="text1"/>
              </w:rPr>
            </w:pPr>
          </w:p>
          <w:p w:rsidR="006346F7" w:rsidRPr="00215845" w:rsidRDefault="006346F7" w:rsidP="00C06B30">
            <w:pPr>
              <w:jc w:val="both"/>
              <w:rPr>
                <w:color w:val="000000" w:themeColor="text1"/>
              </w:rPr>
            </w:pPr>
            <w:r w:rsidRPr="00215845">
              <w:rPr>
                <w:color w:val="000000" w:themeColor="text1"/>
              </w:rPr>
              <w:t xml:space="preserve">В.Н. </w:t>
            </w:r>
            <w:proofErr w:type="spellStart"/>
            <w:r w:rsidRPr="00215845">
              <w:rPr>
                <w:color w:val="000000" w:themeColor="text1"/>
              </w:rPr>
              <w:t>Ротова</w:t>
            </w:r>
            <w:proofErr w:type="spellEnd"/>
            <w:r w:rsidRPr="00215845">
              <w:rPr>
                <w:color w:val="000000" w:themeColor="text1"/>
              </w:rPr>
              <w:t xml:space="preserve">, </w:t>
            </w:r>
            <w:proofErr w:type="spellStart"/>
            <w:r w:rsidRPr="00215845">
              <w:rPr>
                <w:color w:val="000000" w:themeColor="text1"/>
              </w:rPr>
              <w:t>к.э.н</w:t>
            </w:r>
            <w:proofErr w:type="spellEnd"/>
            <w:r w:rsidRPr="00215845">
              <w:rPr>
                <w:color w:val="000000" w:themeColor="text1"/>
              </w:rPr>
              <w:t xml:space="preserve">., доцент кафедры «Менеджмент» </w:t>
            </w:r>
            <w:proofErr w:type="spellStart"/>
            <w:r w:rsidRPr="00215845">
              <w:rPr>
                <w:color w:val="000000" w:themeColor="text1"/>
              </w:rPr>
              <w:t>АлтГТУ</w:t>
            </w:r>
            <w:proofErr w:type="spellEnd"/>
          </w:p>
        </w:tc>
      </w:tr>
    </w:tbl>
    <w:p w:rsidR="006346F7" w:rsidRDefault="006346F7" w:rsidP="006346F7"/>
    <w:p w:rsidR="006346F7" w:rsidRDefault="006346F7" w:rsidP="005816EB">
      <w:pPr>
        <w:jc w:val="both"/>
        <w:rPr>
          <w:sz w:val="26"/>
          <w:szCs w:val="22"/>
        </w:rPr>
      </w:pPr>
    </w:p>
    <w:p w:rsidR="006346F7" w:rsidRPr="00E627FD" w:rsidRDefault="006346F7" w:rsidP="005816EB">
      <w:pPr>
        <w:jc w:val="both"/>
        <w:rPr>
          <w:sz w:val="26"/>
          <w:szCs w:val="22"/>
        </w:rPr>
      </w:pPr>
    </w:p>
    <w:sectPr w:rsidR="006346F7" w:rsidRPr="00E627FD" w:rsidSect="007B222C">
      <w:headerReference w:type="default" r:id="rId6"/>
      <w:pgSz w:w="11906" w:h="16838"/>
      <w:pgMar w:top="28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4B" w:rsidRDefault="00FD684B" w:rsidP="004A6371">
      <w:r>
        <w:separator/>
      </w:r>
    </w:p>
  </w:endnote>
  <w:endnote w:type="continuationSeparator" w:id="0">
    <w:p w:rsidR="00FD684B" w:rsidRDefault="00FD684B" w:rsidP="004A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4B" w:rsidRDefault="00FD684B" w:rsidP="004A6371">
      <w:r>
        <w:separator/>
      </w:r>
    </w:p>
  </w:footnote>
  <w:footnote w:type="continuationSeparator" w:id="0">
    <w:p w:rsidR="00FD684B" w:rsidRDefault="00FD684B" w:rsidP="004A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71" w:rsidRDefault="00443BE2">
    <w:pPr>
      <w:pStyle w:val="a6"/>
      <w:jc w:val="center"/>
    </w:pPr>
    <w:r>
      <w:fldChar w:fldCharType="begin"/>
    </w:r>
    <w:r w:rsidR="004A6371">
      <w:instrText>PAGE   \* MERGEFORMAT</w:instrText>
    </w:r>
    <w:r>
      <w:fldChar w:fldCharType="separate"/>
    </w:r>
    <w:r w:rsidR="00667488">
      <w:rPr>
        <w:noProof/>
      </w:rPr>
      <w:t>2</w:t>
    </w:r>
    <w:r>
      <w:fldChar w:fldCharType="end"/>
    </w:r>
  </w:p>
  <w:p w:rsidR="004A6371" w:rsidRDefault="004A63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D5"/>
    <w:rsid w:val="000C547B"/>
    <w:rsid w:val="000C6873"/>
    <w:rsid w:val="000E4203"/>
    <w:rsid w:val="000F34D0"/>
    <w:rsid w:val="000F798F"/>
    <w:rsid w:val="00114FC0"/>
    <w:rsid w:val="001846C5"/>
    <w:rsid w:val="002168D5"/>
    <w:rsid w:val="00290B46"/>
    <w:rsid w:val="00311F8D"/>
    <w:rsid w:val="00312830"/>
    <w:rsid w:val="003E48F6"/>
    <w:rsid w:val="003F45CF"/>
    <w:rsid w:val="00443BE2"/>
    <w:rsid w:val="00444C3C"/>
    <w:rsid w:val="00487D17"/>
    <w:rsid w:val="004919A4"/>
    <w:rsid w:val="004A6371"/>
    <w:rsid w:val="004B1265"/>
    <w:rsid w:val="004C6606"/>
    <w:rsid w:val="004F13F5"/>
    <w:rsid w:val="00544B43"/>
    <w:rsid w:val="00565AB2"/>
    <w:rsid w:val="00567AAF"/>
    <w:rsid w:val="005816EB"/>
    <w:rsid w:val="005A5BDA"/>
    <w:rsid w:val="005A7F90"/>
    <w:rsid w:val="005D3F6D"/>
    <w:rsid w:val="006346F7"/>
    <w:rsid w:val="0064697E"/>
    <w:rsid w:val="00667488"/>
    <w:rsid w:val="00675778"/>
    <w:rsid w:val="00716F74"/>
    <w:rsid w:val="00731B8D"/>
    <w:rsid w:val="007503D9"/>
    <w:rsid w:val="007626A7"/>
    <w:rsid w:val="00770CFD"/>
    <w:rsid w:val="007A6331"/>
    <w:rsid w:val="007B222C"/>
    <w:rsid w:val="007B4ABE"/>
    <w:rsid w:val="00850967"/>
    <w:rsid w:val="00884A68"/>
    <w:rsid w:val="008A5838"/>
    <w:rsid w:val="008E01A5"/>
    <w:rsid w:val="008E1D75"/>
    <w:rsid w:val="00900AA1"/>
    <w:rsid w:val="00956F1A"/>
    <w:rsid w:val="009B7AFE"/>
    <w:rsid w:val="009E594C"/>
    <w:rsid w:val="00A03C65"/>
    <w:rsid w:val="00A24EAE"/>
    <w:rsid w:val="00A32712"/>
    <w:rsid w:val="00A3296B"/>
    <w:rsid w:val="00AA6818"/>
    <w:rsid w:val="00AE7DC7"/>
    <w:rsid w:val="00B45400"/>
    <w:rsid w:val="00B7328D"/>
    <w:rsid w:val="00B95F1B"/>
    <w:rsid w:val="00BC7CEE"/>
    <w:rsid w:val="00C16B94"/>
    <w:rsid w:val="00C22D9F"/>
    <w:rsid w:val="00C3172D"/>
    <w:rsid w:val="00CF12CB"/>
    <w:rsid w:val="00D53219"/>
    <w:rsid w:val="00D53B9D"/>
    <w:rsid w:val="00D60D3F"/>
    <w:rsid w:val="00DB279D"/>
    <w:rsid w:val="00E875AD"/>
    <w:rsid w:val="00EE44B1"/>
    <w:rsid w:val="00EE6C95"/>
    <w:rsid w:val="00EF1ECC"/>
    <w:rsid w:val="00F740A5"/>
    <w:rsid w:val="00FB0116"/>
    <w:rsid w:val="00FC7985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547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0C547B"/>
    <w:rPr>
      <w:rFonts w:ascii="Times New Roman" w:hAnsi="Times New Roman"/>
      <w:sz w:val="27"/>
      <w:lang w:eastAsia="ru-RU"/>
    </w:rPr>
  </w:style>
  <w:style w:type="paragraph" w:styleId="2">
    <w:name w:val="Body Text 2"/>
    <w:basedOn w:val="a"/>
    <w:link w:val="20"/>
    <w:uiPriority w:val="99"/>
    <w:rsid w:val="000C547B"/>
    <w:pPr>
      <w:spacing w:after="120" w:line="480" w:lineRule="auto"/>
    </w:pPr>
    <w:rPr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C547B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0C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caption"/>
    <w:basedOn w:val="a"/>
    <w:next w:val="a"/>
    <w:uiPriority w:val="99"/>
    <w:qFormat/>
    <w:rsid w:val="000C547B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link w:val="a7"/>
    <w:uiPriority w:val="99"/>
    <w:unhideWhenUsed/>
    <w:rsid w:val="004A63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37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63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37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547B"/>
    <w:pPr>
      <w:jc w:val="center"/>
    </w:pPr>
    <w:rPr>
      <w:bCs/>
      <w:sz w:val="32"/>
      <w:szCs w:val="27"/>
    </w:rPr>
  </w:style>
  <w:style w:type="character" w:customStyle="1" w:styleId="a4">
    <w:name w:val="Основной текст Знак"/>
    <w:basedOn w:val="a0"/>
    <w:link w:val="a3"/>
    <w:uiPriority w:val="99"/>
    <w:locked/>
    <w:rsid w:val="000C547B"/>
    <w:rPr>
      <w:rFonts w:ascii="Times New Roman" w:hAnsi="Times New Roman"/>
      <w:sz w:val="27"/>
      <w:lang w:eastAsia="ru-RU"/>
    </w:rPr>
  </w:style>
  <w:style w:type="paragraph" w:styleId="2">
    <w:name w:val="Body Text 2"/>
    <w:basedOn w:val="a"/>
    <w:link w:val="20"/>
    <w:uiPriority w:val="99"/>
    <w:rsid w:val="000C547B"/>
    <w:pPr>
      <w:spacing w:after="120" w:line="480" w:lineRule="auto"/>
    </w:pPr>
    <w:rPr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0C547B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0C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caption"/>
    <w:basedOn w:val="a"/>
    <w:next w:val="a"/>
    <w:uiPriority w:val="99"/>
    <w:qFormat/>
    <w:rsid w:val="000C547B"/>
    <w:pPr>
      <w:spacing w:before="120" w:after="240"/>
      <w:jc w:val="center"/>
    </w:pPr>
    <w:rPr>
      <w:b/>
      <w:szCs w:val="20"/>
    </w:rPr>
  </w:style>
  <w:style w:type="paragraph" w:styleId="a6">
    <w:name w:val="header"/>
    <w:basedOn w:val="a"/>
    <w:link w:val="a7"/>
    <w:uiPriority w:val="99"/>
    <w:unhideWhenUsed/>
    <w:rsid w:val="004A63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637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A63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3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0;&#1083;&#1101;&#1096;&#1082;&#1072;\&#1058;&#1045;&#1057;&#1058;\&#1041;&#1083;&#1072;&#1085;&#1082;%20&#1087;&#1088;&#1080;&#1082;&#1072;&#1079;&#1072;%2006.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06.2018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Нистряну Аурика Васильевна</dc:creator>
  <cp:lastModifiedBy>UFNS</cp:lastModifiedBy>
  <cp:revision>2</cp:revision>
  <dcterms:created xsi:type="dcterms:W3CDTF">2022-01-18T01:17:00Z</dcterms:created>
  <dcterms:modified xsi:type="dcterms:W3CDTF">2022-01-18T01:17:00Z</dcterms:modified>
</cp:coreProperties>
</file>