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>
        <w:rPr>
          <w:rFonts w:ascii="Times New Roman" w:hAnsi="Times New Roman" w:cs="Times New Roman"/>
          <w:sz w:val="28"/>
          <w:szCs w:val="28"/>
        </w:rPr>
        <w:t xml:space="preserve">О результатах работы </w:t>
      </w:r>
      <w:proofErr w:type="gramStart"/>
      <w:r w:rsidR="009845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B595B">
        <w:rPr>
          <w:rFonts w:ascii="Times New Roman" w:hAnsi="Times New Roman" w:cs="Times New Roman"/>
          <w:sz w:val="28"/>
          <w:szCs w:val="28"/>
        </w:rPr>
        <w:t>отиводействию коррупции за</w:t>
      </w:r>
      <w:r w:rsidR="0092445D">
        <w:rPr>
          <w:rFonts w:ascii="Times New Roman" w:hAnsi="Times New Roman" w:cs="Times New Roman"/>
          <w:sz w:val="28"/>
          <w:szCs w:val="28"/>
        </w:rPr>
        <w:t xml:space="preserve"> 2</w:t>
      </w:r>
      <w:r w:rsidR="006A184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B595B">
        <w:rPr>
          <w:rFonts w:ascii="Times New Roman" w:hAnsi="Times New Roman" w:cs="Times New Roman"/>
          <w:sz w:val="28"/>
          <w:szCs w:val="28"/>
        </w:rPr>
        <w:t xml:space="preserve"> </w:t>
      </w:r>
      <w:r w:rsidR="00961C76">
        <w:rPr>
          <w:rFonts w:ascii="Times New Roman" w:hAnsi="Times New Roman" w:cs="Times New Roman"/>
          <w:sz w:val="28"/>
          <w:szCs w:val="28"/>
        </w:rPr>
        <w:t xml:space="preserve"> 2020</w:t>
      </w:r>
      <w:r w:rsidR="00CB595B">
        <w:rPr>
          <w:rFonts w:ascii="Times New Roman" w:hAnsi="Times New Roman" w:cs="Times New Roman"/>
          <w:sz w:val="28"/>
          <w:szCs w:val="28"/>
        </w:rPr>
        <w:t xml:space="preserve"> год</w:t>
      </w:r>
      <w:r w:rsidR="006A1841">
        <w:rPr>
          <w:rFonts w:ascii="Times New Roman" w:hAnsi="Times New Roman" w:cs="Times New Roman"/>
          <w:sz w:val="28"/>
          <w:szCs w:val="28"/>
        </w:rPr>
        <w:t>а</w:t>
      </w:r>
      <w:r w:rsidR="00F9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CB595B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244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45D">
        <w:rPr>
          <w:rFonts w:ascii="Times New Roman" w:hAnsi="Times New Roman" w:cs="Times New Roman"/>
          <w:sz w:val="28"/>
          <w:szCs w:val="28"/>
        </w:rPr>
        <w:t>втором</w:t>
      </w:r>
      <w:r w:rsidR="00961C76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="006A18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6A18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961C76">
        <w:rPr>
          <w:rFonts w:ascii="Times New Roman" w:hAnsi="Times New Roman" w:cs="Times New Roman"/>
          <w:sz w:val="28"/>
          <w:szCs w:val="28"/>
        </w:rPr>
        <w:t xml:space="preserve"> и Управлении</w:t>
      </w:r>
      <w:r w:rsidR="006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2445D">
        <w:rPr>
          <w:rFonts w:ascii="Times New Roman" w:hAnsi="Times New Roman" w:cs="Times New Roman"/>
          <w:sz w:val="28"/>
          <w:szCs w:val="28"/>
        </w:rPr>
        <w:t xml:space="preserve"> 13</w:t>
      </w:r>
      <w:r w:rsidR="006A1841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35AD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235AD9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961C76">
        <w:rPr>
          <w:rFonts w:ascii="Times New Roman" w:hAnsi="Times New Roman" w:cs="Times New Roman"/>
          <w:sz w:val="28"/>
          <w:szCs w:val="28"/>
        </w:rPr>
        <w:t>характера за 2018</w:t>
      </w:r>
      <w:r w:rsidR="005220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94B4A">
        <w:rPr>
          <w:rFonts w:ascii="Times New Roman" w:hAnsi="Times New Roman" w:cs="Times New Roman"/>
          <w:sz w:val="28"/>
          <w:szCs w:val="28"/>
        </w:rPr>
        <w:t xml:space="preserve"> год»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служащими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Pr="00AA4E0B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8B7E2F">
        <w:rPr>
          <w:rFonts w:ascii="Times New Roman" w:hAnsi="Times New Roman" w:cs="Times New Roman"/>
          <w:color w:val="000000"/>
          <w:sz w:val="28"/>
          <w:szCs w:val="28"/>
        </w:rPr>
        <w:t>ных проверок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>рственных гражданских служащих    привлечены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B7E2F">
        <w:rPr>
          <w:rFonts w:ascii="Times New Roman" w:hAnsi="Times New Roman" w:cs="Times New Roman"/>
          <w:color w:val="000000"/>
          <w:sz w:val="28"/>
          <w:szCs w:val="28"/>
        </w:rPr>
        <w:t>(8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зам</w:t>
      </w:r>
      <w:r w:rsidR="008B7E2F">
        <w:rPr>
          <w:rFonts w:ascii="Times New Roman" w:hAnsi="Times New Roman" w:cs="Times New Roman"/>
          <w:color w:val="000000"/>
          <w:sz w:val="28"/>
          <w:szCs w:val="28"/>
        </w:rPr>
        <w:t>ечания, 1</w:t>
      </w:r>
      <w:r w:rsidR="00036444">
        <w:rPr>
          <w:rFonts w:ascii="Times New Roman" w:hAnsi="Times New Roman" w:cs="Times New Roman"/>
          <w:color w:val="000000"/>
          <w:sz w:val="28"/>
          <w:szCs w:val="28"/>
        </w:rPr>
        <w:t xml:space="preserve"> в виде выговора).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8B7E2F">
        <w:rPr>
          <w:rFonts w:ascii="Times New Roman" w:hAnsi="Times New Roman" w:cs="Times New Roman"/>
          <w:sz w:val="28"/>
          <w:szCs w:val="28"/>
        </w:rPr>
        <w:t>второй</w:t>
      </w:r>
      <w:r w:rsidR="00036444">
        <w:rPr>
          <w:rFonts w:ascii="Times New Roman" w:hAnsi="Times New Roman" w:cs="Times New Roman"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4811">
        <w:rPr>
          <w:rFonts w:ascii="Times New Roman" w:hAnsi="Times New Roman" w:cs="Times New Roman"/>
          <w:sz w:val="28"/>
          <w:szCs w:val="28"/>
        </w:rPr>
        <w:t>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8B7E2F">
        <w:rPr>
          <w:rFonts w:ascii="Times New Roman" w:hAnsi="Times New Roman" w:cs="Times New Roman"/>
          <w:sz w:val="28"/>
          <w:szCs w:val="28"/>
        </w:rPr>
        <w:t>ми органами проанализировано 20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AC5919" w:rsidRDefault="006C7888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</w:t>
      </w:r>
      <w:r w:rsidR="000B07BD">
        <w:rPr>
          <w:rFonts w:ascii="Times New Roman" w:hAnsi="Times New Roman" w:cs="Times New Roman"/>
          <w:sz w:val="28"/>
          <w:szCs w:val="28"/>
        </w:rPr>
        <w:t>1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6107A" w:rsidRDefault="000B07BD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4</w:t>
      </w:r>
      <w:r w:rsidR="00AC5919">
        <w:rPr>
          <w:rFonts w:ascii="Times New Roman" w:hAnsi="Times New Roman" w:cs="Times New Roman"/>
          <w:sz w:val="28"/>
          <w:szCs w:val="28"/>
        </w:rPr>
        <w:t xml:space="preserve"> обращения о совершении служащими к</w:t>
      </w:r>
      <w:r w:rsidR="009845A3">
        <w:rPr>
          <w:rFonts w:ascii="Times New Roman" w:hAnsi="Times New Roman" w:cs="Times New Roman"/>
          <w:sz w:val="28"/>
          <w:szCs w:val="28"/>
        </w:rPr>
        <w:t xml:space="preserve">оррупционных правонарушений. </w:t>
      </w:r>
    </w:p>
    <w:p w:rsidR="00AC5919" w:rsidRDefault="000B07BD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49</w:t>
      </w:r>
      <w:r w:rsidR="006C788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366782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6162F"/>
    <w:rsid w:val="000B07BD"/>
    <w:rsid w:val="000C184E"/>
    <w:rsid w:val="000F5C05"/>
    <w:rsid w:val="001145C7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94331"/>
    <w:rsid w:val="00506F5F"/>
    <w:rsid w:val="005153E3"/>
    <w:rsid w:val="00522049"/>
    <w:rsid w:val="00560A8D"/>
    <w:rsid w:val="005705E0"/>
    <w:rsid w:val="00574CF7"/>
    <w:rsid w:val="00586962"/>
    <w:rsid w:val="005A3008"/>
    <w:rsid w:val="005B6B3B"/>
    <w:rsid w:val="005F1A00"/>
    <w:rsid w:val="005F338F"/>
    <w:rsid w:val="005F4811"/>
    <w:rsid w:val="005F7923"/>
    <w:rsid w:val="0060274A"/>
    <w:rsid w:val="00603A03"/>
    <w:rsid w:val="00636A2B"/>
    <w:rsid w:val="00647004"/>
    <w:rsid w:val="0068090F"/>
    <w:rsid w:val="006A1841"/>
    <w:rsid w:val="006A3476"/>
    <w:rsid w:val="006C369A"/>
    <w:rsid w:val="006C7888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A30DB"/>
    <w:rsid w:val="008B7E2F"/>
    <w:rsid w:val="008E46CD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B595B"/>
    <w:rsid w:val="00CC6DD1"/>
    <w:rsid w:val="00CD5278"/>
    <w:rsid w:val="00CD6100"/>
    <w:rsid w:val="00D102D2"/>
    <w:rsid w:val="00D400DC"/>
    <w:rsid w:val="00D40165"/>
    <w:rsid w:val="00D516BA"/>
    <w:rsid w:val="00D867DC"/>
    <w:rsid w:val="00E02E7C"/>
    <w:rsid w:val="00E44FFA"/>
    <w:rsid w:val="00E705A1"/>
    <w:rsid w:val="00EF0A6B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8C50-7F6C-4095-BE2B-599355A9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2020-07-08T07:25:00Z</dcterms:created>
  <dcterms:modified xsi:type="dcterms:W3CDTF">2020-07-08T07:25:00Z</dcterms:modified>
</cp:coreProperties>
</file>