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80" w:rsidRDefault="009C2A80" w:rsidP="009C2A80">
      <w:pPr>
        <w:rPr>
          <w:sz w:val="28"/>
          <w:szCs w:val="28"/>
        </w:rPr>
      </w:pPr>
      <w:r w:rsidRPr="008F40C9">
        <w:rPr>
          <w:sz w:val="28"/>
          <w:szCs w:val="28"/>
        </w:rPr>
        <w:t xml:space="preserve">ИФНС России по городу-курорту Анапа </w:t>
      </w:r>
      <w:r>
        <w:rPr>
          <w:sz w:val="28"/>
          <w:szCs w:val="28"/>
        </w:rPr>
        <w:t>представляет информацию о планируемом семинаре на март   2014 года.</w:t>
      </w:r>
    </w:p>
    <w:p w:rsidR="009C2A80" w:rsidRDefault="009C2A80" w:rsidP="009C2A80">
      <w:pPr>
        <w:rPr>
          <w:sz w:val="28"/>
          <w:szCs w:val="28"/>
        </w:rPr>
      </w:pPr>
    </w:p>
    <w:p w:rsidR="009C2A80" w:rsidRDefault="009C2A80" w:rsidP="009C2A80">
      <w:pPr>
        <w:rPr>
          <w:sz w:val="28"/>
          <w:szCs w:val="28"/>
        </w:rPr>
      </w:pPr>
    </w:p>
    <w:p w:rsidR="009C2A80" w:rsidRDefault="009C2A80" w:rsidP="009C2A80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28"/>
        <w:gridCol w:w="1800"/>
        <w:gridCol w:w="1260"/>
        <w:gridCol w:w="2037"/>
        <w:gridCol w:w="46"/>
      </w:tblGrid>
      <w:tr w:rsidR="009C2A80" w:rsidTr="009F69FE">
        <w:trPr>
          <w:gridAfter w:val="1"/>
          <w:wAfter w:w="46" w:type="dxa"/>
        </w:trPr>
        <w:tc>
          <w:tcPr>
            <w:tcW w:w="4428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семинара</w:t>
            </w:r>
          </w:p>
        </w:tc>
        <w:tc>
          <w:tcPr>
            <w:tcW w:w="1800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Дата</w:t>
            </w: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260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Время</w:t>
            </w:r>
          </w:p>
        </w:tc>
        <w:tc>
          <w:tcPr>
            <w:tcW w:w="2037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Адрес</w:t>
            </w:r>
          </w:p>
        </w:tc>
      </w:tr>
      <w:tr w:rsidR="009C2A80" w:rsidTr="009F69FE">
        <w:tc>
          <w:tcPr>
            <w:tcW w:w="4428" w:type="dxa"/>
          </w:tcPr>
          <w:p w:rsidR="009C2A80" w:rsidRPr="007B2F9F" w:rsidRDefault="009C2A80" w:rsidP="009F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</w:t>
            </w:r>
            <w:r w:rsidRPr="007B2F9F">
              <w:rPr>
                <w:sz w:val="28"/>
                <w:szCs w:val="28"/>
              </w:rPr>
              <w:t>Состав бухгалтерской отчетности за 2013 год. Порядок и сроки представления годовой бухгалтерской и налоговой отчетности. Об изменениях по налогу на прибыль организаций. Обзор характерных ошибок по налогу на прибыль организаций. О развитии подсистемы ИОН</w:t>
            </w:r>
            <w:proofErr w:type="gramStart"/>
            <w:r w:rsidRPr="007B2F9F">
              <w:rPr>
                <w:sz w:val="28"/>
                <w:szCs w:val="28"/>
              </w:rPr>
              <w:t xml:space="preserve"> :</w:t>
            </w:r>
            <w:proofErr w:type="gramEnd"/>
            <w:r w:rsidRPr="007B2F9F">
              <w:rPr>
                <w:sz w:val="28"/>
                <w:szCs w:val="28"/>
              </w:rPr>
              <w:t xml:space="preserve"> типичные ошибки при формировании запроса, положительный опыт.                                                                                   </w:t>
            </w:r>
          </w:p>
        </w:tc>
        <w:tc>
          <w:tcPr>
            <w:tcW w:w="1800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C2A80" w:rsidRPr="00E652D8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 марта</w:t>
            </w:r>
          </w:p>
        </w:tc>
        <w:tc>
          <w:tcPr>
            <w:tcW w:w="1260" w:type="dxa"/>
          </w:tcPr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10-00</w:t>
            </w:r>
          </w:p>
        </w:tc>
        <w:tc>
          <w:tcPr>
            <w:tcW w:w="2083" w:type="dxa"/>
            <w:gridSpan w:val="2"/>
          </w:tcPr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</w:p>
          <w:p w:rsidR="009C2A80" w:rsidRDefault="009C2A80" w:rsidP="009F69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напа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C2A80" w:rsidRPr="00B9357F" w:rsidRDefault="009C2A80" w:rsidP="009F69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евченко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</w:tbl>
    <w:p w:rsidR="009C2A80" w:rsidRDefault="009C2A80" w:rsidP="009C2A80">
      <w:pPr>
        <w:rPr>
          <w:sz w:val="28"/>
          <w:szCs w:val="28"/>
        </w:rPr>
      </w:pP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12"/>
    <w:rsid w:val="00555712"/>
    <w:rsid w:val="008A21B1"/>
    <w:rsid w:val="009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2014-03-17T08:48:00Z</dcterms:created>
  <dcterms:modified xsi:type="dcterms:W3CDTF">2014-03-17T08:48:00Z</dcterms:modified>
</cp:coreProperties>
</file>