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CA4" w:rsidRDefault="00444CA4" w:rsidP="00444CA4">
      <w:pPr>
        <w:spacing w:line="270" w:lineRule="atLeast"/>
        <w:jc w:val="center"/>
      </w:pPr>
      <w:r>
        <w:t>Информация о планируемом семинаре для налогоплательщиков</w:t>
      </w:r>
    </w:p>
    <w:p w:rsidR="00444CA4" w:rsidRDefault="00444CA4" w:rsidP="00444CA4">
      <w:pPr>
        <w:spacing w:line="270" w:lineRule="atLeast"/>
        <w:jc w:val="center"/>
      </w:pPr>
      <w:r>
        <w:t>в Межрайонной инспекции ФНС России № 14 по Краснодарскому краю</w:t>
      </w:r>
    </w:p>
    <w:p w:rsidR="00444CA4" w:rsidRDefault="00444CA4" w:rsidP="00444CA4">
      <w:pPr>
        <w:spacing w:line="270" w:lineRule="atLeast"/>
        <w:jc w:val="center"/>
      </w:pPr>
    </w:p>
    <w:p w:rsidR="00444CA4" w:rsidRDefault="00444CA4" w:rsidP="00444CA4">
      <w:pPr>
        <w:spacing w:line="270" w:lineRule="atLeast"/>
        <w:jc w:val="center"/>
      </w:pPr>
    </w:p>
    <w:p w:rsidR="00444CA4" w:rsidRDefault="00444CA4" w:rsidP="00444CA4">
      <w:pPr>
        <w:spacing w:line="270" w:lineRule="atLeast"/>
        <w:jc w:val="center"/>
        <w:rPr>
          <w:sz w:val="28"/>
          <w:szCs w:val="28"/>
        </w:rPr>
      </w:pPr>
    </w:p>
    <w:p w:rsidR="00444CA4" w:rsidRDefault="00444CA4" w:rsidP="00444CA4">
      <w:pPr>
        <w:spacing w:line="270" w:lineRule="atLeast"/>
        <w:jc w:val="both"/>
        <w:rPr>
          <w:rFonts w:ascii="Tahoma" w:hAnsi="Tahoma" w:cs="Tahoma"/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8"/>
        <w:gridCol w:w="1620"/>
        <w:gridCol w:w="910"/>
        <w:gridCol w:w="2062"/>
      </w:tblGrid>
      <w:tr w:rsidR="00444CA4" w:rsidTr="00444CA4"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CA4" w:rsidRDefault="00444CA4">
            <w:pPr>
              <w:pStyle w:val="a3"/>
              <w:spacing w:line="270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sz w:val="18"/>
                <w:szCs w:val="18"/>
              </w:rPr>
              <w:t>Тема семинара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CA4" w:rsidRDefault="00444CA4">
            <w:pPr>
              <w:pStyle w:val="a3"/>
              <w:spacing w:line="270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sz w:val="18"/>
                <w:szCs w:val="18"/>
              </w:rPr>
              <w:t>Дата проведения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CA4" w:rsidRDefault="00444CA4">
            <w:pPr>
              <w:pStyle w:val="a3"/>
              <w:spacing w:line="270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sz w:val="18"/>
                <w:szCs w:val="18"/>
              </w:rPr>
              <w:t>Время</w:t>
            </w:r>
          </w:p>
        </w:tc>
        <w:tc>
          <w:tcPr>
            <w:tcW w:w="1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CA4" w:rsidRDefault="00444CA4">
            <w:pPr>
              <w:pStyle w:val="a3"/>
              <w:spacing w:line="270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sz w:val="18"/>
                <w:szCs w:val="18"/>
              </w:rPr>
              <w:t>Адрес</w:t>
            </w:r>
          </w:p>
        </w:tc>
      </w:tr>
      <w:tr w:rsidR="00444CA4" w:rsidTr="00444CA4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CA4" w:rsidRDefault="00444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1.Представление отчетности по форме 3-НДФЛ за 2013 год.  Особенности  по заполнению налоговой декларации.</w:t>
            </w:r>
          </w:p>
          <w:p w:rsidR="00444CA4" w:rsidRDefault="00444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Актуальные вопросы государственной  регистрации.</w:t>
            </w:r>
          </w:p>
          <w:p w:rsidR="00444CA4" w:rsidRDefault="00444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3.Декларирование доходов граждан, получающих доходы в 2013 году.</w:t>
            </w:r>
          </w:p>
          <w:p w:rsidR="00444CA4" w:rsidRDefault="00444C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Представление документов с использованием машиноориентированных бланков отчетности, в том числе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 xml:space="preserve"> двухмерным штрих-кодом.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CA4" w:rsidRDefault="00444CA4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25.03.2014</w:t>
            </w:r>
          </w:p>
          <w:p w:rsidR="00444CA4" w:rsidRDefault="00444CA4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CA4" w:rsidRDefault="00444CA4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  <w:p w:rsidR="00444CA4" w:rsidRDefault="00444CA4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A4" w:rsidRDefault="00444CA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.У</w:t>
            </w:r>
            <w:proofErr w:type="gramEnd"/>
            <w:r>
              <w:rPr>
                <w:sz w:val="20"/>
                <w:szCs w:val="20"/>
              </w:rPr>
              <w:t>сть-Лабинск,ул</w:t>
            </w:r>
            <w:proofErr w:type="spellEnd"/>
            <w:r>
              <w:rPr>
                <w:sz w:val="20"/>
                <w:szCs w:val="20"/>
              </w:rPr>
              <w:t>. Красноармейская,249</w:t>
            </w:r>
          </w:p>
          <w:p w:rsidR="00444CA4" w:rsidRDefault="00444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актовый зал </w:t>
            </w:r>
          </w:p>
          <w:p w:rsidR="00444CA4" w:rsidRDefault="00444CA4">
            <w:pPr>
              <w:jc w:val="center"/>
              <w:rPr>
                <w:sz w:val="20"/>
                <w:szCs w:val="20"/>
              </w:rPr>
            </w:pPr>
          </w:p>
          <w:p w:rsidR="00444CA4" w:rsidRDefault="00444CA4">
            <w:pPr>
              <w:jc w:val="center"/>
              <w:rPr>
                <w:sz w:val="20"/>
                <w:szCs w:val="20"/>
              </w:rPr>
            </w:pPr>
          </w:p>
          <w:p w:rsidR="00444CA4" w:rsidRDefault="00444CA4">
            <w:pPr>
              <w:pStyle w:val="a3"/>
              <w:spacing w:line="27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44CA4" w:rsidTr="00444CA4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CA4" w:rsidRDefault="00444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1.Представление отчетности по форме 3-НДФЛ за 2013 год.  Особенности  по заполнению налоговой декларации.</w:t>
            </w:r>
          </w:p>
          <w:p w:rsidR="00444CA4" w:rsidRDefault="00444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Актуальные вопросы государственной  регистрации.</w:t>
            </w:r>
          </w:p>
          <w:p w:rsidR="00444CA4" w:rsidRDefault="00444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3.Декларирование доходов граждан, получающих доходы в 2013 году.</w:t>
            </w:r>
          </w:p>
          <w:p w:rsidR="00444CA4" w:rsidRDefault="00444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Представление документов с использованием машиноориентированных бланков отчетности, в том числе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 xml:space="preserve"> двухмерным штрих-кодом.</w:t>
            </w:r>
          </w:p>
          <w:p w:rsidR="00444CA4" w:rsidRDefault="00444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CA4" w:rsidRDefault="00444CA4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25.03.2014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CA4" w:rsidRDefault="00444CA4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A4" w:rsidRDefault="00444CA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инская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444CA4" w:rsidRDefault="00444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Гоголя, 108</w:t>
            </w:r>
          </w:p>
          <w:p w:rsidR="00444CA4" w:rsidRDefault="00444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актовый зал </w:t>
            </w:r>
          </w:p>
          <w:p w:rsidR="00444CA4" w:rsidRDefault="00444CA4">
            <w:pPr>
              <w:jc w:val="center"/>
              <w:rPr>
                <w:sz w:val="20"/>
                <w:szCs w:val="20"/>
              </w:rPr>
            </w:pPr>
          </w:p>
          <w:p w:rsidR="00444CA4" w:rsidRDefault="00444CA4">
            <w:pPr>
              <w:pStyle w:val="a3"/>
              <w:spacing w:line="27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444CA4" w:rsidRDefault="00444CA4">
            <w:pPr>
              <w:pStyle w:val="a3"/>
              <w:spacing w:line="27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44CA4" w:rsidTr="00444CA4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CA4" w:rsidRDefault="00444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1.Представление отчетности по форме 3-НДФЛ за 2013 год.  Особенности  по заполнению налоговой декларации.</w:t>
            </w:r>
          </w:p>
          <w:p w:rsidR="00444CA4" w:rsidRDefault="00444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Актуальные вопросы государственной  регистрации.</w:t>
            </w:r>
          </w:p>
          <w:p w:rsidR="00444CA4" w:rsidRDefault="00444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3.Декларирование доходов граждан, получающих доходы в 2013 году.</w:t>
            </w:r>
          </w:p>
          <w:p w:rsidR="00444CA4" w:rsidRDefault="00444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Представление документов с использованием машиноориентированных бланков отчетности, в том числе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 xml:space="preserve"> двухмерным штрих-кодом.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CA4" w:rsidRDefault="00444CA4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25.03.2014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CA4" w:rsidRDefault="00444CA4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A4" w:rsidRDefault="00444CA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ореновск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444CA4" w:rsidRDefault="00444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Красная, 39</w:t>
            </w:r>
          </w:p>
          <w:p w:rsidR="00444CA4" w:rsidRDefault="00444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актовый зал </w:t>
            </w:r>
          </w:p>
          <w:p w:rsidR="00444CA4" w:rsidRDefault="00444CA4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444CA4" w:rsidRDefault="00444CA4" w:rsidP="00444CA4">
      <w:pPr>
        <w:rPr>
          <w:sz w:val="18"/>
          <w:szCs w:val="18"/>
        </w:rPr>
      </w:pPr>
    </w:p>
    <w:p w:rsidR="008A21B1" w:rsidRDefault="008A21B1">
      <w:bookmarkStart w:id="0" w:name="_GoBack"/>
      <w:bookmarkEnd w:id="0"/>
    </w:p>
    <w:sectPr w:rsidR="008A2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D95"/>
    <w:rsid w:val="00444CA4"/>
    <w:rsid w:val="006A0D95"/>
    <w:rsid w:val="008A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44CA4"/>
    <w:pPr>
      <w:spacing w:before="100" w:beforeAutospacing="1" w:after="100" w:afterAutospacing="1"/>
    </w:pPr>
  </w:style>
  <w:style w:type="character" w:styleId="a4">
    <w:name w:val="Strong"/>
    <w:basedOn w:val="a0"/>
    <w:qFormat/>
    <w:rsid w:val="00444C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44CA4"/>
    <w:pPr>
      <w:spacing w:before="100" w:beforeAutospacing="1" w:after="100" w:afterAutospacing="1"/>
    </w:pPr>
  </w:style>
  <w:style w:type="character" w:styleId="a4">
    <w:name w:val="Strong"/>
    <w:basedOn w:val="a0"/>
    <w:qFormat/>
    <w:rsid w:val="00444C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6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Екатерина Николаевна</dc:creator>
  <cp:keywords/>
  <dc:description/>
  <cp:lastModifiedBy>Петренко Екатерина Николаевна</cp:lastModifiedBy>
  <cp:revision>3</cp:revision>
  <dcterms:created xsi:type="dcterms:W3CDTF">2014-03-17T08:10:00Z</dcterms:created>
  <dcterms:modified xsi:type="dcterms:W3CDTF">2014-03-17T08:10:00Z</dcterms:modified>
</cp:coreProperties>
</file>