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B" w:rsidRPr="007427F7" w:rsidRDefault="00D873DB" w:rsidP="00D873DB">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Приложение 1</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постановлению</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Законодательного Собрания Краснодарского края</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от 15 февраля 2017 г. N 2984-П</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ПОРЯДОК</w:t>
      </w: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 xml:space="preserve">ОЦЕНКИ ЭФФЕКТИВНОСТИ </w:t>
      </w:r>
      <w:proofErr w:type="gramStart"/>
      <w:r w:rsidRPr="007427F7">
        <w:rPr>
          <w:rFonts w:ascii="Times New Roman" w:hAnsi="Times New Roman" w:cs="Times New Roman"/>
          <w:b/>
          <w:bCs/>
          <w:color w:val="000000" w:themeColor="text1"/>
          <w:sz w:val="28"/>
          <w:szCs w:val="28"/>
        </w:rPr>
        <w:t>ПРЕДОСТАВЛЕННЫХ</w:t>
      </w:r>
      <w:proofErr w:type="gramEnd"/>
      <w:r w:rsidRPr="007427F7">
        <w:rPr>
          <w:rFonts w:ascii="Times New Roman" w:hAnsi="Times New Roman" w:cs="Times New Roman"/>
          <w:b/>
          <w:bCs/>
          <w:color w:val="000000" w:themeColor="text1"/>
          <w:sz w:val="28"/>
          <w:szCs w:val="28"/>
        </w:rPr>
        <w:t xml:space="preserve"> И ПЛАНИРУЕМЫХ</w:t>
      </w: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Общие положения</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Порядок оценки эффективности предоставленных и планируемых к предоставлению налоговых льгот (далее - Порядок) устанавливает правила осуществления Контрольно-счетной палатой Краснодарского края оценки эффективности предоставленных и планируемых к предоставлению налоговых льгот, в том числе пониженных налоговых ставок (далее - налоговые льготы).</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Оценка эффективности осуществляется в отношении предоставленных и планируемых к предоставлению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по налогу на прибыль организаций в части, подлежащей зачислению в краевой бюджет;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по налогу на имущество организаций;</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по транспортному налогу;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4) по налогу, взимаемому в связи с применением упрощенной системы налогообложения;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5) по налогу, взимаемому в связи с применением патентной системы налогообложения.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Уполномоченным органом по осуществлению оценки эффективности предоставленных и планируемых к предоставлению налоговых льгот для целей настоящего Порядка является Контрольно-счетная палата Краснодарского края (далее - уполномоченный орган).</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w:t>
      </w:r>
      <w:proofErr w:type="gramStart"/>
      <w:r w:rsidRPr="007427F7">
        <w:rPr>
          <w:rFonts w:ascii="Times New Roman" w:hAnsi="Times New Roman" w:cs="Times New Roman"/>
          <w:color w:val="000000" w:themeColor="text1"/>
          <w:sz w:val="28"/>
          <w:szCs w:val="28"/>
        </w:rPr>
        <w:t>Уполномоченный орган при необходимости может привлекать к осуществлению оценки эффективности предоставленных и планируемых к предоставлению налоговых льгот компетентных специалистов и экспертов, не являющихся сотрудниками Контрольно-счетной палаты Краснодарского края, в том числе входящих в состав экспертно-консультативного совета при комитете Законодательного Собрания Краснодарского края по финансово-бюджетной, налоговой, экономической политике, предпринимательству, финансовым рынкам и внешнеэкономическим связям.</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5. </w:t>
      </w:r>
      <w:proofErr w:type="gramStart"/>
      <w:r w:rsidRPr="007427F7">
        <w:rPr>
          <w:rFonts w:ascii="Times New Roman" w:hAnsi="Times New Roman" w:cs="Times New Roman"/>
          <w:color w:val="000000" w:themeColor="text1"/>
          <w:sz w:val="28"/>
          <w:szCs w:val="28"/>
        </w:rPr>
        <w:t xml:space="preserve">Органы исполнительной власти Краснодарского края, осуществляющие реализацию государственной политики Краснодарского края в области, к которой относится соответствующая категория налогоплательщиков, которой предоставлены и планируются к предоставлению налоговые льготы (далее - отраслевые органы), для </w:t>
      </w:r>
      <w:r w:rsidRPr="007427F7">
        <w:rPr>
          <w:rFonts w:ascii="Times New Roman" w:hAnsi="Times New Roman" w:cs="Times New Roman"/>
          <w:color w:val="000000" w:themeColor="text1"/>
          <w:sz w:val="28"/>
          <w:szCs w:val="28"/>
        </w:rPr>
        <w:lastRenderedPageBreak/>
        <w:t>осуществления оценки эффективности налоговых льгот представляют в уполномоченный орган расчеты по формам согласно приложениям к Методике оценки эффективности предоставленных и планируемых к предоставлению налоговых льгот (далее - Методика).</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Указанные расчеты должны базироваться на данных статистической, финансовой и налоговой отчетности, информации, представленной органами исполнительной власти Краснодарского края, органами местного самоуправления муниципальных образований Краснодарского края, налогоплательщиками.</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6. По результатам оценки эффективности предоставленных и планируемых к предоставлению налоговых льгот уполномоченный орган готовит заключение, в котором отражаются результаты анализа, осуществленного в соответствии с Методикой.</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заключению по результатам оценки эффективности предоставленных и планируемых к предоставлению налоговых льгот уполномоченный орган прилагает расчеты, произведенные в соответствии с Методикой, по формам согласно приложениям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7. Оценка эффективности предоставленных налоговых льгот осуществляется ежегодно уполномоченным органом в отношении каждой соответствующей категории плательщиков налогов, по которым предоставляется и планируется к предоставлению налоговая льгота, за исключением общественно значимых категорий налогоплательщиков:</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Героев Советского Союза, Героев Российской Федерации, Героев Социалистического Труда, полных кавалеров орденов Славы, Трудовой Славы, Героев Кубани, Героев труда Кубани;</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2) ветеранов Великой Отечественной войны, ветеранов боевых действий, лиц, подвергшихся воздействию радиации вследствие чернобыльской катастрофы, ядерных испытаний на Семипалатинском полигоне, аварии в 1957 году на производственном объединении "Маяк" и сбросов радиоактивных отходов в реку </w:t>
      </w:r>
      <w:proofErr w:type="spellStart"/>
      <w:r w:rsidRPr="007427F7">
        <w:rPr>
          <w:rFonts w:ascii="Times New Roman" w:hAnsi="Times New Roman" w:cs="Times New Roman"/>
          <w:color w:val="000000" w:themeColor="text1"/>
          <w:sz w:val="28"/>
          <w:szCs w:val="28"/>
        </w:rPr>
        <w:t>Теча</w:t>
      </w:r>
      <w:proofErr w:type="spellEnd"/>
      <w:r w:rsidRPr="007427F7">
        <w:rPr>
          <w:rFonts w:ascii="Times New Roman" w:hAnsi="Times New Roman" w:cs="Times New Roman"/>
          <w:color w:val="000000" w:themeColor="text1"/>
          <w:sz w:val="28"/>
          <w:szCs w:val="28"/>
        </w:rPr>
        <w:t>, граждан из подразделений особого риска, инвалидов I и II групп;</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общественных объединений пожарной охраны, созданных для участия в осуществлении деятельности в области пожарной безопасности и проведении аварийно-спасательных работ;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один из родителей (усыновителей) в многодетной семье (в соответствии с </w:t>
      </w:r>
      <w:hyperlink r:id="rId5" w:history="1">
        <w:r w:rsidRPr="007427F7">
          <w:rPr>
            <w:rFonts w:ascii="Times New Roman" w:hAnsi="Times New Roman" w:cs="Times New Roman"/>
            <w:color w:val="000000" w:themeColor="text1"/>
            <w:sz w:val="28"/>
            <w:szCs w:val="28"/>
          </w:rPr>
          <w:t>Законом</w:t>
        </w:r>
      </w:hyperlink>
      <w:r w:rsidRPr="007427F7">
        <w:rPr>
          <w:rFonts w:ascii="Times New Roman" w:hAnsi="Times New Roman" w:cs="Times New Roman"/>
          <w:color w:val="000000" w:themeColor="text1"/>
          <w:sz w:val="28"/>
          <w:szCs w:val="28"/>
        </w:rPr>
        <w:t xml:space="preserve"> Краснодарского края "О социальной поддержке многодетных семей в Краснодарском крае");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5) пенсионеров, достигших возраста 55 лет (женщины) и 60 лет (мужчины).</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Порядок оценки эффективности</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планируемых к предоставлению налоговых льгот</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0" w:name="Par34"/>
      <w:bookmarkEnd w:id="0"/>
      <w:r w:rsidRPr="007427F7">
        <w:rPr>
          <w:rFonts w:ascii="Times New Roman" w:hAnsi="Times New Roman" w:cs="Times New Roman"/>
          <w:color w:val="000000" w:themeColor="text1"/>
          <w:sz w:val="28"/>
          <w:szCs w:val="28"/>
        </w:rPr>
        <w:t xml:space="preserve">1. </w:t>
      </w:r>
      <w:proofErr w:type="gramStart"/>
      <w:r w:rsidRPr="007427F7">
        <w:rPr>
          <w:rFonts w:ascii="Times New Roman" w:hAnsi="Times New Roman" w:cs="Times New Roman"/>
          <w:color w:val="000000" w:themeColor="text1"/>
          <w:sz w:val="28"/>
          <w:szCs w:val="28"/>
        </w:rPr>
        <w:t xml:space="preserve">Проекты законов Краснодарского края, предусматривающие предоставление налоговых льгот, планируемые к внесению в </w:t>
      </w:r>
      <w:r w:rsidRPr="007427F7">
        <w:rPr>
          <w:rFonts w:ascii="Times New Roman" w:hAnsi="Times New Roman" w:cs="Times New Roman"/>
          <w:color w:val="000000" w:themeColor="text1"/>
          <w:sz w:val="28"/>
          <w:szCs w:val="28"/>
        </w:rPr>
        <w:lastRenderedPageBreak/>
        <w:t>Законодательное Собрание Краснодарского края главой администрации (губернатором) Краснодарского края, направляются отраслевыми органами, которые являются разработчиками проекта закона, в уполномоченный орган для осуществления оценки эффективности с приложением следующих документов, содержащих информацию:</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1) пояснительная записка, содержащая обоснование необходимости предоставления налоговых льгот, включающее в себя определение целей предоставления налоговых льгот, категории налогоплательщиков, которым планируется предоставить налоговые льготы, условий и сроков предоставления налоговых льгот, для случаев осуществления оценки эффективности налоговых льгот по критерию социальной эффективности - обоснование возможности (невозможности) достижения благоприятных социальных последствий в результате предоставления налоговых льгот;</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расчеты, произведенные в соответствии с Методикой, по формам согласно приложениям к Методике. К расчетам прилагаются заверенные отраслевыми органами копии документов, на основании которых производился расчет.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2. Уполномоченный орган готовит заключение по результатам оценки эффективности планируемых к предоставлению налоговых льгот и направляет его в отраслевой орган, который является разработчиком проекта закона Краснодарского края о предоставлении налоговых льгот, в течение 20 календарных дней с момента получения проекта закона Краснодарского края и документов, указанных в </w:t>
      </w:r>
      <w:hyperlink w:anchor="Par34" w:history="1">
        <w:r w:rsidRPr="007427F7">
          <w:rPr>
            <w:rFonts w:ascii="Times New Roman" w:hAnsi="Times New Roman" w:cs="Times New Roman"/>
            <w:color w:val="000000" w:themeColor="text1"/>
            <w:sz w:val="28"/>
            <w:szCs w:val="28"/>
          </w:rPr>
          <w:t>пункте 1</w:t>
        </w:r>
      </w:hyperlink>
      <w:r w:rsidRPr="007427F7">
        <w:rPr>
          <w:rFonts w:ascii="Times New Roman" w:hAnsi="Times New Roman" w:cs="Times New Roman"/>
          <w:color w:val="000000" w:themeColor="text1"/>
          <w:sz w:val="28"/>
          <w:szCs w:val="28"/>
        </w:rPr>
        <w:t xml:space="preserve"> настоящего раздела.</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Заключение по результатам оценки эффективности планируемых к предоставлению налоговых льгот прилагается к проектам законов Краснодарского края, вносимым главой администрации (губернатором) Краснодарского края на рассмотрение Законодательного Собрания Краснодарского края.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w:t>
      </w:r>
      <w:proofErr w:type="gramStart"/>
      <w:r w:rsidRPr="007427F7">
        <w:rPr>
          <w:rFonts w:ascii="Times New Roman" w:hAnsi="Times New Roman" w:cs="Times New Roman"/>
          <w:color w:val="000000" w:themeColor="text1"/>
          <w:sz w:val="28"/>
          <w:szCs w:val="28"/>
        </w:rPr>
        <w:t>Проекты законов Краснодарского края, предусматривающие предоставление налоговых льгот, внесенные в Законодательное Собрание Краснодарского края иными субъектами права законодательной инициативы и представленные для заключения главе администрации (губернатору) Краснодарского края в день, следующий за днем их поступления, направляются в уполномоченный орган для осуществления оценки эффективности налоговых льгот.</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 w:name="Par40"/>
      <w:bookmarkEnd w:id="1"/>
      <w:r w:rsidRPr="007427F7">
        <w:rPr>
          <w:rFonts w:ascii="Times New Roman" w:hAnsi="Times New Roman" w:cs="Times New Roman"/>
          <w:color w:val="000000" w:themeColor="text1"/>
          <w:sz w:val="28"/>
          <w:szCs w:val="28"/>
        </w:rPr>
        <w:t>5. Уполномоченный орган в день, следующий за днем поступления проекта закона Краснодарского края, направляет в отраслевые органы запрос о представлении следующих документов, содержащих информацию:</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 xml:space="preserve">1) отзыв на проект закона Краснодарского края, содержащий мнение отраслевого органа относительно целей предоставления налоговых льгот, категории налогоплательщиков, которым планируется предоставить налоговые льготы, условий и сроков предоставления налоговых льгот, для случаев осуществления оценки эффективности налоговых льгот по критерию социальной эффективности - возможности (невозможности) достижения </w:t>
      </w:r>
      <w:r w:rsidRPr="007427F7">
        <w:rPr>
          <w:rFonts w:ascii="Times New Roman" w:hAnsi="Times New Roman" w:cs="Times New Roman"/>
          <w:color w:val="000000" w:themeColor="text1"/>
          <w:sz w:val="28"/>
          <w:szCs w:val="28"/>
        </w:rPr>
        <w:lastRenderedPageBreak/>
        <w:t>благоприятных социальных последствий в результате предоставления налоговых льгот;</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расчеты, произведенные в соответствии с Методикой, по формам согласно приложениям к Методике. К расчетам прилагаются заверенные отраслевыми органами копии документов, на основании которых производился расчет.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6. Отраслевые органы представляют в уполномоченный орган документы, указанные в </w:t>
      </w:r>
      <w:hyperlink w:anchor="Par40" w:history="1">
        <w:r w:rsidRPr="007427F7">
          <w:rPr>
            <w:rFonts w:ascii="Times New Roman" w:hAnsi="Times New Roman" w:cs="Times New Roman"/>
            <w:color w:val="000000" w:themeColor="text1"/>
            <w:sz w:val="28"/>
            <w:szCs w:val="28"/>
          </w:rPr>
          <w:t>пункте 5</w:t>
        </w:r>
      </w:hyperlink>
      <w:r w:rsidRPr="007427F7">
        <w:rPr>
          <w:rFonts w:ascii="Times New Roman" w:hAnsi="Times New Roman" w:cs="Times New Roman"/>
          <w:color w:val="000000" w:themeColor="text1"/>
          <w:sz w:val="28"/>
          <w:szCs w:val="28"/>
        </w:rPr>
        <w:t xml:space="preserve"> настоящего раздела, в течение 10 календарных дней с момента получения запроса.</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Заключение по результатам оценки эффективности планируемых к предоставлению налоговых льгот направляется уполномоченным органом главе администрации (губернатору) Краснодарского края и в Законодательное Собрание Краснодарского края в течение 20 календарных дней с момента получения проекта закона Краснодарского края и информации, необходимой для проведения оценки эффективности планируемых к предоставлению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7. Оценка эффективности налоговых льгот, планируемых к предоставлению на определенный срок, осуществляется на прогнозный период, который определяется как период от года начала действия налоговых льгот до года, в котором предполагается получить эффект от их предоставления. Прогнозный период не может быть меньше срока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Оценка эффективности налоговых льгот, планируемых к предоставлению на неопределенный срок, осуществляется за налоговый период, в котором планируется начало действия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8. </w:t>
      </w:r>
      <w:proofErr w:type="gramStart"/>
      <w:r w:rsidRPr="007427F7">
        <w:rPr>
          <w:rFonts w:ascii="Times New Roman" w:hAnsi="Times New Roman" w:cs="Times New Roman"/>
          <w:color w:val="000000" w:themeColor="text1"/>
          <w:sz w:val="28"/>
          <w:szCs w:val="28"/>
        </w:rPr>
        <w:t>В заключении по результатам оценки эффективности планируемых к предоставлению налоговых льгот должны содержаться прогнозные значения показателей, которые оценивались при проведении оценки эффективности налоговых льгот, в том числе для случаев проведения оценки эффективности налоговых льгот по критериям экономической и бюджетной эффективности - с учетом и без учета предоставления налоговых льгот, для случаев проведения оценки эффективности налоговых льгот по критерию социальной эффективности - обоснование</w:t>
      </w:r>
      <w:proofErr w:type="gramEnd"/>
      <w:r w:rsidRPr="007427F7">
        <w:rPr>
          <w:rFonts w:ascii="Times New Roman" w:hAnsi="Times New Roman" w:cs="Times New Roman"/>
          <w:color w:val="000000" w:themeColor="text1"/>
          <w:sz w:val="28"/>
          <w:szCs w:val="28"/>
        </w:rPr>
        <w:t xml:space="preserve"> возможности (невозможности) достижения благоприятных социальных последствий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заключению по результатам оценки эффективности планируемых к предоставлению налоговых льгот уполномоченный орган прилагает расчеты, произведенные в соответствии с Методикой, по формам согласно приложениям к Методике.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Порядок оценки эффективности</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предоставленных налоговых льгот</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1. Оценка эффективности предоставленных налоговых льгот осуществляется ежегодно уполномоченным органом в отношении каждой категории налогоплательщиков, которым предоставлены налоговые льготы.</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Оценка эффективности налоговых льгот, предоставленных на определенный срок, осуществляется за прошедшие налоговые периоды с начала действия льготного налогообложения в течение прогнозного периода.</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Оценка эффективности налоговых льгот, предоставленных на неопределенный срок, осуществляется ежегодно за предшествующий налоговый период.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Отраслевые органы ежегодно в срок до 30 мая текущего года направляют в уполномоченный орган документы, содержащие информацию, необходимую для осуществления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пояснительную записку с обоснованием целесообразности сохранения налоговых льгот, изменения условий предоставления налоговых льгот или отмены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описание благоприятных социальных последствий, которые достигаются в результате предоставления налоговых льгот (для случаев осуществления оценки эффективности налоговых льгот по критерию социальной эффективности);</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расчеты, произведенные в соответствии с Методикой, по формам согласно приложениям к Методике. К расчетам прилагаются заверенные отраслевыми органами копии документов, на основании которых производился расчет.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4. Уполномоченный орган на основании информации, полученной от отраслевых органов, осуществляет подготовку заключения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5. </w:t>
      </w:r>
      <w:proofErr w:type="gramStart"/>
      <w:r w:rsidRPr="007427F7">
        <w:rPr>
          <w:rFonts w:ascii="Times New Roman" w:hAnsi="Times New Roman" w:cs="Times New Roman"/>
          <w:color w:val="000000" w:themeColor="text1"/>
          <w:sz w:val="28"/>
          <w:szCs w:val="28"/>
        </w:rPr>
        <w:t>В заключении по результатам оценки эффективности предоставленных налоговых льгот должен содержаться вывод о достижении (</w:t>
      </w:r>
      <w:proofErr w:type="spellStart"/>
      <w:r w:rsidRPr="007427F7">
        <w:rPr>
          <w:rFonts w:ascii="Times New Roman" w:hAnsi="Times New Roman" w:cs="Times New Roman"/>
          <w:color w:val="000000" w:themeColor="text1"/>
          <w:sz w:val="28"/>
          <w:szCs w:val="28"/>
        </w:rPr>
        <w:t>недостижении</w:t>
      </w:r>
      <w:proofErr w:type="spellEnd"/>
      <w:r w:rsidRPr="007427F7">
        <w:rPr>
          <w:rFonts w:ascii="Times New Roman" w:hAnsi="Times New Roman" w:cs="Times New Roman"/>
          <w:color w:val="000000" w:themeColor="text1"/>
          <w:sz w:val="28"/>
          <w:szCs w:val="28"/>
        </w:rPr>
        <w:t>) показателей, которые прогнозировались при предоставлении налоговых льгот, описание благоприятных социальных последствий, которые достигаются в результате предоставления налоговых льгот (для случаев проведения оценки эффективности налоговых льгот по критерию социальной эффективности), а также вывод о целесообразности сохранения налоговых льгот, или об изменении условий предоставления налоговых льгот, или</w:t>
      </w:r>
      <w:proofErr w:type="gramEnd"/>
      <w:r w:rsidRPr="007427F7">
        <w:rPr>
          <w:rFonts w:ascii="Times New Roman" w:hAnsi="Times New Roman" w:cs="Times New Roman"/>
          <w:color w:val="000000" w:themeColor="text1"/>
          <w:sz w:val="28"/>
          <w:szCs w:val="28"/>
        </w:rPr>
        <w:t xml:space="preserve"> об отмене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заключению по результатам оценки эффективности предоставленных налоговых льгот уполномоченный орган прилагает расчеты, произведенные в соответствии с Методикой, по формам согласно приложениям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6. Заключение по результатам оценки эффективности предоставленных налоговых льгот направляется в Законодательное Собрание Краснодарского края и главе администрации (губернатору) Краснодарского края не позднее 15 сентября текущего года.</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Приложение 2</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постановлению</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Законодательного Собрания Краснодарского края</w:t>
      </w:r>
    </w:p>
    <w:p w:rsidR="00D873DB" w:rsidRPr="007427F7" w:rsidRDefault="00D873DB" w:rsidP="00D873DB">
      <w:pPr>
        <w:autoSpaceDE w:val="0"/>
        <w:autoSpaceDN w:val="0"/>
        <w:adjustRightInd w:val="0"/>
        <w:spacing w:after="0" w:line="240" w:lineRule="auto"/>
        <w:jc w:val="right"/>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от 15 февраля 2017 г. N 2984-П</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МЕТОДИКА</w:t>
      </w: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 xml:space="preserve">ОЦЕНКИ ЭФФЕКТИВНОСТИ </w:t>
      </w:r>
      <w:proofErr w:type="gramStart"/>
      <w:r w:rsidRPr="007427F7">
        <w:rPr>
          <w:rFonts w:ascii="Times New Roman" w:hAnsi="Times New Roman" w:cs="Times New Roman"/>
          <w:b/>
          <w:bCs/>
          <w:color w:val="000000" w:themeColor="text1"/>
          <w:sz w:val="28"/>
          <w:szCs w:val="28"/>
        </w:rPr>
        <w:t>ПРЕДОСТАВЛЕННЫХ</w:t>
      </w:r>
      <w:proofErr w:type="gramEnd"/>
      <w:r w:rsidRPr="007427F7">
        <w:rPr>
          <w:rFonts w:ascii="Times New Roman" w:hAnsi="Times New Roman" w:cs="Times New Roman"/>
          <w:b/>
          <w:bCs/>
          <w:color w:val="000000" w:themeColor="text1"/>
          <w:sz w:val="28"/>
          <w:szCs w:val="28"/>
        </w:rPr>
        <w:t xml:space="preserve"> И ПЛАНИРУЕМЫХ</w:t>
      </w:r>
    </w:p>
    <w:p w:rsidR="00D873DB" w:rsidRPr="007427F7" w:rsidRDefault="00D873DB" w:rsidP="00D873DB">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7427F7">
        <w:rPr>
          <w:rFonts w:ascii="Times New Roman" w:hAnsi="Times New Roman" w:cs="Times New Roman"/>
          <w:b/>
          <w:bCs/>
          <w:color w:val="000000" w:themeColor="text1"/>
          <w:sz w:val="28"/>
          <w:szCs w:val="28"/>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Общие положения</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Методика оценки эффективности предоставленных и планируемых к предоставлению налоговых льгот (далее - Методика) устанавливает основные способы оценки эффективности предоставленных и планируемых к предоставлению налоговых льгот, в том числе пониженных налоговых ставок (далее - налоговые льготы).</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Основными целями, для достижения которых предоставляются и планируются к предоставлению налоговые льготы отдельным категориям налогоплательщиков, являются: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2" w:name="Par82"/>
      <w:bookmarkEnd w:id="2"/>
      <w:r w:rsidRPr="007427F7">
        <w:rPr>
          <w:rFonts w:ascii="Times New Roman" w:hAnsi="Times New Roman" w:cs="Times New Roman"/>
          <w:color w:val="000000" w:themeColor="text1"/>
          <w:sz w:val="28"/>
          <w:szCs w:val="28"/>
        </w:rPr>
        <w:t>1) достижение благоприятных социальных последствий предоставления налоговых льгот, в том числе улучшение условий жизнедеятельности населения Краснодарского края;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3" w:name="Par83"/>
      <w:bookmarkEnd w:id="3"/>
      <w:r w:rsidRPr="007427F7">
        <w:rPr>
          <w:rFonts w:ascii="Times New Roman" w:hAnsi="Times New Roman" w:cs="Times New Roman"/>
          <w:color w:val="000000" w:themeColor="text1"/>
          <w:sz w:val="28"/>
          <w:szCs w:val="28"/>
        </w:rPr>
        <w:t>2) стимулирование инвестиционной деятельности, создание условий для увеличения объемов производства, создания дополнительных и сохранения существующих рабочих мест;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4" w:name="Par84"/>
      <w:bookmarkEnd w:id="4"/>
      <w:r w:rsidRPr="007427F7">
        <w:rPr>
          <w:rFonts w:ascii="Times New Roman" w:hAnsi="Times New Roman" w:cs="Times New Roman"/>
          <w:color w:val="000000" w:themeColor="text1"/>
          <w:sz w:val="28"/>
          <w:szCs w:val="28"/>
        </w:rPr>
        <w:t>3) сохранение и (или) рост доходов консолидированного бюджета Краснодарского края, снижение расходов консолидированного бюджета Краснодарского края.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Для оценки эффективности предоставленных и планируемых к предоставлению налоговых льгот в зависимости от категории налогоплательщиков и целей предоставления налоговых льгот используются следующие критерии: социальная эффективность, экономическая эффективность, бюджетная эффективность.</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Методика оценки эффективности налоговых льгот,</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предоставленных</w:t>
      </w:r>
      <w:proofErr w:type="gramEnd"/>
      <w:r w:rsidRPr="007427F7">
        <w:rPr>
          <w:rFonts w:ascii="Times New Roman" w:hAnsi="Times New Roman" w:cs="Times New Roman"/>
          <w:color w:val="000000" w:themeColor="text1"/>
          <w:sz w:val="28"/>
          <w:szCs w:val="28"/>
        </w:rPr>
        <w:t xml:space="preserve"> и планируемых к предоставлению</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физическим лицам</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Оценка эффективности налоговых льгот, предоставленных и планируемых к предоставлению физическим лицам, осуществляется по критерию социальной эффективности.</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5" w:name="Par92"/>
      <w:bookmarkEnd w:id="5"/>
      <w:r w:rsidRPr="007427F7">
        <w:rPr>
          <w:rFonts w:ascii="Times New Roman" w:hAnsi="Times New Roman" w:cs="Times New Roman"/>
          <w:color w:val="000000" w:themeColor="text1"/>
          <w:sz w:val="28"/>
          <w:szCs w:val="28"/>
        </w:rPr>
        <w:lastRenderedPageBreak/>
        <w:t xml:space="preserve">2. При оценке социальной эффективности налоговых льгот, планируемых к предоставлению физическим лицам, отраслевыми органами рассчитывается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прогнозное значение объема снижения расходов категории налогоплательщиков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рассчитывается по следующей формуле: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111B136D" wp14:editId="56C4E848">
            <wp:extent cx="1943100" cy="476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СД -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с учетом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Прогнозное значение </w:t>
      </w:r>
      <w:proofErr w:type="gramStart"/>
      <w:r w:rsidRPr="007427F7">
        <w:rPr>
          <w:rFonts w:ascii="Times New Roman" w:hAnsi="Times New Roman" w:cs="Times New Roman"/>
          <w:color w:val="000000" w:themeColor="text1"/>
          <w:sz w:val="28"/>
          <w:szCs w:val="28"/>
        </w:rPr>
        <w:t>объема снижения расходов категории налогоплательщиков</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рассчитывается по следующей формуле: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5B0FE806" wp14:editId="0C450E2B">
            <wp:extent cx="2209800" cy="476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кат</w:t>
      </w:r>
      <w:proofErr w:type="gramStart"/>
      <w:r w:rsidRPr="007427F7">
        <w:rPr>
          <w:rFonts w:ascii="Times New Roman" w:hAnsi="Times New Roman" w:cs="Times New Roman"/>
          <w:color w:val="000000" w:themeColor="text1"/>
          <w:sz w:val="28"/>
          <w:szCs w:val="28"/>
          <w:vertAlign w:val="subscript"/>
        </w:rPr>
        <w:t>.н</w:t>
      </w:r>
      <w:proofErr w:type="gramEnd"/>
      <w:r w:rsidRPr="007427F7">
        <w:rPr>
          <w:rFonts w:ascii="Times New Roman" w:hAnsi="Times New Roman" w:cs="Times New Roman"/>
          <w:color w:val="000000" w:themeColor="text1"/>
          <w:sz w:val="28"/>
          <w:szCs w:val="28"/>
          <w:vertAlign w:val="subscript"/>
        </w:rPr>
        <w:t>п</w:t>
      </w:r>
      <w:proofErr w:type="spellEnd"/>
      <w:r w:rsidRPr="007427F7">
        <w:rPr>
          <w:rFonts w:ascii="Times New Roman" w:hAnsi="Times New Roman" w:cs="Times New Roman"/>
          <w:color w:val="000000" w:themeColor="text1"/>
          <w:sz w:val="28"/>
          <w:szCs w:val="28"/>
        </w:rPr>
        <w:t xml:space="preserve"> - прогнозное значение объема снижения расходов категории налогоплательщиков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с учетом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3. 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прогнозного значения объема снижения расходов категории налогоплательщиков в результате предоставления налоговых льгот, произведенный в соответствии с пунктом 2 настоящего раздела, представляется отраслевыми органами в Контрольно-счетную палату Краснодарского края (далее - уполномоченный орган) по форме в соответствии с приложением 1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заключению по результатам оценки эффективности налоговых льгот, планируемых к предоставлению, прикладывается 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прогнозного значения объема снижения расходов категории налогоплательщиков в результате предоставления налоговых льгот по форме в соответствии с приложением 1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Для оценки социальной эффективности налоговых льгот, планируемых к предоставлению физическим лицам, отраслевые органы представляют в уполномоченный орган обоснование возможности (невозможности) достижения благоприятных социальных последствий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В заключении по результатам оценки эффективности налоговых льгот, планируемых к предоставлению, отражается вывод о возможности (невозможности) достижения благоприятных социальных последствий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w:t>
      </w:r>
      <w:proofErr w:type="gramStart"/>
      <w:r w:rsidRPr="007427F7">
        <w:rPr>
          <w:rFonts w:ascii="Times New Roman" w:hAnsi="Times New Roman" w:cs="Times New Roman"/>
          <w:color w:val="000000" w:themeColor="text1"/>
          <w:sz w:val="28"/>
          <w:szCs w:val="28"/>
        </w:rPr>
        <w:t>При оценке социальной эффективности налоговых льгот, предоставленных физическим лицам после вступления в силу Методики, уполномоченным органом на основании документов, представленных отраслевыми органами, осуществляется анализ фактического значения объема снижения доходов консолидированного бюджета Краснодарского края в результате предоставления налоговых льгот, фактического значения объема снижения расходов категории налогоплательщиков в результате предоставления налоговых льгот в сравнении со значением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значением </w:t>
      </w:r>
      <w:proofErr w:type="gramStart"/>
      <w:r w:rsidRPr="007427F7">
        <w:rPr>
          <w:rFonts w:ascii="Times New Roman" w:hAnsi="Times New Roman" w:cs="Times New Roman"/>
          <w:color w:val="000000" w:themeColor="text1"/>
          <w:sz w:val="28"/>
          <w:szCs w:val="28"/>
        </w:rPr>
        <w:t>объема снижения расходов категории налогоплательщиков</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которые прогнозировались при предоставлении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При оценке социальной эффективности налоговых льгот, предоставленных физическим лицам после вступления в силу Методики, отраслевые органы представляют в уполномоченный орган анализ благоприятных социальных последствий, которые достигаются в результате предоставления налоговых льгот, в сравнении с благоприятными социальными последствиями, которые прогнозировались при предоставлении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 xml:space="preserve">5. </w:t>
      </w:r>
      <w:proofErr w:type="gramStart"/>
      <w:r w:rsidRPr="007427F7">
        <w:rPr>
          <w:rFonts w:ascii="Times New Roman" w:hAnsi="Times New Roman" w:cs="Times New Roman"/>
          <w:color w:val="000000" w:themeColor="text1"/>
          <w:sz w:val="28"/>
          <w:szCs w:val="28"/>
        </w:rPr>
        <w:t xml:space="preserve">При оценке социальной эффективности налоговых льгот, предоставленных физическим лицам до вступления в силу Методики, отраслевыми органами представляется в уполномоченный орган информация о фактическом значении объема снижения доходов консолидированного </w:t>
      </w:r>
      <w:bookmarkStart w:id="6" w:name="_GoBack"/>
      <w:bookmarkEnd w:id="6"/>
      <w:r w:rsidRPr="007427F7">
        <w:rPr>
          <w:rFonts w:ascii="Times New Roman" w:hAnsi="Times New Roman" w:cs="Times New Roman"/>
          <w:color w:val="000000" w:themeColor="text1"/>
          <w:sz w:val="28"/>
          <w:szCs w:val="28"/>
        </w:rPr>
        <w:t>бюджета Краснодарского края в результате предоставления налоговых льгот, фактическом значении объема снижения расходов категории налогоплательщиков в результате предоставления налоговых льгот, описание благоприятных социальных последствий, которые достигаются в результате предоставления налоговых льгот, предложения</w:t>
      </w:r>
      <w:proofErr w:type="gramEnd"/>
      <w:r w:rsidRPr="007427F7">
        <w:rPr>
          <w:rFonts w:ascii="Times New Roman" w:hAnsi="Times New Roman" w:cs="Times New Roman"/>
          <w:color w:val="000000" w:themeColor="text1"/>
          <w:sz w:val="28"/>
          <w:szCs w:val="28"/>
        </w:rPr>
        <w:t xml:space="preserve"> о сохранении налоговых льгот, или об изменении условий предоставления налоговых льгот, или об отмене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В заключении по результатам оценки эффективности предоставленных налоговых льгот отражаются фактическое значение объема снижения доходов консолидированного бюджета Краснодарского края в результате предоставления налоговых льгот, фактическое значение объема снижения расходов категории налогоплательщиков в результате предоставления налоговых льгот, описание благоприятных социальных последствий, которые достигаются в результате предоставления налоговых льгот, вывод о целесообразности сохранения налоговых льгот, или об изменении условий предоставления налоговых льгот</w:t>
      </w:r>
      <w:proofErr w:type="gramEnd"/>
      <w:r w:rsidRPr="007427F7">
        <w:rPr>
          <w:rFonts w:ascii="Times New Roman" w:hAnsi="Times New Roman" w:cs="Times New Roman"/>
          <w:color w:val="000000" w:themeColor="text1"/>
          <w:sz w:val="28"/>
          <w:szCs w:val="28"/>
        </w:rPr>
        <w:t>, или об отмене предоставленных налоговых льгот.</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Методика оценки эффективности</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налоговых льгот, предоставленных и планируемых</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предоставлению </w:t>
      </w:r>
      <w:proofErr w:type="gramStart"/>
      <w:r w:rsidRPr="007427F7">
        <w:rPr>
          <w:rFonts w:ascii="Times New Roman" w:hAnsi="Times New Roman" w:cs="Times New Roman"/>
          <w:color w:val="000000" w:themeColor="text1"/>
          <w:sz w:val="28"/>
          <w:szCs w:val="28"/>
        </w:rPr>
        <w:t>государственным</w:t>
      </w:r>
      <w:proofErr w:type="gramEnd"/>
      <w:r w:rsidRPr="007427F7">
        <w:rPr>
          <w:rFonts w:ascii="Times New Roman" w:hAnsi="Times New Roman" w:cs="Times New Roman"/>
          <w:color w:val="000000" w:themeColor="text1"/>
          <w:sz w:val="28"/>
          <w:szCs w:val="28"/>
        </w:rPr>
        <w:t xml:space="preserve"> (муниципальным) казенным,</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бюджетным, автономным учреждениям, органам </w:t>
      </w:r>
      <w:proofErr w:type="gramStart"/>
      <w:r w:rsidRPr="007427F7">
        <w:rPr>
          <w:rFonts w:ascii="Times New Roman" w:hAnsi="Times New Roman" w:cs="Times New Roman"/>
          <w:color w:val="000000" w:themeColor="text1"/>
          <w:sz w:val="28"/>
          <w:szCs w:val="28"/>
        </w:rPr>
        <w:t>государственной</w:t>
      </w:r>
      <w:proofErr w:type="gramEnd"/>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власти Краснодарского края, государственным органам</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Краснодарского края и органам местного самоуправления</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в Краснодарском крае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Оценка эффективности налоговых льгот, предоставленных и планируемых к предоставлению государственным (муниципальным) казенным, бюджетным, автономным учреждениям, органам государственной власти Краснодарского края, государственным органам Краснодарского края и органам местного самоуправления в Краснодарском крае (далее - бюджетные организации), осуществляется по критерию бюджетной эффективности.</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2. При оценке бюджетной эффективности налоговых льгот, планируемых к предоставлению бюджетным организациям, отраслевыми органами рассчитывается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прогнозное значение объема снижения расходов краевого бюджета и (или) бюджетов муниципальных образований Краснодарского края на финансирование указанных организаций, по следующим формулам:</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503D2EE2" wp14:editId="563C74D5">
            <wp:extent cx="2066925" cy="476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685AFC53" wp14:editId="058EDA0B">
            <wp:extent cx="1457325" cy="476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СД</w:t>
      </w:r>
      <w:r w:rsidRPr="007427F7">
        <w:rPr>
          <w:rFonts w:ascii="Times New Roman" w:hAnsi="Times New Roman" w:cs="Times New Roman"/>
          <w:color w:val="000000" w:themeColor="text1"/>
          <w:sz w:val="28"/>
          <w:szCs w:val="28"/>
          <w:vertAlign w:val="subscript"/>
        </w:rPr>
        <w:t>бо</w:t>
      </w:r>
      <w:proofErr w:type="spellEnd"/>
      <w:r w:rsidRPr="007427F7">
        <w:rPr>
          <w:rFonts w:ascii="Times New Roman" w:hAnsi="Times New Roman" w:cs="Times New Roman"/>
          <w:color w:val="000000" w:themeColor="text1"/>
          <w:sz w:val="28"/>
          <w:szCs w:val="28"/>
        </w:rPr>
        <w:t xml:space="preserve"> -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льготная ставка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бо</w:t>
      </w:r>
      <w:proofErr w:type="spellEnd"/>
      <w:r w:rsidRPr="007427F7">
        <w:rPr>
          <w:rFonts w:ascii="Times New Roman" w:hAnsi="Times New Roman" w:cs="Times New Roman"/>
          <w:color w:val="000000" w:themeColor="text1"/>
          <w:sz w:val="28"/>
          <w:szCs w:val="28"/>
        </w:rPr>
        <w:t xml:space="preserve"> - прогнозное значение </w:t>
      </w:r>
      <w:proofErr w:type="gramStart"/>
      <w:r w:rsidRPr="007427F7">
        <w:rPr>
          <w:rFonts w:ascii="Times New Roman" w:hAnsi="Times New Roman" w:cs="Times New Roman"/>
          <w:color w:val="000000" w:themeColor="text1"/>
          <w:sz w:val="28"/>
          <w:szCs w:val="28"/>
        </w:rPr>
        <w:t>объема снижения расходов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на финансирование указанных организаций;</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Р</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объема расходов на финансирование из краевого и (или) местного бюджетов бюджетных организаций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Р</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объема расходов на финансирование из краевого и (или) местного бюджетов бюджетных организаций с учетом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представляется отраслевыми органами в уполномоченный орган по форме в соответствии с приложением 1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Расчет бюджетной эффективности налоговых льгот, планируемых к предоставлению бюджетным организациям, представляется отраслевыми органами в уполномоченный орган по форме в соответствии с приложением 2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Уполномоченным органом на основании информации, представленной отраслевыми органами, осуществляется анализ прогнозных значений показателей </w:t>
      </w:r>
      <w:proofErr w:type="spellStart"/>
      <w:r w:rsidRPr="007427F7">
        <w:rPr>
          <w:rFonts w:ascii="Times New Roman" w:hAnsi="Times New Roman" w:cs="Times New Roman"/>
          <w:color w:val="000000" w:themeColor="text1"/>
          <w:sz w:val="28"/>
          <w:szCs w:val="28"/>
        </w:rPr>
        <w:t>СД</w:t>
      </w:r>
      <w:r w:rsidRPr="007427F7">
        <w:rPr>
          <w:rFonts w:ascii="Times New Roman" w:hAnsi="Times New Roman" w:cs="Times New Roman"/>
          <w:color w:val="000000" w:themeColor="text1"/>
          <w:sz w:val="28"/>
          <w:szCs w:val="28"/>
          <w:vertAlign w:val="subscript"/>
        </w:rPr>
        <w:t>бо</w:t>
      </w:r>
      <w:proofErr w:type="spellEnd"/>
      <w:r w:rsidRPr="007427F7">
        <w:rPr>
          <w:rFonts w:ascii="Times New Roman" w:hAnsi="Times New Roman" w:cs="Times New Roman"/>
          <w:color w:val="000000" w:themeColor="text1"/>
          <w:sz w:val="28"/>
          <w:szCs w:val="28"/>
        </w:rPr>
        <w:t xml:space="preserve"> в сравнении с прогнозными значениями показателей </w:t>
      </w:r>
      <w:proofErr w:type="spellStart"/>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бо</w:t>
      </w:r>
      <w:proofErr w:type="spellEnd"/>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налоговых льгот, планируемых к предоставлению.</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lastRenderedPageBreak/>
        <w:t xml:space="preserve">К заключению по результатам оценки эффективности налоговых льгот, планируемых к предоставлению, прилагается </w:t>
      </w:r>
      <w:r w:rsidR="007427F7" w:rsidRPr="007427F7">
        <w:rPr>
          <w:rFonts w:ascii="Times New Roman" w:hAnsi="Times New Roman" w:cs="Times New Roman"/>
          <w:color w:val="000000" w:themeColor="text1"/>
          <w:sz w:val="28"/>
          <w:szCs w:val="28"/>
        </w:rPr>
        <w:t xml:space="preserve">расчет </w:t>
      </w:r>
      <w:r w:rsidRPr="007427F7">
        <w:rPr>
          <w:rFonts w:ascii="Times New Roman" w:hAnsi="Times New Roman" w:cs="Times New Roman"/>
          <w:color w:val="000000" w:themeColor="text1"/>
          <w:sz w:val="28"/>
          <w:szCs w:val="28"/>
        </w:rPr>
        <w:t>прогнозного значения объема снижения доходов консолидированного бюджета Краснодарского края в результате предоставления налоговых льгот по форме в соответст</w:t>
      </w:r>
      <w:r w:rsidR="007427F7" w:rsidRPr="007427F7">
        <w:rPr>
          <w:rFonts w:ascii="Times New Roman" w:hAnsi="Times New Roman" w:cs="Times New Roman"/>
          <w:color w:val="000000" w:themeColor="text1"/>
          <w:sz w:val="28"/>
          <w:szCs w:val="28"/>
        </w:rPr>
        <w:t xml:space="preserve">вии с приложением 1 к Методике, расчет </w:t>
      </w:r>
      <w:r w:rsidRPr="007427F7">
        <w:rPr>
          <w:rFonts w:ascii="Times New Roman" w:hAnsi="Times New Roman" w:cs="Times New Roman"/>
          <w:color w:val="000000" w:themeColor="text1"/>
          <w:sz w:val="28"/>
          <w:szCs w:val="28"/>
        </w:rPr>
        <w:t>бюджетной эффективности налоговых льгот, планируемых к предоставлению бюджетным организациям, по форме в соответствии с приложением 2 к Методике.</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3. </w:t>
      </w:r>
      <w:proofErr w:type="gramStart"/>
      <w:r w:rsidRPr="007427F7">
        <w:rPr>
          <w:rFonts w:ascii="Times New Roman" w:hAnsi="Times New Roman" w:cs="Times New Roman"/>
          <w:color w:val="000000" w:themeColor="text1"/>
          <w:sz w:val="28"/>
          <w:szCs w:val="28"/>
        </w:rPr>
        <w:t>При оценке бюджетной эффективности налоговых льгот, предоставленных бюджетным организациям после вступления в силу Методики, уполномоченным органом на основании информации, представленной отраслевыми органами, осуществляется анализ фактического значения объема снижения расходов консолидированного бюджета Краснодарского края на финансирование бюджетных организаций, фактического значения объема снижения доходов консолидированного бюджета Краснодарского края в результате предоставления налоговых льгот в сравнении со значением объема снижения расходов консолидированного бюджета</w:t>
      </w:r>
      <w:proofErr w:type="gramEnd"/>
      <w:r w:rsidRPr="007427F7">
        <w:rPr>
          <w:rFonts w:ascii="Times New Roman" w:hAnsi="Times New Roman" w:cs="Times New Roman"/>
          <w:color w:val="000000" w:themeColor="text1"/>
          <w:sz w:val="28"/>
          <w:szCs w:val="28"/>
        </w:rPr>
        <w:t xml:space="preserve"> Краснодарского края на финансирование бюджетных организаций, значением объема снижения доходов консолидированного бюджета Краснодарского края, которые прогнозировались при предоставлении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Расчет бюджетной эффективности налоговых льгот, предоставленных бюджетным организациям после вступления в силу Методики, представляется отраслевыми органами в уполномоченный орган по форме в соответствии с приложением 3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заключению по результатам оценки эффективности предоставленных налоговых льгот прилагается расчет бюджетной эффективности налоговых льгот, предоставленных бюджетным организациям, по форме в соответствии с приложением 3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w:t>
      </w:r>
      <w:proofErr w:type="gramStart"/>
      <w:r w:rsidRPr="007427F7">
        <w:rPr>
          <w:rFonts w:ascii="Times New Roman" w:hAnsi="Times New Roman" w:cs="Times New Roman"/>
          <w:color w:val="000000" w:themeColor="text1"/>
          <w:sz w:val="28"/>
          <w:szCs w:val="28"/>
        </w:rPr>
        <w:t>При оценке бюджетной эффективности налоговых льгот, предоставленных бюджетным организациям до вступления в силу Методики, отраслевыми органами предоставляется в уполномоченный орган информация о фактическом значении объема снижения расходов консолидированного бюджета Краснодарского края на финансирование бюджетных организаций, фактическом значении объема снижения доходов консолидированного бюджета Краснодарского края в результате предоставления налоговых льгот, предложения о целесообразности сохранения налоговых льгот, или об изменении условий предоставления</w:t>
      </w:r>
      <w:proofErr w:type="gramEnd"/>
      <w:r w:rsidRPr="007427F7">
        <w:rPr>
          <w:rFonts w:ascii="Times New Roman" w:hAnsi="Times New Roman" w:cs="Times New Roman"/>
          <w:color w:val="000000" w:themeColor="text1"/>
          <w:sz w:val="28"/>
          <w:szCs w:val="28"/>
        </w:rPr>
        <w:t xml:space="preserve"> налоговых льгот, или об отмене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 xml:space="preserve">В заключении по результатам оценки эффективности предоставленных налоговых льгот отражаются фактическое значение объема снижения расходов консолидированного бюджета Краснодарского края на финансирование бюджетных организаций, фактическое значение объема снижения доходов консолидированного бюджета Краснодарского края в </w:t>
      </w:r>
      <w:r w:rsidRPr="007427F7">
        <w:rPr>
          <w:rFonts w:ascii="Times New Roman" w:hAnsi="Times New Roman" w:cs="Times New Roman"/>
          <w:color w:val="000000" w:themeColor="text1"/>
          <w:sz w:val="28"/>
          <w:szCs w:val="28"/>
        </w:rPr>
        <w:lastRenderedPageBreak/>
        <w:t>результате предоставления налоговых льгот, вывод о целесообразности сохранения налоговых льгот, или об изменении условий предоставления налоговых льгот, или об отмене предоставленных налоговых льгот.</w:t>
      </w:r>
      <w:proofErr w:type="gramEnd"/>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outlineLvl w:val="1"/>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4. Методика оценки эффективности</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налоговых льгот, предоставленных и планируемых</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к предоставлению индивидуальным предпринимателям,</w:t>
      </w: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организациям</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7427F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1. </w:t>
      </w:r>
      <w:proofErr w:type="gramStart"/>
      <w:r w:rsidRPr="007427F7">
        <w:rPr>
          <w:rFonts w:ascii="Times New Roman" w:hAnsi="Times New Roman" w:cs="Times New Roman"/>
          <w:color w:val="000000" w:themeColor="text1"/>
          <w:sz w:val="28"/>
          <w:szCs w:val="28"/>
        </w:rPr>
        <w:t xml:space="preserve">Оценка эффективности налоговых льгот, предоставленных и планируемых к предоставлению индивидуальным предпринимателям, организациям (далее - </w:t>
      </w:r>
      <w:proofErr w:type="spellStart"/>
      <w:r w:rsidRPr="007427F7">
        <w:rPr>
          <w:rFonts w:ascii="Times New Roman" w:hAnsi="Times New Roman" w:cs="Times New Roman"/>
          <w:color w:val="000000" w:themeColor="text1"/>
          <w:sz w:val="28"/>
          <w:szCs w:val="28"/>
        </w:rPr>
        <w:t>небюджетные</w:t>
      </w:r>
      <w:proofErr w:type="spellEnd"/>
      <w:r w:rsidRPr="007427F7">
        <w:rPr>
          <w:rFonts w:ascii="Times New Roman" w:hAnsi="Times New Roman" w:cs="Times New Roman"/>
          <w:color w:val="000000" w:themeColor="text1"/>
          <w:sz w:val="28"/>
          <w:szCs w:val="28"/>
        </w:rPr>
        <w:t xml:space="preserve"> организации), для целей, указанных в </w:t>
      </w:r>
      <w:r w:rsidR="007427F7" w:rsidRPr="007427F7">
        <w:rPr>
          <w:rFonts w:ascii="Times New Roman" w:hAnsi="Times New Roman" w:cs="Times New Roman"/>
          <w:color w:val="000000" w:themeColor="text1"/>
          <w:sz w:val="28"/>
          <w:szCs w:val="28"/>
        </w:rPr>
        <w:t>подпункте 1 пункта 2 раздела 1</w:t>
      </w:r>
      <w:r w:rsidR="007427F7" w:rsidRPr="007427F7">
        <w:rPr>
          <w:rFonts w:ascii="Times New Roman" w:hAnsi="Times New Roman" w:cs="Times New Roman"/>
          <w:color w:val="000000" w:themeColor="text1"/>
          <w:sz w:val="28"/>
          <w:szCs w:val="28"/>
        </w:rPr>
        <w:t xml:space="preserve"> </w:t>
      </w:r>
      <w:r w:rsidRPr="007427F7">
        <w:rPr>
          <w:rFonts w:ascii="Times New Roman" w:hAnsi="Times New Roman" w:cs="Times New Roman"/>
          <w:color w:val="000000" w:themeColor="text1"/>
          <w:sz w:val="28"/>
          <w:szCs w:val="28"/>
        </w:rPr>
        <w:t xml:space="preserve">Методики, осуществляется по критерию социальной эффективности, а для целей, указанных в </w:t>
      </w:r>
      <w:r w:rsidR="007427F7" w:rsidRPr="007427F7">
        <w:rPr>
          <w:rFonts w:ascii="Times New Roman" w:hAnsi="Times New Roman" w:cs="Times New Roman"/>
          <w:color w:val="000000" w:themeColor="text1"/>
          <w:sz w:val="28"/>
          <w:szCs w:val="28"/>
        </w:rPr>
        <w:t xml:space="preserve">подпунктах 2 и 3 пункта 2 раздела 1 </w:t>
      </w:r>
      <w:r w:rsidRPr="007427F7">
        <w:rPr>
          <w:rFonts w:ascii="Times New Roman" w:hAnsi="Times New Roman" w:cs="Times New Roman"/>
          <w:color w:val="000000" w:themeColor="text1"/>
          <w:sz w:val="28"/>
          <w:szCs w:val="28"/>
        </w:rPr>
        <w:t>Методики, осуществляется по критериям экономической эффективности и бюджетной эффективности.</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ar168"/>
      <w:bookmarkEnd w:id="7"/>
      <w:r w:rsidRPr="007427F7">
        <w:rPr>
          <w:rFonts w:ascii="Times New Roman" w:hAnsi="Times New Roman" w:cs="Times New Roman"/>
          <w:color w:val="000000" w:themeColor="text1"/>
          <w:sz w:val="28"/>
          <w:szCs w:val="28"/>
        </w:rPr>
        <w:t xml:space="preserve">2. При оценке социальной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отраслевыми органами рассчитывается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прогнозное значение объема снижения расходов категории налогоплательщиков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рассчитывается по следующей формуле: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544F7BF6" wp14:editId="08536D67">
            <wp:extent cx="1943100"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СД -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с учетом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 xml:space="preserve">Прогнозное значение </w:t>
      </w:r>
      <w:proofErr w:type="gramStart"/>
      <w:r w:rsidRPr="007427F7">
        <w:rPr>
          <w:rFonts w:ascii="Times New Roman" w:hAnsi="Times New Roman" w:cs="Times New Roman"/>
          <w:color w:val="000000" w:themeColor="text1"/>
          <w:sz w:val="28"/>
          <w:szCs w:val="28"/>
        </w:rPr>
        <w:t>объема снижения расходов категории налогоплательщиков</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рассчитывается по следующей формуле:</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0398C484" wp14:editId="16B7A2FE">
            <wp:extent cx="220980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кат</w:t>
      </w:r>
      <w:proofErr w:type="gramStart"/>
      <w:r w:rsidRPr="007427F7">
        <w:rPr>
          <w:rFonts w:ascii="Times New Roman" w:hAnsi="Times New Roman" w:cs="Times New Roman"/>
          <w:color w:val="000000" w:themeColor="text1"/>
          <w:sz w:val="28"/>
          <w:szCs w:val="28"/>
          <w:vertAlign w:val="subscript"/>
        </w:rPr>
        <w:t>.н</w:t>
      </w:r>
      <w:proofErr w:type="gramEnd"/>
      <w:r w:rsidRPr="007427F7">
        <w:rPr>
          <w:rFonts w:ascii="Times New Roman" w:hAnsi="Times New Roman" w:cs="Times New Roman"/>
          <w:color w:val="000000" w:themeColor="text1"/>
          <w:sz w:val="28"/>
          <w:szCs w:val="28"/>
          <w:vertAlign w:val="subscript"/>
        </w:rPr>
        <w:t>п</w:t>
      </w:r>
      <w:proofErr w:type="spellEnd"/>
      <w:r w:rsidRPr="007427F7">
        <w:rPr>
          <w:rFonts w:ascii="Times New Roman" w:hAnsi="Times New Roman" w:cs="Times New Roman"/>
          <w:color w:val="000000" w:themeColor="text1"/>
          <w:sz w:val="28"/>
          <w:szCs w:val="28"/>
        </w:rPr>
        <w:t xml:space="preserve"> - прогнозное значение объема снижения расходов категории налогоплательщиков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с учетом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3. 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прогнозного значения объема снижения расходов категории налогоплательщиков в результате предоставления налоговых льгот, произведенный в соответствии с пунктом 2 настоящего раздела, представляется отраслевыми органами в уполномоченный орган по форме в соответствии с приложением 1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заключению по результатам оценки эффективности налоговых льгот, планируемых к предоставлению, прилагается 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прогнозного значения объема снижения расходов категории налогоплательщиков в результате предоставления налоговых льгот по форме в соответствии с приложением 1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Для оценки социальной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отраслевые органы представляют в уполномоченный орган обоснование возможности (невозможности) достижения благоприятных социальных последствий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В заключении по результатам оценки эффективности налоговых льгот, планируемых к предоставлению, отражается вывод о возможности (невозможности) достижения благоприятных социальных последствий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4. </w:t>
      </w:r>
      <w:proofErr w:type="gramStart"/>
      <w:r w:rsidRPr="007427F7">
        <w:rPr>
          <w:rFonts w:ascii="Times New Roman" w:hAnsi="Times New Roman" w:cs="Times New Roman"/>
          <w:color w:val="000000" w:themeColor="text1"/>
          <w:sz w:val="28"/>
          <w:szCs w:val="28"/>
        </w:rPr>
        <w:t xml:space="preserve">При оценке социальной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после вступления в силу Методики, уполномоченным органом на основании информации, </w:t>
      </w:r>
      <w:r w:rsidRPr="007427F7">
        <w:rPr>
          <w:rFonts w:ascii="Times New Roman" w:hAnsi="Times New Roman" w:cs="Times New Roman"/>
          <w:color w:val="000000" w:themeColor="text1"/>
          <w:sz w:val="28"/>
          <w:szCs w:val="28"/>
        </w:rPr>
        <w:lastRenderedPageBreak/>
        <w:t>представленной отраслевыми органами, осуществляется анализ фактического значения объема снижения доходов консолидированного бюджета Краснодарского края в результате предоставления налоговых льгот, фактического значения объема снижения расходов категории налогоплательщиков в результате предоставления налоговых льгот в сравнении со значением объема снижения доходов консолидированного бюджета Краснодарского</w:t>
      </w:r>
      <w:proofErr w:type="gramEnd"/>
      <w:r w:rsidRPr="007427F7">
        <w:rPr>
          <w:rFonts w:ascii="Times New Roman" w:hAnsi="Times New Roman" w:cs="Times New Roman"/>
          <w:color w:val="000000" w:themeColor="text1"/>
          <w:sz w:val="28"/>
          <w:szCs w:val="28"/>
        </w:rPr>
        <w:t xml:space="preserve"> края, значением </w:t>
      </w:r>
      <w:proofErr w:type="gramStart"/>
      <w:r w:rsidRPr="007427F7">
        <w:rPr>
          <w:rFonts w:ascii="Times New Roman" w:hAnsi="Times New Roman" w:cs="Times New Roman"/>
          <w:color w:val="000000" w:themeColor="text1"/>
          <w:sz w:val="28"/>
          <w:szCs w:val="28"/>
        </w:rPr>
        <w:t>объема снижения расходов категории налогоплательщиков</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которые прогнозировались при предоставлении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При оценке социальной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после вступления в силу Методики, отраслевые органы представляют в уполномоченный орган анализ благоприятных социальных последствий, которые достигаются в результате предоставления налоговых льгот, в сравнении с благоприятными социальными последствиями, которые прогнозировались при предоставлении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5. </w:t>
      </w:r>
      <w:proofErr w:type="gramStart"/>
      <w:r w:rsidRPr="007427F7">
        <w:rPr>
          <w:rFonts w:ascii="Times New Roman" w:hAnsi="Times New Roman" w:cs="Times New Roman"/>
          <w:color w:val="000000" w:themeColor="text1"/>
          <w:sz w:val="28"/>
          <w:szCs w:val="28"/>
        </w:rPr>
        <w:t xml:space="preserve">При оценке социальной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до вступления в силу Методики, отраслевыми органами предоставляется в уполномоченный орган информация о фактическом значении объема снижения доходов консолидированного бюджета Краснодарского края в результате предоставления налоговых льгот, фактическом значении объема снижения расходов категории налогоплательщиков в результате предоставления налоговых льгот, описание благоприятных социальных последствий, которые достигаются в результате предоставления налоговых льгот, предложения</w:t>
      </w:r>
      <w:proofErr w:type="gramEnd"/>
      <w:r w:rsidRPr="007427F7">
        <w:rPr>
          <w:rFonts w:ascii="Times New Roman" w:hAnsi="Times New Roman" w:cs="Times New Roman"/>
          <w:color w:val="000000" w:themeColor="text1"/>
          <w:sz w:val="28"/>
          <w:szCs w:val="28"/>
        </w:rPr>
        <w:t xml:space="preserve"> о сохранении налоговых льгот, или об изменении условий предоставления налоговых льгот, или об отмене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В заключении по результатам оценки эффективности предоставленных налоговых льгот отражаются фактическое значение объема снижения доходов консолидированного бюджета Краснодарского края в результате предоставления налоговых льгот, фактическое значение объема снижения расходов категории налогоплательщиков в результате предоставления налоговых льгот, описание благоприятных социальных последствий, которые достигаются в результате предоставления налоговых льгот, вывод о целесообразности сохранения налоговых льгот, или об изменении условий предоставления налоговых льгот</w:t>
      </w:r>
      <w:proofErr w:type="gramEnd"/>
      <w:r w:rsidRPr="007427F7">
        <w:rPr>
          <w:rFonts w:ascii="Times New Roman" w:hAnsi="Times New Roman" w:cs="Times New Roman"/>
          <w:color w:val="000000" w:themeColor="text1"/>
          <w:sz w:val="28"/>
          <w:szCs w:val="28"/>
        </w:rPr>
        <w:t>, или об отмене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8" w:name="Par200"/>
      <w:bookmarkEnd w:id="8"/>
      <w:r w:rsidRPr="007427F7">
        <w:rPr>
          <w:rFonts w:ascii="Times New Roman" w:hAnsi="Times New Roman" w:cs="Times New Roman"/>
          <w:color w:val="000000" w:themeColor="text1"/>
          <w:sz w:val="28"/>
          <w:szCs w:val="28"/>
        </w:rPr>
        <w:t xml:space="preserve">6. </w:t>
      </w:r>
      <w:proofErr w:type="gramStart"/>
      <w:r w:rsidRPr="007427F7">
        <w:rPr>
          <w:rFonts w:ascii="Times New Roman" w:hAnsi="Times New Roman" w:cs="Times New Roman"/>
          <w:color w:val="000000" w:themeColor="text1"/>
          <w:sz w:val="28"/>
          <w:szCs w:val="28"/>
        </w:rPr>
        <w:t xml:space="preserve">При оценке экономической эффективности планируемых к предоставлению налоговых льгот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уполномоченным органом на основании информации, представленной отраслевыми органами, осуществляется анализ прогнозных значений каждой отдельной группы показателей из следующих групп показателей с учетом </w:t>
      </w:r>
      <w:r w:rsidRPr="007427F7">
        <w:rPr>
          <w:rFonts w:ascii="Times New Roman" w:hAnsi="Times New Roman" w:cs="Times New Roman"/>
          <w:color w:val="000000" w:themeColor="text1"/>
          <w:sz w:val="28"/>
          <w:szCs w:val="28"/>
        </w:rPr>
        <w:lastRenderedPageBreak/>
        <w:t>предоставления налоговых льгот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iнл</w:t>
      </w:r>
      <w:proofErr w:type="spellEnd"/>
      <w:r w:rsidRPr="007427F7">
        <w:rPr>
          <w:rFonts w:ascii="Times New Roman" w:hAnsi="Times New Roman" w:cs="Times New Roman"/>
          <w:color w:val="000000" w:themeColor="text1"/>
          <w:sz w:val="28"/>
          <w:szCs w:val="28"/>
        </w:rPr>
        <w:t>) и без учета предоставления налоговых льгот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w:t>
      </w:r>
      <w:proofErr w:type="spellEnd"/>
      <w:r w:rsidRPr="007427F7">
        <w:rPr>
          <w:rFonts w:ascii="Times New Roman" w:hAnsi="Times New Roman" w:cs="Times New Roman"/>
          <w:color w:val="000000" w:themeColor="text1"/>
          <w:sz w:val="28"/>
          <w:szCs w:val="28"/>
        </w:rPr>
        <w:t>) в прогнозном периоде:</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1) выручка (нетто) от продажи товаров, продукции, работ, услуг (без учета налога на добавленную стоимость, акцизов и аналогичных обязательных платежей) (</w:t>
      </w:r>
      <w:proofErr w:type="spellStart"/>
      <w:proofErr w:type="gramStart"/>
      <w:r w:rsidRPr="007427F7">
        <w:rPr>
          <w:rFonts w:ascii="Times New Roman" w:hAnsi="Times New Roman" w:cs="Times New Roman"/>
          <w:color w:val="000000" w:themeColor="text1"/>
          <w:sz w:val="28"/>
          <w:szCs w:val="28"/>
        </w:rPr>
        <w:t>N</w:t>
      </w:r>
      <w:proofErr w:type="gramEnd"/>
      <w:r w:rsidRPr="007427F7">
        <w:rPr>
          <w:rFonts w:ascii="Times New Roman" w:hAnsi="Times New Roman" w:cs="Times New Roman"/>
          <w:color w:val="000000" w:themeColor="text1"/>
          <w:sz w:val="28"/>
          <w:szCs w:val="28"/>
          <w:vertAlign w:val="subscript"/>
        </w:rPr>
        <w:t>выр</w:t>
      </w:r>
      <w:proofErr w:type="spellEnd"/>
      <w:r w:rsidRPr="007427F7">
        <w:rPr>
          <w:rFonts w:ascii="Times New Roman" w:hAnsi="Times New Roman" w:cs="Times New Roman"/>
          <w:color w:val="000000" w:themeColor="text1"/>
          <w:sz w:val="28"/>
          <w:szCs w:val="28"/>
          <w:vertAlign w:val="subscript"/>
        </w:rPr>
        <w:t xml:space="preserve">. </w:t>
      </w:r>
      <w:proofErr w:type="spellStart"/>
      <w:r w:rsidRPr="007427F7">
        <w:rPr>
          <w:rFonts w:ascii="Times New Roman" w:hAnsi="Times New Roman" w:cs="Times New Roman"/>
          <w:color w:val="000000" w:themeColor="text1"/>
          <w:sz w:val="28"/>
          <w:szCs w:val="28"/>
          <w:vertAlign w:val="subscript"/>
        </w:rPr>
        <w:t>нл</w:t>
      </w:r>
      <w:proofErr w:type="spellEnd"/>
      <w:r w:rsidRPr="007427F7">
        <w:rPr>
          <w:rFonts w:ascii="Times New Roman" w:hAnsi="Times New Roman" w:cs="Times New Roman"/>
          <w:color w:val="000000" w:themeColor="text1"/>
          <w:sz w:val="28"/>
          <w:szCs w:val="28"/>
        </w:rPr>
        <w:t xml:space="preserve">;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выр</w:t>
      </w:r>
      <w:proofErr w:type="spellEnd"/>
      <w:r w:rsidRPr="007427F7">
        <w:rPr>
          <w:rFonts w:ascii="Times New Roman" w:hAnsi="Times New Roman" w:cs="Times New Roman"/>
          <w:color w:val="000000" w:themeColor="text1"/>
          <w:sz w:val="28"/>
          <w:szCs w:val="28"/>
          <w:vertAlign w:val="subscript"/>
        </w:rPr>
        <w:t>.</w:t>
      </w:r>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2) прибыль до налогообложения (</w:t>
      </w:r>
      <w:proofErr w:type="spellStart"/>
      <w:proofErr w:type="gramStart"/>
      <w:r w:rsidRPr="007427F7">
        <w:rPr>
          <w:rFonts w:ascii="Times New Roman" w:hAnsi="Times New Roman" w:cs="Times New Roman"/>
          <w:color w:val="000000" w:themeColor="text1"/>
          <w:sz w:val="28"/>
          <w:szCs w:val="28"/>
        </w:rPr>
        <w:t>N</w:t>
      </w:r>
      <w:proofErr w:type="gramEnd"/>
      <w:r w:rsidRPr="007427F7">
        <w:rPr>
          <w:rFonts w:ascii="Times New Roman" w:hAnsi="Times New Roman" w:cs="Times New Roman"/>
          <w:color w:val="000000" w:themeColor="text1"/>
          <w:sz w:val="28"/>
          <w:szCs w:val="28"/>
          <w:vertAlign w:val="subscript"/>
        </w:rPr>
        <w:t>приб</w:t>
      </w:r>
      <w:proofErr w:type="spellEnd"/>
      <w:r w:rsidRPr="007427F7">
        <w:rPr>
          <w:rFonts w:ascii="Times New Roman" w:hAnsi="Times New Roman" w:cs="Times New Roman"/>
          <w:color w:val="000000" w:themeColor="text1"/>
          <w:sz w:val="28"/>
          <w:szCs w:val="28"/>
          <w:vertAlign w:val="subscript"/>
        </w:rPr>
        <w:t xml:space="preserve">. </w:t>
      </w:r>
      <w:proofErr w:type="spellStart"/>
      <w:r w:rsidRPr="007427F7">
        <w:rPr>
          <w:rFonts w:ascii="Times New Roman" w:hAnsi="Times New Roman" w:cs="Times New Roman"/>
          <w:color w:val="000000" w:themeColor="text1"/>
          <w:sz w:val="28"/>
          <w:szCs w:val="28"/>
          <w:vertAlign w:val="subscript"/>
        </w:rPr>
        <w:t>нл</w:t>
      </w:r>
      <w:proofErr w:type="spellEnd"/>
      <w:r w:rsidRPr="007427F7">
        <w:rPr>
          <w:rFonts w:ascii="Times New Roman" w:hAnsi="Times New Roman" w:cs="Times New Roman"/>
          <w:color w:val="000000" w:themeColor="text1"/>
          <w:sz w:val="28"/>
          <w:szCs w:val="28"/>
        </w:rPr>
        <w:t xml:space="preserve">;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приб</w:t>
      </w:r>
      <w:proofErr w:type="spellEnd"/>
      <w:r w:rsidRPr="007427F7">
        <w:rPr>
          <w:rFonts w:ascii="Times New Roman" w:hAnsi="Times New Roman" w:cs="Times New Roman"/>
          <w:color w:val="000000" w:themeColor="text1"/>
          <w:sz w:val="28"/>
          <w:szCs w:val="28"/>
          <w:vertAlign w:val="subscript"/>
        </w:rPr>
        <w:t>.</w:t>
      </w:r>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3) среднегодовая стоимость имущества (</w:t>
      </w:r>
      <w:proofErr w:type="spellStart"/>
      <w:proofErr w:type="gramStart"/>
      <w:r w:rsidRPr="007427F7">
        <w:rPr>
          <w:rFonts w:ascii="Times New Roman" w:hAnsi="Times New Roman" w:cs="Times New Roman"/>
          <w:color w:val="000000" w:themeColor="text1"/>
          <w:sz w:val="28"/>
          <w:szCs w:val="28"/>
        </w:rPr>
        <w:t>N</w:t>
      </w:r>
      <w:proofErr w:type="gramEnd"/>
      <w:r w:rsidRPr="007427F7">
        <w:rPr>
          <w:rFonts w:ascii="Times New Roman" w:hAnsi="Times New Roman" w:cs="Times New Roman"/>
          <w:color w:val="000000" w:themeColor="text1"/>
          <w:sz w:val="28"/>
          <w:szCs w:val="28"/>
          <w:vertAlign w:val="subscript"/>
        </w:rPr>
        <w:t>ос</w:t>
      </w:r>
      <w:proofErr w:type="spellEnd"/>
      <w:r w:rsidRPr="007427F7">
        <w:rPr>
          <w:rFonts w:ascii="Times New Roman" w:hAnsi="Times New Roman" w:cs="Times New Roman"/>
          <w:color w:val="000000" w:themeColor="text1"/>
          <w:sz w:val="28"/>
          <w:szCs w:val="28"/>
          <w:vertAlign w:val="subscript"/>
        </w:rPr>
        <w:t xml:space="preserve">. </w:t>
      </w:r>
      <w:proofErr w:type="spellStart"/>
      <w:r w:rsidRPr="007427F7">
        <w:rPr>
          <w:rFonts w:ascii="Times New Roman" w:hAnsi="Times New Roman" w:cs="Times New Roman"/>
          <w:color w:val="000000" w:themeColor="text1"/>
          <w:sz w:val="28"/>
          <w:szCs w:val="28"/>
          <w:vertAlign w:val="subscript"/>
        </w:rPr>
        <w:t>нл</w:t>
      </w:r>
      <w:proofErr w:type="spellEnd"/>
      <w:r w:rsidRPr="007427F7">
        <w:rPr>
          <w:rFonts w:ascii="Times New Roman" w:hAnsi="Times New Roman" w:cs="Times New Roman"/>
          <w:color w:val="000000" w:themeColor="text1"/>
          <w:sz w:val="28"/>
          <w:szCs w:val="28"/>
        </w:rPr>
        <w:t xml:space="preserve">;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ос</w:t>
      </w:r>
      <w:proofErr w:type="spellEnd"/>
      <w:r w:rsidRPr="007427F7">
        <w:rPr>
          <w:rFonts w:ascii="Times New Roman" w:hAnsi="Times New Roman" w:cs="Times New Roman"/>
          <w:color w:val="000000" w:themeColor="text1"/>
          <w:sz w:val="28"/>
          <w:szCs w:val="28"/>
          <w:vertAlign w:val="subscript"/>
        </w:rPr>
        <w:t>.</w:t>
      </w:r>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4) среднемесячная заработная плата работников (</w:t>
      </w:r>
      <w:proofErr w:type="spellStart"/>
      <w:proofErr w:type="gramStart"/>
      <w:r w:rsidRPr="007427F7">
        <w:rPr>
          <w:rFonts w:ascii="Times New Roman" w:hAnsi="Times New Roman" w:cs="Times New Roman"/>
          <w:color w:val="000000" w:themeColor="text1"/>
          <w:sz w:val="28"/>
          <w:szCs w:val="28"/>
        </w:rPr>
        <w:t>N</w:t>
      </w:r>
      <w:proofErr w:type="gramEnd"/>
      <w:r w:rsidRPr="007427F7">
        <w:rPr>
          <w:rFonts w:ascii="Times New Roman" w:hAnsi="Times New Roman" w:cs="Times New Roman"/>
          <w:color w:val="000000" w:themeColor="text1"/>
          <w:sz w:val="28"/>
          <w:szCs w:val="28"/>
          <w:vertAlign w:val="subscript"/>
        </w:rPr>
        <w:t>зп</w:t>
      </w:r>
      <w:proofErr w:type="spellEnd"/>
      <w:r w:rsidRPr="007427F7">
        <w:rPr>
          <w:rFonts w:ascii="Times New Roman" w:hAnsi="Times New Roman" w:cs="Times New Roman"/>
          <w:color w:val="000000" w:themeColor="text1"/>
          <w:sz w:val="28"/>
          <w:szCs w:val="28"/>
          <w:vertAlign w:val="subscript"/>
        </w:rPr>
        <w:t xml:space="preserve">. </w:t>
      </w:r>
      <w:proofErr w:type="spellStart"/>
      <w:r w:rsidRPr="007427F7">
        <w:rPr>
          <w:rFonts w:ascii="Times New Roman" w:hAnsi="Times New Roman" w:cs="Times New Roman"/>
          <w:color w:val="000000" w:themeColor="text1"/>
          <w:sz w:val="28"/>
          <w:szCs w:val="28"/>
          <w:vertAlign w:val="subscript"/>
        </w:rPr>
        <w:t>нл</w:t>
      </w:r>
      <w:proofErr w:type="spellEnd"/>
      <w:r w:rsidRPr="007427F7">
        <w:rPr>
          <w:rFonts w:ascii="Times New Roman" w:hAnsi="Times New Roman" w:cs="Times New Roman"/>
          <w:color w:val="000000" w:themeColor="text1"/>
          <w:sz w:val="28"/>
          <w:szCs w:val="28"/>
        </w:rPr>
        <w:t xml:space="preserve">;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зп</w:t>
      </w:r>
      <w:proofErr w:type="spellEnd"/>
      <w:r w:rsidRPr="007427F7">
        <w:rPr>
          <w:rFonts w:ascii="Times New Roman" w:hAnsi="Times New Roman" w:cs="Times New Roman"/>
          <w:color w:val="000000" w:themeColor="text1"/>
          <w:sz w:val="28"/>
          <w:szCs w:val="28"/>
          <w:vertAlign w:val="subscript"/>
        </w:rPr>
        <w:t>.</w:t>
      </w:r>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5) среднесписочная численность работников (</w:t>
      </w:r>
      <w:proofErr w:type="spellStart"/>
      <w:proofErr w:type="gramStart"/>
      <w:r w:rsidRPr="007427F7">
        <w:rPr>
          <w:rFonts w:ascii="Times New Roman" w:hAnsi="Times New Roman" w:cs="Times New Roman"/>
          <w:color w:val="000000" w:themeColor="text1"/>
          <w:sz w:val="28"/>
          <w:szCs w:val="28"/>
        </w:rPr>
        <w:t>N</w:t>
      </w:r>
      <w:proofErr w:type="gramEnd"/>
      <w:r w:rsidRPr="007427F7">
        <w:rPr>
          <w:rFonts w:ascii="Times New Roman" w:hAnsi="Times New Roman" w:cs="Times New Roman"/>
          <w:color w:val="000000" w:themeColor="text1"/>
          <w:sz w:val="28"/>
          <w:szCs w:val="28"/>
          <w:vertAlign w:val="subscript"/>
        </w:rPr>
        <w:t>числ</w:t>
      </w:r>
      <w:proofErr w:type="spellEnd"/>
      <w:r w:rsidRPr="007427F7">
        <w:rPr>
          <w:rFonts w:ascii="Times New Roman" w:hAnsi="Times New Roman" w:cs="Times New Roman"/>
          <w:color w:val="000000" w:themeColor="text1"/>
          <w:sz w:val="28"/>
          <w:szCs w:val="28"/>
          <w:vertAlign w:val="subscript"/>
        </w:rPr>
        <w:t xml:space="preserve">. </w:t>
      </w:r>
      <w:proofErr w:type="spellStart"/>
      <w:r w:rsidRPr="007427F7">
        <w:rPr>
          <w:rFonts w:ascii="Times New Roman" w:hAnsi="Times New Roman" w:cs="Times New Roman"/>
          <w:color w:val="000000" w:themeColor="text1"/>
          <w:sz w:val="28"/>
          <w:szCs w:val="28"/>
          <w:vertAlign w:val="subscript"/>
        </w:rPr>
        <w:t>нл</w:t>
      </w:r>
      <w:proofErr w:type="spellEnd"/>
      <w:r w:rsidRPr="007427F7">
        <w:rPr>
          <w:rFonts w:ascii="Times New Roman" w:hAnsi="Times New Roman" w:cs="Times New Roman"/>
          <w:color w:val="000000" w:themeColor="text1"/>
          <w:sz w:val="28"/>
          <w:szCs w:val="28"/>
        </w:rPr>
        <w:t xml:space="preserve">;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числ</w:t>
      </w:r>
      <w:proofErr w:type="spellEnd"/>
      <w:r w:rsidRPr="007427F7">
        <w:rPr>
          <w:rFonts w:ascii="Times New Roman" w:hAnsi="Times New Roman" w:cs="Times New Roman"/>
          <w:color w:val="000000" w:themeColor="text1"/>
          <w:sz w:val="28"/>
          <w:szCs w:val="28"/>
          <w:vertAlign w:val="subscript"/>
        </w:rPr>
        <w:t>.</w:t>
      </w:r>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планируемых к предоставлению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экономической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представляется отраслевыми органами в уполномоченный орган по форме в соответствии с приложением 4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заключению по результатам оценки эффективности налоговых льгот, планируемых к предоставлению, прилагается расчет экономической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форме в соответствии с приложением 4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7. </w:t>
      </w:r>
      <w:proofErr w:type="gramStart"/>
      <w:r w:rsidRPr="007427F7">
        <w:rPr>
          <w:rFonts w:ascii="Times New Roman" w:hAnsi="Times New Roman" w:cs="Times New Roman"/>
          <w:color w:val="000000" w:themeColor="text1"/>
          <w:sz w:val="28"/>
          <w:szCs w:val="28"/>
        </w:rPr>
        <w:t xml:space="preserve">При оценке экономической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уполномоченным органом на основании информации, представленной отраслевыми органами, осуществляется анализ фактических значений показателей, указанных в </w:t>
      </w:r>
      <w:r w:rsidR="007427F7" w:rsidRPr="007427F7">
        <w:rPr>
          <w:rFonts w:ascii="Times New Roman" w:hAnsi="Times New Roman" w:cs="Times New Roman"/>
          <w:color w:val="000000" w:themeColor="text1"/>
          <w:sz w:val="28"/>
          <w:szCs w:val="28"/>
        </w:rPr>
        <w:t>пункте 6</w:t>
      </w:r>
      <w:r w:rsidRPr="007427F7">
        <w:rPr>
          <w:rFonts w:ascii="Times New Roman" w:hAnsi="Times New Roman" w:cs="Times New Roman"/>
          <w:color w:val="000000" w:themeColor="text1"/>
          <w:sz w:val="28"/>
          <w:szCs w:val="28"/>
        </w:rPr>
        <w:t xml:space="preserve"> настоящего раздела, достигнутых категорией налогоплательщиков в t-м году прогнозного периода в результате предоставления налоговых льгот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iфактt</w:t>
      </w:r>
      <w:proofErr w:type="spellEnd"/>
      <w:r w:rsidRPr="007427F7">
        <w:rPr>
          <w:rFonts w:ascii="Times New Roman" w:hAnsi="Times New Roman" w:cs="Times New Roman"/>
          <w:color w:val="000000" w:themeColor="text1"/>
          <w:sz w:val="28"/>
          <w:szCs w:val="28"/>
        </w:rPr>
        <w:t>), в сравнении с показателями, указанными в пункте 6 настоящего раздела, которые прогнозировались при предоставлении налоговых льгот в t-м</w:t>
      </w:r>
      <w:proofErr w:type="gramEnd"/>
      <w:r w:rsidRPr="007427F7">
        <w:rPr>
          <w:rFonts w:ascii="Times New Roman" w:hAnsi="Times New Roman" w:cs="Times New Roman"/>
          <w:color w:val="000000" w:themeColor="text1"/>
          <w:sz w:val="28"/>
          <w:szCs w:val="28"/>
        </w:rPr>
        <w:t xml:space="preserve"> году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w:t>
      </w:r>
      <w:proofErr w:type="gramStart"/>
      <w:r w:rsidRPr="007427F7">
        <w:rPr>
          <w:rFonts w:ascii="Times New Roman" w:hAnsi="Times New Roman" w:cs="Times New Roman"/>
          <w:color w:val="000000" w:themeColor="text1"/>
          <w:sz w:val="28"/>
          <w:szCs w:val="28"/>
          <w:vertAlign w:val="subscript"/>
        </w:rPr>
        <w:t>нл</w:t>
      </w:r>
      <w:proofErr w:type="gramEnd"/>
      <w:r w:rsidRPr="007427F7">
        <w:rPr>
          <w:rFonts w:ascii="Times New Roman" w:hAnsi="Times New Roman" w:cs="Times New Roman"/>
          <w:color w:val="000000" w:themeColor="text1"/>
          <w:sz w:val="28"/>
          <w:szCs w:val="28"/>
          <w:vertAlign w:val="subscript"/>
        </w:rPr>
        <w:t>t</w:t>
      </w:r>
      <w:proofErr w:type="spellEnd"/>
      <w:r w:rsidRPr="007427F7">
        <w:rPr>
          <w:rFonts w:ascii="Times New Roman" w:hAnsi="Times New Roman" w:cs="Times New Roman"/>
          <w:color w:val="000000" w:themeColor="text1"/>
          <w:sz w:val="28"/>
          <w:szCs w:val="28"/>
        </w:rPr>
        <w:t>).</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Уполномоченным органом на основании информации, представленной отраслевыми органами, дополнительно осуществляется анализ фактических значений показателей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iфактt</w:t>
      </w:r>
      <w:proofErr w:type="spellEnd"/>
      <w:r w:rsidRPr="007427F7">
        <w:rPr>
          <w:rFonts w:ascii="Times New Roman" w:hAnsi="Times New Roman" w:cs="Times New Roman"/>
          <w:color w:val="000000" w:themeColor="text1"/>
          <w:sz w:val="28"/>
          <w:szCs w:val="28"/>
        </w:rPr>
        <w:t xml:space="preserve">), указанных в </w:t>
      </w:r>
      <w:r w:rsidR="007427F7" w:rsidRPr="007427F7">
        <w:rPr>
          <w:rFonts w:ascii="Times New Roman" w:hAnsi="Times New Roman" w:cs="Times New Roman"/>
          <w:color w:val="000000" w:themeColor="text1"/>
          <w:sz w:val="28"/>
          <w:szCs w:val="28"/>
        </w:rPr>
        <w:t xml:space="preserve">пункте 6 </w:t>
      </w:r>
      <w:r w:rsidRPr="007427F7">
        <w:rPr>
          <w:rFonts w:ascii="Times New Roman" w:hAnsi="Times New Roman" w:cs="Times New Roman"/>
          <w:color w:val="000000" w:themeColor="text1"/>
          <w:sz w:val="28"/>
          <w:szCs w:val="28"/>
        </w:rPr>
        <w:t>настоящего раздела, достигнутых категорией налогоплательщиков в результате предоставления налоговых льгот, в сравнении с показателями (</w:t>
      </w:r>
      <w:proofErr w:type="spellStart"/>
      <w:r w:rsidRPr="007427F7">
        <w:rPr>
          <w:rFonts w:ascii="Times New Roman" w:hAnsi="Times New Roman" w:cs="Times New Roman"/>
          <w:color w:val="000000" w:themeColor="text1"/>
          <w:sz w:val="28"/>
          <w:szCs w:val="28"/>
        </w:rPr>
        <w:t>N</w:t>
      </w:r>
      <w:r w:rsidRPr="007427F7">
        <w:rPr>
          <w:rFonts w:ascii="Times New Roman" w:hAnsi="Times New Roman" w:cs="Times New Roman"/>
          <w:color w:val="000000" w:themeColor="text1"/>
          <w:sz w:val="28"/>
          <w:szCs w:val="28"/>
          <w:vertAlign w:val="subscript"/>
        </w:rPr>
        <w:t>iбазt</w:t>
      </w:r>
      <w:proofErr w:type="spellEnd"/>
      <w:r w:rsidRPr="007427F7">
        <w:rPr>
          <w:rFonts w:ascii="Times New Roman" w:hAnsi="Times New Roman" w:cs="Times New Roman"/>
          <w:color w:val="000000" w:themeColor="text1"/>
          <w:sz w:val="28"/>
          <w:szCs w:val="28"/>
        </w:rPr>
        <w:t>), которые были достигнуты в году, предшествующем году начала применения налоговых льгот.</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экономической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представляется отраслевыми органами в уполномоченный орган по форме в соответствии с приложением 5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заключению по результатам оценки эффективности предоставленных налоговых льгот прилагается расчет экономической эффективности </w:t>
      </w:r>
      <w:r w:rsidRPr="007427F7">
        <w:rPr>
          <w:rFonts w:ascii="Times New Roman" w:hAnsi="Times New Roman" w:cs="Times New Roman"/>
          <w:color w:val="000000" w:themeColor="text1"/>
          <w:sz w:val="28"/>
          <w:szCs w:val="28"/>
        </w:rPr>
        <w:lastRenderedPageBreak/>
        <w:t xml:space="preserve">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форме в соответствии с приложением 5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9" w:name="Par214"/>
      <w:bookmarkEnd w:id="9"/>
      <w:r w:rsidRPr="007427F7">
        <w:rPr>
          <w:rFonts w:ascii="Times New Roman" w:hAnsi="Times New Roman" w:cs="Times New Roman"/>
          <w:color w:val="000000" w:themeColor="text1"/>
          <w:sz w:val="28"/>
          <w:szCs w:val="28"/>
        </w:rPr>
        <w:t xml:space="preserve">8. </w:t>
      </w:r>
      <w:proofErr w:type="gramStart"/>
      <w:r w:rsidRPr="007427F7">
        <w:rPr>
          <w:rFonts w:ascii="Times New Roman" w:hAnsi="Times New Roman" w:cs="Times New Roman"/>
          <w:color w:val="000000" w:themeColor="text1"/>
          <w:sz w:val="28"/>
          <w:szCs w:val="28"/>
        </w:rPr>
        <w:t xml:space="preserve">При оценке бюджетной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уполномоченным органом на основании информации, представленной отраслевыми органами, осуществляется расчет бюджетного эффекта от предоставления налоговых льгот на основе анализа прогнозного значения объема налоговых поступлений в консолидированный бюджет Краснодарского края с учетом и без учета предоставления налоговых льгот, прогнозного значения объема снижения расходов консолидированного бюджета Краснодарского края в связи с</w:t>
      </w:r>
      <w:proofErr w:type="gramEnd"/>
      <w:r w:rsidRPr="007427F7">
        <w:rPr>
          <w:rFonts w:ascii="Times New Roman" w:hAnsi="Times New Roman" w:cs="Times New Roman"/>
          <w:color w:val="000000" w:themeColor="text1"/>
          <w:sz w:val="28"/>
          <w:szCs w:val="28"/>
        </w:rPr>
        <w:t xml:space="preserve"> предоставлением налоговых льгот в сравнении с прогнозным значением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в прогнозном периоде. Расчет бюджетного эффекта осуществляется по следующим формулам:</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1DF4B61A" wp14:editId="4FFAD664">
            <wp:extent cx="2019300" cy="476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64FF9716" wp14:editId="3C542240">
            <wp:extent cx="2800350" cy="476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Б</w:t>
      </w:r>
      <w:r w:rsidRPr="007427F7">
        <w:rPr>
          <w:rFonts w:ascii="Times New Roman" w:hAnsi="Times New Roman" w:cs="Times New Roman"/>
          <w:color w:val="000000" w:themeColor="text1"/>
          <w:sz w:val="28"/>
          <w:szCs w:val="28"/>
          <w:vertAlign w:val="subscript"/>
        </w:rPr>
        <w:t>э</w:t>
      </w:r>
      <w:r w:rsidRPr="007427F7">
        <w:rPr>
          <w:rFonts w:ascii="Times New Roman" w:hAnsi="Times New Roman" w:cs="Times New Roman"/>
          <w:color w:val="000000" w:themeColor="text1"/>
          <w:sz w:val="28"/>
          <w:szCs w:val="28"/>
        </w:rPr>
        <w:t xml:space="preserve"> - бюджетный эффект от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Д</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объема поступлений по всем налогам и сборам в консолидированный бюджет Краснодарского края от категории налогоплательщиков, которым планируется предоставить налоговые льготы, с учетом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Д</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объема поступлений по всем налогам и сборам в консолидированный бюджет Краснодарского края от категории налогоплательщиков, которым планируется предоставить налоговые льготы, без учета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конс.б.t</w:t>
      </w:r>
      <w:r w:rsidRPr="007427F7">
        <w:rPr>
          <w:rFonts w:ascii="Times New Roman" w:hAnsi="Times New Roman" w:cs="Times New Roman"/>
          <w:color w:val="000000" w:themeColor="text1"/>
          <w:sz w:val="28"/>
          <w:szCs w:val="28"/>
        </w:rPr>
        <w:t xml:space="preserve"> - прогнозное значение </w:t>
      </w:r>
      <w:proofErr w:type="gramStart"/>
      <w:r w:rsidRPr="007427F7">
        <w:rPr>
          <w:rFonts w:ascii="Times New Roman" w:hAnsi="Times New Roman" w:cs="Times New Roman"/>
          <w:color w:val="000000" w:themeColor="text1"/>
          <w:sz w:val="28"/>
          <w:szCs w:val="28"/>
        </w:rPr>
        <w:t>объема снижения расходов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связи с предоставлением налоговых льгот в t-м году. Определяется как прогнозное значение объема расходов </w:t>
      </w:r>
      <w:proofErr w:type="spellStart"/>
      <w:r w:rsidRPr="007427F7">
        <w:rPr>
          <w:rFonts w:ascii="Times New Roman" w:hAnsi="Times New Roman" w:cs="Times New Roman"/>
          <w:color w:val="000000" w:themeColor="text1"/>
          <w:sz w:val="28"/>
          <w:szCs w:val="28"/>
        </w:rPr>
        <w:t>небюджетных</w:t>
      </w:r>
      <w:proofErr w:type="spellEnd"/>
      <w:r w:rsidRPr="007427F7">
        <w:rPr>
          <w:rFonts w:ascii="Times New Roman" w:hAnsi="Times New Roman" w:cs="Times New Roman"/>
          <w:color w:val="000000" w:themeColor="text1"/>
          <w:sz w:val="28"/>
          <w:szCs w:val="28"/>
        </w:rPr>
        <w:t xml:space="preserve"> организаций на цели, которые в соответствии с законодательством относятся к государственным полномочиям Краснодарского края и (или) к вопросам местного значения;</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СД - прогнозное значение </w:t>
      </w:r>
      <w:proofErr w:type="gramStart"/>
      <w:r w:rsidRPr="007427F7">
        <w:rPr>
          <w:rFonts w:ascii="Times New Roman" w:hAnsi="Times New Roman" w:cs="Times New Roman"/>
          <w:color w:val="000000" w:themeColor="text1"/>
          <w:sz w:val="28"/>
          <w:szCs w:val="28"/>
        </w:rPr>
        <w:t>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НБ</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без учета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lastRenderedPageBreak/>
        <w:t>НБ</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прогнозное значение налоговой базы для исчисления налога с учетом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з</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ставка налога без учета налоговой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СН</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льготная ставка налога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t - год в периоде, за который осуществляется оценка эффективности налоговых льгот (изменяется от 1 до n,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прогнозного </w:t>
      </w:r>
      <w:proofErr w:type="gramStart"/>
      <w:r w:rsidRPr="007427F7">
        <w:rPr>
          <w:rFonts w:ascii="Times New Roman" w:hAnsi="Times New Roman" w:cs="Times New Roman"/>
          <w:color w:val="000000" w:themeColor="text1"/>
          <w:sz w:val="28"/>
          <w:szCs w:val="28"/>
        </w:rPr>
        <w:t>значения объема снижения доходов консолидированного бюджета Краснодарского края</w:t>
      </w:r>
      <w:proofErr w:type="gramEnd"/>
      <w:r w:rsidRPr="007427F7">
        <w:rPr>
          <w:rFonts w:ascii="Times New Roman" w:hAnsi="Times New Roman" w:cs="Times New Roman"/>
          <w:color w:val="000000" w:themeColor="text1"/>
          <w:sz w:val="28"/>
          <w:szCs w:val="28"/>
        </w:rPr>
        <w:t xml:space="preserve"> в результате предоставления налоговых льгот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представляется отраслевыми органами в уполномоченный орган по форме в соответствии с приложением 6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бюджетной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представляется отраслевыми органами в уполномоченный орган по форме в соответствии с приложением 7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 xml:space="preserve">К заключению по результатам оценки эффективности планируемых к предоставлению налоговых льгот прилагается </w:t>
      </w:r>
      <w:r w:rsidR="007427F7" w:rsidRPr="007427F7">
        <w:rPr>
          <w:rFonts w:ascii="Times New Roman" w:hAnsi="Times New Roman" w:cs="Times New Roman"/>
          <w:color w:val="000000" w:themeColor="text1"/>
          <w:sz w:val="28"/>
          <w:szCs w:val="28"/>
        </w:rPr>
        <w:t xml:space="preserve">расчет </w:t>
      </w:r>
      <w:r w:rsidRPr="007427F7">
        <w:rPr>
          <w:rFonts w:ascii="Times New Roman" w:hAnsi="Times New Roman" w:cs="Times New Roman"/>
          <w:color w:val="000000" w:themeColor="text1"/>
          <w:sz w:val="28"/>
          <w:szCs w:val="28"/>
        </w:rPr>
        <w:t xml:space="preserve">прогнозного значения объема снижения доходов консолидированного бюджета Краснодарского края в результате предоставления налоговых льгот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форме в соответствии с приложением 6 к Методике, </w:t>
      </w:r>
      <w:r w:rsidR="007427F7" w:rsidRPr="007427F7">
        <w:rPr>
          <w:rFonts w:ascii="Times New Roman" w:hAnsi="Times New Roman" w:cs="Times New Roman"/>
          <w:color w:val="000000" w:themeColor="text1"/>
          <w:sz w:val="28"/>
          <w:szCs w:val="28"/>
        </w:rPr>
        <w:t xml:space="preserve">расчет </w:t>
      </w:r>
      <w:r w:rsidRPr="007427F7">
        <w:rPr>
          <w:rFonts w:ascii="Times New Roman" w:hAnsi="Times New Roman" w:cs="Times New Roman"/>
          <w:color w:val="000000" w:themeColor="text1"/>
          <w:sz w:val="28"/>
          <w:szCs w:val="28"/>
        </w:rPr>
        <w:t xml:space="preserve">бюджетной эффективности налоговых льгот, планируемых к предоставлению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форме в соответствии с приложением 7 к Методике.</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10" w:name="Par235"/>
      <w:bookmarkEnd w:id="10"/>
      <w:r w:rsidRPr="007427F7">
        <w:rPr>
          <w:rFonts w:ascii="Times New Roman" w:hAnsi="Times New Roman" w:cs="Times New Roman"/>
          <w:color w:val="000000" w:themeColor="text1"/>
          <w:sz w:val="28"/>
          <w:szCs w:val="28"/>
        </w:rPr>
        <w:t xml:space="preserve">9. </w:t>
      </w:r>
      <w:proofErr w:type="gramStart"/>
      <w:r w:rsidRPr="007427F7">
        <w:rPr>
          <w:rFonts w:ascii="Times New Roman" w:hAnsi="Times New Roman" w:cs="Times New Roman"/>
          <w:color w:val="000000" w:themeColor="text1"/>
          <w:sz w:val="28"/>
          <w:szCs w:val="28"/>
        </w:rPr>
        <w:t xml:space="preserve">При оценке бюджетной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уполномоченным органом на основании информации, представленной отраслевыми органами, осуществляется анализ фактического значения объема налоговых поступлений в консолидированный бюджет Краснодарского края, фактического значения объема снижения расходов консолидированного бюджета Краснодарского края в сравнении с объемом налоговых поступлений консолидированного бюджета Краснодарского края, объемом снижения расходов консолидированного бюджета Краснодарского края, которые прогнозировались при предоставлении налоговых</w:t>
      </w:r>
      <w:proofErr w:type="gramEnd"/>
      <w:r w:rsidRPr="007427F7">
        <w:rPr>
          <w:rFonts w:ascii="Times New Roman" w:hAnsi="Times New Roman" w:cs="Times New Roman"/>
          <w:color w:val="000000" w:themeColor="text1"/>
          <w:sz w:val="28"/>
          <w:szCs w:val="28"/>
        </w:rPr>
        <w:t xml:space="preserve"> льгот, а также которые были достигнуты в году, предшествующем году начала применения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Бюджетная эффективность от предоставления налоговых льгот считается достигнутой в случае, если выполняется следующее неравенство:</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02B2C360" wp14:editId="1EFDF05A">
            <wp:extent cx="281940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Бюджетная эффективность от предоставления налоговых льгот считается недостигнутой в случае, если выполняется следующее неравенство:</w:t>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7427F7">
        <w:rPr>
          <w:rFonts w:ascii="Times New Roman" w:hAnsi="Times New Roman" w:cs="Times New Roman"/>
          <w:noProof/>
          <w:color w:val="000000" w:themeColor="text1"/>
          <w:position w:val="-28"/>
          <w:sz w:val="28"/>
          <w:szCs w:val="28"/>
          <w:lang w:eastAsia="ru-RU"/>
        </w:rPr>
        <w:drawing>
          <wp:inline distT="0" distB="0" distL="0" distR="0" wp14:anchorId="0EFA6233" wp14:editId="3695FD2B">
            <wp:extent cx="28194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476250"/>
                    </a:xfrm>
                    <a:prstGeom prst="rect">
                      <a:avLst/>
                    </a:prstGeom>
                    <a:noFill/>
                    <a:ln>
                      <a:noFill/>
                    </a:ln>
                  </pic:spPr>
                </pic:pic>
              </a:graphicData>
            </a:graphic>
          </wp:inline>
        </w:drawing>
      </w:r>
    </w:p>
    <w:p w:rsidR="00D873DB" w:rsidRPr="007427F7" w:rsidRDefault="00D873DB" w:rsidP="00D873DB">
      <w:pPr>
        <w:autoSpaceDE w:val="0"/>
        <w:autoSpaceDN w:val="0"/>
        <w:adjustRightInd w:val="0"/>
        <w:spacing w:after="0" w:line="240" w:lineRule="auto"/>
        <w:jc w:val="both"/>
        <w:rPr>
          <w:rFonts w:ascii="Times New Roman" w:hAnsi="Times New Roman" w:cs="Times New Roman"/>
          <w:color w:val="000000" w:themeColor="text1"/>
          <w:sz w:val="28"/>
          <w:szCs w:val="28"/>
        </w:rPr>
      </w:pP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где: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t - год в периоде, за который осуществляется оценка эффективности налоговых льгот (изменяется от 1 до </w:t>
      </w:r>
      <w:proofErr w:type="gramStart"/>
      <w:r w:rsidRPr="007427F7">
        <w:rPr>
          <w:rFonts w:ascii="Times New Roman" w:hAnsi="Times New Roman" w:cs="Times New Roman"/>
          <w:color w:val="000000" w:themeColor="text1"/>
          <w:sz w:val="28"/>
          <w:szCs w:val="28"/>
        </w:rPr>
        <w:t>п</w:t>
      </w:r>
      <w:proofErr w:type="gramEnd"/>
      <w:r w:rsidRPr="007427F7">
        <w:rPr>
          <w:rFonts w:ascii="Times New Roman" w:hAnsi="Times New Roman" w:cs="Times New Roman"/>
          <w:color w:val="000000" w:themeColor="text1"/>
          <w:sz w:val="28"/>
          <w:szCs w:val="28"/>
        </w:rPr>
        <w:t>, при предоставлении налоговых льгот на неопределенный срок t = 1 год);</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n - количество лет в периоде, за который осуществляется оценка эффективности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Д</w:t>
      </w:r>
      <w:r w:rsidRPr="007427F7">
        <w:rPr>
          <w:rFonts w:ascii="Times New Roman" w:hAnsi="Times New Roman" w:cs="Times New Roman"/>
          <w:color w:val="000000" w:themeColor="text1"/>
          <w:sz w:val="28"/>
          <w:szCs w:val="28"/>
          <w:vertAlign w:val="subscript"/>
        </w:rPr>
        <w:t>факт</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фактическое значение объема налоговых поступлений в консолидированный бюджет Краснодарского края, достигнутый категорией налогоплательщиков, которой предоставлены налоговые льготы,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Д</w:t>
      </w:r>
      <w:r w:rsidRPr="007427F7">
        <w:rPr>
          <w:rFonts w:ascii="Times New Roman" w:hAnsi="Times New Roman" w:cs="Times New Roman"/>
          <w:color w:val="000000" w:themeColor="text1"/>
          <w:sz w:val="28"/>
          <w:szCs w:val="28"/>
          <w:vertAlign w:val="subscript"/>
        </w:rPr>
        <w:t>нл</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объем налоговых поступлений в консолидированный бюджет Краснодарского края, который прогнозировался от категории налогоплательщиков, которой предоставлены налоговые льготы, при предоставлении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spellStart"/>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факт</w:t>
      </w:r>
      <w:proofErr w:type="gramStart"/>
      <w:r w:rsidRPr="007427F7">
        <w:rPr>
          <w:rFonts w:ascii="Times New Roman" w:hAnsi="Times New Roman" w:cs="Times New Roman"/>
          <w:color w:val="000000" w:themeColor="text1"/>
          <w:sz w:val="28"/>
          <w:szCs w:val="28"/>
          <w:vertAlign w:val="subscript"/>
        </w:rPr>
        <w:t>t</w:t>
      </w:r>
      <w:proofErr w:type="spellEnd"/>
      <w:proofErr w:type="gramEnd"/>
      <w:r w:rsidRPr="007427F7">
        <w:rPr>
          <w:rFonts w:ascii="Times New Roman" w:hAnsi="Times New Roman" w:cs="Times New Roman"/>
          <w:color w:val="000000" w:themeColor="text1"/>
          <w:sz w:val="28"/>
          <w:szCs w:val="28"/>
        </w:rPr>
        <w:t xml:space="preserve"> - фактическое значение объема снижения расходов консолидированного бюджета Краснодарского края в результате предоставления налоговых льгот, достигнутый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СР</w:t>
      </w:r>
      <w:r w:rsidRPr="007427F7">
        <w:rPr>
          <w:rFonts w:ascii="Times New Roman" w:hAnsi="Times New Roman" w:cs="Times New Roman"/>
          <w:color w:val="000000" w:themeColor="text1"/>
          <w:sz w:val="28"/>
          <w:szCs w:val="28"/>
          <w:vertAlign w:val="subscript"/>
        </w:rPr>
        <w:t>конс.б.t</w:t>
      </w:r>
      <w:r w:rsidRPr="007427F7">
        <w:rPr>
          <w:rFonts w:ascii="Times New Roman" w:hAnsi="Times New Roman" w:cs="Times New Roman"/>
          <w:color w:val="000000" w:themeColor="text1"/>
          <w:sz w:val="28"/>
          <w:szCs w:val="28"/>
        </w:rPr>
        <w:t xml:space="preserve"> - объем снижения расходов консолидированного бюджета Краснодарского края в результате предоставления налоговых льгот, который прогнозировался при предоставлении налоговых льгот в t-м году.</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7427F7">
        <w:rPr>
          <w:rFonts w:ascii="Times New Roman" w:hAnsi="Times New Roman" w:cs="Times New Roman"/>
          <w:color w:val="000000" w:themeColor="text1"/>
          <w:sz w:val="28"/>
          <w:szCs w:val="28"/>
        </w:rPr>
        <w:t>Уполномоченным органом на основании информации, представленной отраслевыми органами, дополнительно осуществляется анализ фактического значения объема налоговых поступлений в консолидированный бюджет Краснодарского края, фактического значения объема снижения расходов консолидированного бюджета Краснодарского края в сравнении с объемом налоговых поступлений в консолидированный бюджет Краснодарского края, которые были достигнуты в году, предшествующем году начала применения налоговых льгот.</w:t>
      </w:r>
      <w:proofErr w:type="gramEnd"/>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Результаты анализа отражаются в заключении по результатам оценки эффективности предоставленных налоговых льгот.</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Расчет бюджетной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представляется отраслевыми органами в уполномоченный орган по форме в соответствии с приложением 8 к Методике.</w:t>
      </w:r>
    </w:p>
    <w:p w:rsidR="00D873DB" w:rsidRPr="007427F7" w:rsidRDefault="00D873DB" w:rsidP="00D873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t xml:space="preserve">К заключению по результатам оценки эффективности предоставленных налоговых льгот прилагается расчет бюджетной эффективности налоговых льгот, предоставленных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форме в соответствии с приложением 8 к Методике.</w:t>
      </w:r>
    </w:p>
    <w:p w:rsidR="00D873DB" w:rsidRPr="007427F7" w:rsidRDefault="00D873DB" w:rsidP="007427F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27F7">
        <w:rPr>
          <w:rFonts w:ascii="Times New Roman" w:hAnsi="Times New Roman" w:cs="Times New Roman"/>
          <w:color w:val="000000" w:themeColor="text1"/>
          <w:sz w:val="28"/>
          <w:szCs w:val="28"/>
        </w:rPr>
        <w:lastRenderedPageBreak/>
        <w:t xml:space="preserve">10. </w:t>
      </w:r>
      <w:proofErr w:type="gramStart"/>
      <w:r w:rsidRPr="007427F7">
        <w:rPr>
          <w:rFonts w:ascii="Times New Roman" w:hAnsi="Times New Roman" w:cs="Times New Roman"/>
          <w:color w:val="000000" w:themeColor="text1"/>
          <w:sz w:val="28"/>
          <w:szCs w:val="28"/>
        </w:rPr>
        <w:t xml:space="preserve">При предоставлении и планировании к предоставлению налоговых льгот </w:t>
      </w:r>
      <w:proofErr w:type="spellStart"/>
      <w:r w:rsidRPr="007427F7">
        <w:rPr>
          <w:rFonts w:ascii="Times New Roman" w:hAnsi="Times New Roman" w:cs="Times New Roman"/>
          <w:color w:val="000000" w:themeColor="text1"/>
          <w:sz w:val="28"/>
          <w:szCs w:val="28"/>
        </w:rPr>
        <w:t>небюджетным</w:t>
      </w:r>
      <w:proofErr w:type="spellEnd"/>
      <w:r w:rsidRPr="007427F7">
        <w:rPr>
          <w:rFonts w:ascii="Times New Roman" w:hAnsi="Times New Roman" w:cs="Times New Roman"/>
          <w:color w:val="000000" w:themeColor="text1"/>
          <w:sz w:val="28"/>
          <w:szCs w:val="28"/>
        </w:rPr>
        <w:t xml:space="preserve"> организациям по двум и более налогам оценка бюджетной эффективности предоставленных и планируемых к предоставлению налоговых льгот осуществляется уполномоченным органом на основании информации, представленной отраслевыми органами, совокупно по всем предоставленным и планируемым к предоставлению налоговым льготам в соответствии с </w:t>
      </w:r>
      <w:r w:rsidR="007427F7" w:rsidRPr="007427F7">
        <w:rPr>
          <w:rFonts w:ascii="Times New Roman" w:hAnsi="Times New Roman" w:cs="Times New Roman"/>
          <w:color w:val="000000" w:themeColor="text1"/>
          <w:sz w:val="28"/>
          <w:szCs w:val="28"/>
        </w:rPr>
        <w:t>пунктами 8 и 9</w:t>
      </w:r>
      <w:r w:rsidRPr="007427F7">
        <w:rPr>
          <w:rFonts w:ascii="Times New Roman" w:hAnsi="Times New Roman" w:cs="Times New Roman"/>
          <w:color w:val="000000" w:themeColor="text1"/>
          <w:sz w:val="28"/>
          <w:szCs w:val="28"/>
        </w:rPr>
        <w:t xml:space="preserve"> настоящего раздела.</w:t>
      </w:r>
      <w:proofErr w:type="gramEnd"/>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1</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11" w:name="Par270"/>
      <w:bookmarkEnd w:id="11"/>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прогнозного объема снижения доходов консолидированного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бюджета Краснодарского края, прогнозного объема снижения</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расходов категории налогоплательщиков в результате</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предоставления налоговых льгот &lt;*&gt;</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_____________________ за</w:t>
      </w:r>
      <w:proofErr w:type="gramEnd"/>
      <w:r w:rsidRPr="007427F7">
        <w:rPr>
          <w:rFonts w:ascii="Courier New" w:hAnsi="Courier New" w:cs="Courier New"/>
          <w:color w:val="000000" w:themeColor="text1"/>
          <w:sz w:val="20"/>
          <w:szCs w:val="20"/>
        </w:rPr>
        <w:t xml:space="preserve">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345"/>
        <w:gridCol w:w="1644"/>
        <w:gridCol w:w="624"/>
        <w:gridCol w:w="624"/>
        <w:gridCol w:w="624"/>
        <w:gridCol w:w="1644"/>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3345"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льготы</w:t>
            </w:r>
          </w:p>
        </w:tc>
        <w:tc>
          <w:tcPr>
            <w:tcW w:w="1872"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Прогнозный период, год &lt;**&gt;</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прогнозный 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3345"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r>
      <w:tr w:rsidR="007427F7" w:rsidRPr="007427F7">
        <w:tc>
          <w:tcPr>
            <w:tcW w:w="9072"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Налог на прибыль организаций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2" w:name="Par296"/>
            <w:bookmarkEnd w:id="12"/>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прибыль организаций в части, подлежащей зачислению в краевой бюджет (</w:t>
            </w:r>
            <w:proofErr w:type="spellStart"/>
            <w:r w:rsidRPr="007427F7">
              <w:rPr>
                <w:rFonts w:ascii="Calibri" w:hAnsi="Calibri" w:cs="Calibri"/>
                <w:color w:val="000000" w:themeColor="text1"/>
              </w:rPr>
              <w:t>НБ</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3" w:name="Par303"/>
            <w:bookmarkEnd w:id="13"/>
            <w:r w:rsidRPr="007427F7">
              <w:rPr>
                <w:rFonts w:ascii="Calibri" w:hAnsi="Calibri" w:cs="Calibri"/>
                <w:color w:val="000000" w:themeColor="text1"/>
              </w:rPr>
              <w:t>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прибыль организаций, подлежащая зачислению в краевой бюджет, без учета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з</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4" w:name="Par310"/>
            <w:bookmarkEnd w:id="14"/>
            <w:r w:rsidRPr="007427F7">
              <w:rPr>
                <w:rFonts w:ascii="Calibri" w:hAnsi="Calibri" w:cs="Calibri"/>
                <w:color w:val="000000" w:themeColor="text1"/>
              </w:rPr>
              <w:t>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Ставка налога на прибыль организаций, подлежащая </w:t>
            </w:r>
            <w:r w:rsidRPr="007427F7">
              <w:rPr>
                <w:rFonts w:ascii="Calibri" w:hAnsi="Calibri" w:cs="Calibri"/>
                <w:color w:val="000000" w:themeColor="text1"/>
              </w:rPr>
              <w:lastRenderedPageBreak/>
              <w:t>зачислению в краевой бюджет, с учетом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X</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4</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налога на прибыль организаций, подлежащая зачислению в краевой бюджет, исчисленная:</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5" w:name="Par324"/>
            <w:bookmarkEnd w:id="15"/>
            <w:r w:rsidRPr="007427F7">
              <w:rPr>
                <w:rFonts w:ascii="Calibri" w:hAnsi="Calibri" w:cs="Calibri"/>
                <w:color w:val="000000" w:themeColor="text1"/>
              </w:rPr>
              <w:t>4.1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без учета налоговой льготы ((строка 1 x строка 2)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6" w:name="Par331"/>
            <w:bookmarkEnd w:id="16"/>
            <w:r w:rsidRPr="007427F7">
              <w:rPr>
                <w:rFonts w:ascii="Calibri" w:hAnsi="Calibri" w:cs="Calibri"/>
                <w:color w:val="000000" w:themeColor="text1"/>
              </w:rPr>
              <w:t>4.2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 учетом налоговой льготы ((строка 1 x строка 3)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7" w:name="Par338"/>
            <w:bookmarkEnd w:id="17"/>
            <w:r w:rsidRPr="007427F7">
              <w:rPr>
                <w:rFonts w:ascii="Calibri" w:hAnsi="Calibri" w:cs="Calibri"/>
                <w:color w:val="000000" w:themeColor="text1"/>
              </w:rPr>
              <w:t>5</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снижения доходов консолидированного бюджета Краснодарского края, прогнозный объем снижения расходов категории налогоплательщиков в результате предоставления налоговой льготы (строка 4.1 - строка 4.2) (СД)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кат</w:t>
            </w:r>
            <w:proofErr w:type="gramStart"/>
            <w:r w:rsidRPr="007427F7">
              <w:rPr>
                <w:rFonts w:ascii="Calibri" w:hAnsi="Calibri" w:cs="Calibri"/>
                <w:color w:val="000000" w:themeColor="text1"/>
                <w:vertAlign w:val="subscript"/>
              </w:rPr>
              <w:t>.н</w:t>
            </w:r>
            <w:proofErr w:type="gramEnd"/>
            <w:r w:rsidRPr="007427F7">
              <w:rPr>
                <w:rFonts w:ascii="Calibri" w:hAnsi="Calibri" w:cs="Calibri"/>
                <w:color w:val="000000" w:themeColor="text1"/>
                <w:vertAlign w:val="subscript"/>
              </w:rPr>
              <w:t>п</w:t>
            </w:r>
            <w:proofErr w:type="spell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9072"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8" w:name="Par346"/>
            <w:bookmarkEnd w:id="18"/>
            <w:r w:rsidRPr="007427F7">
              <w:rPr>
                <w:rFonts w:ascii="Calibri" w:hAnsi="Calibri" w:cs="Calibri"/>
                <w:color w:val="000000" w:themeColor="text1"/>
              </w:rPr>
              <w:t>6</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имущество организаций (</w:t>
            </w:r>
            <w:proofErr w:type="spellStart"/>
            <w:r w:rsidRPr="007427F7">
              <w:rPr>
                <w:rFonts w:ascii="Calibri" w:hAnsi="Calibri" w:cs="Calibri"/>
                <w:color w:val="000000" w:themeColor="text1"/>
              </w:rPr>
              <w:t>НБ</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19" w:name="Par353"/>
            <w:bookmarkEnd w:id="19"/>
            <w:r w:rsidRPr="007427F7">
              <w:rPr>
                <w:rFonts w:ascii="Calibri" w:hAnsi="Calibri" w:cs="Calibri"/>
                <w:color w:val="000000" w:themeColor="text1"/>
              </w:rPr>
              <w:t>7</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имущество организаций без учета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з</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0" w:name="Par360"/>
            <w:bookmarkEnd w:id="20"/>
            <w:r w:rsidRPr="007427F7">
              <w:rPr>
                <w:rFonts w:ascii="Calibri" w:hAnsi="Calibri" w:cs="Calibri"/>
                <w:color w:val="000000" w:themeColor="text1"/>
              </w:rPr>
              <w:t>8</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имущество организаций с учетом налоговой льготы, %</w:t>
            </w:r>
          </w:p>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9</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налога на имущество организаций, исчисленная:</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1" w:name="Par375"/>
            <w:bookmarkEnd w:id="21"/>
            <w:r w:rsidRPr="007427F7">
              <w:rPr>
                <w:rFonts w:ascii="Calibri" w:hAnsi="Calibri" w:cs="Calibri"/>
                <w:color w:val="000000" w:themeColor="text1"/>
              </w:rPr>
              <w:t>9.1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без учета налоговой льготы ((строка 6 x строка 7)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2" w:name="Par382"/>
            <w:bookmarkEnd w:id="22"/>
            <w:r w:rsidRPr="007427F7">
              <w:rPr>
                <w:rFonts w:ascii="Calibri" w:hAnsi="Calibri" w:cs="Calibri"/>
                <w:color w:val="000000" w:themeColor="text1"/>
              </w:rPr>
              <w:t>9.2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 учетом налоговой льготы ((строка 6 x строка 8)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3" w:name="Par389"/>
            <w:bookmarkEnd w:id="23"/>
            <w:r w:rsidRPr="007427F7">
              <w:rPr>
                <w:rFonts w:ascii="Calibri" w:hAnsi="Calibri" w:cs="Calibri"/>
                <w:color w:val="000000" w:themeColor="text1"/>
              </w:rPr>
              <w:t>10</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объема снижения доходов консолидированного бюджета Краснодарского края, прогнозный объем снижения </w:t>
            </w:r>
            <w:r w:rsidRPr="007427F7">
              <w:rPr>
                <w:rFonts w:ascii="Calibri" w:hAnsi="Calibri" w:cs="Calibri"/>
                <w:color w:val="000000" w:themeColor="text1"/>
              </w:rPr>
              <w:lastRenderedPageBreak/>
              <w:t>расходов категории налогоплательщиков в результате предоставления налоговой льготы (строка 9.1 - строка 9.2) (СД)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кат</w:t>
            </w:r>
            <w:proofErr w:type="gramStart"/>
            <w:r w:rsidRPr="007427F7">
              <w:rPr>
                <w:rFonts w:ascii="Calibri" w:hAnsi="Calibri" w:cs="Calibri"/>
                <w:color w:val="000000" w:themeColor="text1"/>
                <w:vertAlign w:val="subscript"/>
              </w:rPr>
              <w:t>.н</w:t>
            </w:r>
            <w:proofErr w:type="gramEnd"/>
            <w:r w:rsidRPr="007427F7">
              <w:rPr>
                <w:rFonts w:ascii="Calibri" w:hAnsi="Calibri" w:cs="Calibri"/>
                <w:color w:val="000000" w:themeColor="text1"/>
                <w:vertAlign w:val="subscript"/>
              </w:rPr>
              <w:t>п</w:t>
            </w:r>
            <w:proofErr w:type="spell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9072"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lastRenderedPageBreak/>
              <w:t>Транспортный налог</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4" w:name="Par397"/>
            <w:bookmarkEnd w:id="24"/>
            <w:r w:rsidRPr="007427F7">
              <w:rPr>
                <w:rFonts w:ascii="Calibri" w:hAnsi="Calibri" w:cs="Calibri"/>
                <w:color w:val="000000" w:themeColor="text1"/>
              </w:rPr>
              <w:t>11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транспортного налога, исчисленная по установленным ставкам без учета налоговой льготы</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5" w:name="Par404"/>
            <w:bookmarkEnd w:id="25"/>
            <w:r w:rsidRPr="007427F7">
              <w:rPr>
                <w:rFonts w:ascii="Calibri" w:hAnsi="Calibri" w:cs="Calibri"/>
                <w:color w:val="000000" w:themeColor="text1"/>
              </w:rPr>
              <w:t>12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транспортного налога, исчисленная по установленным ставкам с учетом налоговой льготы</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26" w:name="Par411"/>
            <w:bookmarkEnd w:id="26"/>
            <w:r w:rsidRPr="007427F7">
              <w:rPr>
                <w:rFonts w:ascii="Calibri" w:hAnsi="Calibri" w:cs="Calibri"/>
                <w:color w:val="000000" w:themeColor="text1"/>
              </w:rPr>
              <w:t>13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снижения доходов консолидированного бюджета Краснодарского края, прогнозный объем снижения расходов категории налогоплательщиков в результате применения налоговой льготы (строка 11 - строка 12) (СД)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кат</w:t>
            </w:r>
            <w:proofErr w:type="gramStart"/>
            <w:r w:rsidRPr="007427F7">
              <w:rPr>
                <w:rFonts w:ascii="Calibri" w:hAnsi="Calibri" w:cs="Calibri"/>
                <w:color w:val="000000" w:themeColor="text1"/>
                <w:vertAlign w:val="subscript"/>
              </w:rPr>
              <w:t>.н</w:t>
            </w:r>
            <w:proofErr w:type="gramEnd"/>
            <w:r w:rsidRPr="007427F7">
              <w:rPr>
                <w:rFonts w:ascii="Calibri" w:hAnsi="Calibri" w:cs="Calibri"/>
                <w:color w:val="000000" w:themeColor="text1"/>
                <w:vertAlign w:val="subscript"/>
              </w:rPr>
              <w:t>п</w:t>
            </w:r>
            <w:proofErr w:type="spell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14</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Общее прогнозное значение объема снижения доходов консолидированного бюджета Краснодарского края, прогнозный объем снижения расходов категории налогоплательщиков в результате применения налоговых льгот (строка 5 + строка 10 + строка 13)</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27" w:name="Par427"/>
      <w:bookmarkEnd w:id="27"/>
      <w:r w:rsidRPr="007427F7">
        <w:rPr>
          <w:rFonts w:ascii="Calibri" w:hAnsi="Calibri" w:cs="Calibri"/>
          <w:color w:val="000000" w:themeColor="text1"/>
        </w:rPr>
        <w:t>&lt;*&gt; Производится по виду налога, по которому предоставлена и планируется к предоставлению налоговая льгота.</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28" w:name="Par428"/>
      <w:bookmarkEnd w:id="28"/>
      <w:r w:rsidRPr="007427F7">
        <w:rPr>
          <w:rFonts w:ascii="Calibri" w:hAnsi="Calibri" w:cs="Calibri"/>
          <w:color w:val="000000" w:themeColor="text1"/>
        </w:rPr>
        <w:t>&lt;**&gt; При планировании предоставления налоговых льгот на неопределенный срок указывается год начала применения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2</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29" w:name="Par452"/>
      <w:bookmarkEnd w:id="29"/>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бюджетной эффективности налоговых льгот, планируемых</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к предоставлению бюджетным организациям</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_____________________ за</w:t>
      </w:r>
      <w:proofErr w:type="gramEnd"/>
      <w:r w:rsidRPr="007427F7">
        <w:rPr>
          <w:rFonts w:ascii="Courier New" w:hAnsi="Courier New" w:cs="Courier New"/>
          <w:color w:val="000000" w:themeColor="text1"/>
          <w:sz w:val="20"/>
          <w:szCs w:val="20"/>
        </w:rPr>
        <w:t xml:space="preserve"> 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345"/>
        <w:gridCol w:w="1644"/>
        <w:gridCol w:w="624"/>
        <w:gridCol w:w="624"/>
        <w:gridCol w:w="624"/>
        <w:gridCol w:w="1644"/>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3345"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налоговых льгот</w:t>
            </w:r>
          </w:p>
        </w:tc>
        <w:tc>
          <w:tcPr>
            <w:tcW w:w="1872"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Прогнозный период, год </w:t>
            </w:r>
            <w:hyperlink w:anchor="Par505" w:history="1">
              <w:r w:rsidRPr="007427F7">
                <w:rPr>
                  <w:rFonts w:ascii="Calibri" w:hAnsi="Calibri" w:cs="Calibri"/>
                  <w:color w:val="000000" w:themeColor="text1"/>
                </w:rPr>
                <w:t>&lt;*&gt;</w:t>
              </w:r>
            </w:hyperlink>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прогнозный 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3345"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расходов на финансирование из краевого и (или) местного бюджетов бюджетных организаций без учета налоговой льготы (</w:t>
            </w:r>
            <w:proofErr w:type="spellStart"/>
            <w:r w:rsidRPr="007427F7">
              <w:rPr>
                <w:rFonts w:ascii="Calibri" w:hAnsi="Calibri" w:cs="Calibri"/>
                <w:color w:val="000000" w:themeColor="text1"/>
              </w:rPr>
              <w:t>Р</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расходов на финансирование из краевого и (или) местного бюджетов бюджетных организаций с учетом налоговой льготы (</w:t>
            </w:r>
            <w:proofErr w:type="spellStart"/>
            <w:r w:rsidRPr="007427F7">
              <w:rPr>
                <w:rFonts w:ascii="Calibri" w:hAnsi="Calibri" w:cs="Calibri"/>
                <w:color w:val="000000" w:themeColor="text1"/>
              </w:rPr>
              <w:t>Р</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расходов консолидированного бюджета Краснодарского края</w:t>
            </w:r>
            <w:proofErr w:type="gramEnd"/>
            <w:r w:rsidRPr="007427F7">
              <w:rPr>
                <w:rFonts w:ascii="Calibri" w:hAnsi="Calibri" w:cs="Calibri"/>
                <w:color w:val="000000" w:themeColor="text1"/>
              </w:rPr>
              <w:t xml:space="preserve"> на финансирование бюджетных организаций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бо</w:t>
            </w:r>
            <w:proofErr w:type="spell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предоставления налоговых льгот (</w:t>
            </w:r>
            <w:proofErr w:type="spellStart"/>
            <w:r w:rsidRPr="007427F7">
              <w:rPr>
                <w:rFonts w:ascii="Calibri" w:hAnsi="Calibri" w:cs="Calibri"/>
                <w:color w:val="000000" w:themeColor="text1"/>
              </w:rPr>
              <w:t>СД</w:t>
            </w:r>
            <w:r w:rsidRPr="007427F7">
              <w:rPr>
                <w:rFonts w:ascii="Calibri" w:hAnsi="Calibri" w:cs="Calibri"/>
                <w:color w:val="000000" w:themeColor="text1"/>
                <w:vertAlign w:val="subscript"/>
              </w:rPr>
              <w:t>бо</w:t>
            </w:r>
            <w:proofErr w:type="spellEnd"/>
            <w:r w:rsidRPr="007427F7">
              <w:rPr>
                <w:rFonts w:ascii="Calibri" w:hAnsi="Calibri" w:cs="Calibri"/>
                <w:color w:val="000000" w:themeColor="text1"/>
              </w:rPr>
              <w:t>) &lt;**&gt;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30" w:name="Par505"/>
      <w:bookmarkEnd w:id="30"/>
      <w:r w:rsidRPr="007427F7">
        <w:rPr>
          <w:rFonts w:ascii="Calibri" w:hAnsi="Calibri" w:cs="Calibri"/>
          <w:color w:val="000000" w:themeColor="text1"/>
        </w:rPr>
        <w:t>&lt;*&gt; При планировании предоставления налоговых льгот на неопределенный срок указывается год начала применения налоговых льгот.</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31" w:name="Par506"/>
      <w:bookmarkEnd w:id="31"/>
      <w:r w:rsidRPr="007427F7">
        <w:rPr>
          <w:rFonts w:ascii="Calibri" w:hAnsi="Calibri" w:cs="Calibri"/>
          <w:color w:val="000000" w:themeColor="text1"/>
        </w:rPr>
        <w:t>&lt;**&gt; Рассчитывается по форме в соответствии с приложением 1 к Методике.</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3</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32" w:name="Par530"/>
      <w:bookmarkEnd w:id="32"/>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бюджетной эффективности налоговых льгот, предоставленных</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бюджетным организациям </w:t>
      </w:r>
      <w:proofErr w:type="gramStart"/>
      <w:r w:rsidRPr="007427F7">
        <w:rPr>
          <w:rFonts w:ascii="Courier New" w:hAnsi="Courier New" w:cs="Courier New"/>
          <w:color w:val="000000" w:themeColor="text1"/>
          <w:sz w:val="20"/>
          <w:szCs w:val="20"/>
        </w:rPr>
        <w:t>по</w:t>
      </w:r>
      <w:proofErr w:type="gramEnd"/>
      <w:r w:rsidRPr="007427F7">
        <w:rPr>
          <w:rFonts w:ascii="Courier New" w:hAnsi="Courier New" w:cs="Courier New"/>
          <w:color w:val="000000" w:themeColor="text1"/>
          <w:sz w:val="20"/>
          <w:szCs w:val="20"/>
        </w:rPr>
        <w:t xml:space="preserve"> ___________________ за 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91"/>
        <w:gridCol w:w="624"/>
        <w:gridCol w:w="624"/>
        <w:gridCol w:w="624"/>
        <w:gridCol w:w="850"/>
        <w:gridCol w:w="624"/>
        <w:gridCol w:w="624"/>
        <w:gridCol w:w="624"/>
        <w:gridCol w:w="1020"/>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2891"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872"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Прогнозный период, год &lt;*&gt;</w:t>
            </w:r>
          </w:p>
        </w:tc>
        <w:tc>
          <w:tcPr>
            <w:tcW w:w="850"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20_ - 20_ годы</w:t>
            </w:r>
          </w:p>
        </w:tc>
        <w:tc>
          <w:tcPr>
            <w:tcW w:w="1872"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Период применения налоговых льгот, год &lt;**&gt;</w:t>
            </w:r>
          </w:p>
        </w:tc>
        <w:tc>
          <w:tcPr>
            <w:tcW w:w="1020"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20_ - 20_ годы</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2891"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850"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020"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289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8</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9</w:t>
            </w:r>
          </w:p>
        </w:tc>
        <w:tc>
          <w:tcPr>
            <w:tcW w:w="102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10</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289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Фактическое значение </w:t>
            </w:r>
            <w:proofErr w:type="gramStart"/>
            <w:r w:rsidRPr="007427F7">
              <w:rPr>
                <w:rFonts w:ascii="Calibri" w:hAnsi="Calibri" w:cs="Calibri"/>
                <w:color w:val="000000" w:themeColor="text1"/>
              </w:rPr>
              <w:t>объема снижения расходов консолидированного бюджета Краснодарского края</w:t>
            </w:r>
            <w:proofErr w:type="gramEnd"/>
            <w:r w:rsidRPr="007427F7">
              <w:rPr>
                <w:rFonts w:ascii="Calibri" w:hAnsi="Calibri" w:cs="Calibri"/>
                <w:color w:val="000000" w:themeColor="text1"/>
              </w:rPr>
              <w:t xml:space="preserve"> на финансирование бюджетных организаций</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289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Фактическое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предоставления налоговых </w:t>
            </w:r>
            <w:r w:rsidRPr="007427F7">
              <w:rPr>
                <w:rFonts w:ascii="Calibri" w:hAnsi="Calibri" w:cs="Calibri"/>
                <w:color w:val="000000" w:themeColor="text1"/>
              </w:rPr>
              <w:lastRenderedPageBreak/>
              <w:t>льгот</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3</w:t>
            </w:r>
          </w:p>
        </w:tc>
        <w:tc>
          <w:tcPr>
            <w:tcW w:w="289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Объем снижения расходов консолидированного бюджета Краснодарского края на финансирование бюджетных организаций, который прогнозировался при предоставлении налоговых льгот</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289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Объем снижения доходов консолидированного бюджета Краснодарского края в результате предоставления налоговых льгот, который прогнозировался при предоставлении налоговых льгот</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4</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33" w:name="Par621"/>
      <w:bookmarkEnd w:id="33"/>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экономической эффективности налоговых льгот,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планируемых</w:t>
      </w:r>
      <w:proofErr w:type="gramEnd"/>
      <w:r w:rsidRPr="007427F7">
        <w:rPr>
          <w:rFonts w:ascii="Courier New" w:hAnsi="Courier New" w:cs="Courier New"/>
          <w:color w:val="000000" w:themeColor="text1"/>
          <w:sz w:val="20"/>
          <w:szCs w:val="20"/>
        </w:rPr>
        <w:t xml:space="preserve"> к предоставлению </w:t>
      </w:r>
      <w:proofErr w:type="spellStart"/>
      <w:r w:rsidRPr="007427F7">
        <w:rPr>
          <w:rFonts w:ascii="Courier New" w:hAnsi="Courier New" w:cs="Courier New"/>
          <w:color w:val="000000" w:themeColor="text1"/>
          <w:sz w:val="20"/>
          <w:szCs w:val="20"/>
        </w:rPr>
        <w:t>небюджетным</w:t>
      </w:r>
      <w:proofErr w:type="spellEnd"/>
      <w:r w:rsidRPr="007427F7">
        <w:rPr>
          <w:rFonts w:ascii="Courier New" w:hAnsi="Courier New" w:cs="Courier New"/>
          <w:color w:val="000000" w:themeColor="text1"/>
          <w:sz w:val="20"/>
          <w:szCs w:val="20"/>
        </w:rPr>
        <w:t xml:space="preserve"> организациям</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_____________________ за</w:t>
      </w:r>
      <w:proofErr w:type="gramEnd"/>
      <w:r w:rsidRPr="007427F7">
        <w:rPr>
          <w:rFonts w:ascii="Courier New" w:hAnsi="Courier New" w:cs="Courier New"/>
          <w:color w:val="000000" w:themeColor="text1"/>
          <w:sz w:val="20"/>
          <w:szCs w:val="20"/>
        </w:rPr>
        <w:t xml:space="preserve"> 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324"/>
        <w:gridCol w:w="1077"/>
        <w:gridCol w:w="1966"/>
        <w:gridCol w:w="680"/>
        <w:gridCol w:w="680"/>
        <w:gridCol w:w="680"/>
        <w:gridCol w:w="1077"/>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232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07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Единица измерения</w:t>
            </w:r>
          </w:p>
        </w:tc>
        <w:tc>
          <w:tcPr>
            <w:tcW w:w="1966"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налоговых льгот</w:t>
            </w:r>
          </w:p>
        </w:tc>
        <w:tc>
          <w:tcPr>
            <w:tcW w:w="2040"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Прогнозный период, год </w:t>
            </w:r>
            <w:hyperlink w:anchor="Par771" w:history="1">
              <w:r w:rsidRPr="007427F7">
                <w:rPr>
                  <w:rFonts w:ascii="Calibri" w:hAnsi="Calibri" w:cs="Calibri"/>
                  <w:color w:val="000000" w:themeColor="text1"/>
                </w:rPr>
                <w:t>&lt;*&gt;</w:t>
              </w:r>
            </w:hyperlink>
          </w:p>
        </w:tc>
        <w:tc>
          <w:tcPr>
            <w:tcW w:w="107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232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966"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07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8</w:t>
            </w:r>
          </w:p>
        </w:tc>
      </w:tr>
      <w:tr w:rsidR="007427F7" w:rsidRPr="007427F7">
        <w:tc>
          <w:tcPr>
            <w:tcW w:w="9051" w:type="dxa"/>
            <w:gridSpan w:val="8"/>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Прогнозное значение показателей без учета предоставления налоговых льгот</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Выручка (нетто) от продажи товаров, продукции, работ, услуг (без учета налога на добавленную стоимость, акцизов и аналогичных обязательных платежей)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Прибыль (убыток) до налогообложения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Среднегодовая стоимость основных средств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Среднесписочная численность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человек</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Среднемесячная заработная плата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9051" w:type="dxa"/>
            <w:gridSpan w:val="8"/>
            <w:tcBorders>
              <w:top w:val="single" w:sz="4" w:space="0" w:color="auto"/>
              <w:left w:val="single" w:sz="4" w:space="0" w:color="auto"/>
              <w:bottom w:val="single" w:sz="4" w:space="0" w:color="auto"/>
              <w:right w:val="single" w:sz="4" w:space="0" w:color="auto"/>
            </w:tcBorders>
            <w:vAlign w:val="center"/>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Прогнозное значение показателей с учетом предоставления налоговых льгот</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Выручка (нетто) от продажи товаров, продукции, работ, услуг (без учета налога на добавленную стоимость, акцизов и аналогичных обязательных платежей)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Прибыль (убыток) до налогообложения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8</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Среднегодовая стоимость основных средств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9</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Среднесписочная численность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человек</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10</w:t>
            </w:r>
          </w:p>
        </w:tc>
        <w:tc>
          <w:tcPr>
            <w:tcW w:w="2324" w:type="dxa"/>
            <w:tcBorders>
              <w:top w:val="single" w:sz="4" w:space="0" w:color="auto"/>
              <w:left w:val="single" w:sz="4" w:space="0" w:color="auto"/>
              <w:bottom w:val="single" w:sz="4" w:space="0" w:color="auto"/>
              <w:right w:val="single" w:sz="4" w:space="0" w:color="auto"/>
            </w:tcBorders>
            <w:vAlign w:val="bottom"/>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Среднемесячная </w:t>
            </w:r>
            <w:r w:rsidRPr="007427F7">
              <w:rPr>
                <w:rFonts w:ascii="Calibri" w:hAnsi="Calibri" w:cs="Calibri"/>
                <w:color w:val="000000" w:themeColor="text1"/>
              </w:rPr>
              <w:lastRenderedPageBreak/>
              <w:t>заработная плата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9051" w:type="dxa"/>
            <w:gridSpan w:val="8"/>
            <w:tcBorders>
              <w:top w:val="single" w:sz="4" w:space="0" w:color="auto"/>
              <w:left w:val="single" w:sz="4" w:space="0" w:color="auto"/>
              <w:bottom w:val="single" w:sz="4" w:space="0" w:color="auto"/>
              <w:right w:val="single" w:sz="4" w:space="0" w:color="auto"/>
            </w:tcBorders>
            <w:vAlign w:val="center"/>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lastRenderedPageBreak/>
              <w:t>Прогнозное изменение значений показателей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11</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Выручка (нетто) от продажи товаров, продукции, работ, услуг (без учета налога на добавленную стоимость, акцизов и аналогичных обязательных платежей)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N</w:t>
            </w:r>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12</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Прибыль (убыток) до налогообложения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N</w:t>
            </w:r>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13</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Среднегодовая стоимость основных средств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N</w:t>
            </w:r>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14</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Среднесписочная численность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N</w:t>
            </w:r>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человек</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15</w:t>
            </w:r>
          </w:p>
        </w:tc>
        <w:tc>
          <w:tcPr>
            <w:tcW w:w="23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Среднемесячная заработная плата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N</w:t>
            </w:r>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рублей</w:t>
            </w:r>
          </w:p>
        </w:tc>
        <w:tc>
          <w:tcPr>
            <w:tcW w:w="1966"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34" w:name="Par771"/>
      <w:bookmarkEnd w:id="34"/>
      <w:r w:rsidRPr="007427F7">
        <w:rPr>
          <w:rFonts w:ascii="Calibri" w:hAnsi="Calibri" w:cs="Calibri"/>
          <w:color w:val="000000" w:themeColor="text1"/>
        </w:rPr>
        <w:t>&lt;*&gt; При планировании предоставления налоговых льгот на неопределенный срок указывается год начала применения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5</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lastRenderedPageBreak/>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35" w:name="Par795"/>
      <w:bookmarkEnd w:id="35"/>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экономической эффективности налоговых льгот,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предоставленных</w:t>
      </w:r>
      <w:proofErr w:type="gramEnd"/>
      <w:r w:rsidRPr="007427F7">
        <w:rPr>
          <w:rFonts w:ascii="Courier New" w:hAnsi="Courier New" w:cs="Courier New"/>
          <w:color w:val="000000" w:themeColor="text1"/>
          <w:sz w:val="20"/>
          <w:szCs w:val="20"/>
        </w:rPr>
        <w:t xml:space="preserve"> </w:t>
      </w:r>
      <w:proofErr w:type="spellStart"/>
      <w:r w:rsidRPr="007427F7">
        <w:rPr>
          <w:rFonts w:ascii="Courier New" w:hAnsi="Courier New" w:cs="Courier New"/>
          <w:color w:val="000000" w:themeColor="text1"/>
          <w:sz w:val="20"/>
          <w:szCs w:val="20"/>
        </w:rPr>
        <w:t>небюджетным</w:t>
      </w:r>
      <w:proofErr w:type="spellEnd"/>
      <w:r w:rsidRPr="007427F7">
        <w:rPr>
          <w:rFonts w:ascii="Courier New" w:hAnsi="Courier New" w:cs="Courier New"/>
          <w:color w:val="000000" w:themeColor="text1"/>
          <w:sz w:val="20"/>
          <w:szCs w:val="20"/>
        </w:rPr>
        <w:t xml:space="preserve"> организациям</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__________________________ за</w:t>
      </w:r>
      <w:proofErr w:type="gramEnd"/>
      <w:r w:rsidRPr="007427F7">
        <w:rPr>
          <w:rFonts w:ascii="Courier New" w:hAnsi="Courier New" w:cs="Courier New"/>
          <w:color w:val="000000" w:themeColor="text1"/>
          <w:sz w:val="20"/>
          <w:szCs w:val="20"/>
        </w:rPr>
        <w:t xml:space="preserve"> 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381"/>
        <w:gridCol w:w="1077"/>
        <w:gridCol w:w="1922"/>
        <w:gridCol w:w="680"/>
        <w:gridCol w:w="680"/>
        <w:gridCol w:w="680"/>
        <w:gridCol w:w="1051"/>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2381"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07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Единица измерения</w:t>
            </w:r>
          </w:p>
        </w:tc>
        <w:tc>
          <w:tcPr>
            <w:tcW w:w="1922"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налоговых льгот</w:t>
            </w:r>
          </w:p>
        </w:tc>
        <w:tc>
          <w:tcPr>
            <w:tcW w:w="2040"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Период применения налоговых льгот, год </w:t>
            </w:r>
            <w:hyperlink w:anchor="Par902" w:history="1">
              <w:r w:rsidRPr="007427F7">
                <w:rPr>
                  <w:rFonts w:ascii="Calibri" w:hAnsi="Calibri" w:cs="Calibri"/>
                  <w:color w:val="000000" w:themeColor="text1"/>
                </w:rPr>
                <w:t>&lt;*&gt;</w:t>
              </w:r>
            </w:hyperlink>
          </w:p>
        </w:tc>
        <w:tc>
          <w:tcPr>
            <w:tcW w:w="1051"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период 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p>
        </w:tc>
        <w:tc>
          <w:tcPr>
            <w:tcW w:w="2381"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p>
        </w:tc>
        <w:tc>
          <w:tcPr>
            <w:tcW w:w="107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p>
        </w:tc>
        <w:tc>
          <w:tcPr>
            <w:tcW w:w="1922"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051"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8</w:t>
            </w:r>
          </w:p>
        </w:tc>
      </w:tr>
      <w:tr w:rsidR="007427F7" w:rsidRPr="007427F7">
        <w:tc>
          <w:tcPr>
            <w:tcW w:w="9038" w:type="dxa"/>
            <w:gridSpan w:val="8"/>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Прогнозное значение показателей с учетом предоставления налоговых льгот</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Выручка (нетто) от продажи товаров, продукции, работ, услуг (без учета налога на добавленную стоимость, акцизов и аналогичных обязательных платежей)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Прибыль (убыток) до налогообложения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Среднегодовая стоимость основных средств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Среднесписочная численность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человек</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Среднемесячная заработная плата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 xml:space="preserve">. </w:t>
            </w:r>
            <w:proofErr w:type="spellStart"/>
            <w:r w:rsidRPr="007427F7">
              <w:rPr>
                <w:rFonts w:ascii="Calibri" w:hAnsi="Calibri" w:cs="Calibri"/>
                <w:color w:val="000000" w:themeColor="text1"/>
                <w:vertAlign w:val="subscript"/>
              </w:rPr>
              <w:t>нл</w:t>
            </w:r>
            <w:proofErr w:type="spellEnd"/>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9038" w:type="dxa"/>
            <w:gridSpan w:val="8"/>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Фактическое значение показателей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Выручка (нетто) от продажи товаров, продукции, работ, услуг (без учета налога на добавленную стоимость, акцизов и </w:t>
            </w:r>
            <w:r w:rsidRPr="007427F7">
              <w:rPr>
                <w:rFonts w:ascii="Calibri" w:hAnsi="Calibri" w:cs="Calibri"/>
                <w:color w:val="000000" w:themeColor="text1"/>
              </w:rPr>
              <w:lastRenderedPageBreak/>
              <w:t>аналогичных обязательных платежей)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выр</w:t>
            </w:r>
            <w:proofErr w:type="spellEnd"/>
            <w:r w:rsidRPr="007427F7">
              <w:rPr>
                <w:rFonts w:ascii="Calibri" w:hAnsi="Calibri" w:cs="Calibri"/>
                <w:color w:val="000000" w:themeColor="text1"/>
                <w:vertAlign w:val="subscript"/>
              </w:rPr>
              <w:t>. факт</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7</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Прибыль (убыток) до налогообложения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приб</w:t>
            </w:r>
            <w:proofErr w:type="spellEnd"/>
            <w:r w:rsidRPr="007427F7">
              <w:rPr>
                <w:rFonts w:ascii="Calibri" w:hAnsi="Calibri" w:cs="Calibri"/>
                <w:color w:val="000000" w:themeColor="text1"/>
                <w:vertAlign w:val="subscript"/>
              </w:rPr>
              <w:t>. факт</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8</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Среднегодовая стоимость основных средств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ос</w:t>
            </w:r>
            <w:proofErr w:type="spellEnd"/>
            <w:r w:rsidRPr="007427F7">
              <w:rPr>
                <w:rFonts w:ascii="Calibri" w:hAnsi="Calibri" w:cs="Calibri"/>
                <w:color w:val="000000" w:themeColor="text1"/>
                <w:vertAlign w:val="subscript"/>
              </w:rPr>
              <w:t>. факт</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тыс. 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9</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Среднесписочная численность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числ</w:t>
            </w:r>
            <w:proofErr w:type="spellEnd"/>
            <w:r w:rsidRPr="007427F7">
              <w:rPr>
                <w:rFonts w:ascii="Calibri" w:hAnsi="Calibri" w:cs="Calibri"/>
                <w:color w:val="000000" w:themeColor="text1"/>
                <w:vertAlign w:val="subscript"/>
              </w:rPr>
              <w:t>. факт</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человек</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10</w:t>
            </w:r>
          </w:p>
        </w:tc>
        <w:tc>
          <w:tcPr>
            <w:tcW w:w="238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Среднемесячная заработная плата работников (</w:t>
            </w:r>
            <w:proofErr w:type="spellStart"/>
            <w:proofErr w:type="gramStart"/>
            <w:r w:rsidRPr="007427F7">
              <w:rPr>
                <w:rFonts w:ascii="Calibri" w:hAnsi="Calibri" w:cs="Calibri"/>
                <w:color w:val="000000" w:themeColor="text1"/>
              </w:rPr>
              <w:t>N</w:t>
            </w:r>
            <w:proofErr w:type="gramEnd"/>
            <w:r w:rsidRPr="007427F7">
              <w:rPr>
                <w:rFonts w:ascii="Calibri" w:hAnsi="Calibri" w:cs="Calibri"/>
                <w:color w:val="000000" w:themeColor="text1"/>
                <w:vertAlign w:val="subscript"/>
              </w:rPr>
              <w:t>зп</w:t>
            </w:r>
            <w:proofErr w:type="spellEnd"/>
            <w:r w:rsidRPr="007427F7">
              <w:rPr>
                <w:rFonts w:ascii="Calibri" w:hAnsi="Calibri" w:cs="Calibri"/>
                <w:color w:val="000000" w:themeColor="text1"/>
                <w:vertAlign w:val="subscript"/>
              </w:rPr>
              <w:t>. факт</w:t>
            </w:r>
            <w:r w:rsidRPr="007427F7">
              <w:rPr>
                <w:rFonts w:ascii="Calibri" w:hAnsi="Calibri" w:cs="Calibri"/>
                <w:color w:val="000000" w:themeColor="text1"/>
              </w:rPr>
              <w:t>)</w:t>
            </w:r>
          </w:p>
        </w:tc>
        <w:tc>
          <w:tcPr>
            <w:tcW w:w="107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рублей</w:t>
            </w:r>
          </w:p>
        </w:tc>
        <w:tc>
          <w:tcPr>
            <w:tcW w:w="192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0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36" w:name="Par902"/>
      <w:bookmarkEnd w:id="36"/>
      <w:r w:rsidRPr="007427F7">
        <w:rPr>
          <w:rFonts w:ascii="Calibri" w:hAnsi="Calibri" w:cs="Calibri"/>
          <w:color w:val="000000" w:themeColor="text1"/>
        </w:rPr>
        <w:t>&lt;*&gt; При предоставлении налоговых льгот на неопределенный срок указывается год, предшествующий году проведения оценки эффективности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6</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37" w:name="Par926"/>
      <w:bookmarkEnd w:id="37"/>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прогнозного объема снижения доходов консолидированного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бюджета Краснодарского края в результате предоставления налоговых льгот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spellStart"/>
      <w:r w:rsidRPr="007427F7">
        <w:rPr>
          <w:rFonts w:ascii="Courier New" w:hAnsi="Courier New" w:cs="Courier New"/>
          <w:color w:val="000000" w:themeColor="text1"/>
          <w:sz w:val="20"/>
          <w:szCs w:val="20"/>
        </w:rPr>
        <w:t>небюджетным</w:t>
      </w:r>
      <w:proofErr w:type="spellEnd"/>
      <w:r w:rsidRPr="007427F7">
        <w:rPr>
          <w:rFonts w:ascii="Courier New" w:hAnsi="Courier New" w:cs="Courier New"/>
          <w:color w:val="000000" w:themeColor="text1"/>
          <w:sz w:val="20"/>
          <w:szCs w:val="20"/>
        </w:rPr>
        <w:t xml:space="preserve"> организациям &lt;*&gt;</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 за</w:t>
      </w:r>
      <w:proofErr w:type="gramEnd"/>
      <w:r w:rsidRPr="007427F7">
        <w:rPr>
          <w:rFonts w:ascii="Courier New" w:hAnsi="Courier New" w:cs="Courier New"/>
          <w:color w:val="000000" w:themeColor="text1"/>
          <w:sz w:val="20"/>
          <w:szCs w:val="20"/>
        </w:rPr>
        <w:t xml:space="preserve"> 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51"/>
        <w:gridCol w:w="1644"/>
        <w:gridCol w:w="680"/>
        <w:gridCol w:w="624"/>
        <w:gridCol w:w="680"/>
        <w:gridCol w:w="1469"/>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3251"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w:t>
            </w:r>
            <w:r w:rsidRPr="007427F7">
              <w:rPr>
                <w:rFonts w:ascii="Calibri" w:hAnsi="Calibri" w:cs="Calibri"/>
                <w:color w:val="000000" w:themeColor="text1"/>
              </w:rPr>
              <w:lastRenderedPageBreak/>
              <w:t>ий году начала применения льготы</w:t>
            </w:r>
          </w:p>
        </w:tc>
        <w:tc>
          <w:tcPr>
            <w:tcW w:w="1984"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Прогнозный период, год &lt;**&gt;</w:t>
            </w:r>
          </w:p>
        </w:tc>
        <w:tc>
          <w:tcPr>
            <w:tcW w:w="1469"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Итого за прогнозный </w:t>
            </w:r>
            <w:r w:rsidRPr="007427F7">
              <w:rPr>
                <w:rFonts w:ascii="Calibri" w:hAnsi="Calibri" w:cs="Calibri"/>
                <w:color w:val="000000" w:themeColor="text1"/>
              </w:rPr>
              <w:lastRenderedPageBreak/>
              <w:t>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3251"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469"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1</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r>
      <w:tr w:rsidR="007427F7" w:rsidRPr="007427F7">
        <w:tc>
          <w:tcPr>
            <w:tcW w:w="8915"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Налог на прибыль организаций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38" w:name="Par951"/>
            <w:bookmarkEnd w:id="38"/>
            <w:r w:rsidRPr="007427F7">
              <w:rPr>
                <w:rFonts w:ascii="Calibri" w:hAnsi="Calibri" w:cs="Calibri"/>
                <w:color w:val="000000" w:themeColor="text1"/>
              </w:rPr>
              <w:t>1</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прибыль организаций в части, подлежащей зачислению в краевой бюджет, без учета налоговой льготы (</w:t>
            </w:r>
            <w:proofErr w:type="spellStart"/>
            <w:r w:rsidRPr="007427F7">
              <w:rPr>
                <w:rFonts w:ascii="Calibri" w:hAnsi="Calibri" w:cs="Calibri"/>
                <w:color w:val="000000" w:themeColor="text1"/>
              </w:rPr>
              <w:t>НБ</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39" w:name="Par958"/>
            <w:bookmarkEnd w:id="39"/>
            <w:r w:rsidRPr="007427F7">
              <w:rPr>
                <w:rFonts w:ascii="Calibri" w:hAnsi="Calibri" w:cs="Calibri"/>
                <w:color w:val="000000" w:themeColor="text1"/>
              </w:rPr>
              <w:t>2</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прибыль организаций в части, подлежащей зачислению в краевой бюджет, с учетом налоговой льготы (</w:t>
            </w:r>
            <w:proofErr w:type="spellStart"/>
            <w:r w:rsidRPr="007427F7">
              <w:rPr>
                <w:rFonts w:ascii="Calibri" w:hAnsi="Calibri" w:cs="Calibri"/>
                <w:color w:val="000000" w:themeColor="text1"/>
              </w:rPr>
              <w:t>НБ</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0" w:name="Par965"/>
            <w:bookmarkEnd w:id="40"/>
            <w:r w:rsidRPr="007427F7">
              <w:rPr>
                <w:rFonts w:ascii="Calibri" w:hAnsi="Calibri" w:cs="Calibri"/>
                <w:color w:val="000000" w:themeColor="text1"/>
              </w:rPr>
              <w:t>3</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прибыль организаций, подлежащая зачислению в краевой бюджет, без учета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з</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1" w:name="Par972"/>
            <w:bookmarkEnd w:id="41"/>
            <w:r w:rsidRPr="007427F7">
              <w:rPr>
                <w:rFonts w:ascii="Calibri" w:hAnsi="Calibri" w:cs="Calibri"/>
                <w:color w:val="000000" w:themeColor="text1"/>
              </w:rPr>
              <w:t>4</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прибыль организаций, подлежащая зачислению в краевой бюджет, с учетом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налога на прибыль организаций, подлежащая зачислению в краевой бюджет, исчисленная:</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2" w:name="Par986"/>
            <w:bookmarkEnd w:id="42"/>
            <w:r w:rsidRPr="007427F7">
              <w:rPr>
                <w:rFonts w:ascii="Calibri" w:hAnsi="Calibri" w:cs="Calibri"/>
                <w:color w:val="000000" w:themeColor="text1"/>
              </w:rPr>
              <w:t>5.1</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без учета налоговой льготы ((строка 1 x строка 3)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3" w:name="Par993"/>
            <w:bookmarkEnd w:id="43"/>
            <w:r w:rsidRPr="007427F7">
              <w:rPr>
                <w:rFonts w:ascii="Calibri" w:hAnsi="Calibri" w:cs="Calibri"/>
                <w:color w:val="000000" w:themeColor="text1"/>
              </w:rPr>
              <w:t>5.2</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 учетом налоговой льготы ((строка 2 x строка 4)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4" w:name="Par1000"/>
            <w:bookmarkEnd w:id="44"/>
            <w:r w:rsidRPr="007427F7">
              <w:rPr>
                <w:rFonts w:ascii="Calibri" w:hAnsi="Calibri" w:cs="Calibri"/>
                <w:color w:val="000000" w:themeColor="text1"/>
              </w:rPr>
              <w:t>6</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предоставления налоговой льготы (строка 5.1 - строка 5.2) (СД)</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8915"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5" w:name="Par1008"/>
            <w:bookmarkEnd w:id="45"/>
            <w:r w:rsidRPr="007427F7">
              <w:rPr>
                <w:rFonts w:ascii="Calibri" w:hAnsi="Calibri" w:cs="Calibri"/>
                <w:color w:val="000000" w:themeColor="text1"/>
              </w:rPr>
              <w:lastRenderedPageBreak/>
              <w:t>7</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имущество организаций без учета налоговой льготы (</w:t>
            </w:r>
            <w:proofErr w:type="spellStart"/>
            <w:r w:rsidRPr="007427F7">
              <w:rPr>
                <w:rFonts w:ascii="Calibri" w:hAnsi="Calibri" w:cs="Calibri"/>
                <w:color w:val="000000" w:themeColor="text1"/>
              </w:rPr>
              <w:t>НБ</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6" w:name="Par1015"/>
            <w:bookmarkEnd w:id="46"/>
            <w:r w:rsidRPr="007427F7">
              <w:rPr>
                <w:rFonts w:ascii="Calibri" w:hAnsi="Calibri" w:cs="Calibri"/>
                <w:color w:val="000000" w:themeColor="text1"/>
              </w:rPr>
              <w:t>8</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налоговой базы для исчисления налога на имущество организаций с учетом налоговой льготы (</w:t>
            </w:r>
            <w:proofErr w:type="spellStart"/>
            <w:r w:rsidRPr="007427F7">
              <w:rPr>
                <w:rFonts w:ascii="Calibri" w:hAnsi="Calibri" w:cs="Calibri"/>
                <w:color w:val="000000" w:themeColor="text1"/>
              </w:rPr>
              <w:t>НБ</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7" w:name="Par1022"/>
            <w:bookmarkEnd w:id="47"/>
            <w:r w:rsidRPr="007427F7">
              <w:rPr>
                <w:rFonts w:ascii="Calibri" w:hAnsi="Calibri" w:cs="Calibri"/>
                <w:color w:val="000000" w:themeColor="text1"/>
              </w:rPr>
              <w:t>9</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имущество организаций без учета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з</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8" w:name="Par1029"/>
            <w:bookmarkEnd w:id="48"/>
            <w:r w:rsidRPr="007427F7">
              <w:rPr>
                <w:rFonts w:ascii="Calibri" w:hAnsi="Calibri" w:cs="Calibri"/>
                <w:color w:val="000000" w:themeColor="text1"/>
              </w:rPr>
              <w:t>10</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Ставка налога на имущество организаций с учетом налоговой льготы, % (</w:t>
            </w:r>
            <w:proofErr w:type="spellStart"/>
            <w:r w:rsidRPr="007427F7">
              <w:rPr>
                <w:rFonts w:ascii="Calibri" w:hAnsi="Calibri" w:cs="Calibri"/>
                <w:color w:val="000000" w:themeColor="text1"/>
              </w:rPr>
              <w:t>СН</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11</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налога на имущество организаций, исчисленная:</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49" w:name="Par1043"/>
            <w:bookmarkEnd w:id="49"/>
            <w:r w:rsidRPr="007427F7">
              <w:rPr>
                <w:rFonts w:ascii="Calibri" w:hAnsi="Calibri" w:cs="Calibri"/>
                <w:color w:val="000000" w:themeColor="text1"/>
              </w:rPr>
              <w:t>11.1</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без учета налоговой льготы ((строка 7 x строка 9)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50" w:name="Par1050"/>
            <w:bookmarkEnd w:id="50"/>
            <w:r w:rsidRPr="007427F7">
              <w:rPr>
                <w:rFonts w:ascii="Calibri" w:hAnsi="Calibri" w:cs="Calibri"/>
                <w:color w:val="000000" w:themeColor="text1"/>
              </w:rPr>
              <w:t>11.2</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 учетом налоговой льготы ((строка 8 x строка 10) / 100)</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51" w:name="Par1057"/>
            <w:bookmarkEnd w:id="51"/>
            <w:r w:rsidRPr="007427F7">
              <w:rPr>
                <w:rFonts w:ascii="Calibri" w:hAnsi="Calibri" w:cs="Calibri"/>
                <w:color w:val="000000" w:themeColor="text1"/>
              </w:rPr>
              <w:t>12</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предоставления налоговой льготы (строка 11.1 - строка 11.2) (СД)</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8915" w:type="dxa"/>
            <w:gridSpan w:val="7"/>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outlineLvl w:val="2"/>
              <w:rPr>
                <w:rFonts w:ascii="Calibri" w:hAnsi="Calibri" w:cs="Calibri"/>
                <w:color w:val="000000" w:themeColor="text1"/>
              </w:rPr>
            </w:pPr>
            <w:r w:rsidRPr="007427F7">
              <w:rPr>
                <w:rFonts w:ascii="Calibri" w:hAnsi="Calibri" w:cs="Calibri"/>
                <w:color w:val="000000" w:themeColor="text1"/>
              </w:rPr>
              <w:t>Транспортный налог</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52" w:name="Par1065"/>
            <w:bookmarkEnd w:id="52"/>
            <w:r w:rsidRPr="007427F7">
              <w:rPr>
                <w:rFonts w:ascii="Calibri" w:hAnsi="Calibri" w:cs="Calibri"/>
                <w:color w:val="000000" w:themeColor="text1"/>
              </w:rPr>
              <w:t>13</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транспортного налога, исчисленная по установленным ставкам без учета налоговой льготы</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53" w:name="Par1072"/>
            <w:bookmarkEnd w:id="53"/>
            <w:r w:rsidRPr="007427F7">
              <w:rPr>
                <w:rFonts w:ascii="Calibri" w:hAnsi="Calibri" w:cs="Calibri"/>
                <w:color w:val="000000" w:themeColor="text1"/>
              </w:rPr>
              <w:t>14</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Сумма транспортного налога, исчисленная по установленным ставкам с учетом налоговой льготы</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bookmarkStart w:id="54" w:name="Par1079"/>
            <w:bookmarkEnd w:id="54"/>
            <w:r w:rsidRPr="007427F7">
              <w:rPr>
                <w:rFonts w:ascii="Calibri" w:hAnsi="Calibri" w:cs="Calibri"/>
                <w:color w:val="000000" w:themeColor="text1"/>
              </w:rPr>
              <w:t>15</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применения налоговой льготы</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(строка 13 - строка 14) (СД)</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16</w:t>
            </w:r>
          </w:p>
        </w:tc>
        <w:tc>
          <w:tcPr>
            <w:tcW w:w="325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Общее 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применения налоговых льгот (строка 6 + строка 12 + строка 15)</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2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69"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55" w:name="Par1102"/>
      <w:bookmarkEnd w:id="55"/>
      <w:r w:rsidRPr="007427F7">
        <w:rPr>
          <w:rFonts w:ascii="Calibri" w:hAnsi="Calibri" w:cs="Calibri"/>
          <w:color w:val="000000" w:themeColor="text1"/>
        </w:rPr>
        <w:t>&lt;*&gt; Производится по виду налога, по которому предоставлена и планируется к предоставлению налоговая льгота.</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56" w:name="Par1103"/>
      <w:bookmarkEnd w:id="56"/>
      <w:r w:rsidRPr="007427F7">
        <w:rPr>
          <w:rFonts w:ascii="Calibri" w:hAnsi="Calibri" w:cs="Calibri"/>
          <w:color w:val="000000" w:themeColor="text1"/>
        </w:rPr>
        <w:t>&lt;**&gt; При планировании предоставления налоговых льгот на неопределенный срок указывается год начала применения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7</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57" w:name="Par1127"/>
      <w:bookmarkEnd w:id="57"/>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бюджетной эффективности налоговых льгот,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планируемых</w:t>
      </w:r>
      <w:proofErr w:type="gramEnd"/>
      <w:r w:rsidRPr="007427F7">
        <w:rPr>
          <w:rFonts w:ascii="Courier New" w:hAnsi="Courier New" w:cs="Courier New"/>
          <w:color w:val="000000" w:themeColor="text1"/>
          <w:sz w:val="20"/>
          <w:szCs w:val="20"/>
        </w:rPr>
        <w:t xml:space="preserve"> к предоставлению </w:t>
      </w:r>
      <w:proofErr w:type="spellStart"/>
      <w:r w:rsidRPr="007427F7">
        <w:rPr>
          <w:rFonts w:ascii="Courier New" w:hAnsi="Courier New" w:cs="Courier New"/>
          <w:color w:val="000000" w:themeColor="text1"/>
          <w:sz w:val="20"/>
          <w:szCs w:val="20"/>
        </w:rPr>
        <w:t>небюджетным</w:t>
      </w:r>
      <w:proofErr w:type="spellEnd"/>
      <w:r w:rsidRPr="007427F7">
        <w:rPr>
          <w:rFonts w:ascii="Courier New" w:hAnsi="Courier New" w:cs="Courier New"/>
          <w:color w:val="000000" w:themeColor="text1"/>
          <w:sz w:val="20"/>
          <w:szCs w:val="20"/>
        </w:rPr>
        <w:t xml:space="preserve"> организациям</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gramStart"/>
      <w:r w:rsidRPr="007427F7">
        <w:rPr>
          <w:rFonts w:ascii="Courier New" w:hAnsi="Courier New" w:cs="Courier New"/>
          <w:color w:val="000000" w:themeColor="text1"/>
          <w:sz w:val="20"/>
          <w:szCs w:val="20"/>
        </w:rPr>
        <w:t>по _______________________ за</w:t>
      </w:r>
      <w:proofErr w:type="gramEnd"/>
      <w:r w:rsidRPr="007427F7">
        <w:rPr>
          <w:rFonts w:ascii="Courier New" w:hAnsi="Courier New" w:cs="Courier New"/>
          <w:color w:val="000000" w:themeColor="text1"/>
          <w:sz w:val="20"/>
          <w:szCs w:val="20"/>
        </w:rPr>
        <w:t xml:space="preserve"> 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402"/>
        <w:gridCol w:w="1644"/>
        <w:gridCol w:w="680"/>
        <w:gridCol w:w="680"/>
        <w:gridCol w:w="680"/>
        <w:gridCol w:w="1361"/>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3402"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налоговых льгот</w:t>
            </w:r>
          </w:p>
        </w:tc>
        <w:tc>
          <w:tcPr>
            <w:tcW w:w="2040"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Прогнозный период, год </w:t>
            </w:r>
            <w:hyperlink w:anchor="Par1257" w:history="1">
              <w:r w:rsidRPr="007427F7">
                <w:rPr>
                  <w:rFonts w:ascii="Calibri" w:hAnsi="Calibri" w:cs="Calibri"/>
                  <w:color w:val="000000" w:themeColor="text1"/>
                </w:rPr>
                <w:t>&lt;*&gt;</w:t>
              </w:r>
            </w:hyperlink>
          </w:p>
        </w:tc>
        <w:tc>
          <w:tcPr>
            <w:tcW w:w="1361"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прогнозный 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3402"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361"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объема налоговых поступлений в консолидированный бюджет </w:t>
            </w:r>
            <w:r w:rsidRPr="007427F7">
              <w:rPr>
                <w:rFonts w:ascii="Calibri" w:hAnsi="Calibri" w:cs="Calibri"/>
                <w:color w:val="000000" w:themeColor="text1"/>
              </w:rPr>
              <w:lastRenderedPageBreak/>
              <w:t>Краснодарского края без учета налоговых льгот (</w:t>
            </w:r>
            <w:proofErr w:type="spellStart"/>
            <w:r w:rsidRPr="007427F7">
              <w:rPr>
                <w:rFonts w:ascii="Calibri" w:hAnsi="Calibri" w:cs="Calibri"/>
                <w:color w:val="000000" w:themeColor="text1"/>
              </w:rPr>
              <w:t>Д</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Всего, в том числе:</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прибыль организаций в части, подлежащей зачислению в краевой бюджет</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1.2</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1.3</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доходы физических лиц</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налоговых поступлений в консолидированный бюджет Краснодарского края с учетом налоговых льгот (</w:t>
            </w:r>
            <w:proofErr w:type="spellStart"/>
            <w:r w:rsidRPr="007427F7">
              <w:rPr>
                <w:rFonts w:ascii="Calibri" w:hAnsi="Calibri" w:cs="Calibri"/>
                <w:color w:val="000000" w:themeColor="text1"/>
              </w:rPr>
              <w:t>Д</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Всего, в том числе:</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прибыль организаций в части, подлежащей зачислению в краевой бюджет</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2.2</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2.3</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доходы физических лиц</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Прогнозное значение объема снижения расходов консолидированного бюджета Краснодарского края, связанных с предоставлением налоговых льгот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объема расходов </w:t>
            </w:r>
            <w:proofErr w:type="spellStart"/>
            <w:r w:rsidRPr="007427F7">
              <w:rPr>
                <w:rFonts w:ascii="Calibri" w:hAnsi="Calibri" w:cs="Calibri"/>
                <w:color w:val="000000" w:themeColor="text1"/>
              </w:rPr>
              <w:t>небюджетных</w:t>
            </w:r>
            <w:proofErr w:type="spellEnd"/>
            <w:r w:rsidRPr="007427F7">
              <w:rPr>
                <w:rFonts w:ascii="Calibri" w:hAnsi="Calibri" w:cs="Calibri"/>
                <w:color w:val="000000" w:themeColor="text1"/>
              </w:rPr>
              <w:t xml:space="preserve"> организаций на цели, которые в соответствии с законодательством относятся к государственным полномочиям Краснодарского края и (или) к вопросам местного значения</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Прогнозное значение </w:t>
            </w:r>
            <w:proofErr w:type="gramStart"/>
            <w:r w:rsidRPr="007427F7">
              <w:rPr>
                <w:rFonts w:ascii="Calibri" w:hAnsi="Calibri" w:cs="Calibri"/>
                <w:color w:val="000000" w:themeColor="text1"/>
              </w:rPr>
              <w:t>объема снижения доходов консолидированного бюджета Краснодарского края</w:t>
            </w:r>
            <w:proofErr w:type="gramEnd"/>
            <w:r w:rsidRPr="007427F7">
              <w:rPr>
                <w:rFonts w:ascii="Calibri" w:hAnsi="Calibri" w:cs="Calibri"/>
                <w:color w:val="000000" w:themeColor="text1"/>
              </w:rPr>
              <w:t xml:space="preserve"> в результате предоставления налоговых льгот (СД) &lt;**&gt;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Бюджетный эффект от предоставления налоговых льгот (Бэ)</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5.1</w:t>
            </w:r>
          </w:p>
        </w:tc>
        <w:tc>
          <w:tcPr>
            <w:tcW w:w="340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Бэ = (</w:t>
            </w:r>
            <w:proofErr w:type="spellStart"/>
            <w:r w:rsidRPr="007427F7">
              <w:rPr>
                <w:rFonts w:ascii="Calibri" w:hAnsi="Calibri" w:cs="Calibri"/>
                <w:color w:val="000000" w:themeColor="text1"/>
              </w:rPr>
              <w:t>Д</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Д</w:t>
            </w:r>
            <w:r w:rsidRPr="007427F7">
              <w:rPr>
                <w:rFonts w:ascii="Calibri" w:hAnsi="Calibri" w:cs="Calibri"/>
                <w:color w:val="000000" w:themeColor="text1"/>
                <w:vertAlign w:val="subscript"/>
              </w:rPr>
              <w:t>t</w:t>
            </w:r>
            <w:proofErr w:type="spellEnd"/>
            <w:r w:rsidRPr="007427F7">
              <w:rPr>
                <w:rFonts w:ascii="Calibri" w:hAnsi="Calibri" w:cs="Calibri"/>
                <w:color w:val="000000" w:themeColor="text1"/>
              </w:rPr>
              <w:t xml:space="preserve"> +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нлt</w:t>
            </w:r>
            <w:proofErr w:type="spell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361"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58" w:name="Par1257"/>
      <w:bookmarkEnd w:id="58"/>
      <w:r w:rsidRPr="007427F7">
        <w:rPr>
          <w:rFonts w:ascii="Calibri" w:hAnsi="Calibri" w:cs="Calibri"/>
          <w:color w:val="000000" w:themeColor="text1"/>
        </w:rPr>
        <w:t>&lt;*&gt; При планировании предоставления налоговых льгот на неопределенный срок указывается год начала применения налоговых льгот.</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59" w:name="Par1258"/>
      <w:bookmarkEnd w:id="59"/>
      <w:r w:rsidRPr="007427F7">
        <w:rPr>
          <w:rFonts w:ascii="Calibri" w:hAnsi="Calibri" w:cs="Calibri"/>
          <w:color w:val="000000" w:themeColor="text1"/>
        </w:rPr>
        <w:t>&lt;**&gt; Рассчитывается по форме в соответствии с приложением 6 к Методике.</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outlineLvl w:val="1"/>
        <w:rPr>
          <w:rFonts w:ascii="Calibri" w:hAnsi="Calibri" w:cs="Calibri"/>
          <w:color w:val="000000" w:themeColor="text1"/>
        </w:rPr>
      </w:pPr>
      <w:r w:rsidRPr="007427F7">
        <w:rPr>
          <w:rFonts w:ascii="Calibri" w:hAnsi="Calibri" w:cs="Calibri"/>
          <w:color w:val="000000" w:themeColor="text1"/>
        </w:rPr>
        <w:t>Приложение 8</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Методике</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оценки эффективности</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предоставленных и планируемых</w:t>
      </w: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к предоставлению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Категория налогоплательщиков:</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______________________________________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bookmarkStart w:id="60" w:name="Par1282"/>
      <w:bookmarkEnd w:id="60"/>
      <w:r w:rsidRPr="007427F7">
        <w:rPr>
          <w:rFonts w:ascii="Courier New" w:hAnsi="Courier New" w:cs="Courier New"/>
          <w:color w:val="000000" w:themeColor="text1"/>
          <w:sz w:val="20"/>
          <w:szCs w:val="20"/>
        </w:rPr>
        <w:t xml:space="preserve">                                  Расчет</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бюджетной эффективности налоговых льгот, предоставленных</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w:t>
      </w:r>
      <w:proofErr w:type="spellStart"/>
      <w:r w:rsidRPr="007427F7">
        <w:rPr>
          <w:rFonts w:ascii="Courier New" w:hAnsi="Courier New" w:cs="Courier New"/>
          <w:color w:val="000000" w:themeColor="text1"/>
          <w:sz w:val="20"/>
          <w:szCs w:val="20"/>
        </w:rPr>
        <w:t>небюджетным</w:t>
      </w:r>
      <w:proofErr w:type="spellEnd"/>
      <w:r w:rsidRPr="007427F7">
        <w:rPr>
          <w:rFonts w:ascii="Courier New" w:hAnsi="Courier New" w:cs="Courier New"/>
          <w:color w:val="000000" w:themeColor="text1"/>
          <w:sz w:val="20"/>
          <w:szCs w:val="20"/>
        </w:rPr>
        <w:t xml:space="preserve"> организациям </w:t>
      </w:r>
      <w:proofErr w:type="gramStart"/>
      <w:r w:rsidRPr="007427F7">
        <w:rPr>
          <w:rFonts w:ascii="Courier New" w:hAnsi="Courier New" w:cs="Courier New"/>
          <w:color w:val="000000" w:themeColor="text1"/>
          <w:sz w:val="20"/>
          <w:szCs w:val="20"/>
        </w:rPr>
        <w:t>по</w:t>
      </w:r>
      <w:proofErr w:type="gramEnd"/>
      <w:r w:rsidRPr="007427F7">
        <w:rPr>
          <w:rFonts w:ascii="Courier New" w:hAnsi="Courier New" w:cs="Courier New"/>
          <w:color w:val="000000" w:themeColor="text1"/>
          <w:sz w:val="20"/>
          <w:szCs w:val="20"/>
        </w:rPr>
        <w:t xml:space="preserve"> _____________________ за 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(указать вид налога)     (указать период)</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right"/>
        <w:rPr>
          <w:rFonts w:ascii="Calibri" w:hAnsi="Calibri" w:cs="Calibri"/>
          <w:color w:val="000000" w:themeColor="text1"/>
        </w:rPr>
      </w:pPr>
      <w:r w:rsidRPr="007427F7">
        <w:rPr>
          <w:rFonts w:ascii="Calibri" w:hAnsi="Calibri" w:cs="Calibri"/>
          <w:color w:val="000000" w:themeColor="text1"/>
        </w:rPr>
        <w:t>(тыс. рублей)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345"/>
        <w:gridCol w:w="1644"/>
        <w:gridCol w:w="662"/>
        <w:gridCol w:w="695"/>
        <w:gridCol w:w="673"/>
        <w:gridCol w:w="1417"/>
      </w:tblGrid>
      <w:tr w:rsidR="007427F7" w:rsidRPr="007427F7">
        <w:tc>
          <w:tcPr>
            <w:tcW w:w="56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 xml:space="preserve">N </w:t>
            </w:r>
            <w:proofErr w:type="gramStart"/>
            <w:r w:rsidRPr="007427F7">
              <w:rPr>
                <w:rFonts w:ascii="Calibri" w:hAnsi="Calibri" w:cs="Calibri"/>
                <w:color w:val="000000" w:themeColor="text1"/>
              </w:rPr>
              <w:t>п</w:t>
            </w:r>
            <w:proofErr w:type="gramEnd"/>
            <w:r w:rsidRPr="007427F7">
              <w:rPr>
                <w:rFonts w:ascii="Calibri" w:hAnsi="Calibri" w:cs="Calibri"/>
                <w:color w:val="000000" w:themeColor="text1"/>
              </w:rPr>
              <w:t>/п</w:t>
            </w:r>
          </w:p>
        </w:tc>
        <w:tc>
          <w:tcPr>
            <w:tcW w:w="3345"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Показатели</w:t>
            </w:r>
          </w:p>
        </w:tc>
        <w:tc>
          <w:tcPr>
            <w:tcW w:w="1644"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Год, предшествующий году начала применения налоговых льгот</w:t>
            </w:r>
          </w:p>
        </w:tc>
        <w:tc>
          <w:tcPr>
            <w:tcW w:w="2030" w:type="dxa"/>
            <w:gridSpan w:val="3"/>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Период применения налоговых льгот, год &lt;*&gt;</w:t>
            </w:r>
          </w:p>
        </w:tc>
        <w:tc>
          <w:tcPr>
            <w:tcW w:w="1417" w:type="dxa"/>
            <w:vMerge w:val="restart"/>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Итого за прогнозный период</w:t>
            </w:r>
          </w:p>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 - 20_ годов</w:t>
            </w:r>
          </w:p>
        </w:tc>
      </w:tr>
      <w:tr w:rsidR="007427F7" w:rsidRPr="007427F7">
        <w:tc>
          <w:tcPr>
            <w:tcW w:w="56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3345"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right"/>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20_</w:t>
            </w:r>
          </w:p>
        </w:tc>
        <w:tc>
          <w:tcPr>
            <w:tcW w:w="1417" w:type="dxa"/>
            <w:vMerge/>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7</w:t>
            </w: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Объем налоговых поступлений в консолидированный бюджет Краснодарского края, который прогнозировался при предоставлении налоговых льгот, с учетом налоговых льгот (</w:t>
            </w:r>
            <w:proofErr w:type="spellStart"/>
            <w:r w:rsidRPr="007427F7">
              <w:rPr>
                <w:rFonts w:ascii="Calibri" w:hAnsi="Calibri" w:cs="Calibri"/>
                <w:color w:val="000000" w:themeColor="text1"/>
              </w:rPr>
              <w:t>Д</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Всего, в том числе:</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 xml:space="preserve">Налог на прибыль организаций в части, подлежащей зачислению в </w:t>
            </w:r>
            <w:r w:rsidRPr="007427F7">
              <w:rPr>
                <w:rFonts w:ascii="Calibri" w:hAnsi="Calibri" w:cs="Calibri"/>
                <w:color w:val="000000" w:themeColor="text1"/>
              </w:rPr>
              <w:lastRenderedPageBreak/>
              <w:t>краевой бюджет</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lastRenderedPageBreak/>
              <w:t>1.2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1.3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доходы физических лиц</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Объем снижения расходов консолидированного бюджета Краснодарского края в результате предоставления налоговых льгот, который прогнозировался при предоставлении налоговых льгот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нл</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Объем снижения доходов консолидированного бюджета Краснодарского края, связанных с предоставлением налоговых льгот, который прогнозировался при предоставлении налоговых льгот (СД)</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Фактическое значение объема налоговых поступлений в консолидированный бюджет Краснодарского края (</w:t>
            </w:r>
            <w:proofErr w:type="spellStart"/>
            <w:r w:rsidRPr="007427F7">
              <w:rPr>
                <w:rFonts w:ascii="Calibri" w:hAnsi="Calibri" w:cs="Calibri"/>
                <w:color w:val="000000" w:themeColor="text1"/>
              </w:rPr>
              <w:t>Д</w:t>
            </w:r>
            <w:r w:rsidRPr="007427F7">
              <w:rPr>
                <w:rFonts w:ascii="Calibri" w:hAnsi="Calibri" w:cs="Calibri"/>
                <w:color w:val="000000" w:themeColor="text1"/>
                <w:vertAlign w:val="subscript"/>
              </w:rPr>
              <w:t>факт</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Всего, в том числе:</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4.1</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прибыль организаций в части, подлежащей зачислению в краевой бюджет</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4.2</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имущество организаций</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4.3</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Налог на доходы физических лиц</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5</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Фактическое значение объема снижения расходов консолидированного бюджета Краснодарского края в результате предоставления налоговых льгот (</w:t>
            </w:r>
            <w:proofErr w:type="spellStart"/>
            <w:r w:rsidRPr="007427F7">
              <w:rPr>
                <w:rFonts w:ascii="Calibri" w:hAnsi="Calibri" w:cs="Calibri"/>
                <w:color w:val="000000" w:themeColor="text1"/>
              </w:rPr>
              <w:t>СР</w:t>
            </w:r>
            <w:r w:rsidRPr="007427F7">
              <w:rPr>
                <w:rFonts w:ascii="Calibri" w:hAnsi="Calibri" w:cs="Calibri"/>
                <w:color w:val="000000" w:themeColor="text1"/>
                <w:vertAlign w:val="subscript"/>
              </w:rPr>
              <w:t>факт</w:t>
            </w:r>
            <w:proofErr w:type="gramStart"/>
            <w:r w:rsidRPr="007427F7">
              <w:rPr>
                <w:rFonts w:ascii="Calibri" w:hAnsi="Calibri" w:cs="Calibri"/>
                <w:color w:val="000000" w:themeColor="text1"/>
                <w:vertAlign w:val="subscript"/>
              </w:rPr>
              <w:t>t</w:t>
            </w:r>
            <w:proofErr w:type="spellEnd"/>
            <w:proofErr w:type="gramEnd"/>
            <w:r w:rsidRPr="007427F7">
              <w:rPr>
                <w:rFonts w:ascii="Calibri" w:hAnsi="Calibri" w:cs="Calibri"/>
                <w:color w:val="000000" w:themeColor="text1"/>
              </w:rPr>
              <w:t>)</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r w:rsidR="007427F7" w:rsidRPr="007427F7">
        <w:tc>
          <w:tcPr>
            <w:tcW w:w="56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6</w:t>
            </w:r>
          </w:p>
        </w:tc>
        <w:tc>
          <w:tcPr>
            <w:tcW w:w="334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both"/>
              <w:rPr>
                <w:rFonts w:ascii="Calibri" w:hAnsi="Calibri" w:cs="Calibri"/>
                <w:color w:val="000000" w:themeColor="text1"/>
              </w:rPr>
            </w:pPr>
            <w:r w:rsidRPr="007427F7">
              <w:rPr>
                <w:rFonts w:ascii="Calibri" w:hAnsi="Calibri" w:cs="Calibri"/>
                <w:color w:val="000000" w:themeColor="text1"/>
              </w:rPr>
              <w:t>Фактическое значение объема снижения доходов консолидированного бюджета Краснодарского края, связанных с предоставлением налоговых льгот</w:t>
            </w:r>
          </w:p>
        </w:tc>
        <w:tc>
          <w:tcPr>
            <w:tcW w:w="1644"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jc w:val="center"/>
              <w:rPr>
                <w:rFonts w:ascii="Calibri" w:hAnsi="Calibri" w:cs="Calibri"/>
                <w:color w:val="000000" w:themeColor="text1"/>
              </w:rPr>
            </w:pPr>
            <w:r w:rsidRPr="007427F7">
              <w:rPr>
                <w:rFonts w:ascii="Calibri" w:hAnsi="Calibri" w:cs="Calibri"/>
                <w:color w:val="000000" w:themeColor="text1"/>
              </w:rPr>
              <w:t>X</w:t>
            </w:r>
          </w:p>
        </w:tc>
        <w:tc>
          <w:tcPr>
            <w:tcW w:w="662"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95"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673"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D873DB" w:rsidRPr="007427F7" w:rsidRDefault="00D873DB">
            <w:pPr>
              <w:autoSpaceDE w:val="0"/>
              <w:autoSpaceDN w:val="0"/>
              <w:adjustRightInd w:val="0"/>
              <w:spacing w:after="0" w:line="240" w:lineRule="auto"/>
              <w:rPr>
                <w:rFonts w:ascii="Calibri" w:hAnsi="Calibri" w:cs="Calibri"/>
                <w:color w:val="000000" w:themeColor="text1"/>
              </w:rPr>
            </w:pPr>
          </w:p>
        </w:tc>
      </w:tr>
    </w:tbl>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r w:rsidRPr="007427F7">
        <w:rPr>
          <w:rFonts w:ascii="Calibri" w:hAnsi="Calibri" w:cs="Calibri"/>
          <w:color w:val="000000" w:themeColor="text1"/>
        </w:rPr>
        <w:t>--------------------------------</w:t>
      </w:r>
    </w:p>
    <w:p w:rsidR="00D873DB" w:rsidRPr="007427F7" w:rsidRDefault="00D873DB" w:rsidP="00D873DB">
      <w:pPr>
        <w:autoSpaceDE w:val="0"/>
        <w:autoSpaceDN w:val="0"/>
        <w:adjustRightInd w:val="0"/>
        <w:spacing w:after="0" w:line="240" w:lineRule="auto"/>
        <w:ind w:firstLine="540"/>
        <w:jc w:val="both"/>
        <w:rPr>
          <w:rFonts w:ascii="Calibri" w:hAnsi="Calibri" w:cs="Calibri"/>
          <w:color w:val="000000" w:themeColor="text1"/>
        </w:rPr>
      </w:pPr>
      <w:bookmarkStart w:id="61" w:name="Par1404"/>
      <w:bookmarkEnd w:id="61"/>
      <w:r w:rsidRPr="007427F7">
        <w:rPr>
          <w:rFonts w:ascii="Calibri" w:hAnsi="Calibri" w:cs="Calibri"/>
          <w:color w:val="000000" w:themeColor="text1"/>
        </w:rPr>
        <w:t>&lt;*&gt; При предоставлении налоговых льгот на неопределенный срок указывается год, предшествующий году проведения оценки эффективности налоговых льгот.</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lastRenderedPageBreak/>
        <w:t>Руководитель органа</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исполнительной власти</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Краснодарского края    ____________________   __________________________</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 xml:space="preserve">                            (подпись)                  (Ф.И.О.)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Ответственное лицо</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(исполнитель)</w:t>
      </w: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p>
    <w:p w:rsidR="00D873DB" w:rsidRPr="007427F7" w:rsidRDefault="00D873DB" w:rsidP="00D873DB">
      <w:pPr>
        <w:autoSpaceDE w:val="0"/>
        <w:autoSpaceDN w:val="0"/>
        <w:adjustRightInd w:val="0"/>
        <w:spacing w:after="0" w:line="240" w:lineRule="auto"/>
        <w:jc w:val="both"/>
        <w:rPr>
          <w:rFonts w:ascii="Courier New" w:hAnsi="Courier New" w:cs="Courier New"/>
          <w:color w:val="000000" w:themeColor="text1"/>
          <w:sz w:val="20"/>
          <w:szCs w:val="20"/>
        </w:rPr>
      </w:pPr>
      <w:r w:rsidRPr="007427F7">
        <w:rPr>
          <w:rFonts w:ascii="Courier New" w:hAnsi="Courier New" w:cs="Courier New"/>
          <w:color w:val="000000" w:themeColor="text1"/>
          <w:sz w:val="20"/>
          <w:szCs w:val="20"/>
        </w:rPr>
        <w:t>Телефон</w:t>
      </w: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D873DB" w:rsidRPr="007427F7" w:rsidRDefault="00D873DB" w:rsidP="00D873DB">
      <w:pPr>
        <w:autoSpaceDE w:val="0"/>
        <w:autoSpaceDN w:val="0"/>
        <w:adjustRightInd w:val="0"/>
        <w:spacing w:after="0" w:line="240" w:lineRule="auto"/>
        <w:jc w:val="both"/>
        <w:rPr>
          <w:rFonts w:ascii="Calibri" w:hAnsi="Calibri" w:cs="Calibri"/>
          <w:color w:val="000000" w:themeColor="text1"/>
        </w:rPr>
      </w:pPr>
    </w:p>
    <w:p w:rsidR="000F5817" w:rsidRPr="007427F7" w:rsidRDefault="000F5817">
      <w:pPr>
        <w:rPr>
          <w:color w:val="000000" w:themeColor="text1"/>
        </w:rPr>
      </w:pPr>
    </w:p>
    <w:sectPr w:rsidR="000F5817" w:rsidRPr="007427F7" w:rsidSect="00DC414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77"/>
    <w:rsid w:val="00007DFC"/>
    <w:rsid w:val="000838C9"/>
    <w:rsid w:val="000938F1"/>
    <w:rsid w:val="000F5817"/>
    <w:rsid w:val="00342E2B"/>
    <w:rsid w:val="00367577"/>
    <w:rsid w:val="00391481"/>
    <w:rsid w:val="003B4024"/>
    <w:rsid w:val="0057419B"/>
    <w:rsid w:val="005F1D9A"/>
    <w:rsid w:val="00627FF2"/>
    <w:rsid w:val="006D1C3B"/>
    <w:rsid w:val="007427F7"/>
    <w:rsid w:val="00755D30"/>
    <w:rsid w:val="00871945"/>
    <w:rsid w:val="008E4615"/>
    <w:rsid w:val="00944366"/>
    <w:rsid w:val="00960706"/>
    <w:rsid w:val="00A405DF"/>
    <w:rsid w:val="00A652B2"/>
    <w:rsid w:val="00A711D0"/>
    <w:rsid w:val="00B37E66"/>
    <w:rsid w:val="00B50210"/>
    <w:rsid w:val="00BB7D14"/>
    <w:rsid w:val="00C902DE"/>
    <w:rsid w:val="00D873DB"/>
    <w:rsid w:val="00EC0A78"/>
    <w:rsid w:val="00FC5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7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7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2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1119">
      <w:bodyDiv w:val="1"/>
      <w:marLeft w:val="0"/>
      <w:marRight w:val="0"/>
      <w:marTop w:val="0"/>
      <w:marBottom w:val="0"/>
      <w:divBdr>
        <w:top w:val="none" w:sz="0" w:space="0" w:color="auto"/>
        <w:left w:val="none" w:sz="0" w:space="0" w:color="auto"/>
        <w:bottom w:val="none" w:sz="0" w:space="0" w:color="auto"/>
        <w:right w:val="none" w:sz="0" w:space="0" w:color="auto"/>
      </w:divBdr>
    </w:div>
    <w:div w:id="1682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consultantplus://offline/ref=5C3CE4F21C81EEB944BC16A3572F21AB3FC1A866F992A62658AA1218BECCC1585CwCr6O" TargetMode="Externa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35</Pages>
  <Words>9338</Words>
  <Characters>53228</Characters>
  <Application>Microsoft Office Word</Application>
  <DocSecurity>0</DocSecurity>
  <Lines>443</Lines>
  <Paragraphs>124</Paragraphs>
  <ScaleCrop>false</ScaleCrop>
  <Company/>
  <LinksUpToDate>false</LinksUpToDate>
  <CharactersWithSpaces>62442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Курганская Александра Дмитриевна</dc:creator>
  <cp:keywords/>
  <dc:description/>
  <cp:lastModifiedBy>Internet</cp:lastModifiedBy>
  <cp:revision>3</cp:revision>
  <dcterms:created xsi:type="dcterms:W3CDTF">2017-06-29T14:42:00Z</dcterms:created>
  <dcterms:modified xsi:type="dcterms:W3CDTF">2017-07-03T07:23:00Z</dcterms:modified>
</cp:coreProperties>
</file>