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5" w:type="dxa"/>
        <w:tblInd w:w="-226" w:type="dxa"/>
        <w:tblLayout w:type="fixed"/>
        <w:tblLook w:val="01E0" w:firstRow="1" w:lastRow="1" w:firstColumn="1" w:lastColumn="1" w:noHBand="0" w:noVBand="0"/>
      </w:tblPr>
      <w:tblGrid>
        <w:gridCol w:w="10115"/>
      </w:tblGrid>
      <w:tr w:rsidR="00FD3DB3" w:rsidRPr="00FD3DB3" w:rsidTr="00375DFE">
        <w:trPr>
          <w:trHeight w:val="643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Межрайонная инспекция</w:t>
            </w:r>
            <w:r w:rsidRPr="002A107C">
              <w:rPr>
                <w:sz w:val="22"/>
                <w:szCs w:val="22"/>
              </w:rPr>
              <w:t xml:space="preserve"> Федеральной налоговой службы</w:t>
            </w:r>
            <w:r>
              <w:rPr>
                <w:sz w:val="22"/>
                <w:szCs w:val="22"/>
              </w:rPr>
              <w:t xml:space="preserve"> № 19</w:t>
            </w:r>
            <w:r w:rsidRPr="002A107C">
              <w:rPr>
                <w:sz w:val="22"/>
                <w:szCs w:val="22"/>
              </w:rPr>
              <w:t xml:space="preserve"> по Краснодарскому краю 3500</w:t>
            </w:r>
            <w:r>
              <w:rPr>
                <w:sz w:val="22"/>
                <w:szCs w:val="22"/>
              </w:rPr>
              <w:t>59</w:t>
            </w:r>
            <w:r w:rsidRPr="002A107C">
              <w:rPr>
                <w:sz w:val="22"/>
                <w:szCs w:val="22"/>
              </w:rPr>
              <w:t>, г. Краснодар, ул.</w:t>
            </w:r>
            <w:r>
              <w:rPr>
                <w:sz w:val="22"/>
                <w:szCs w:val="22"/>
              </w:rPr>
              <w:t xml:space="preserve"> Ялтинская</w:t>
            </w:r>
            <w:r w:rsidRPr="002A10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33</w:t>
            </w:r>
            <w:r w:rsidRPr="002A107C">
              <w:rPr>
                <w:sz w:val="22"/>
                <w:szCs w:val="22"/>
              </w:rPr>
              <w:t xml:space="preserve">. Телефон: (861) </w:t>
            </w:r>
            <w:r>
              <w:rPr>
                <w:sz w:val="22"/>
                <w:szCs w:val="22"/>
              </w:rPr>
              <w:t>992</w:t>
            </w:r>
            <w:r w:rsidRPr="002A10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06</w:t>
            </w:r>
            <w:r w:rsidRPr="002A10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85</w:t>
            </w:r>
            <w:r w:rsidRPr="002A107C">
              <w:rPr>
                <w:sz w:val="22"/>
                <w:szCs w:val="22"/>
              </w:rPr>
              <w:t xml:space="preserve">, факс </w:t>
            </w:r>
            <w:r>
              <w:rPr>
                <w:sz w:val="22"/>
                <w:szCs w:val="22"/>
              </w:rPr>
              <w:t>992</w:t>
            </w:r>
            <w:r w:rsidRPr="002A10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2A107C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86</w:t>
            </w:r>
            <w:r w:rsidRPr="002A107C">
              <w:rPr>
                <w:sz w:val="22"/>
                <w:szCs w:val="22"/>
              </w:rPr>
              <w:t>, Е-</w:t>
            </w:r>
            <w:r w:rsidRPr="002A107C">
              <w:rPr>
                <w:sz w:val="22"/>
                <w:szCs w:val="22"/>
                <w:lang w:val="en-US"/>
              </w:rPr>
              <w:t>mail</w:t>
            </w:r>
            <w:r w:rsidRPr="002A107C">
              <w:rPr>
                <w:sz w:val="22"/>
                <w:szCs w:val="22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r2307@nalog.ru</w:t>
            </w:r>
            <w:r w:rsidRPr="002A107C">
              <w:rPr>
                <w:sz w:val="22"/>
                <w:szCs w:val="22"/>
              </w:rPr>
              <w:t xml:space="preserve">, в лице </w:t>
            </w:r>
            <w:r>
              <w:rPr>
                <w:sz w:val="22"/>
                <w:szCs w:val="22"/>
              </w:rPr>
              <w:t>начальника Девкиной Людмилы Сергеевны</w:t>
            </w:r>
            <w:r w:rsidRPr="002A107C">
              <w:rPr>
                <w:sz w:val="22"/>
                <w:szCs w:val="22"/>
              </w:rPr>
              <w:t>, действующего н</w:t>
            </w:r>
            <w:r>
              <w:rPr>
                <w:sz w:val="22"/>
                <w:szCs w:val="22"/>
              </w:rPr>
              <w:t xml:space="preserve">а основании Положения о Межрайонной инспекции </w:t>
            </w:r>
            <w:r w:rsidRPr="002A107C">
              <w:rPr>
                <w:sz w:val="22"/>
                <w:szCs w:val="22"/>
              </w:rPr>
              <w:t>Федеральной налоговой службы</w:t>
            </w:r>
            <w:r>
              <w:rPr>
                <w:sz w:val="22"/>
                <w:szCs w:val="22"/>
              </w:rPr>
              <w:t xml:space="preserve"> № 19</w:t>
            </w:r>
            <w:r w:rsidRPr="002A107C">
              <w:rPr>
                <w:sz w:val="22"/>
                <w:szCs w:val="22"/>
              </w:rPr>
              <w:t xml:space="preserve"> по Краснодарскому краю от </w:t>
            </w:r>
            <w:r>
              <w:rPr>
                <w:sz w:val="22"/>
                <w:szCs w:val="22"/>
              </w:rPr>
              <w:t>01</w:t>
            </w:r>
            <w:r w:rsidRPr="002A10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марта </w:t>
            </w:r>
            <w:r w:rsidRPr="002A107C">
              <w:rPr>
                <w:sz w:val="22"/>
                <w:szCs w:val="22"/>
              </w:rPr>
              <w:t xml:space="preserve">2019 года, объявляет Конкурс на замещение вакантных должностей государственной гражданской службы </w:t>
            </w:r>
            <w:r>
              <w:rPr>
                <w:sz w:val="22"/>
                <w:szCs w:val="22"/>
              </w:rPr>
              <w:t xml:space="preserve">Межрайонной инспекции </w:t>
            </w:r>
            <w:r w:rsidRPr="002A107C">
              <w:rPr>
                <w:sz w:val="22"/>
                <w:szCs w:val="22"/>
              </w:rPr>
              <w:t>Федеральной налоговой службы</w:t>
            </w:r>
            <w:r>
              <w:rPr>
                <w:sz w:val="22"/>
                <w:szCs w:val="22"/>
              </w:rPr>
              <w:t xml:space="preserve"> № 19</w:t>
            </w:r>
            <w:r w:rsidRPr="002A107C">
              <w:rPr>
                <w:sz w:val="22"/>
                <w:szCs w:val="22"/>
              </w:rPr>
              <w:t xml:space="preserve"> по Краснодарскому краю (далее - Конкурс):</w:t>
            </w:r>
          </w:p>
          <w:p w:rsidR="00FD3DB3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- главный </w:t>
            </w:r>
            <w:r>
              <w:rPr>
                <w:sz w:val="22"/>
                <w:szCs w:val="22"/>
              </w:rPr>
              <w:t>государственный налоговый инспектор</w:t>
            </w:r>
            <w:r w:rsidRPr="002A107C">
              <w:rPr>
                <w:sz w:val="22"/>
                <w:szCs w:val="22"/>
              </w:rPr>
              <w:t xml:space="preserve"> отдела</w:t>
            </w:r>
            <w:r>
              <w:rPr>
                <w:sz w:val="22"/>
                <w:szCs w:val="22"/>
              </w:rPr>
              <w:t xml:space="preserve"> выездных проверок № 2</w:t>
            </w:r>
            <w:r w:rsidRPr="002A107C">
              <w:rPr>
                <w:sz w:val="22"/>
                <w:szCs w:val="22"/>
              </w:rPr>
              <w:t>;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107C">
              <w:rPr>
                <w:sz w:val="22"/>
                <w:szCs w:val="22"/>
              </w:rPr>
              <w:t xml:space="preserve">главный </w:t>
            </w:r>
            <w:r>
              <w:rPr>
                <w:sz w:val="22"/>
                <w:szCs w:val="22"/>
              </w:rPr>
              <w:t>государственный налоговый инспектор</w:t>
            </w:r>
            <w:r w:rsidRPr="002A107C">
              <w:rPr>
                <w:sz w:val="22"/>
                <w:szCs w:val="22"/>
              </w:rPr>
              <w:t xml:space="preserve"> отдела</w:t>
            </w:r>
            <w:r>
              <w:rPr>
                <w:sz w:val="22"/>
                <w:szCs w:val="22"/>
              </w:rPr>
              <w:t xml:space="preserve"> анализа и планирования налоговых проверок</w:t>
            </w:r>
            <w:r w:rsidRPr="002A107C">
              <w:rPr>
                <w:sz w:val="22"/>
                <w:szCs w:val="22"/>
              </w:rPr>
              <w:t>;</w:t>
            </w:r>
          </w:p>
          <w:p w:rsidR="00FD3DB3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государственный налоговый инспектор отдела анализа и планирования налоговых проверок.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2. К претендентам на замещение вакантных должностей предъявляются следующие требования: 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2A107C">
              <w:rPr>
                <w:sz w:val="22"/>
                <w:szCs w:val="22"/>
              </w:rPr>
              <w:t>бакалавриата</w:t>
            </w:r>
            <w:proofErr w:type="spellEnd"/>
            <w:r w:rsidRPr="002A107C">
              <w:rPr>
                <w:sz w:val="22"/>
                <w:szCs w:val="22"/>
              </w:rPr>
              <w:t>;</w:t>
            </w:r>
          </w:p>
          <w:p w:rsidR="00FD3DB3" w:rsidRPr="002A107C" w:rsidRDefault="00FD3DB3" w:rsidP="00FD3DB3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стажу гражданской службы или стажу работы по специальности - не предъявляются;</w:t>
            </w:r>
          </w:p>
          <w:p w:rsidR="00FD3DB3" w:rsidRPr="002A107C" w:rsidRDefault="00FD3DB3" w:rsidP="00FD3DB3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Квалификационные требования к знаниям, умениям, специальности и направлению подготовки в соответствии с Должностными регламентами по замещаемым должностям </w:t>
            </w:r>
            <w:r w:rsidRPr="002A107C">
              <w:rPr>
                <w:rFonts w:ascii="Times New Roman" w:hAnsi="Times New Roman" w:cs="Times New Roman"/>
                <w:i/>
                <w:sz w:val="22"/>
                <w:szCs w:val="22"/>
              </w:rPr>
              <w:t>(см. Должностной регламент).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3. Условия работы: рабочее время с 9-00 до 18-00, пятница с 9-00 до 16-45, обеденный перерыв с 13-00 до 13-45. Сотрудникам устанавливается ненормированный служебный день в соответствии с Внутренним служебным распорядком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Межрайонной ИФНС 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19 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по Краснодарскому краю.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Денежное содержание государственного гражданского служащего (заработная плата):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8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2552"/>
              <w:gridCol w:w="2829"/>
            </w:tblGrid>
            <w:tr w:rsidR="00FD3DB3" w:rsidRPr="002A107C" w:rsidTr="00375DFE">
              <w:tc>
                <w:tcPr>
                  <w:tcW w:w="2744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 xml:space="preserve">Денежное содержание государственного гражданского служащего </w:t>
                  </w:r>
                  <w:r>
                    <w:rPr>
                      <w:sz w:val="22"/>
                      <w:szCs w:val="22"/>
                    </w:rPr>
                    <w:t>Межрайонной ИФНС Росси № 19</w:t>
                  </w:r>
                  <w:r w:rsidRPr="000A6F37">
                    <w:rPr>
                      <w:sz w:val="22"/>
                      <w:szCs w:val="22"/>
                    </w:rPr>
                    <w:t xml:space="preserve"> по Краснодарскому краю состоит из: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Старший государственный налоговый инспектор отдел выездных проверок № 1</w:t>
                  </w:r>
                </w:p>
              </w:tc>
              <w:tc>
                <w:tcPr>
                  <w:tcW w:w="2829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</w:t>
                  </w:r>
                  <w:r w:rsidRPr="000A6F37">
                    <w:rPr>
                      <w:sz w:val="22"/>
                      <w:szCs w:val="22"/>
                    </w:rPr>
                    <w:t>осударственный налоговый инспектор</w:t>
                  </w:r>
                  <w:r>
                    <w:rPr>
                      <w:sz w:val="22"/>
                      <w:szCs w:val="22"/>
                    </w:rPr>
                    <w:t xml:space="preserve"> отдел выездных проверок № 3</w:t>
                  </w:r>
                </w:p>
              </w:tc>
            </w:tr>
            <w:tr w:rsidR="00FD3DB3" w:rsidRPr="002A107C" w:rsidTr="00375DFE">
              <w:tc>
                <w:tcPr>
                  <w:tcW w:w="2744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Должностного оклада</w:t>
                  </w:r>
                </w:p>
              </w:tc>
              <w:tc>
                <w:tcPr>
                  <w:tcW w:w="5381" w:type="dxa"/>
                  <w:gridSpan w:val="2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5075,00                                        4511,00</w:t>
                  </w:r>
                </w:p>
              </w:tc>
            </w:tr>
            <w:tr w:rsidR="00FD3DB3" w:rsidRPr="002A107C" w:rsidTr="00375DFE">
              <w:tc>
                <w:tcPr>
                  <w:tcW w:w="2744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Оклада за классный чин</w:t>
                  </w:r>
                </w:p>
              </w:tc>
              <w:tc>
                <w:tcPr>
                  <w:tcW w:w="5381" w:type="dxa"/>
                  <w:gridSpan w:val="2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rPr>
                      <w:sz w:val="22"/>
                      <w:szCs w:val="22"/>
                    </w:rPr>
                  </w:pPr>
                  <w:r w:rsidRPr="008A1AFB">
                    <w:rPr>
                      <w:sz w:val="22"/>
                      <w:szCs w:val="22"/>
                      <w:u w:val="single"/>
                    </w:rPr>
                    <w:t xml:space="preserve">в соответствии с присвоенным классным </w:t>
                  </w:r>
                  <w:proofErr w:type="gramStart"/>
                  <w:r w:rsidRPr="008A1AFB">
                    <w:rPr>
                      <w:sz w:val="22"/>
                      <w:szCs w:val="22"/>
                      <w:u w:val="single"/>
                    </w:rPr>
                    <w:t>чином</w:t>
                  </w:r>
                  <w:r w:rsidRPr="000A6F37"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1788,00                                                                 1319</w:t>
                  </w:r>
                  <w:r w:rsidRPr="000A6F37">
                    <w:rPr>
                      <w:sz w:val="22"/>
                      <w:szCs w:val="22"/>
                    </w:rPr>
                    <w:t>,00</w:t>
                  </w:r>
                </w:p>
                <w:p w:rsidR="00FD3DB3" w:rsidRPr="000A6F37" w:rsidRDefault="00FD3DB3" w:rsidP="00375DF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1413</w:t>
                  </w:r>
                  <w:r w:rsidRPr="000A6F37">
                    <w:rPr>
                      <w:sz w:val="22"/>
                      <w:szCs w:val="22"/>
                    </w:rPr>
                    <w:t>,00</w:t>
                  </w:r>
                </w:p>
                <w:p w:rsidR="00FD3DB3" w:rsidRPr="000A6F37" w:rsidRDefault="00FD3DB3" w:rsidP="00375DF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1694</w:t>
                  </w:r>
                  <w:r w:rsidRPr="000A6F37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FD3DB3" w:rsidRPr="002A107C" w:rsidTr="00375DFE">
              <w:tc>
                <w:tcPr>
                  <w:tcW w:w="2744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Ежемесячной надбавки к должностному окладу за особые усло</w:t>
                  </w:r>
                  <w:r>
                    <w:rPr>
                      <w:sz w:val="22"/>
                      <w:szCs w:val="22"/>
                    </w:rPr>
                    <w:t>в</w:t>
                  </w:r>
                  <w:r w:rsidRPr="000A6F37">
                    <w:rPr>
                      <w:sz w:val="22"/>
                      <w:szCs w:val="22"/>
                    </w:rPr>
                    <w:t>ия гражданской службы</w:t>
                  </w:r>
                </w:p>
              </w:tc>
              <w:tc>
                <w:tcPr>
                  <w:tcW w:w="5381" w:type="dxa"/>
                  <w:gridSpan w:val="2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90-120%                                                                </w:t>
                  </w:r>
                  <w:r w:rsidRPr="000A6F37">
                    <w:rPr>
                      <w:sz w:val="22"/>
                      <w:szCs w:val="22"/>
                    </w:rPr>
                    <w:t>60-90%</w:t>
                  </w:r>
                </w:p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должностного</w:t>
                  </w:r>
                </w:p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оклада</w:t>
                  </w:r>
                </w:p>
              </w:tc>
            </w:tr>
            <w:tr w:rsidR="00FD3DB3" w:rsidRPr="002A107C" w:rsidTr="00375DFE">
              <w:tc>
                <w:tcPr>
                  <w:tcW w:w="2744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Ежемесячной надбавки к должностному окладу за выслугу лет на гражданской службе</w:t>
                  </w:r>
                </w:p>
              </w:tc>
              <w:tc>
                <w:tcPr>
                  <w:tcW w:w="5381" w:type="dxa"/>
                  <w:gridSpan w:val="2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 xml:space="preserve">до 30% </w:t>
                  </w:r>
                  <w:proofErr w:type="spellStart"/>
                  <w:r w:rsidRPr="000A6F37">
                    <w:rPr>
                      <w:sz w:val="22"/>
                      <w:szCs w:val="22"/>
                    </w:rPr>
                    <w:t>долж</w:t>
                  </w:r>
                  <w:proofErr w:type="spellEnd"/>
                  <w:r w:rsidRPr="000A6F37">
                    <w:rPr>
                      <w:sz w:val="22"/>
                      <w:szCs w:val="22"/>
                    </w:rPr>
                    <w:cr/>
                  </w:r>
                  <w:proofErr w:type="spellStart"/>
                  <w:r w:rsidRPr="000A6F37">
                    <w:rPr>
                      <w:sz w:val="22"/>
                      <w:szCs w:val="22"/>
                    </w:rPr>
                    <w:t>остного</w:t>
                  </w:r>
                  <w:proofErr w:type="spellEnd"/>
                  <w:r w:rsidRPr="000A6F37">
                    <w:rPr>
                      <w:sz w:val="22"/>
                      <w:szCs w:val="22"/>
                    </w:rPr>
                    <w:t xml:space="preserve"> оклада</w:t>
                  </w:r>
                </w:p>
              </w:tc>
            </w:tr>
            <w:tr w:rsidR="00FD3DB3" w:rsidRPr="002A107C" w:rsidTr="00375DFE">
              <w:tc>
                <w:tcPr>
                  <w:tcW w:w="2744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Премии за выполнение особо важных и сложных заданий</w:t>
                  </w:r>
                </w:p>
              </w:tc>
              <w:tc>
                <w:tcPr>
                  <w:tcW w:w="5381" w:type="dxa"/>
                  <w:gridSpan w:val="2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в соответствии с положением, утве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0A6F37">
                    <w:rPr>
                      <w:sz w:val="22"/>
                      <w:szCs w:val="22"/>
                    </w:rPr>
                    <w:t>жденным представителем нанимателя</w:t>
                  </w:r>
                </w:p>
              </w:tc>
            </w:tr>
            <w:tr w:rsidR="00FD3DB3" w:rsidRPr="002A107C" w:rsidTr="00375DFE">
              <w:tc>
                <w:tcPr>
                  <w:tcW w:w="2744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Ежемесячного денежного поощрения</w:t>
                  </w:r>
                </w:p>
              </w:tc>
              <w:tc>
                <w:tcPr>
                  <w:tcW w:w="5381" w:type="dxa"/>
                  <w:gridSpan w:val="2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один должностной оклад</w:t>
                  </w:r>
                </w:p>
              </w:tc>
            </w:tr>
            <w:tr w:rsidR="00FD3DB3" w:rsidRPr="002A107C" w:rsidTr="00375DFE">
              <w:tc>
                <w:tcPr>
                  <w:tcW w:w="2744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 xml:space="preserve">Единовременной выплаты при предоставлении ежегодного </w:t>
                  </w:r>
                  <w:proofErr w:type="spellStart"/>
                  <w:r w:rsidRPr="000A6F37">
                    <w:rPr>
                      <w:sz w:val="22"/>
                      <w:szCs w:val="22"/>
                    </w:rPr>
                    <w:t>оплачиваемог</w:t>
                  </w:r>
                  <w:proofErr w:type="spellEnd"/>
                  <w:r w:rsidRPr="000A6F37">
                    <w:rPr>
                      <w:sz w:val="22"/>
                      <w:szCs w:val="22"/>
                    </w:rPr>
                    <w:cr/>
                    <w:t xml:space="preserve"> </w:t>
                  </w:r>
                  <w:proofErr w:type="spellStart"/>
                  <w:r w:rsidRPr="000A6F37">
                    <w:rPr>
                      <w:sz w:val="22"/>
                      <w:szCs w:val="22"/>
                    </w:rPr>
                    <w:t>отпус</w:t>
                  </w:r>
                  <w:proofErr w:type="spellEnd"/>
                  <w:r w:rsidRPr="000A6F37">
                    <w:rPr>
                      <w:sz w:val="22"/>
                      <w:szCs w:val="22"/>
                    </w:rPr>
                    <w:cr/>
                    <w:t>а</w:t>
                  </w:r>
                </w:p>
              </w:tc>
              <w:tc>
                <w:tcPr>
                  <w:tcW w:w="5381" w:type="dxa"/>
                  <w:gridSpan w:val="2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      </w:r>
                </w:p>
              </w:tc>
            </w:tr>
            <w:tr w:rsidR="00FD3DB3" w:rsidRPr="002A107C" w:rsidTr="00375DFE">
              <w:tc>
                <w:tcPr>
                  <w:tcW w:w="2744" w:type="dxa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Мат</w:t>
                  </w:r>
                  <w:r w:rsidRPr="000A6F37">
                    <w:rPr>
                      <w:sz w:val="22"/>
                      <w:szCs w:val="22"/>
                    </w:rPr>
                    <w:cr/>
                  </w:r>
                  <w:proofErr w:type="spellStart"/>
                  <w:r w:rsidRPr="000A6F37">
                    <w:rPr>
                      <w:sz w:val="22"/>
                      <w:szCs w:val="22"/>
                    </w:rPr>
                    <w:t>риальной</w:t>
                  </w:r>
                  <w:proofErr w:type="spellEnd"/>
                  <w:r w:rsidRPr="000A6F37">
                    <w:rPr>
                      <w:sz w:val="22"/>
                      <w:szCs w:val="22"/>
                    </w:rPr>
                    <w:t xml:space="preserve"> помощи</w:t>
                  </w:r>
                </w:p>
              </w:tc>
              <w:tc>
                <w:tcPr>
                  <w:tcW w:w="5381" w:type="dxa"/>
                  <w:gridSpan w:val="2"/>
                  <w:shd w:val="clear" w:color="auto" w:fill="auto"/>
                  <w:vAlign w:val="center"/>
                </w:tcPr>
                <w:p w:rsidR="00FD3DB3" w:rsidRPr="000A6F37" w:rsidRDefault="00FD3DB3" w:rsidP="00375DFE">
                  <w:pPr>
                    <w:jc w:val="center"/>
                    <w:rPr>
                      <w:sz w:val="22"/>
                      <w:szCs w:val="22"/>
                    </w:rPr>
                  </w:pPr>
                  <w:r w:rsidRPr="000A6F37">
                    <w:rPr>
                      <w:sz w:val="22"/>
                      <w:szCs w:val="22"/>
                    </w:rPr>
                    <w:t>в соответствии с положением, утвержденным представителем нанимателя</w:t>
                  </w:r>
                </w:p>
              </w:tc>
            </w:tr>
          </w:tbl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</w:t>
            </w:r>
            <w:r w:rsidRPr="002A107C">
              <w:rPr>
                <w:sz w:val="22"/>
                <w:szCs w:val="22"/>
              </w:rPr>
              <w:lastRenderedPageBreak/>
              <w:t>гражданского служащего состоит из основного оплачиваемого отпуска и дополнительных оплачиваемых отпусков</w:t>
            </w:r>
          </w:p>
          <w:p w:rsidR="00FD3DB3" w:rsidRPr="002A107C" w:rsidRDefault="00FD3DB3" w:rsidP="00375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Лицам с ограниченными способностями при успешном прохождении конкурсных процедур и назначении на должность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      </w:r>
          </w:p>
          <w:p w:rsidR="00FD3DB3" w:rsidRPr="002A107C" w:rsidRDefault="00FD3DB3" w:rsidP="00375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Обязательный испытательный срок от 1 месяца до 1 года для граждан, впервые поступающих на гражданскую службу, для граждан, ранее проходивших государственную службу Российской Федерации, может устанавливаться испытательный срок от 1 до 6 месяцев.</w:t>
            </w:r>
          </w:p>
          <w:p w:rsidR="00FD3DB3" w:rsidRPr="002A107C" w:rsidRDefault="00FD3DB3" w:rsidP="00375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нанимателя.</w:t>
            </w:r>
          </w:p>
          <w:p w:rsidR="00FD3DB3" w:rsidRPr="002A107C" w:rsidRDefault="00FD3DB3" w:rsidP="00375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</w:t>
            </w:r>
            <w:r w:rsidRPr="002A107C">
              <w:rPr>
                <w:i/>
                <w:sz w:val="22"/>
                <w:szCs w:val="22"/>
              </w:rPr>
              <w:t>(см. Должностной регламент).</w:t>
            </w:r>
          </w:p>
          <w:p w:rsidR="00FD3DB3" w:rsidRPr="002A107C" w:rsidRDefault="00FD3DB3" w:rsidP="00375DFE">
            <w:pPr>
              <w:widowControl w:val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4. Начало приема документов для участия в конкурсе в 09.00 </w:t>
            </w:r>
            <w:r w:rsidRPr="002A107C">
              <w:rPr>
                <w:sz w:val="22"/>
                <w:szCs w:val="22"/>
                <w:u w:val="single"/>
              </w:rPr>
              <w:t>«</w:t>
            </w:r>
            <w:r>
              <w:rPr>
                <w:sz w:val="22"/>
                <w:szCs w:val="22"/>
                <w:u w:val="single"/>
              </w:rPr>
              <w:t>21</w:t>
            </w:r>
            <w:r w:rsidRPr="002A107C">
              <w:rPr>
                <w:sz w:val="22"/>
                <w:szCs w:val="22"/>
                <w:u w:val="single"/>
              </w:rPr>
              <w:t xml:space="preserve">» 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сентября </w:t>
            </w:r>
            <w:r w:rsidRPr="002A107C">
              <w:rPr>
                <w:sz w:val="22"/>
                <w:szCs w:val="22"/>
                <w:u w:val="single"/>
              </w:rPr>
              <w:t xml:space="preserve"> 20</w:t>
            </w:r>
            <w:r>
              <w:rPr>
                <w:sz w:val="22"/>
                <w:szCs w:val="22"/>
                <w:u w:val="single"/>
              </w:rPr>
              <w:t>21</w:t>
            </w:r>
            <w:proofErr w:type="gramEnd"/>
            <w:r w:rsidRPr="002A107C">
              <w:rPr>
                <w:sz w:val="22"/>
                <w:szCs w:val="22"/>
                <w:u w:val="single"/>
              </w:rPr>
              <w:t xml:space="preserve"> года</w:t>
            </w:r>
            <w:r w:rsidRPr="002A107C">
              <w:rPr>
                <w:sz w:val="22"/>
                <w:szCs w:val="22"/>
              </w:rPr>
              <w:t xml:space="preserve">, окончание - в 18.00 </w:t>
            </w:r>
            <w:r w:rsidRPr="002A107C">
              <w:rPr>
                <w:sz w:val="22"/>
                <w:szCs w:val="22"/>
                <w:u w:val="single"/>
              </w:rPr>
              <w:t>«</w:t>
            </w:r>
            <w:r>
              <w:rPr>
                <w:sz w:val="22"/>
                <w:szCs w:val="22"/>
                <w:u w:val="single"/>
              </w:rPr>
              <w:t>11</w:t>
            </w:r>
            <w:r w:rsidRPr="002A107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октября 2021</w:t>
            </w:r>
            <w:r w:rsidRPr="002A107C">
              <w:rPr>
                <w:sz w:val="22"/>
                <w:szCs w:val="22"/>
                <w:u w:val="single"/>
              </w:rPr>
              <w:t xml:space="preserve"> года.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5. Адрес места приема документов: 3500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, г. Краснодар,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Ялтинская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Межрайонная инспекция 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Федеральной налоговой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19 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по Краснодарскому краю,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административный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отдел, </w:t>
            </w:r>
            <w:proofErr w:type="spellStart"/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.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416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тел.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Ответственный за прием документов: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sz w:val="22"/>
                <w:szCs w:val="22"/>
              </w:rPr>
              <w:t>Локтева Марина Николаевна</w:t>
            </w:r>
            <w:r w:rsidRPr="002A107C">
              <w:rPr>
                <w:sz w:val="22"/>
                <w:szCs w:val="22"/>
              </w:rPr>
              <w:t>.</w:t>
            </w:r>
            <w:bookmarkEnd w:id="0"/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(лица с ограниченными способностями имеют право участия в конкурсе на общих основаниях).</w:t>
            </w:r>
          </w:p>
          <w:p w:rsidR="00FD3DB3" w:rsidRPr="002A107C" w:rsidRDefault="00FD3DB3" w:rsidP="00375DFE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Документы представляются гражданином (гражданским служащим) лично, посредством направления по почте или </w:t>
            </w:r>
            <w:r w:rsidRPr="00260BDB">
              <w:rPr>
                <w:sz w:val="22"/>
                <w:szCs w:val="22"/>
              </w:rPr>
              <w:t xml:space="preserve">в электронном виде с </w:t>
            </w:r>
            <w:proofErr w:type="gramStart"/>
            <w:r w:rsidRPr="00260BDB">
              <w:rPr>
                <w:sz w:val="22"/>
                <w:szCs w:val="22"/>
              </w:rPr>
              <w:t>использованием  официального</w:t>
            </w:r>
            <w:proofErr w:type="gramEnd"/>
            <w:r w:rsidRPr="00260BDB">
              <w:rPr>
                <w:sz w:val="22"/>
                <w:szCs w:val="22"/>
              </w:rPr>
              <w:t xml:space="preserve"> сайта государственной информационной системы в области государственной службы</w:t>
            </w:r>
            <w:r w:rsidRPr="002A107C">
              <w:rPr>
                <w:sz w:val="22"/>
                <w:szCs w:val="22"/>
              </w:rPr>
              <w:t xml:space="preserve"> в информационно-телекоммуникационной сети "Интернет" (далее - сеть "Интернет").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Правила представления документов в электронном виде утверждены Постановлением Правительства Российской Федерации от 05.03.2018 № 227. </w:t>
            </w:r>
          </w:p>
          <w:p w:rsidR="00FD3DB3" w:rsidRPr="00260BDB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6. Для участия в конкурсе гражданский служащий, который замещает должность государственной гражданской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Межрайонной ИФНС 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19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по Краснодарскому краю, подает </w:t>
            </w:r>
            <w:r w:rsidRPr="00260B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заявление на имя начальника Межрайонной ИФНС России № 19 по Краснодарскому краю.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7. 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заявление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на имя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начальника Межрайонной И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ФНС 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19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по Краснодарскому краю, собственноручно заполненную, подписанную и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заверенную кадровой службой государственного органа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в котором гражданский служащий замещает должность гражданской службы,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анкету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(форма анкеты утверждена Распоряжение Правительства Российской Федерации от 26.05.2005 года № 667-р) с приложением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фотографии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согласие на обработку персональных данных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8. Гражданин, желающий принять участие в конкурсе, представляет следующие документы: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а) личное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имя руководителя Инспекции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б) собственноручно заполненную и подписанную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анкету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(форма анкеты утверждена Распоряжение Правительства Российской Федерации от 26.05.2005 года № 667-р) с приложением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фотографии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(3 х 4, на матовой бумаге в цветном изображении, без уголка, в строгой одежде);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в) копию паспорта или заменяющего его документа (подлинник соответствующего документа предъявляется лично по прибытии на конкурс);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копию трудовой книжки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случаев, когда служебная (трудовая) деятельность осуществляется впервые),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заверенную нотариально или кадровой службой по месту работы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копии документов об образовании и о квалификации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заверенные нотариально или кадровыми службами по месту работы (службы)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lastRenderedPageBreak/>
      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      </w:r>
            <w:r w:rsidRPr="002A107C">
              <w:rPr>
                <w:rStyle w:val="a3"/>
                <w:b w:val="0"/>
                <w:sz w:val="22"/>
                <w:szCs w:val="22"/>
              </w:rPr>
              <w:t>медицинского учреждения о наличии (отсутствии) заболевания,</w:t>
            </w:r>
            <w:r w:rsidRPr="002A107C">
              <w:rPr>
                <w:sz w:val="22"/>
                <w:szCs w:val="22"/>
              </w:rPr>
              <w:t xml:space="preserve"> </w:t>
            </w:r>
            <w:r w:rsidRPr="002A107C">
              <w:rPr>
                <w:rStyle w:val="a3"/>
                <w:b w:val="0"/>
                <w:sz w:val="22"/>
                <w:szCs w:val="22"/>
              </w:rPr>
              <w:t>препятствующего поступлению на государственную гражданскую службу</w:t>
            </w:r>
            <w:r w:rsidRPr="002A107C">
              <w:rPr>
                <w:sz w:val="22"/>
                <w:szCs w:val="22"/>
              </w:rPr>
              <w:t xml:space="preserve"> </w:t>
            </w:r>
            <w:r w:rsidRPr="002A107C">
              <w:rPr>
                <w:rStyle w:val="a3"/>
                <w:b w:val="0"/>
                <w:sz w:val="22"/>
                <w:szCs w:val="22"/>
              </w:rPr>
              <w:t xml:space="preserve">Российской Федерации и муниципальную службу или её прохождению, утвержденное приказом </w:t>
            </w:r>
            <w:proofErr w:type="spellStart"/>
            <w:r w:rsidRPr="002A107C">
              <w:rPr>
                <w:rStyle w:val="a3"/>
                <w:b w:val="0"/>
                <w:sz w:val="22"/>
                <w:szCs w:val="22"/>
              </w:rPr>
              <w:t>Минздравсоцразвития</w:t>
            </w:r>
            <w:proofErr w:type="spellEnd"/>
            <w:r w:rsidRPr="002A107C">
              <w:rPr>
                <w:rStyle w:val="a3"/>
                <w:b w:val="0"/>
                <w:sz w:val="22"/>
                <w:szCs w:val="22"/>
              </w:rPr>
              <w:t xml:space="preserve"> России от 14.12.2009 № 984-н, </w:t>
            </w:r>
            <w:r w:rsidRPr="002A107C">
              <w:rPr>
                <w:sz w:val="22"/>
                <w:szCs w:val="22"/>
              </w:rPr>
              <w:t>(форма № 001-ГС/у));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е) копия документа воинского учета (для военнообязанных и лиц, подлежащих призыву на военную службу);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ж) копия страхового свидетельства обязательного пенсионного страхования (СНИЛС); 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з) копия свидетельства о постановке физического лица на учет в налоговом органе по месту жительства на территории Российской Федерации (ИНН);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и) согласие на обработку персональных данных;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к) согласие на получение персональных данных у третьей стороны.</w:t>
            </w:r>
          </w:p>
          <w:p w:rsidR="00FD3DB3" w:rsidRPr="002A107C" w:rsidRDefault="00FD3DB3" w:rsidP="00375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      </w:r>
          </w:p>
          <w:p w:rsidR="00FD3DB3" w:rsidRPr="002A107C" w:rsidRDefault="00FD3DB3" w:rsidP="00375DFE">
            <w:pPr>
              <w:ind w:right="-2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  <w:u w:val="single"/>
              </w:rPr>
              <w:t>Гражданин (государственный гражданский служащий) не допускается</w:t>
            </w:r>
            <w:r w:rsidRPr="002A107C">
              <w:rPr>
                <w:sz w:val="22"/>
                <w:szCs w:val="22"/>
              </w:rPr>
              <w:t xml:space="preserve">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FD3DB3" w:rsidRPr="002A107C" w:rsidRDefault="00FD3DB3" w:rsidP="00375DFE">
            <w:pPr>
              <w:pStyle w:val="a5"/>
              <w:spacing w:after="0"/>
              <w:ind w:right="20"/>
              <w:jc w:val="both"/>
              <w:rPr>
                <w:b/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Достоверность сведений, представленных гражданином в </w:t>
            </w:r>
            <w:r>
              <w:rPr>
                <w:sz w:val="22"/>
                <w:szCs w:val="22"/>
                <w:lang w:val="ru-RU"/>
              </w:rPr>
              <w:t>Межрайонную И</w:t>
            </w:r>
            <w:r w:rsidRPr="002A107C">
              <w:rPr>
                <w:sz w:val="22"/>
                <w:szCs w:val="22"/>
              </w:rPr>
              <w:t xml:space="preserve">ФНС России </w:t>
            </w:r>
            <w:r>
              <w:rPr>
                <w:sz w:val="22"/>
                <w:szCs w:val="22"/>
                <w:lang w:val="ru-RU"/>
              </w:rPr>
              <w:t xml:space="preserve">№ 19 </w:t>
            </w:r>
            <w:r w:rsidRPr="002A107C">
              <w:rPr>
                <w:sz w:val="22"/>
                <w:szCs w:val="22"/>
              </w:rPr>
              <w:t xml:space="preserve">по Краснодарскому краю, подлежит </w:t>
            </w:r>
            <w:r w:rsidRPr="002A107C">
              <w:rPr>
                <w:sz w:val="22"/>
                <w:szCs w:val="22"/>
                <w:u w:val="single"/>
              </w:rPr>
              <w:t>проверке.</w:t>
            </w:r>
          </w:p>
          <w:p w:rsidR="00FD3DB3" w:rsidRPr="002A107C" w:rsidRDefault="00FD3DB3" w:rsidP="00375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 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9. Предполагаемая дата проведения конкурса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02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ноября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21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года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3500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, г. Краснодар,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Ялтинская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Межрайонная инспекция 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Федеральной налоговой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19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по Краснодарскому краю.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10. Конкурсная комиссия находится по адресу: 3500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г. </w:t>
            </w:r>
            <w:proofErr w:type="gramStart"/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Краснодар,  ул.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Ялтинская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Межрайонная инспекция 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Федеральной налоговой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19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по Краснодарскому краю,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административный отдела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.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416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телефон: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(861)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, факс: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, e-</w:t>
            </w:r>
            <w:proofErr w:type="spellStart"/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D3D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7B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FD3DB3">
              <w:rPr>
                <w:rFonts w:ascii="Times New Roman" w:hAnsi="Times New Roman" w:cs="Times New Roman"/>
                <w:sz w:val="22"/>
                <w:szCs w:val="22"/>
              </w:rPr>
              <w:t>2307</w:t>
            </w:r>
            <w:r w:rsidRPr="00F57B1D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F57B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nalog</w:t>
            </w:r>
            <w:proofErr w:type="spellEnd"/>
            <w:r w:rsidRPr="00F57B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proofErr w:type="spellEnd"/>
            <w:r w:rsidRPr="00FD3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F57B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11. Нормативные документы для самоподготовки: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Конституция Российской Федерации;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Налоговый кодекс Российской Федерации;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Трудовой кодекс Российской Федерации;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Гражданский кодекс Российской Федерации;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Бюджетный кодекс Российской Федерации;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Кодекс Российской Федерации об административных правонарушениях;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25.12.2008 № 273-ФЗ «О противодействии коррупции»;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21.03.1991 № 943-1 «О налоговых органах Российской Федерации»;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08.08.2001 № 129-ФЗ «О государственной регистрации юридических лиц и индивидуальных предпринимателей»;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12.01.1996 № 7-ФЗ «О некоммерческих организациях»;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2612.1995 № 208-ФЗ «Об акционерных обществах»;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08.02.1998 № 14-ФЗ «Об обществах с ограниченной ответственностью»;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14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11.06.2003 № 74-ФЗ «О крестьянском (фермерском) хозяйстве»;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14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27.07.</w:t>
            </w:r>
            <w:r w:rsidRPr="002A107C">
              <w:rPr>
                <w:spacing w:val="11"/>
                <w:sz w:val="22"/>
                <w:szCs w:val="22"/>
              </w:rPr>
              <w:t>2010</w:t>
            </w:r>
            <w:r w:rsidRPr="002A107C">
              <w:rPr>
                <w:sz w:val="22"/>
                <w:szCs w:val="22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Федеральный закон от 26.07.2006 № 135-ФЗ «О защите конкуренции»;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Указ Президента Российской Федерации от 01.03.2017 № 96 «Об утверждении положения о кадровом резерве федерального государственного органа»;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Указ Президента Российской Федерации от 19.05.2008 № 815 «О мерах по противодействию коррупции»;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lastRenderedPageBreak/>
              <w:t>Приказ Министерства финансов Российской Федерации от 02.07.2010 № 66н «О формах бухгалтерской отчетности организации»;</w:t>
            </w:r>
          </w:p>
          <w:p w:rsidR="00FD3DB3" w:rsidRPr="000A6F37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0A6F37">
              <w:rPr>
                <w:rFonts w:eastAsia="Calibri"/>
                <w:sz w:val="22"/>
                <w:szCs w:val="22"/>
              </w:rPr>
              <w:t xml:space="preserve">Постановление Правительства </w:t>
            </w:r>
            <w:r w:rsidRPr="002A107C">
              <w:rPr>
                <w:sz w:val="22"/>
                <w:szCs w:val="22"/>
              </w:rPr>
              <w:t>Российской Федерации</w:t>
            </w:r>
            <w:r w:rsidRPr="000A6F37">
              <w:rPr>
                <w:rFonts w:eastAsia="Calibri"/>
                <w:sz w:val="22"/>
                <w:szCs w:val="22"/>
              </w:rPr>
              <w:t xml:space="preserve"> от 31.03.2018 №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органов";</w:t>
            </w:r>
          </w:p>
          <w:p w:rsidR="00FD3DB3" w:rsidRPr="000A6F37" w:rsidRDefault="00FD3DB3" w:rsidP="00FD3DB3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0A6F37">
              <w:rPr>
                <w:rFonts w:eastAsia="Calibri"/>
                <w:sz w:val="22"/>
                <w:szCs w:val="22"/>
              </w:rPr>
              <w:t xml:space="preserve">Постановление Правительства </w:t>
            </w:r>
            <w:r w:rsidRPr="002A107C">
              <w:rPr>
                <w:sz w:val="22"/>
                <w:szCs w:val="22"/>
              </w:rPr>
              <w:t>Российской Федерации</w:t>
            </w:r>
            <w:r w:rsidRPr="000A6F37">
              <w:rPr>
                <w:rFonts w:eastAsia="Calibri"/>
                <w:sz w:val="22"/>
                <w:szCs w:val="22"/>
              </w:rPr>
              <w:t xml:space="preserve"> от 23.12.2015 № 1414 "О порядке функционирования единой информационной системе в сфере закупок";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7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Постановление Правительства Российской Федерации от 17.05.2002 № 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</w:t>
            </w:r>
            <w:r w:rsidRPr="002A107C">
              <w:rPr>
                <w:spacing w:val="-1"/>
                <w:sz w:val="22"/>
                <w:szCs w:val="22"/>
              </w:rPr>
              <w:t>физических лиц в качестве индивидуальных предпринимателей»</w:t>
            </w:r>
            <w:r w:rsidRPr="002A107C">
              <w:rPr>
                <w:sz w:val="22"/>
                <w:szCs w:val="22"/>
              </w:rPr>
              <w:t>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7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Постановление Правительства Российской Федерации от 30.09.2004 № 506 «Об утверждении Положения о Федеральной </w:t>
            </w:r>
            <w:r w:rsidRPr="002A107C">
              <w:rPr>
                <w:spacing w:val="-2"/>
                <w:sz w:val="22"/>
                <w:szCs w:val="22"/>
              </w:rPr>
              <w:t>налоговой службе»</w:t>
            </w:r>
            <w:r w:rsidRPr="002A107C">
              <w:rPr>
                <w:sz w:val="22"/>
                <w:szCs w:val="22"/>
              </w:rPr>
              <w:t>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7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приказ Министерства финансов Российской Федерации от 30.09.2016 г. № 169н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7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Приказ Министерства финансов Российской Федерации от 05.11.2009 № 114н 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7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Приказ Министерства финансов Российской Федерации от 21.10.2010 № 129н «Об утверждении особенностей учета в налоговых органах физических лиц - иностранных граждан, не являющихся индивидуальными предпринимателями»;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7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Приказ Министерства финансов Российской Федерации от 30.10.2017 № 165н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18.02.2015 № 25н";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14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 xml:space="preserve"> Приказ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14" w:firstLine="0"/>
              <w:jc w:val="both"/>
              <w:rPr>
                <w:sz w:val="22"/>
                <w:szCs w:val="22"/>
              </w:rPr>
            </w:pPr>
            <w:r w:rsidRPr="002A107C">
              <w:rPr>
                <w:spacing w:val="-1"/>
                <w:sz w:val="22"/>
                <w:szCs w:val="22"/>
              </w:rPr>
              <w:t xml:space="preserve"> Приказ ФНС России от 12.08.2011 №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</w:t>
            </w:r>
            <w:r w:rsidRPr="002A107C">
              <w:rPr>
                <w:sz w:val="22"/>
                <w:szCs w:val="22"/>
              </w:rPr>
              <w:t>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услуг";</w:t>
            </w:r>
          </w:p>
          <w:p w:rsidR="00FD3DB3" w:rsidRPr="002A107C" w:rsidRDefault="00FD3DB3" w:rsidP="00FD3DB3">
            <w:pPr>
              <w:pStyle w:val="a7"/>
              <w:numPr>
                <w:ilvl w:val="0"/>
                <w:numId w:val="2"/>
              </w:numPr>
              <w:shd w:val="clear" w:color="auto" w:fill="FFFFFF"/>
              <w:ind w:left="0" w:right="14" w:firstLine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Более полная информация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Межрайонной инспекции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Федеральной налоговой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19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по Краснодарскому краю - на сайте </w:t>
            </w:r>
            <w:hyperlink r:id="rId5" w:history="1">
              <w:r w:rsidRPr="002A107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2A107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2A107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nalog</w:t>
              </w:r>
              <w:proofErr w:type="spellEnd"/>
              <w:r w:rsidRPr="002A107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2A107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11. 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</w:t>
            </w:r>
            <w:r w:rsidRPr="002A10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тестирование и индивидуальное собеседование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вопросам, связанным с выполнением должностных обязанностей по должности гражданской службы, на которую претендуют кандидаты.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Тестовые испытания кандидатов проводятся в письменной форме. Количество тестовых вопросов –50, тестирование считается пройденным, если кандидат ответил на 70 и более процентов заданных вопросов.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</w:t>
            </w:r>
            <w:hyperlink r:id="rId6" w:history="1">
              <w:r w:rsidRPr="002A107C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/>
                </w:rPr>
                <w:t>https</w:t>
              </w:r>
              <w:r w:rsidRPr="002A107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://</w:t>
              </w:r>
              <w:proofErr w:type="spellStart"/>
              <w:r w:rsidRPr="002A107C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/>
                </w:rPr>
                <w:t>gossluzhba</w:t>
              </w:r>
              <w:proofErr w:type="spellEnd"/>
              <w:r w:rsidRPr="002A107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.</w:t>
              </w:r>
              <w:proofErr w:type="spellStart"/>
              <w:r w:rsidRPr="002A107C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/>
                </w:rPr>
                <w:t>gov</w:t>
              </w:r>
              <w:proofErr w:type="spellEnd"/>
              <w:r w:rsidRPr="002A107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.</w:t>
              </w:r>
              <w:proofErr w:type="spellStart"/>
              <w:r w:rsidRPr="002A107C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 образования - тесты для самопроверки.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Индивидуальное собеседование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12. Итоговый балл кандидата определяется,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      </w:r>
          </w:p>
          <w:p w:rsidR="00FD3DB3" w:rsidRPr="002A107C" w:rsidRDefault="00FD3DB3" w:rsidP="00375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Победителем конкурса признается участник, успешно прошедший тестовые испытания и собеседование, который набрал наибольшее количество баллов.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При равенстве баллов у нескольких кандидатов решение конкурсной комиссии принимается открытым голосованием простым </w:t>
            </w:r>
            <w:proofErr w:type="gramStart"/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большинством  голосов</w:t>
            </w:r>
            <w:proofErr w:type="gramEnd"/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 ее членов, присутствующих на заседании конкурсной комиссии. При равенстве голосов решающим является голос председателя конкурсной комиссии. Победителем признается кандидат, который набрал наибольшее количество голосов.</w:t>
            </w:r>
          </w:p>
          <w:p w:rsidR="00FD3DB3" w:rsidRPr="002A107C" w:rsidRDefault="00FD3DB3" w:rsidP="00375DFE">
            <w:pPr>
              <w:jc w:val="both"/>
              <w:rPr>
                <w:sz w:val="22"/>
                <w:szCs w:val="22"/>
              </w:rPr>
            </w:pPr>
            <w:r w:rsidRPr="002A107C">
              <w:rPr>
                <w:sz w:val="22"/>
                <w:szCs w:val="22"/>
              </w:rPr>
              <w:t>Кандидаты, итоговый балл которых составляет не менее 50 процентов максимального бала,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отказа кандидату в назначении его на вакантную должность гражданской службы, он может быть включен с его согласия в кадровый резерв </w:t>
            </w:r>
            <w:r w:rsidRPr="002A107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для замещения должностей государственной гражданской службы Российской Федерации в Управлении Федеральной налоговой службы по Краснодарскому краю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13. Решение конкурсной комиссии принимается в отсутствие кандидата и является основанием для назначения его на вакантную должность гражданской службы. Претендент (кандидат)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службе. 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конкурса издается приказ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Межрайонной инспекции 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Федеральной налоговой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19 </w:t>
            </w: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результатах конкурса размещается на  сайте Управления Федеральной налоговой службы по Краснодарскому краю </w:t>
            </w:r>
            <w:hyperlink r:id="rId7" w:history="1">
              <w:r w:rsidRPr="002A107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2A107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2A107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nalog</w:t>
              </w:r>
              <w:proofErr w:type="spellEnd"/>
              <w:r w:rsidRPr="002A107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2A107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A10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D3DB3" w:rsidRPr="002A107C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14.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      </w:r>
          </w:p>
          <w:p w:rsidR="00FD3DB3" w:rsidRPr="00FD3DB3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C">
              <w:rPr>
                <w:rFonts w:ascii="Times New Roman" w:hAnsi="Times New Roman" w:cs="Times New Roman"/>
                <w:sz w:val="22"/>
                <w:szCs w:val="22"/>
              </w:rPr>
              <w:t>15.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      </w:r>
          </w:p>
          <w:p w:rsidR="00FD3DB3" w:rsidRPr="00FD3DB3" w:rsidRDefault="00FD3DB3" w:rsidP="00375D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2A77" w:rsidRDefault="002E2A77"/>
    <w:sectPr w:rsidR="002E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1A9"/>
    <w:multiLevelType w:val="hybridMultilevel"/>
    <w:tmpl w:val="5A68C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7C1"/>
    <w:multiLevelType w:val="hybridMultilevel"/>
    <w:tmpl w:val="8A321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B3"/>
    <w:rsid w:val="002E2A77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ED63-B5D7-4EB8-9ED3-7EE96498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B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D3D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FD3DB3"/>
    <w:rPr>
      <w:b/>
      <w:bCs/>
      <w:color w:val="000080"/>
    </w:rPr>
  </w:style>
  <w:style w:type="character" w:styleId="a4">
    <w:name w:val="Hyperlink"/>
    <w:rsid w:val="00FD3DB3"/>
    <w:rPr>
      <w:color w:val="0000FF"/>
      <w:u w:val="single"/>
    </w:rPr>
  </w:style>
  <w:style w:type="paragraph" w:styleId="a5">
    <w:name w:val="Body Text"/>
    <w:basedOn w:val="a"/>
    <w:link w:val="a6"/>
    <w:rsid w:val="00FD3DB3"/>
    <w:pPr>
      <w:spacing w:after="120"/>
    </w:pPr>
    <w:rPr>
      <w:snapToGrid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D3D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FD3DB3"/>
    <w:pPr>
      <w:ind w:left="720"/>
      <w:contextualSpacing/>
    </w:pPr>
  </w:style>
  <w:style w:type="paragraph" w:styleId="a8">
    <w:name w:val="Normal (Web)"/>
    <w:basedOn w:val="a"/>
    <w:rsid w:val="00FD3DB3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2021-11-03T05:33:00Z</dcterms:created>
  <dcterms:modified xsi:type="dcterms:W3CDTF">2021-11-03T05:34:00Z</dcterms:modified>
</cp:coreProperties>
</file>