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DE" w:rsidRPr="003740DE" w:rsidRDefault="003740DE" w:rsidP="003740DE">
      <w:pPr>
        <w:tabs>
          <w:tab w:val="left" w:pos="1640"/>
        </w:tabs>
        <w:ind w:right="-1" w:firstLine="567"/>
        <w:jc w:val="both"/>
        <w:rPr>
          <w:sz w:val="26"/>
          <w:szCs w:val="26"/>
        </w:rPr>
      </w:pPr>
      <w:r w:rsidRPr="003740DE">
        <w:rPr>
          <w:sz w:val="26"/>
          <w:szCs w:val="26"/>
        </w:rPr>
        <w:t>Объявление (информация) о приеме документов</w:t>
      </w:r>
      <w:r>
        <w:rPr>
          <w:sz w:val="26"/>
          <w:szCs w:val="26"/>
        </w:rPr>
        <w:t xml:space="preserve"> д</w:t>
      </w:r>
      <w:r w:rsidRPr="003740DE">
        <w:rPr>
          <w:sz w:val="26"/>
          <w:szCs w:val="26"/>
        </w:rPr>
        <w:t>ля участия</w:t>
      </w:r>
      <w:r>
        <w:rPr>
          <w:sz w:val="26"/>
          <w:szCs w:val="26"/>
        </w:rPr>
        <w:t xml:space="preserve"> в</w:t>
      </w:r>
      <w:r w:rsidRPr="003740DE">
        <w:rPr>
          <w:sz w:val="26"/>
          <w:szCs w:val="26"/>
        </w:rPr>
        <w:t xml:space="preserve"> конкурсе на</w:t>
      </w:r>
      <w:r>
        <w:rPr>
          <w:sz w:val="26"/>
          <w:szCs w:val="26"/>
        </w:rPr>
        <w:t xml:space="preserve"> замещение </w:t>
      </w:r>
      <w:r w:rsidRPr="003740DE">
        <w:rPr>
          <w:sz w:val="26"/>
          <w:szCs w:val="26"/>
        </w:rPr>
        <w:t>вакантной должности</w:t>
      </w:r>
      <w:r>
        <w:rPr>
          <w:sz w:val="26"/>
          <w:szCs w:val="26"/>
        </w:rPr>
        <w:t xml:space="preserve"> </w:t>
      </w:r>
      <w:r w:rsidR="00C34E07">
        <w:rPr>
          <w:sz w:val="26"/>
          <w:szCs w:val="26"/>
        </w:rPr>
        <w:t>старшей</w:t>
      </w:r>
      <w:r w:rsidR="00C34E07" w:rsidRPr="00C34E07">
        <w:rPr>
          <w:sz w:val="26"/>
          <w:szCs w:val="26"/>
        </w:rPr>
        <w:t xml:space="preserve"> </w:t>
      </w:r>
      <w:bookmarkStart w:id="0" w:name="_GoBack"/>
      <w:bookmarkEnd w:id="0"/>
      <w:r w:rsidRPr="003740DE">
        <w:rPr>
          <w:sz w:val="26"/>
          <w:szCs w:val="26"/>
        </w:rPr>
        <w:t>группы должностей государственной гражданской службы Инспекции Федеральной налоговой службы № 4 по г. Краснодару</w:t>
      </w:r>
    </w:p>
    <w:p w:rsidR="003740DE" w:rsidRPr="003740DE" w:rsidRDefault="003740DE" w:rsidP="003740DE">
      <w:pPr>
        <w:ind w:firstLine="567"/>
        <w:jc w:val="both"/>
        <w:rPr>
          <w:sz w:val="26"/>
          <w:szCs w:val="26"/>
        </w:rPr>
      </w:pPr>
      <w:r w:rsidRPr="003740DE">
        <w:rPr>
          <w:sz w:val="26"/>
          <w:szCs w:val="26"/>
        </w:rPr>
        <w:t>1</w:t>
      </w:r>
      <w:r w:rsidRPr="003740DE">
        <w:rPr>
          <w:bCs/>
          <w:sz w:val="26"/>
          <w:szCs w:val="26"/>
        </w:rPr>
        <w:t>. </w:t>
      </w:r>
      <w:r w:rsidRPr="003740DE">
        <w:rPr>
          <w:sz w:val="26"/>
          <w:szCs w:val="26"/>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3740DE">
          <w:rPr>
            <w:sz w:val="26"/>
            <w:szCs w:val="26"/>
          </w:rPr>
          <w:t>350049, г</w:t>
        </w:r>
      </w:smartTag>
      <w:r w:rsidRPr="003740DE">
        <w:rPr>
          <w:sz w:val="26"/>
          <w:szCs w:val="26"/>
        </w:rPr>
        <w:t>. Краснодар, ул. Красных Партизан, д. 122, телефон: (861) 214-12-02, факс 214-11-96, Е-</w:t>
      </w:r>
      <w:proofErr w:type="spellStart"/>
      <w:r w:rsidRPr="003740DE">
        <w:rPr>
          <w:sz w:val="26"/>
          <w:szCs w:val="26"/>
        </w:rPr>
        <w:t>mail</w:t>
      </w:r>
      <w:proofErr w:type="spellEnd"/>
      <w:r w:rsidRPr="003740DE">
        <w:rPr>
          <w:sz w:val="26"/>
          <w:szCs w:val="26"/>
        </w:rPr>
        <w:t xml:space="preserve">: </w:t>
      </w:r>
      <w:hyperlink w:history="1">
        <w:r w:rsidRPr="003740DE">
          <w:rPr>
            <w:rStyle w:val="a4"/>
            <w:b w:val="0"/>
            <w:color w:val="auto"/>
            <w:sz w:val="26"/>
            <w:szCs w:val="26"/>
            <w:lang w:val="en-US"/>
          </w:rPr>
          <w:t>http</w:t>
        </w:r>
        <w:r w:rsidRPr="003740DE">
          <w:rPr>
            <w:rStyle w:val="a4"/>
            <w:b w:val="0"/>
            <w:color w:val="auto"/>
            <w:sz w:val="26"/>
            <w:szCs w:val="26"/>
            <w:lang w:val="ru-RU"/>
          </w:rPr>
          <w:t>://</w:t>
        </w:r>
        <w:r w:rsidRPr="003740DE">
          <w:rPr>
            <w:rStyle w:val="a4"/>
            <w:b w:val="0"/>
            <w:color w:val="auto"/>
            <w:sz w:val="26"/>
            <w:szCs w:val="26"/>
            <w:lang w:val="en-US"/>
          </w:rPr>
          <w:t>www</w:t>
        </w:r>
        <w:r w:rsidRPr="003740DE">
          <w:rPr>
            <w:rStyle w:val="a4"/>
            <w:b w:val="0"/>
            <w:color w:val="auto"/>
            <w:sz w:val="26"/>
            <w:szCs w:val="26"/>
            <w:lang w:val="ru-RU"/>
          </w:rPr>
          <w:t>.</w:t>
        </w:r>
        <w:r w:rsidRPr="003740DE">
          <w:rPr>
            <w:rStyle w:val="a4"/>
            <w:b w:val="0"/>
            <w:color w:val="auto"/>
            <w:sz w:val="26"/>
            <w:szCs w:val="26"/>
            <w:lang w:val="en-US"/>
          </w:rPr>
          <w:t>n</w:t>
        </w:r>
        <w:r w:rsidRPr="003740DE">
          <w:rPr>
            <w:rStyle w:val="a4"/>
            <w:b w:val="0"/>
            <w:color w:val="auto"/>
            <w:sz w:val="26"/>
            <w:szCs w:val="26"/>
          </w:rPr>
          <w:t>alog</w:t>
        </w:r>
        <w:r w:rsidRPr="003740DE">
          <w:rPr>
            <w:rStyle w:val="a4"/>
            <w:b w:val="0"/>
            <w:color w:val="auto"/>
            <w:sz w:val="26"/>
            <w:szCs w:val="26"/>
            <w:lang w:val="ru-RU"/>
          </w:rPr>
          <w:t>2311@</w:t>
        </w:r>
      </w:hyperlink>
      <w:r w:rsidRPr="003740DE">
        <w:rPr>
          <w:sz w:val="26"/>
          <w:szCs w:val="26"/>
        </w:rPr>
        <w:t>.</w:t>
      </w:r>
      <w:r w:rsidRPr="003740DE">
        <w:rPr>
          <w:sz w:val="26"/>
          <w:szCs w:val="26"/>
          <w:lang w:val="en-US"/>
        </w:rPr>
        <w:t>tax</w:t>
      </w:r>
      <w:r w:rsidRPr="003740DE">
        <w:rPr>
          <w:sz w:val="26"/>
          <w:szCs w:val="26"/>
        </w:rPr>
        <w:t>.</w:t>
      </w:r>
      <w:r w:rsidRPr="003740DE">
        <w:rPr>
          <w:sz w:val="26"/>
          <w:szCs w:val="26"/>
          <w:lang w:val="en-US"/>
        </w:rPr>
        <w:t>gov</w:t>
      </w:r>
      <w:r w:rsidRPr="003740DE">
        <w:rPr>
          <w:sz w:val="26"/>
          <w:szCs w:val="26"/>
        </w:rPr>
        <w:t>.</w:t>
      </w:r>
      <w:r w:rsidRPr="003740DE">
        <w:rPr>
          <w:sz w:val="26"/>
          <w:szCs w:val="26"/>
          <w:lang w:val="en-US"/>
        </w:rPr>
        <w:t>ru</w:t>
      </w:r>
      <w:r w:rsidRPr="003740DE">
        <w:rPr>
          <w:sz w:val="26"/>
          <w:szCs w:val="26"/>
        </w:rPr>
        <w:t>, в лице начальника Чумак Ирины Константиновны, действующего на основании Положения об Инспекции Федеральной налоговой службы № 4 по г. Краснодару от 20 мая 2019 года, объявляет конкурс на замещение вакантной должностей старшей  группы должностей федеральной государственной гражданской службы Инспекции Федеральной налоговой службы № 4 по г. Краснодару:</w:t>
      </w:r>
    </w:p>
    <w:p w:rsidR="003740DE" w:rsidRPr="003740DE" w:rsidRDefault="003740DE" w:rsidP="003740DE">
      <w:pPr>
        <w:ind w:firstLine="567"/>
        <w:jc w:val="both"/>
        <w:rPr>
          <w:sz w:val="26"/>
          <w:szCs w:val="26"/>
        </w:rPr>
      </w:pPr>
      <w:r w:rsidRPr="003740DE">
        <w:rPr>
          <w:sz w:val="26"/>
          <w:szCs w:val="26"/>
        </w:rPr>
        <w:t xml:space="preserve">К претендентам на вакантную должность </w:t>
      </w:r>
      <w:r>
        <w:rPr>
          <w:sz w:val="26"/>
          <w:szCs w:val="26"/>
        </w:rPr>
        <w:t>ведущего специалиста –эксперта отдела общего и хозяйственного о</w:t>
      </w:r>
      <w:r w:rsidRPr="003740DE">
        <w:rPr>
          <w:sz w:val="26"/>
          <w:szCs w:val="26"/>
        </w:rPr>
        <w:t>беспечения предъявляются следующие требования:</w:t>
      </w:r>
    </w:p>
    <w:p w:rsidR="003740DE" w:rsidRPr="003740DE" w:rsidRDefault="003740DE" w:rsidP="003740DE">
      <w:pPr>
        <w:pStyle w:val="ConsPlusNormal"/>
        <w:ind w:left="-567"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а) наличие высшего образования не ниже уровня </w:t>
      </w:r>
      <w:proofErr w:type="spellStart"/>
      <w:r w:rsidRPr="003740DE">
        <w:rPr>
          <w:rFonts w:ascii="Times New Roman" w:hAnsi="Times New Roman" w:cs="Times New Roman"/>
          <w:sz w:val="26"/>
          <w:szCs w:val="26"/>
        </w:rPr>
        <w:t>бакалавриата</w:t>
      </w:r>
      <w:proofErr w:type="spellEnd"/>
      <w:r w:rsidRPr="003740DE">
        <w:rPr>
          <w:rFonts w:ascii="Times New Roman" w:hAnsi="Times New Roman" w:cs="Times New Roman"/>
          <w:sz w:val="26"/>
          <w:szCs w:val="26"/>
        </w:rPr>
        <w:t>.</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б) требований к стажу гражданской служб</w:t>
      </w:r>
      <w:r>
        <w:rPr>
          <w:rFonts w:ascii="Times New Roman" w:hAnsi="Times New Roman" w:cs="Times New Roman"/>
          <w:sz w:val="26"/>
          <w:szCs w:val="26"/>
        </w:rPr>
        <w:t xml:space="preserve">ы или работы по специальности, </w:t>
      </w:r>
      <w:r w:rsidRPr="003740DE">
        <w:rPr>
          <w:rFonts w:ascii="Times New Roman" w:hAnsi="Times New Roman" w:cs="Times New Roman"/>
          <w:sz w:val="26"/>
          <w:szCs w:val="26"/>
        </w:rPr>
        <w:t>направлению подготовки, не установлено;</w:t>
      </w:r>
    </w:p>
    <w:p w:rsidR="003740DE" w:rsidRPr="003740DE" w:rsidRDefault="003740DE" w:rsidP="003740DE">
      <w:pPr>
        <w:pStyle w:val="ConsPlusNormal"/>
        <w:ind w:left="-567"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в) наличие базовых знаний:</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знание государственного языка Российской Федерации (русского языка);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знание основ </w:t>
      </w:r>
      <w:hyperlink r:id="rId4" w:history="1">
        <w:r w:rsidRPr="003740DE">
          <w:rPr>
            <w:rFonts w:ascii="Times New Roman" w:hAnsi="Times New Roman" w:cs="Times New Roman"/>
            <w:sz w:val="26"/>
            <w:szCs w:val="26"/>
          </w:rPr>
          <w:t>Конституции</w:t>
        </w:r>
      </w:hyperlink>
      <w:r w:rsidRPr="003740DE">
        <w:rPr>
          <w:rFonts w:ascii="Times New Roman" w:hAnsi="Times New Roman" w:cs="Times New Roman"/>
          <w:sz w:val="26"/>
          <w:szCs w:val="26"/>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требования к знаниям и умениям в области информационно-коммуникационных технологий:</w:t>
      </w:r>
    </w:p>
    <w:p w:rsidR="003740DE" w:rsidRPr="003740DE" w:rsidRDefault="003740DE" w:rsidP="003740DE">
      <w:pPr>
        <w:pStyle w:val="ConsPlusNormal"/>
        <w:ind w:firstLine="567"/>
        <w:jc w:val="both"/>
        <w:rPr>
          <w:rFonts w:ascii="Times New Roman" w:hAnsi="Times New Roman" w:cs="Times New Roman"/>
          <w:sz w:val="26"/>
          <w:szCs w:val="26"/>
          <w:u w:val="single"/>
        </w:rPr>
      </w:pPr>
      <w:r w:rsidRPr="003740DE">
        <w:rPr>
          <w:rFonts w:ascii="Times New Roman" w:hAnsi="Times New Roman" w:cs="Times New Roman"/>
          <w:sz w:val="26"/>
          <w:szCs w:val="26"/>
        </w:rPr>
        <w:t>- знание основ информационной безопасности и защиты информации;</w:t>
      </w:r>
    </w:p>
    <w:p w:rsidR="003740DE" w:rsidRPr="003740DE" w:rsidRDefault="003740DE" w:rsidP="003740DE">
      <w:pPr>
        <w:pStyle w:val="ConsPlusNormal"/>
        <w:ind w:firstLine="567"/>
        <w:jc w:val="both"/>
        <w:rPr>
          <w:rFonts w:ascii="Times New Roman" w:hAnsi="Times New Roman" w:cs="Times New Roman"/>
          <w:sz w:val="26"/>
          <w:szCs w:val="26"/>
          <w:u w:val="single"/>
        </w:rPr>
      </w:pPr>
      <w:r w:rsidRPr="003740DE">
        <w:rPr>
          <w:rFonts w:ascii="Times New Roman" w:hAnsi="Times New Roman" w:cs="Times New Roman"/>
          <w:sz w:val="26"/>
          <w:szCs w:val="26"/>
        </w:rPr>
        <w:t>- знание основных положений законодательства о персональных данных;</w:t>
      </w:r>
    </w:p>
    <w:p w:rsidR="003740DE" w:rsidRPr="003740DE" w:rsidRDefault="003740DE" w:rsidP="003740DE">
      <w:pPr>
        <w:pStyle w:val="ConsPlusNormal"/>
        <w:ind w:firstLine="567"/>
        <w:jc w:val="both"/>
        <w:rPr>
          <w:rFonts w:ascii="Times New Roman" w:hAnsi="Times New Roman" w:cs="Times New Roman"/>
          <w:sz w:val="26"/>
          <w:szCs w:val="26"/>
          <w:u w:val="single"/>
        </w:rPr>
      </w:pPr>
      <w:r w:rsidRPr="003740DE">
        <w:rPr>
          <w:rFonts w:ascii="Times New Roman" w:hAnsi="Times New Roman" w:cs="Times New Roman"/>
          <w:sz w:val="26"/>
          <w:szCs w:val="26"/>
        </w:rPr>
        <w:t>- знание общих принципов функционирования системы электронного документооборота;</w:t>
      </w:r>
    </w:p>
    <w:p w:rsidR="003740DE" w:rsidRPr="003740DE" w:rsidRDefault="003740DE" w:rsidP="003740DE">
      <w:pPr>
        <w:pStyle w:val="ConsPlusNormal"/>
        <w:ind w:firstLine="567"/>
        <w:jc w:val="both"/>
        <w:rPr>
          <w:rFonts w:ascii="Times New Roman" w:hAnsi="Times New Roman" w:cs="Times New Roman"/>
          <w:sz w:val="26"/>
          <w:szCs w:val="26"/>
          <w:u w:val="single"/>
        </w:rPr>
      </w:pPr>
      <w:r w:rsidRPr="003740DE">
        <w:rPr>
          <w:rFonts w:ascii="Times New Roman" w:hAnsi="Times New Roman" w:cs="Times New Roman"/>
          <w:sz w:val="26"/>
          <w:szCs w:val="26"/>
        </w:rPr>
        <w:t>- знание основных положений законодательства об электронной подписи;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знания и умения по применению персонального компьютера;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Наличие умений:</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Общие:</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умение мыслить системно (стратегически);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умение планировать, рационально использовать служебное время и достигать результата;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коммуникативные умения;</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умение управлять изменениями.</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  Профессионально-функциональные квалификационные требования:</w:t>
      </w:r>
    </w:p>
    <w:p w:rsidR="003740DE" w:rsidRPr="003740DE" w:rsidRDefault="003740DE" w:rsidP="003740DE">
      <w:pPr>
        <w:shd w:val="clear" w:color="auto" w:fill="FFFFFF"/>
        <w:tabs>
          <w:tab w:val="left" w:pos="0"/>
        </w:tabs>
        <w:ind w:firstLine="567"/>
        <w:jc w:val="both"/>
        <w:rPr>
          <w:sz w:val="26"/>
          <w:szCs w:val="26"/>
        </w:rPr>
      </w:pPr>
      <w:r w:rsidRPr="003740DE">
        <w:rPr>
          <w:sz w:val="26"/>
          <w:szCs w:val="26"/>
        </w:rPr>
        <w:t xml:space="preserve">  Наличие высшего образования по специальности, направлению подготовки: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 «Финансы и кредит», «Государственный аудит» Градостроительство», «Техника и технологии строительства», «Строительство», «Землеустройство и кадастры»,  «Архитектура», «Документоведение и архивоведение», «Управление в технических системах», «История», «Документоведение и документационное обеспечение управления»,  </w:t>
      </w:r>
      <w:r w:rsidRPr="003740DE">
        <w:rPr>
          <w:sz w:val="26"/>
          <w:szCs w:val="26"/>
        </w:rPr>
        <w:lastRenderedPageBreak/>
        <w:t>«Информационные технологии», «Информатика и вычислительная техника», «Бизнес-информатика»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3740DE" w:rsidRPr="003740DE" w:rsidRDefault="003740DE" w:rsidP="003740DE">
      <w:pPr>
        <w:widowControl w:val="0"/>
        <w:autoSpaceDE w:val="0"/>
        <w:autoSpaceDN w:val="0"/>
        <w:ind w:firstLine="567"/>
        <w:jc w:val="both"/>
        <w:rPr>
          <w:sz w:val="26"/>
          <w:szCs w:val="26"/>
        </w:rPr>
      </w:pPr>
      <w:r w:rsidRPr="003740DE">
        <w:rPr>
          <w:sz w:val="26"/>
          <w:szCs w:val="26"/>
        </w:rPr>
        <w:t>Профессиональные квалификационные требования</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 а) наличие профессиональных знаний в сфере законодательства Российской Федерации: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включая Конституцию Российской Федерации, Налоговый кодекс Российской Федерации;</w:t>
      </w:r>
    </w:p>
    <w:p w:rsidR="003740DE" w:rsidRPr="003740DE" w:rsidRDefault="003740DE" w:rsidP="003740DE">
      <w:pPr>
        <w:pStyle w:val="ConsPlusNormal"/>
        <w:ind w:left="-567" w:firstLine="567"/>
        <w:jc w:val="both"/>
        <w:rPr>
          <w:rFonts w:ascii="Times New Roman" w:hAnsi="Times New Roman" w:cs="Times New Roman"/>
          <w:sz w:val="26"/>
          <w:szCs w:val="26"/>
        </w:rPr>
      </w:pPr>
      <w:r w:rsidRPr="003740DE">
        <w:rPr>
          <w:rFonts w:ascii="Times New Roman" w:hAnsi="Times New Roman" w:cs="Times New Roman"/>
          <w:sz w:val="26"/>
          <w:szCs w:val="26"/>
        </w:rPr>
        <w:t>- Федерального закона от 27 мая 2003 г. №58-ФЗ «О</w:t>
      </w:r>
      <w:r>
        <w:rPr>
          <w:rFonts w:ascii="Times New Roman" w:hAnsi="Times New Roman" w:cs="Times New Roman"/>
          <w:sz w:val="26"/>
          <w:szCs w:val="26"/>
        </w:rPr>
        <w:t xml:space="preserve"> системе государственной службы</w:t>
      </w:r>
      <w:r w:rsidRPr="003740DE">
        <w:rPr>
          <w:rFonts w:ascii="Times New Roman" w:hAnsi="Times New Roman" w:cs="Times New Roman"/>
          <w:sz w:val="26"/>
          <w:szCs w:val="26"/>
        </w:rPr>
        <w:t xml:space="preserve"> Российской Федерации»; </w:t>
      </w:r>
    </w:p>
    <w:p w:rsidR="003740DE" w:rsidRPr="003740DE" w:rsidRDefault="003740DE" w:rsidP="003740DE">
      <w:pPr>
        <w:pStyle w:val="ConsPlusNormal"/>
        <w:ind w:left="-567"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Федерального закона от 27 июля 2004 г. №79-ФЗ «О государственной гражданской службе Российской Федерации»;</w:t>
      </w:r>
    </w:p>
    <w:p w:rsidR="003740DE" w:rsidRPr="003740DE" w:rsidRDefault="003740DE" w:rsidP="003740DE">
      <w:pPr>
        <w:pStyle w:val="ConsPlusNormal"/>
        <w:ind w:left="-567"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 xml:space="preserve">от 25 декабря 2008 г. №273-ФЗ </w:t>
      </w:r>
      <w:r w:rsidRPr="003740DE">
        <w:rPr>
          <w:rFonts w:ascii="Times New Roman" w:hAnsi="Times New Roman" w:cs="Times New Roman"/>
          <w:sz w:val="26"/>
          <w:szCs w:val="26"/>
        </w:rPr>
        <w:t>«О противодействии коррупции».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Кодекс Российской Федерации об административных правонарушениях; </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Гражданский кодекс Российской Федерации (часть первая);</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 Закон Российской Федерации от 21 марта 1991 г. № 943-1 «О налоговых органах Российской Федерации»; </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постановление Правительства Российской Федерации от 30 сентября 2004 г. № 506 «Об утверждении Положения о Федеральной налоговой службе»;  </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иные нормативные акты, регулирующие соответствующую сферу деятельности, знание которых необход</w:t>
      </w:r>
      <w:r>
        <w:rPr>
          <w:rFonts w:ascii="Times New Roman" w:hAnsi="Times New Roman" w:cs="Times New Roman"/>
          <w:sz w:val="26"/>
          <w:szCs w:val="26"/>
        </w:rPr>
        <w:t xml:space="preserve">имо для надлежащего исполнения </w:t>
      </w:r>
      <w:r w:rsidRPr="003740DE">
        <w:rPr>
          <w:rFonts w:ascii="Times New Roman" w:hAnsi="Times New Roman" w:cs="Times New Roman"/>
          <w:sz w:val="26"/>
          <w:szCs w:val="26"/>
        </w:rPr>
        <w:t>гражданским служащим должностных обязанностей;</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б) наличие иных профессиональных знаний: </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в) наличие профессиональных умений: </w:t>
      </w:r>
    </w:p>
    <w:p w:rsidR="003740DE" w:rsidRPr="003740DE" w:rsidRDefault="003740DE" w:rsidP="003740DE">
      <w:pPr>
        <w:widowControl w:val="0"/>
        <w:autoSpaceDE w:val="0"/>
        <w:autoSpaceDN w:val="0"/>
        <w:ind w:firstLine="567"/>
        <w:jc w:val="both"/>
        <w:rPr>
          <w:sz w:val="26"/>
          <w:szCs w:val="26"/>
        </w:rPr>
      </w:pPr>
      <w:r w:rsidRPr="003740DE">
        <w:rPr>
          <w:sz w:val="26"/>
          <w:szCs w:val="26"/>
        </w:rPr>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   Функциональные квалификационные требования</w:t>
      </w:r>
    </w:p>
    <w:p w:rsidR="003740DE" w:rsidRPr="003740DE" w:rsidRDefault="003740DE" w:rsidP="003740DE">
      <w:pPr>
        <w:widowControl w:val="0"/>
        <w:tabs>
          <w:tab w:val="left" w:pos="2160"/>
        </w:tabs>
        <w:autoSpaceDE w:val="0"/>
        <w:autoSpaceDN w:val="0"/>
        <w:ind w:firstLine="567"/>
        <w:jc w:val="both"/>
        <w:rPr>
          <w:sz w:val="26"/>
          <w:szCs w:val="26"/>
        </w:rPr>
      </w:pPr>
      <w:r w:rsidRPr="003740DE">
        <w:rPr>
          <w:sz w:val="26"/>
          <w:szCs w:val="26"/>
        </w:rPr>
        <w:lastRenderedPageBreak/>
        <w:t>а) наличие функциональных знаний в сфере законодательства Российской Федерации: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правила эксплуатации зданий и сооружений;</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правила приема, хранения, отпуска и учета товарно-материальных ценностей;</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понятие реестра контрактов, заключенных заказчиками, включая понятие реестра недобросовестных поставщиков (подрядчиков, исполнителей);</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разработка технических заданий при размещении государственного заказа на приобретение товаров, работ и услуг;</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порядок подготовки обоснования 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порядок определения начальной (максимальной) цены контракта, заключаемого с единственным поставщиком (подрядчиком, исполнителем);</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порядок и особенности процедуры осуществления закупки у единственного поставщика (подрядчика, исполнителя);</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этапы и порядок исполнения, изменения и расторжения контракта;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процедура проведения аудита в сфере 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защита прав и интересов участников 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порядок обжалования действий (бездействия) заказчика;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ответственность за нарушение законодательства о контрактной системе в сфере 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централизованная и смешанная формы ведения делопроизводства;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система взаимодействия в рамках внутриведомственного и межведомственного электронного документооборота;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централизованная и смешанная формы ведения делопроизводства;</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система взаимодействия в рамках внутриведомственного и межведомственного электронного документооборота;</w:t>
      </w:r>
    </w:p>
    <w:p w:rsidR="003740DE" w:rsidRPr="003740DE" w:rsidRDefault="003740DE" w:rsidP="003740DE">
      <w:pPr>
        <w:shd w:val="clear" w:color="auto" w:fill="FFFFFF"/>
        <w:tabs>
          <w:tab w:val="left" w:pos="0"/>
        </w:tabs>
        <w:ind w:firstLine="567"/>
        <w:jc w:val="both"/>
        <w:rPr>
          <w:sz w:val="26"/>
          <w:szCs w:val="26"/>
        </w:rPr>
      </w:pPr>
      <w:r w:rsidRPr="003740DE">
        <w:rPr>
          <w:sz w:val="26"/>
          <w:szCs w:val="26"/>
        </w:rPr>
        <w:t>- понятие, процедура рассмотрения обращений граждан.</w:t>
      </w:r>
    </w:p>
    <w:p w:rsidR="003740DE" w:rsidRPr="003740DE" w:rsidRDefault="003740DE" w:rsidP="003740DE">
      <w:pPr>
        <w:pStyle w:val="ConsPlusNormal"/>
        <w:framePr w:hSpace="180" w:wrap="around" w:vAnchor="text" w:hAnchor="text" w:x="-62" w:y="1"/>
        <w:ind w:left="142" w:firstLine="567"/>
        <w:suppressOverlap/>
        <w:jc w:val="both"/>
        <w:rPr>
          <w:rFonts w:ascii="Times New Roman" w:hAnsi="Times New Roman" w:cs="Times New Roman"/>
          <w:sz w:val="26"/>
          <w:szCs w:val="26"/>
        </w:rPr>
      </w:pPr>
      <w:r w:rsidRPr="003740DE">
        <w:rPr>
          <w:rFonts w:ascii="Times New Roman" w:hAnsi="Times New Roman" w:cs="Times New Roman"/>
          <w:sz w:val="26"/>
          <w:szCs w:val="26"/>
        </w:rPr>
        <w:t xml:space="preserve"> Функциональные умения наличие функциональных умений: </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-техническое обслуживание оборудования, офисной, копировально-множительной и оргтехники, компьютеров, технических средств связи;</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проведение инвентаризации товарно-материальных ценностей;</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ведение учета и отчетности расходования канцелярских товаров и другой бумажной продукции, необходимых хозяйственных материалов;</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ведение учета федерального имущества, находящегося в ведении государственного органа и его подведомственных организаций;</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проведение инвентаризации товарно-материальных ценностей и подготовка пакета документов на списание движимого имущества;</w:t>
      </w:r>
    </w:p>
    <w:p w:rsidR="003740DE" w:rsidRPr="003740DE" w:rsidRDefault="003740DE" w:rsidP="003740D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планирование </w:t>
      </w:r>
      <w:r w:rsidRPr="003740DE">
        <w:rPr>
          <w:rFonts w:ascii="Times New Roman" w:hAnsi="Times New Roman" w:cs="Times New Roman"/>
          <w:sz w:val="26"/>
          <w:szCs w:val="26"/>
        </w:rPr>
        <w:t>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осуществление закупки у единственного поставщика (подрядчика, исполнителя);</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исполнение государственных контрактов;</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составление, заключение, изменение и расторжение контрактов;</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lastRenderedPageBreak/>
        <w:t>- разработка технических заданий извещений и документаций об осуществлении 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определение начальной (максимальной) цены контракта, заключаемого с единственным поставщиком (подрядчиком, исполнителем);</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контроль осуществления закупок;</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3740DE" w:rsidRPr="003740DE" w:rsidRDefault="003740DE" w:rsidP="003740DE">
      <w:pPr>
        <w:pStyle w:val="ConsPlusNormal"/>
        <w:ind w:firstLine="567"/>
        <w:jc w:val="both"/>
        <w:rPr>
          <w:rFonts w:ascii="Times New Roman" w:hAnsi="Times New Roman" w:cs="Times New Roman"/>
          <w:sz w:val="26"/>
          <w:szCs w:val="26"/>
        </w:rPr>
      </w:pPr>
      <w:r w:rsidRPr="003740DE">
        <w:rPr>
          <w:rFonts w:ascii="Times New Roman" w:hAnsi="Times New Roman" w:cs="Times New Roman"/>
          <w:sz w:val="26"/>
          <w:szCs w:val="26"/>
        </w:rPr>
        <w:t>- подготовка аналитических, информационных и других материалов;</w:t>
      </w:r>
    </w:p>
    <w:p w:rsidR="003740DE" w:rsidRPr="003740DE" w:rsidRDefault="003740DE" w:rsidP="003740DE">
      <w:pPr>
        <w:shd w:val="clear" w:color="auto" w:fill="FFFFFF"/>
        <w:tabs>
          <w:tab w:val="left" w:pos="0"/>
        </w:tabs>
        <w:ind w:firstLine="567"/>
        <w:jc w:val="both"/>
        <w:rPr>
          <w:sz w:val="26"/>
          <w:szCs w:val="26"/>
        </w:rPr>
      </w:pPr>
      <w:r w:rsidRPr="003740DE">
        <w:rPr>
          <w:sz w:val="26"/>
          <w:szCs w:val="26"/>
        </w:rPr>
        <w:t>- организационно-протокольное обеспечение переговоров.</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          Условия работы: рабочее время с 9-00 до 18-00, пятница с 9-00 до 16-45.</w:t>
      </w:r>
    </w:p>
    <w:p w:rsidR="003740DE" w:rsidRPr="003740DE" w:rsidRDefault="003740DE" w:rsidP="003740DE">
      <w:pPr>
        <w:widowControl w:val="0"/>
        <w:autoSpaceDE w:val="0"/>
        <w:autoSpaceDN w:val="0"/>
        <w:ind w:firstLine="567"/>
        <w:jc w:val="both"/>
        <w:rPr>
          <w:sz w:val="26"/>
          <w:szCs w:val="26"/>
        </w:rPr>
      </w:pPr>
      <w:r w:rsidRPr="003740DE">
        <w:rPr>
          <w:sz w:val="26"/>
          <w:szCs w:val="26"/>
        </w:rPr>
        <w:t xml:space="preserve"> Для граждан, впервые поступающим на гражданскую службу, может устанавливаться испытательный срок от 1 месяца до 1 года. Для граждан, ранее проходивших государственную службу Российской Федерации - испытательный срок от 1 месяца до 6 месяцев.</w:t>
      </w:r>
    </w:p>
    <w:p w:rsidR="003740DE" w:rsidRPr="003740DE" w:rsidRDefault="003740DE" w:rsidP="003740DE">
      <w:pPr>
        <w:ind w:firstLine="567"/>
        <w:jc w:val="both"/>
        <w:rPr>
          <w:sz w:val="26"/>
          <w:szCs w:val="26"/>
          <w:u w:val="single"/>
        </w:rPr>
      </w:pPr>
      <w:r w:rsidRPr="003740DE">
        <w:rPr>
          <w:sz w:val="26"/>
          <w:szCs w:val="26"/>
          <w:u w:val="single"/>
        </w:rPr>
        <w:t xml:space="preserve">Должностные обязанности </w:t>
      </w:r>
      <w:r>
        <w:rPr>
          <w:sz w:val="26"/>
          <w:szCs w:val="26"/>
          <w:u w:val="single"/>
        </w:rPr>
        <w:t xml:space="preserve">ведущего </w:t>
      </w:r>
      <w:r w:rsidRPr="003740DE">
        <w:rPr>
          <w:sz w:val="26"/>
          <w:szCs w:val="26"/>
          <w:u w:val="single"/>
        </w:rPr>
        <w:t xml:space="preserve">специалиста-эксперта отдела общего и хозяйственного обеспечения: </w:t>
      </w:r>
    </w:p>
    <w:p w:rsidR="003740DE" w:rsidRPr="003740DE" w:rsidRDefault="003740DE" w:rsidP="003740DE">
      <w:pPr>
        <w:ind w:firstLine="567"/>
        <w:jc w:val="both"/>
        <w:rPr>
          <w:sz w:val="26"/>
          <w:szCs w:val="26"/>
        </w:rPr>
      </w:pPr>
      <w:r w:rsidRPr="003740DE">
        <w:rPr>
          <w:sz w:val="26"/>
          <w:szCs w:val="26"/>
        </w:rPr>
        <w:t>- отвечать на телефонные звонки в канцелярию Инспекции;</w:t>
      </w:r>
    </w:p>
    <w:p w:rsidR="003740DE" w:rsidRPr="003740DE" w:rsidRDefault="003740DE" w:rsidP="003740DE">
      <w:pPr>
        <w:tabs>
          <w:tab w:val="left" w:pos="3060"/>
        </w:tabs>
        <w:ind w:firstLine="567"/>
        <w:jc w:val="both"/>
        <w:rPr>
          <w:sz w:val="26"/>
          <w:szCs w:val="26"/>
        </w:rPr>
      </w:pPr>
      <w:r w:rsidRPr="003740DE">
        <w:rPr>
          <w:sz w:val="26"/>
          <w:szCs w:val="26"/>
        </w:rPr>
        <w:t>- качественно вести всю документацию;</w:t>
      </w:r>
    </w:p>
    <w:p w:rsidR="003740DE" w:rsidRPr="003740DE" w:rsidRDefault="003740DE" w:rsidP="003740DE">
      <w:pPr>
        <w:tabs>
          <w:tab w:val="left" w:pos="3060"/>
        </w:tabs>
        <w:ind w:firstLine="567"/>
        <w:jc w:val="both"/>
        <w:rPr>
          <w:sz w:val="26"/>
          <w:szCs w:val="26"/>
        </w:rPr>
      </w:pPr>
      <w:r w:rsidRPr="003740DE">
        <w:rPr>
          <w:sz w:val="26"/>
          <w:szCs w:val="26"/>
        </w:rPr>
        <w:t>-обеспечивать учет до</w:t>
      </w:r>
      <w:r>
        <w:rPr>
          <w:sz w:val="26"/>
          <w:szCs w:val="26"/>
        </w:rPr>
        <w:t>кументов, а такж</w:t>
      </w:r>
      <w:r w:rsidRPr="003740DE">
        <w:rPr>
          <w:sz w:val="26"/>
          <w:szCs w:val="26"/>
        </w:rPr>
        <w:t>е контроль выполнения правил их использования;</w:t>
      </w:r>
    </w:p>
    <w:p w:rsidR="003740DE" w:rsidRPr="003740DE" w:rsidRDefault="003740DE" w:rsidP="003740DE">
      <w:pPr>
        <w:tabs>
          <w:tab w:val="left" w:pos="3060"/>
        </w:tabs>
        <w:ind w:firstLine="567"/>
        <w:jc w:val="both"/>
        <w:rPr>
          <w:sz w:val="26"/>
          <w:szCs w:val="26"/>
        </w:rPr>
      </w:pPr>
      <w:r w:rsidRPr="003740DE">
        <w:rPr>
          <w:sz w:val="26"/>
          <w:szCs w:val="26"/>
        </w:rPr>
        <w:t>- обеспечивать прием документов от физических и юридических лиц, а также отправку документов на рассмотрение.</w:t>
      </w:r>
    </w:p>
    <w:p w:rsidR="003740DE" w:rsidRPr="003740DE" w:rsidRDefault="003740DE" w:rsidP="003740DE">
      <w:pPr>
        <w:tabs>
          <w:tab w:val="left" w:pos="3060"/>
        </w:tabs>
        <w:ind w:firstLine="567"/>
        <w:jc w:val="both"/>
        <w:rPr>
          <w:sz w:val="26"/>
          <w:szCs w:val="26"/>
        </w:rPr>
      </w:pPr>
      <w:r w:rsidRPr="003740DE">
        <w:rPr>
          <w:sz w:val="26"/>
          <w:szCs w:val="26"/>
        </w:rPr>
        <w:t>- обеспечивать прием и регистрацию жалоб, возражений, ходатайств от физических и юридических лиц, а также отправку документов на рассмотрение.</w:t>
      </w:r>
    </w:p>
    <w:p w:rsidR="003740DE" w:rsidRPr="003740DE" w:rsidRDefault="003740DE" w:rsidP="003740DE">
      <w:pPr>
        <w:tabs>
          <w:tab w:val="left" w:pos="3060"/>
        </w:tabs>
        <w:ind w:firstLine="567"/>
        <w:jc w:val="both"/>
        <w:rPr>
          <w:sz w:val="26"/>
          <w:szCs w:val="26"/>
        </w:rPr>
      </w:pPr>
      <w:r w:rsidRPr="003740DE">
        <w:rPr>
          <w:sz w:val="26"/>
          <w:szCs w:val="26"/>
        </w:rPr>
        <w:t>- обеспечивать регистрацию входящих электронных версий документов органов управления ФНС России и отправлять их на рассмотрение и исполнение;</w:t>
      </w:r>
    </w:p>
    <w:p w:rsidR="003740DE" w:rsidRPr="003740DE" w:rsidRDefault="003740DE" w:rsidP="003740DE">
      <w:pPr>
        <w:ind w:firstLine="567"/>
        <w:jc w:val="both"/>
        <w:rPr>
          <w:sz w:val="26"/>
          <w:szCs w:val="26"/>
        </w:rPr>
      </w:pPr>
      <w:r w:rsidRPr="003740DE">
        <w:rPr>
          <w:sz w:val="26"/>
          <w:szCs w:val="26"/>
        </w:rPr>
        <w:t>- обеспечивать постановку на контроль, снимать их с контроля, направлять исполненные документы в дело, а также информировать руководство о состоянии работы по исполнению документов, направленных через Сервис;</w:t>
      </w:r>
    </w:p>
    <w:p w:rsidR="003740DE" w:rsidRPr="003740DE" w:rsidRDefault="003740DE" w:rsidP="003740DE">
      <w:pPr>
        <w:ind w:firstLine="567"/>
        <w:jc w:val="both"/>
        <w:rPr>
          <w:sz w:val="26"/>
          <w:szCs w:val="26"/>
        </w:rPr>
      </w:pPr>
      <w:r w:rsidRPr="003740DE">
        <w:rPr>
          <w:sz w:val="26"/>
          <w:szCs w:val="26"/>
        </w:rPr>
        <w:t>- контролировать ход исполнения резолюций начальника Инспекции;</w:t>
      </w:r>
    </w:p>
    <w:p w:rsidR="003740DE" w:rsidRPr="003740DE" w:rsidRDefault="003740DE" w:rsidP="003740DE">
      <w:pPr>
        <w:ind w:firstLine="567"/>
        <w:jc w:val="both"/>
        <w:rPr>
          <w:sz w:val="26"/>
          <w:szCs w:val="26"/>
        </w:rPr>
      </w:pPr>
      <w:r w:rsidRPr="003740DE">
        <w:rPr>
          <w:sz w:val="26"/>
          <w:szCs w:val="26"/>
        </w:rPr>
        <w:t>- распечатывать упреждающие контроли УФНС России и передавать под роспись в отделы исполнители;</w:t>
      </w:r>
    </w:p>
    <w:p w:rsidR="003740DE" w:rsidRPr="003740DE" w:rsidRDefault="003740DE" w:rsidP="003740DE">
      <w:pPr>
        <w:ind w:firstLine="567"/>
        <w:jc w:val="both"/>
        <w:rPr>
          <w:sz w:val="26"/>
          <w:szCs w:val="26"/>
        </w:rPr>
      </w:pPr>
      <w:r w:rsidRPr="003740DE">
        <w:rPr>
          <w:sz w:val="26"/>
          <w:szCs w:val="26"/>
        </w:rPr>
        <w:t>- обеспечивать регистрацию входящих электронных версий документов территориальных подразделений ФНС России, интернет – обращений организаций и отправлять их на рассмотрение и исполнение;</w:t>
      </w:r>
    </w:p>
    <w:p w:rsidR="003740DE" w:rsidRPr="003740DE" w:rsidRDefault="003740DE" w:rsidP="003740DE">
      <w:pPr>
        <w:ind w:firstLine="567"/>
        <w:jc w:val="both"/>
        <w:rPr>
          <w:sz w:val="26"/>
          <w:szCs w:val="26"/>
        </w:rPr>
      </w:pPr>
      <w:r w:rsidRPr="003740DE">
        <w:rPr>
          <w:sz w:val="26"/>
          <w:szCs w:val="26"/>
        </w:rPr>
        <w:t>- обеспечивать прием и регистрацию документов по телекоммуникационным каналам связи, направлять их на исполнение;</w:t>
      </w:r>
    </w:p>
    <w:p w:rsidR="003740DE" w:rsidRPr="003740DE" w:rsidRDefault="003740DE" w:rsidP="003740DE">
      <w:pPr>
        <w:ind w:firstLine="567"/>
        <w:jc w:val="both"/>
        <w:rPr>
          <w:sz w:val="26"/>
          <w:szCs w:val="26"/>
        </w:rPr>
      </w:pPr>
      <w:r w:rsidRPr="003740DE">
        <w:rPr>
          <w:sz w:val="26"/>
          <w:szCs w:val="26"/>
        </w:rPr>
        <w:t>- обеспечивать направление ответов в виде сканированного образа (исходящий регистрационный номер и дату) на обращения, поступившие по ТКС, в которых выбран способ получения ответа по ТКС или не указан способ получения ответа, исключительно по ТКС;</w:t>
      </w:r>
    </w:p>
    <w:p w:rsidR="003740DE" w:rsidRPr="003740DE" w:rsidRDefault="003740DE" w:rsidP="003740DE">
      <w:pPr>
        <w:ind w:firstLine="567"/>
        <w:jc w:val="both"/>
        <w:rPr>
          <w:sz w:val="26"/>
          <w:szCs w:val="26"/>
        </w:rPr>
      </w:pPr>
      <w:r w:rsidRPr="003740DE">
        <w:rPr>
          <w:sz w:val="26"/>
          <w:szCs w:val="26"/>
        </w:rPr>
        <w:t xml:space="preserve">- обеспечивает регистрацию деклараций, налоговой и бухгалтерской отчётности; </w:t>
      </w:r>
    </w:p>
    <w:p w:rsidR="003740DE" w:rsidRPr="003740DE" w:rsidRDefault="003740DE" w:rsidP="003740DE">
      <w:pPr>
        <w:tabs>
          <w:tab w:val="left" w:pos="3060"/>
        </w:tabs>
        <w:ind w:firstLine="567"/>
        <w:jc w:val="both"/>
        <w:rPr>
          <w:sz w:val="26"/>
          <w:szCs w:val="26"/>
        </w:rPr>
      </w:pPr>
      <w:r w:rsidRPr="003740DE">
        <w:rPr>
          <w:sz w:val="26"/>
          <w:szCs w:val="26"/>
        </w:rPr>
        <w:lastRenderedPageBreak/>
        <w:t xml:space="preserve"> - обеспечивает передачу деклараций, налоговой и бухгалтерской отчётности по реестру в отдел работы с налогоплательщиками.</w:t>
      </w:r>
    </w:p>
    <w:p w:rsidR="003740DE" w:rsidRPr="003740DE" w:rsidRDefault="003740DE" w:rsidP="003740DE">
      <w:pPr>
        <w:ind w:firstLine="567"/>
        <w:jc w:val="both"/>
        <w:rPr>
          <w:sz w:val="26"/>
          <w:szCs w:val="26"/>
        </w:rPr>
      </w:pPr>
      <w:r w:rsidRPr="003740DE">
        <w:rPr>
          <w:sz w:val="26"/>
          <w:szCs w:val="26"/>
        </w:rPr>
        <w:t>-обеспечивать подготовку информационных материалов для руководства Инспекции по вопросам, находящимся в компетенции отдела;</w:t>
      </w:r>
    </w:p>
    <w:p w:rsidR="003740DE" w:rsidRPr="003740DE" w:rsidRDefault="003740DE" w:rsidP="003740DE">
      <w:pPr>
        <w:ind w:firstLine="567"/>
        <w:jc w:val="both"/>
        <w:rPr>
          <w:sz w:val="26"/>
          <w:szCs w:val="26"/>
        </w:rPr>
      </w:pPr>
      <w:r w:rsidRPr="003740DE">
        <w:rPr>
          <w:sz w:val="26"/>
          <w:szCs w:val="26"/>
        </w:rPr>
        <w:t>- осуществлять иные функции по поручению начальника отдела и заместителя начальника отдела;</w:t>
      </w:r>
    </w:p>
    <w:p w:rsidR="003740DE" w:rsidRPr="003740DE" w:rsidRDefault="003740DE" w:rsidP="003740DE">
      <w:pPr>
        <w:ind w:firstLine="567"/>
        <w:jc w:val="both"/>
        <w:rPr>
          <w:sz w:val="26"/>
          <w:szCs w:val="26"/>
        </w:rPr>
      </w:pPr>
      <w:r w:rsidRPr="003740DE">
        <w:rPr>
          <w:sz w:val="26"/>
          <w:szCs w:val="26"/>
        </w:rPr>
        <w:t>- контролировать ход исполнения резолюций начальника Инспекции;</w:t>
      </w:r>
    </w:p>
    <w:p w:rsidR="003740DE" w:rsidRPr="003740DE" w:rsidRDefault="003740DE" w:rsidP="003740DE">
      <w:pPr>
        <w:ind w:firstLine="567"/>
        <w:jc w:val="both"/>
        <w:rPr>
          <w:sz w:val="26"/>
          <w:szCs w:val="26"/>
        </w:rPr>
      </w:pPr>
      <w:r w:rsidRPr="003740DE">
        <w:rPr>
          <w:sz w:val="26"/>
          <w:szCs w:val="26"/>
        </w:rPr>
        <w:t>- снимать исполненные документы с контроля и направляет их в архив;</w:t>
      </w:r>
    </w:p>
    <w:p w:rsidR="003740DE" w:rsidRPr="003740DE" w:rsidRDefault="003740DE" w:rsidP="003740DE">
      <w:pPr>
        <w:ind w:firstLine="567"/>
        <w:jc w:val="both"/>
        <w:rPr>
          <w:sz w:val="26"/>
          <w:szCs w:val="26"/>
        </w:rPr>
      </w:pPr>
      <w:r w:rsidRPr="003740DE">
        <w:rPr>
          <w:sz w:val="26"/>
          <w:szCs w:val="26"/>
        </w:rPr>
        <w:t>-соблюдать нормы организации делопроизводства Инспекции;</w:t>
      </w:r>
    </w:p>
    <w:p w:rsidR="003740DE" w:rsidRPr="003740DE" w:rsidRDefault="003740DE" w:rsidP="003740DE">
      <w:pPr>
        <w:ind w:firstLine="567"/>
        <w:jc w:val="both"/>
        <w:rPr>
          <w:sz w:val="26"/>
          <w:szCs w:val="26"/>
        </w:rPr>
      </w:pPr>
      <w:r w:rsidRPr="003740DE">
        <w:rPr>
          <w:sz w:val="26"/>
          <w:szCs w:val="26"/>
        </w:rPr>
        <w:t>- соблюдать сроки исполнения документов;</w:t>
      </w:r>
    </w:p>
    <w:p w:rsidR="003740DE" w:rsidRPr="003740DE" w:rsidRDefault="003740DE" w:rsidP="003740DE">
      <w:pPr>
        <w:ind w:firstLine="567"/>
        <w:jc w:val="both"/>
        <w:rPr>
          <w:sz w:val="26"/>
          <w:szCs w:val="26"/>
        </w:rPr>
      </w:pPr>
      <w:r w:rsidRPr="003740DE">
        <w:rPr>
          <w:sz w:val="26"/>
          <w:szCs w:val="26"/>
        </w:rPr>
        <w:t>- соблюдать установленные правила оформления документов;</w:t>
      </w:r>
    </w:p>
    <w:p w:rsidR="003740DE" w:rsidRPr="003740DE" w:rsidRDefault="003740DE" w:rsidP="003740DE">
      <w:pPr>
        <w:ind w:firstLine="567"/>
        <w:jc w:val="both"/>
        <w:rPr>
          <w:sz w:val="26"/>
          <w:szCs w:val="26"/>
        </w:rPr>
      </w:pPr>
      <w:r w:rsidRPr="003740DE">
        <w:rPr>
          <w:sz w:val="26"/>
          <w:szCs w:val="26"/>
        </w:rPr>
        <w:t>- вести в установленном порядке делопроизводство и хранение документов отдела, осуществлять их передачу на архивное хранение;</w:t>
      </w:r>
    </w:p>
    <w:p w:rsidR="003740DE" w:rsidRPr="003740DE" w:rsidRDefault="003740DE" w:rsidP="003740DE">
      <w:pPr>
        <w:tabs>
          <w:tab w:val="left" w:pos="3060"/>
        </w:tabs>
        <w:ind w:firstLine="567"/>
        <w:jc w:val="both"/>
        <w:rPr>
          <w:sz w:val="26"/>
          <w:szCs w:val="26"/>
        </w:rPr>
      </w:pPr>
      <w:r w:rsidRPr="003740DE">
        <w:rPr>
          <w:sz w:val="26"/>
          <w:szCs w:val="26"/>
        </w:rPr>
        <w:t>- обеспечивает прием документов от физических и юридических лиц, а также отправку документов на рассмотрение;</w:t>
      </w:r>
    </w:p>
    <w:p w:rsidR="003740DE" w:rsidRPr="003740DE" w:rsidRDefault="003740DE" w:rsidP="003740DE">
      <w:pPr>
        <w:ind w:firstLine="567"/>
        <w:jc w:val="both"/>
        <w:rPr>
          <w:sz w:val="26"/>
          <w:szCs w:val="26"/>
        </w:rPr>
      </w:pPr>
      <w:r w:rsidRPr="003740DE">
        <w:rPr>
          <w:sz w:val="26"/>
          <w:szCs w:val="26"/>
        </w:rPr>
        <w:t>- выполняет поручения заместителя начальника Отдела, отданные в соответствии с его компетенцией;</w:t>
      </w:r>
    </w:p>
    <w:p w:rsidR="003740DE" w:rsidRPr="003740DE" w:rsidRDefault="003740DE" w:rsidP="003740DE">
      <w:pPr>
        <w:ind w:firstLine="567"/>
        <w:jc w:val="both"/>
        <w:rPr>
          <w:sz w:val="26"/>
          <w:szCs w:val="26"/>
        </w:rPr>
      </w:pPr>
      <w:r w:rsidRPr="003740DE">
        <w:rPr>
          <w:sz w:val="26"/>
          <w:szCs w:val="26"/>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3740DE" w:rsidRPr="003740DE" w:rsidRDefault="003740DE" w:rsidP="003740DE">
      <w:pPr>
        <w:ind w:firstLine="567"/>
        <w:jc w:val="both"/>
        <w:rPr>
          <w:sz w:val="26"/>
          <w:szCs w:val="26"/>
        </w:rPr>
      </w:pPr>
      <w:r w:rsidRPr="003740DE">
        <w:rPr>
          <w:sz w:val="26"/>
          <w:szCs w:val="26"/>
        </w:rPr>
        <w:t>- в необходимых случаях выезжает в служебные командировки;</w:t>
      </w:r>
    </w:p>
    <w:p w:rsidR="003740DE" w:rsidRPr="003740DE" w:rsidRDefault="003740DE" w:rsidP="003740DE">
      <w:pPr>
        <w:ind w:firstLine="567"/>
        <w:jc w:val="both"/>
        <w:rPr>
          <w:sz w:val="26"/>
          <w:szCs w:val="26"/>
        </w:rPr>
      </w:pPr>
      <w:r w:rsidRPr="003740DE">
        <w:rPr>
          <w:sz w:val="26"/>
          <w:szCs w:val="26"/>
        </w:rPr>
        <w:t>- выполняет поручения начальника Отдела, отданные в соответствии с его компетенцией;</w:t>
      </w:r>
    </w:p>
    <w:p w:rsidR="003740DE" w:rsidRPr="003740DE" w:rsidRDefault="003740DE" w:rsidP="003740DE">
      <w:pPr>
        <w:ind w:firstLine="567"/>
        <w:jc w:val="both"/>
        <w:rPr>
          <w:sz w:val="26"/>
          <w:szCs w:val="26"/>
        </w:rPr>
      </w:pPr>
      <w:r w:rsidRPr="003740DE">
        <w:rPr>
          <w:sz w:val="26"/>
          <w:szCs w:val="26"/>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3740DE" w:rsidRPr="003740DE" w:rsidRDefault="003740DE" w:rsidP="003740DE">
      <w:pPr>
        <w:ind w:firstLine="567"/>
        <w:jc w:val="both"/>
        <w:rPr>
          <w:sz w:val="26"/>
          <w:szCs w:val="26"/>
        </w:rPr>
      </w:pPr>
      <w:r w:rsidRPr="003740DE">
        <w:rPr>
          <w:sz w:val="26"/>
          <w:szCs w:val="26"/>
        </w:rPr>
        <w:t>- осуществляет использование информационных, программных и аппаратных ресурсов в соответствии с Инструкциями на рабочие места Пользователей СЭД-Регион,</w:t>
      </w:r>
      <w:r w:rsidRPr="003740DE">
        <w:rPr>
          <w:i/>
          <w:sz w:val="26"/>
          <w:szCs w:val="26"/>
        </w:rPr>
        <w:t xml:space="preserve"> </w:t>
      </w:r>
      <w:r w:rsidRPr="003740DE">
        <w:rPr>
          <w:sz w:val="26"/>
          <w:szCs w:val="26"/>
        </w:rPr>
        <w:t>Консультант Плюс,</w:t>
      </w:r>
      <w:r w:rsidRPr="003740DE">
        <w:rPr>
          <w:i/>
          <w:sz w:val="26"/>
          <w:szCs w:val="26"/>
        </w:rPr>
        <w:t xml:space="preserve"> </w:t>
      </w:r>
      <w:r w:rsidRPr="003740DE">
        <w:rPr>
          <w:sz w:val="26"/>
          <w:szCs w:val="26"/>
        </w:rPr>
        <w:t>ПО Специализированных операторов связи (ЛПК ГП-3);</w:t>
      </w:r>
    </w:p>
    <w:p w:rsidR="003740DE" w:rsidRPr="003740DE" w:rsidRDefault="003740DE" w:rsidP="003740DE">
      <w:pPr>
        <w:ind w:firstLine="567"/>
        <w:jc w:val="both"/>
        <w:rPr>
          <w:sz w:val="26"/>
          <w:szCs w:val="26"/>
        </w:rPr>
      </w:pPr>
      <w:r w:rsidRPr="003740DE">
        <w:rPr>
          <w:sz w:val="26"/>
          <w:szCs w:val="26"/>
        </w:rPr>
        <w:t xml:space="preserve">- обеспечивает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3740DE" w:rsidRPr="003740DE" w:rsidRDefault="003740DE" w:rsidP="003740DE">
      <w:pPr>
        <w:ind w:firstLine="567"/>
        <w:jc w:val="both"/>
        <w:rPr>
          <w:i/>
          <w:sz w:val="26"/>
          <w:szCs w:val="26"/>
        </w:rPr>
      </w:pPr>
      <w:r w:rsidRPr="003740DE">
        <w:rPr>
          <w:sz w:val="26"/>
          <w:szCs w:val="26"/>
        </w:rPr>
        <w:t>-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3740DE" w:rsidRPr="003740DE" w:rsidRDefault="003740DE" w:rsidP="003740DE">
      <w:pPr>
        <w:ind w:firstLine="567"/>
        <w:jc w:val="both"/>
        <w:rPr>
          <w:sz w:val="26"/>
          <w:szCs w:val="26"/>
        </w:rPr>
      </w:pPr>
      <w:r w:rsidRPr="003740DE">
        <w:rPr>
          <w:sz w:val="26"/>
          <w:szCs w:val="26"/>
        </w:rPr>
        <w:t>- обеспечивает реализацию положений Федерального закона от 25.12.2008 № 273-ФЗ «О противодействии коррупции», в том числе:</w:t>
      </w:r>
    </w:p>
    <w:p w:rsidR="003740DE" w:rsidRPr="003740DE" w:rsidRDefault="003740DE" w:rsidP="003740DE">
      <w:pPr>
        <w:ind w:firstLine="567"/>
        <w:jc w:val="both"/>
        <w:rPr>
          <w:sz w:val="26"/>
          <w:szCs w:val="26"/>
        </w:rPr>
      </w:pPr>
      <w:r w:rsidRPr="003740DE">
        <w:rPr>
          <w:sz w:val="26"/>
          <w:szCs w:val="26"/>
        </w:rPr>
        <w:t>а) уведомляет представителя нанимателя, органы прокуратуры или иные государственные органы обо всех</w:t>
      </w:r>
      <w:r>
        <w:rPr>
          <w:sz w:val="26"/>
          <w:szCs w:val="26"/>
        </w:rPr>
        <w:t xml:space="preserve"> случаях обращения к нему каких-</w:t>
      </w:r>
      <w:r w:rsidRPr="003740DE">
        <w:rPr>
          <w:sz w:val="26"/>
          <w:szCs w:val="26"/>
        </w:rPr>
        <w:t xml:space="preserve">либо лиц в целях склонения его к совершению коррупционных правонарушений; </w:t>
      </w:r>
    </w:p>
    <w:p w:rsidR="003740DE" w:rsidRPr="003740DE" w:rsidRDefault="003740DE" w:rsidP="003740DE">
      <w:pPr>
        <w:ind w:firstLine="567"/>
        <w:jc w:val="both"/>
        <w:rPr>
          <w:sz w:val="26"/>
          <w:szCs w:val="26"/>
        </w:rPr>
      </w:pPr>
      <w:r w:rsidRPr="003740DE">
        <w:rPr>
          <w:sz w:val="26"/>
          <w:szCs w:val="26"/>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740DE" w:rsidRPr="003740DE" w:rsidRDefault="003740DE" w:rsidP="003740DE">
      <w:pPr>
        <w:ind w:firstLine="567"/>
        <w:jc w:val="both"/>
        <w:rPr>
          <w:sz w:val="26"/>
          <w:szCs w:val="26"/>
        </w:rPr>
      </w:pPr>
      <w:r w:rsidRPr="003740DE">
        <w:rPr>
          <w:sz w:val="26"/>
          <w:szCs w:val="26"/>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3740DE" w:rsidRPr="003740DE" w:rsidRDefault="003740DE" w:rsidP="003740DE">
      <w:pPr>
        <w:ind w:firstLine="567"/>
        <w:jc w:val="both"/>
        <w:rPr>
          <w:sz w:val="26"/>
          <w:szCs w:val="26"/>
        </w:rPr>
      </w:pPr>
      <w:r w:rsidRPr="003740DE">
        <w:rPr>
          <w:sz w:val="26"/>
          <w:szCs w:val="26"/>
        </w:rPr>
        <w:t>- при исполнении должностных обязанностей соблюдает права и законные интересы граждан и организаций;</w:t>
      </w:r>
    </w:p>
    <w:p w:rsidR="003740DE" w:rsidRPr="003740DE" w:rsidRDefault="003740DE" w:rsidP="003740DE">
      <w:pPr>
        <w:ind w:firstLine="567"/>
        <w:jc w:val="both"/>
        <w:rPr>
          <w:sz w:val="26"/>
          <w:szCs w:val="26"/>
        </w:rPr>
      </w:pPr>
      <w:r w:rsidRPr="003740DE">
        <w:rPr>
          <w:sz w:val="26"/>
          <w:szCs w:val="26"/>
        </w:rPr>
        <w:lastRenderedPageBreak/>
        <w:t>- взаимодействует с другими государственными органами для решения вопросов, входящих в его компетенцию;</w:t>
      </w:r>
    </w:p>
    <w:p w:rsidR="003740DE" w:rsidRPr="003740DE" w:rsidRDefault="003740DE" w:rsidP="003740DE">
      <w:pPr>
        <w:ind w:firstLine="567"/>
        <w:jc w:val="both"/>
        <w:rPr>
          <w:sz w:val="26"/>
          <w:szCs w:val="26"/>
        </w:rPr>
      </w:pPr>
      <w:r w:rsidRPr="003740DE">
        <w:rPr>
          <w:sz w:val="26"/>
          <w:szCs w:val="26"/>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3740DE" w:rsidRPr="003740DE" w:rsidRDefault="003740DE" w:rsidP="003740DE">
      <w:pPr>
        <w:ind w:firstLine="567"/>
        <w:jc w:val="both"/>
        <w:rPr>
          <w:sz w:val="26"/>
          <w:szCs w:val="26"/>
        </w:rPr>
      </w:pPr>
      <w:r w:rsidRPr="003740DE">
        <w:rPr>
          <w:sz w:val="26"/>
          <w:szCs w:val="26"/>
        </w:rPr>
        <w:t>- соблюдает установленные правила публичных выступлений и предоставления служебной информации;</w:t>
      </w:r>
    </w:p>
    <w:p w:rsidR="003740DE" w:rsidRPr="003740DE" w:rsidRDefault="003740DE" w:rsidP="003740DE">
      <w:pPr>
        <w:ind w:firstLine="567"/>
        <w:jc w:val="both"/>
        <w:rPr>
          <w:sz w:val="26"/>
          <w:szCs w:val="26"/>
        </w:rPr>
      </w:pPr>
      <w:r w:rsidRPr="003740DE">
        <w:rPr>
          <w:sz w:val="26"/>
          <w:szCs w:val="26"/>
        </w:rPr>
        <w:t>- не допускает конфликтных ситуаций, способных нанести ущерб его репутации или авторитету Инспекции;</w:t>
      </w:r>
    </w:p>
    <w:p w:rsidR="003740DE" w:rsidRPr="003740DE" w:rsidRDefault="003740DE" w:rsidP="003740DE">
      <w:pPr>
        <w:ind w:firstLine="567"/>
        <w:jc w:val="both"/>
        <w:rPr>
          <w:sz w:val="26"/>
          <w:szCs w:val="26"/>
        </w:rPr>
      </w:pPr>
      <w:r w:rsidRPr="003740DE">
        <w:rPr>
          <w:sz w:val="26"/>
          <w:szCs w:val="26"/>
        </w:rPr>
        <w:t>- бережет государственное имущество, в том числе, предоставленное ему для исполнения должностных обязанностей;</w:t>
      </w:r>
    </w:p>
    <w:p w:rsidR="003740DE" w:rsidRPr="003740DE" w:rsidRDefault="003740DE" w:rsidP="003740DE">
      <w:pPr>
        <w:ind w:firstLine="567"/>
        <w:jc w:val="both"/>
        <w:rPr>
          <w:sz w:val="26"/>
          <w:szCs w:val="26"/>
        </w:rPr>
      </w:pPr>
      <w:r w:rsidRPr="003740DE">
        <w:rPr>
          <w:sz w:val="26"/>
          <w:szCs w:val="26"/>
        </w:rPr>
        <w:t>- соблюдает служебный распорядок Инспекции;</w:t>
      </w:r>
    </w:p>
    <w:p w:rsidR="003740DE" w:rsidRPr="003740DE" w:rsidRDefault="003740DE" w:rsidP="003740DE">
      <w:pPr>
        <w:ind w:firstLine="567"/>
        <w:jc w:val="both"/>
        <w:rPr>
          <w:sz w:val="26"/>
          <w:szCs w:val="26"/>
        </w:rPr>
      </w:pPr>
      <w:r w:rsidRPr="003740DE">
        <w:rPr>
          <w:sz w:val="26"/>
          <w:szCs w:val="26"/>
        </w:rPr>
        <w:t>- не реже одного раза в месяц проводит оперативный самоконтроль;</w:t>
      </w:r>
    </w:p>
    <w:p w:rsidR="003740DE" w:rsidRPr="003740DE" w:rsidRDefault="003740DE" w:rsidP="003740DE">
      <w:pPr>
        <w:ind w:firstLine="567"/>
        <w:jc w:val="both"/>
        <w:rPr>
          <w:i/>
          <w:sz w:val="26"/>
          <w:szCs w:val="26"/>
        </w:rPr>
      </w:pPr>
      <w:r w:rsidRPr="003740DE">
        <w:rPr>
          <w:sz w:val="26"/>
          <w:szCs w:val="26"/>
        </w:rPr>
        <w:t xml:space="preserve"> - обеспечив</w:t>
      </w:r>
      <w:r>
        <w:rPr>
          <w:sz w:val="26"/>
          <w:szCs w:val="26"/>
        </w:rPr>
        <w:t xml:space="preserve">ает защиту персональных данных </w:t>
      </w:r>
      <w:proofErr w:type="gramStart"/>
      <w:r w:rsidRPr="003740DE">
        <w:rPr>
          <w:sz w:val="26"/>
          <w:szCs w:val="26"/>
        </w:rPr>
        <w:t>граждан  от</w:t>
      </w:r>
      <w:proofErr w:type="gramEnd"/>
      <w:r w:rsidRPr="003740DE">
        <w:rPr>
          <w:sz w:val="26"/>
          <w:szCs w:val="26"/>
        </w:rPr>
        <w:t xml:space="preserve"> неправомерного их использования и утраты;</w:t>
      </w:r>
    </w:p>
    <w:p w:rsidR="003740DE" w:rsidRPr="003740DE" w:rsidRDefault="003740DE" w:rsidP="003740DE">
      <w:pPr>
        <w:ind w:firstLine="567"/>
        <w:jc w:val="both"/>
        <w:rPr>
          <w:sz w:val="26"/>
          <w:szCs w:val="26"/>
        </w:rPr>
      </w:pPr>
      <w:r w:rsidRPr="003740DE">
        <w:rPr>
          <w:sz w:val="26"/>
          <w:szCs w:val="26"/>
        </w:rPr>
        <w:t xml:space="preserve">- обеспечивает сохранность номерных гербовых бланков и правильность их использования; </w:t>
      </w:r>
    </w:p>
    <w:p w:rsidR="003740DE" w:rsidRPr="003740DE" w:rsidRDefault="003740DE" w:rsidP="003740DE">
      <w:pPr>
        <w:ind w:firstLine="567"/>
        <w:jc w:val="both"/>
        <w:rPr>
          <w:sz w:val="26"/>
          <w:szCs w:val="26"/>
        </w:rPr>
      </w:pPr>
      <w:r w:rsidRPr="003740DE">
        <w:rPr>
          <w:sz w:val="26"/>
          <w:szCs w:val="26"/>
        </w:rPr>
        <w:t xml:space="preserve">- получает номерные гербовые бланки, обеспечивает сохранность полученных бланков и правильность их использования, </w:t>
      </w:r>
    </w:p>
    <w:p w:rsidR="003740DE" w:rsidRPr="003740DE" w:rsidRDefault="003740DE" w:rsidP="003740DE">
      <w:pPr>
        <w:ind w:firstLine="567"/>
        <w:jc w:val="both"/>
        <w:rPr>
          <w:sz w:val="26"/>
          <w:szCs w:val="26"/>
        </w:rPr>
      </w:pPr>
      <w:r w:rsidRPr="003740DE">
        <w:rPr>
          <w:sz w:val="26"/>
          <w:szCs w:val="26"/>
        </w:rPr>
        <w:t xml:space="preserve">         2. Начало приема </w:t>
      </w:r>
      <w:proofErr w:type="gramStart"/>
      <w:r w:rsidRPr="003740DE">
        <w:rPr>
          <w:sz w:val="26"/>
          <w:szCs w:val="26"/>
        </w:rPr>
        <w:t>документов  для</w:t>
      </w:r>
      <w:proofErr w:type="gramEnd"/>
      <w:r w:rsidRPr="003740DE">
        <w:rPr>
          <w:sz w:val="26"/>
          <w:szCs w:val="26"/>
        </w:rPr>
        <w:t xml:space="preserve">  участия  в  конкурсе  в  09.00  часов  «16 августа 2022 года,     окончание -      00  часов «05» сентября  2022 года.</w:t>
      </w:r>
    </w:p>
    <w:p w:rsidR="003740DE" w:rsidRPr="003740DE" w:rsidRDefault="003740DE" w:rsidP="003740DE">
      <w:pPr>
        <w:ind w:firstLine="567"/>
        <w:jc w:val="both"/>
        <w:rPr>
          <w:sz w:val="26"/>
          <w:szCs w:val="26"/>
        </w:rPr>
      </w:pPr>
      <w:r w:rsidRPr="003740DE">
        <w:rPr>
          <w:sz w:val="26"/>
          <w:szCs w:val="26"/>
        </w:rPr>
        <w:t xml:space="preserve">3. Адрес места приема документов: </w:t>
      </w:r>
      <w:smartTag w:uri="urn:schemas-microsoft-com:office:smarttags" w:element="metricconverter">
        <w:smartTagPr>
          <w:attr w:name="ProductID" w:val="350049, г"/>
        </w:smartTagPr>
        <w:r w:rsidRPr="003740DE">
          <w:rPr>
            <w:sz w:val="26"/>
            <w:szCs w:val="26"/>
          </w:rPr>
          <w:t>350049, г</w:t>
        </w:r>
      </w:smartTag>
      <w:r w:rsidRPr="003740DE">
        <w:rPr>
          <w:sz w:val="26"/>
          <w:szCs w:val="26"/>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3740DE">
        <w:rPr>
          <w:sz w:val="26"/>
          <w:szCs w:val="26"/>
        </w:rPr>
        <w:t>каб</w:t>
      </w:r>
      <w:proofErr w:type="spellEnd"/>
      <w:r w:rsidRPr="003740DE">
        <w:rPr>
          <w:sz w:val="26"/>
          <w:szCs w:val="26"/>
        </w:rPr>
        <w:t>. 404, телефон: (861) 214-11-64, факс 214-11-96. Ответственный за прием документов Здоренко Ирина Борисовна.</w:t>
      </w:r>
    </w:p>
    <w:p w:rsidR="003740DE" w:rsidRPr="003740DE" w:rsidRDefault="003740DE" w:rsidP="003740DE">
      <w:pPr>
        <w:ind w:firstLine="567"/>
        <w:jc w:val="both"/>
        <w:rPr>
          <w:sz w:val="26"/>
          <w:szCs w:val="26"/>
        </w:rPr>
      </w:pPr>
      <w:r w:rsidRPr="003740DE">
        <w:rPr>
          <w:sz w:val="26"/>
          <w:szCs w:val="26"/>
        </w:rPr>
        <w:t>4.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3740DE" w:rsidRPr="003740DE" w:rsidRDefault="003740DE" w:rsidP="003740DE">
      <w:pPr>
        <w:ind w:firstLine="567"/>
        <w:jc w:val="both"/>
        <w:rPr>
          <w:sz w:val="26"/>
          <w:szCs w:val="26"/>
        </w:rPr>
      </w:pPr>
      <w:r w:rsidRPr="003740DE">
        <w:rPr>
          <w:sz w:val="26"/>
          <w:szCs w:val="26"/>
        </w:rPr>
        <w:t>5.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3740DE" w:rsidRPr="003740DE" w:rsidRDefault="003740DE" w:rsidP="003740DE">
      <w:pPr>
        <w:ind w:firstLine="567"/>
        <w:jc w:val="both"/>
        <w:rPr>
          <w:sz w:val="26"/>
          <w:szCs w:val="26"/>
        </w:rPr>
      </w:pPr>
      <w:r w:rsidRPr="003740DE">
        <w:rPr>
          <w:sz w:val="26"/>
          <w:szCs w:val="26"/>
        </w:rPr>
        <w:t>6. Гражданин, желающий принять участие в конкурсе, представляет следующие документы:</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а) личное заявление;</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б)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изменениями от 20.09.2019) с приложением 1 фотографии (4 х 6, на матовой бумаге в цветном изображении, без уголка);</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г) документы, подтверждающие необходимое профессиональное образование, квалификацию и стаж работы:</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u w:val="single"/>
        </w:rPr>
        <w:t>копию трудовой книжки</w:t>
      </w:r>
      <w:r w:rsidRPr="003740DE">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Pr="003740DE">
        <w:rPr>
          <w:rFonts w:ascii="Times New Roman" w:hAnsi="Times New Roman" w:cs="Times New Roman"/>
          <w:sz w:val="26"/>
          <w:szCs w:val="26"/>
          <w:u w:val="single"/>
        </w:rPr>
        <w:t xml:space="preserve">заверенную нотариально или кадровой </w:t>
      </w:r>
      <w:r w:rsidRPr="003740DE">
        <w:rPr>
          <w:rFonts w:ascii="Times New Roman" w:hAnsi="Times New Roman" w:cs="Times New Roman"/>
          <w:sz w:val="26"/>
          <w:szCs w:val="26"/>
          <w:u w:val="single"/>
        </w:rPr>
        <w:lastRenderedPageBreak/>
        <w:t>службой по месту работы (службы)</w:t>
      </w:r>
      <w:r w:rsidRPr="003740DE">
        <w:rPr>
          <w:rFonts w:ascii="Times New Roman" w:hAnsi="Times New Roman" w:cs="Times New Roman"/>
          <w:sz w:val="26"/>
          <w:szCs w:val="26"/>
        </w:rPr>
        <w:t>, или иные документы, подтверждающие трудовую (служебную) деятельность гражданина;</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u w:val="single"/>
        </w:rPr>
        <w:t>копии документов об образовании и о квалификации</w:t>
      </w:r>
      <w:r w:rsidRPr="003740DE">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3740DE">
        <w:rPr>
          <w:rFonts w:ascii="Times New Roman" w:hAnsi="Times New Roman" w:cs="Times New Roman"/>
          <w:sz w:val="26"/>
          <w:szCs w:val="26"/>
          <w:u w:val="single"/>
        </w:rPr>
        <w:t>заверенные нотариально или кадровыми службами по месту работы (службы)</w:t>
      </w:r>
      <w:r w:rsidRPr="003740DE">
        <w:rPr>
          <w:rFonts w:ascii="Times New Roman" w:hAnsi="Times New Roman" w:cs="Times New Roman"/>
          <w:sz w:val="26"/>
          <w:szCs w:val="26"/>
        </w:rPr>
        <w:t>;</w:t>
      </w:r>
    </w:p>
    <w:p w:rsidR="003740DE" w:rsidRPr="003740DE" w:rsidRDefault="003740DE" w:rsidP="003740DE">
      <w:pPr>
        <w:ind w:firstLine="567"/>
        <w:jc w:val="both"/>
        <w:rPr>
          <w:sz w:val="26"/>
          <w:szCs w:val="26"/>
        </w:rPr>
      </w:pPr>
      <w:r w:rsidRPr="003740DE">
        <w:rPr>
          <w:sz w:val="26"/>
          <w:szCs w:val="26"/>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3740DE">
        <w:rPr>
          <w:rStyle w:val="a3"/>
          <w:b w:val="0"/>
          <w:bCs/>
          <w:color w:val="auto"/>
          <w:sz w:val="26"/>
          <w:szCs w:val="26"/>
        </w:rPr>
        <w:t>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w:t>
      </w:r>
      <w:r w:rsidRPr="003740DE">
        <w:rPr>
          <w:sz w:val="26"/>
          <w:szCs w:val="26"/>
        </w:rPr>
        <w:t xml:space="preserve">). </w:t>
      </w:r>
    </w:p>
    <w:p w:rsidR="003740DE" w:rsidRPr="003740DE" w:rsidRDefault="003740DE" w:rsidP="003740DE">
      <w:pPr>
        <w:ind w:firstLine="567"/>
        <w:jc w:val="both"/>
        <w:rPr>
          <w:sz w:val="26"/>
          <w:szCs w:val="26"/>
        </w:rPr>
      </w:pPr>
      <w:r w:rsidRPr="003740DE">
        <w:rPr>
          <w:sz w:val="26"/>
          <w:szCs w:val="26"/>
        </w:rPr>
        <w:t>Документы,</w:t>
      </w:r>
      <w:r>
        <w:rPr>
          <w:sz w:val="26"/>
          <w:szCs w:val="26"/>
        </w:rPr>
        <w:t xml:space="preserve"> перечисленные</w:t>
      </w:r>
      <w:r w:rsidRPr="003740DE">
        <w:rPr>
          <w:sz w:val="26"/>
          <w:szCs w:val="26"/>
        </w:rPr>
        <w:t xml:space="preserve">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w:t>
      </w:r>
      <w:proofErr w:type="gramStart"/>
      <w:r w:rsidRPr="003740DE">
        <w:rPr>
          <w:sz w:val="26"/>
          <w:szCs w:val="26"/>
        </w:rPr>
        <w:t>«</w:t>
      </w:r>
      <w:r>
        <w:rPr>
          <w:sz w:val="26"/>
          <w:szCs w:val="26"/>
        </w:rPr>
        <w:t>Интернет»</w:t>
      </w:r>
      <w:proofErr w:type="gramEnd"/>
      <w:r>
        <w:rPr>
          <w:sz w:val="26"/>
          <w:szCs w:val="26"/>
        </w:rPr>
        <w:t xml:space="preserve"> </w:t>
      </w:r>
      <w:r w:rsidRPr="003740DE">
        <w:rPr>
          <w:sz w:val="26"/>
          <w:szCs w:val="26"/>
        </w:rPr>
        <w:t>представляются в отдел кадров и безопасности гражданином (гражданским служащим) лично, по</w:t>
      </w:r>
      <w:r>
        <w:rPr>
          <w:sz w:val="26"/>
          <w:szCs w:val="26"/>
        </w:rPr>
        <w:t xml:space="preserve">средством направления по почте </w:t>
      </w:r>
      <w:r w:rsidRPr="003740DE">
        <w:rPr>
          <w:sz w:val="26"/>
          <w:szCs w:val="26"/>
        </w:rPr>
        <w:t xml:space="preserve">или в электронном виде с использованием указанной информационной системы.             </w:t>
      </w:r>
    </w:p>
    <w:p w:rsidR="003740DE" w:rsidRPr="003740DE" w:rsidRDefault="003740DE" w:rsidP="003740DE">
      <w:pPr>
        <w:ind w:firstLine="567"/>
        <w:jc w:val="both"/>
        <w:rPr>
          <w:sz w:val="26"/>
          <w:szCs w:val="26"/>
        </w:rPr>
      </w:pPr>
      <w:r w:rsidRPr="003740DE">
        <w:rPr>
          <w:sz w:val="26"/>
          <w:szCs w:val="26"/>
        </w:rPr>
        <w:t>7. Предполагаемая дата проведения конкурса «28»</w:t>
      </w:r>
      <w:r>
        <w:rPr>
          <w:sz w:val="26"/>
          <w:szCs w:val="26"/>
        </w:rPr>
        <w:t xml:space="preserve"> </w:t>
      </w:r>
      <w:r w:rsidRPr="003740DE">
        <w:rPr>
          <w:sz w:val="26"/>
          <w:szCs w:val="26"/>
        </w:rPr>
        <w:t xml:space="preserve">сентября 2022 года по адресу: </w:t>
      </w:r>
      <w:smartTag w:uri="urn:schemas-microsoft-com:office:smarttags" w:element="metricconverter">
        <w:smartTagPr>
          <w:attr w:name="ProductID" w:val="350049, г"/>
        </w:smartTagPr>
        <w:r w:rsidRPr="003740DE">
          <w:rPr>
            <w:sz w:val="26"/>
            <w:szCs w:val="26"/>
          </w:rPr>
          <w:t>350049, г</w:t>
        </w:r>
      </w:smartTag>
      <w:r w:rsidRPr="003740DE">
        <w:rPr>
          <w:sz w:val="26"/>
          <w:szCs w:val="26"/>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3740DE">
        <w:rPr>
          <w:sz w:val="26"/>
          <w:szCs w:val="26"/>
        </w:rPr>
        <w:t>каб</w:t>
      </w:r>
      <w:proofErr w:type="spellEnd"/>
      <w:r w:rsidRPr="003740DE">
        <w:rPr>
          <w:sz w:val="26"/>
          <w:szCs w:val="26"/>
        </w:rPr>
        <w:t>. 404.</w:t>
      </w:r>
    </w:p>
    <w:p w:rsidR="003740DE" w:rsidRPr="003740DE" w:rsidRDefault="003740DE" w:rsidP="003740DE">
      <w:pPr>
        <w:ind w:firstLine="567"/>
        <w:jc w:val="both"/>
        <w:rPr>
          <w:sz w:val="26"/>
          <w:szCs w:val="26"/>
        </w:rPr>
      </w:pPr>
      <w:r w:rsidRPr="003740DE">
        <w:rPr>
          <w:sz w:val="26"/>
          <w:szCs w:val="26"/>
        </w:rPr>
        <w:t xml:space="preserve">           Подведение итогов конкурса состоится через 1 час после окончания конкурса.</w:t>
      </w:r>
    </w:p>
    <w:p w:rsidR="003740DE" w:rsidRPr="003740DE" w:rsidRDefault="003740DE" w:rsidP="003740DE">
      <w:pPr>
        <w:ind w:firstLine="567"/>
        <w:jc w:val="both"/>
        <w:rPr>
          <w:sz w:val="26"/>
          <w:szCs w:val="26"/>
        </w:rPr>
      </w:pPr>
      <w:r w:rsidRPr="003740DE">
        <w:rPr>
          <w:sz w:val="26"/>
          <w:szCs w:val="26"/>
        </w:rPr>
        <w:t xml:space="preserve">8. Конкурсная комиссия находится по адресу: </w:t>
      </w:r>
      <w:smartTag w:uri="urn:schemas-microsoft-com:office:smarttags" w:element="metricconverter">
        <w:smartTagPr>
          <w:attr w:name="ProductID" w:val="350049, г"/>
        </w:smartTagPr>
        <w:r w:rsidRPr="003740DE">
          <w:rPr>
            <w:sz w:val="26"/>
            <w:szCs w:val="26"/>
          </w:rPr>
          <w:t>350049, г</w:t>
        </w:r>
      </w:smartTag>
      <w:r w:rsidRPr="003740DE">
        <w:rPr>
          <w:sz w:val="26"/>
          <w:szCs w:val="26"/>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3740DE">
        <w:rPr>
          <w:sz w:val="26"/>
          <w:szCs w:val="26"/>
        </w:rPr>
        <w:t>каб</w:t>
      </w:r>
      <w:proofErr w:type="spellEnd"/>
      <w:r w:rsidRPr="003740DE">
        <w:rPr>
          <w:sz w:val="26"/>
          <w:szCs w:val="26"/>
        </w:rPr>
        <w:t>. 404,           телефон: (861)224-12-02, факс (861)224-11-96, Е-</w:t>
      </w:r>
      <w:proofErr w:type="spellStart"/>
      <w:r w:rsidRPr="003740DE">
        <w:rPr>
          <w:sz w:val="26"/>
          <w:szCs w:val="26"/>
        </w:rPr>
        <w:t>mail</w:t>
      </w:r>
      <w:proofErr w:type="spellEnd"/>
      <w:r w:rsidRPr="003740DE">
        <w:rPr>
          <w:sz w:val="26"/>
          <w:szCs w:val="26"/>
        </w:rPr>
        <w:t xml:space="preserve">: </w:t>
      </w:r>
      <w:hyperlink w:history="1">
        <w:r w:rsidRPr="003740DE">
          <w:rPr>
            <w:rStyle w:val="a4"/>
            <w:b w:val="0"/>
            <w:color w:val="auto"/>
            <w:sz w:val="26"/>
            <w:szCs w:val="26"/>
            <w:lang w:val="en-US"/>
          </w:rPr>
          <w:t>http</w:t>
        </w:r>
        <w:r w:rsidRPr="003740DE">
          <w:rPr>
            <w:rStyle w:val="a4"/>
            <w:b w:val="0"/>
            <w:color w:val="auto"/>
            <w:sz w:val="26"/>
            <w:szCs w:val="26"/>
            <w:lang w:val="ru-RU"/>
          </w:rPr>
          <w:t>://</w:t>
        </w:r>
        <w:r w:rsidRPr="003740DE">
          <w:rPr>
            <w:rStyle w:val="a4"/>
            <w:b w:val="0"/>
            <w:color w:val="auto"/>
            <w:sz w:val="26"/>
            <w:szCs w:val="26"/>
            <w:lang w:val="en-US"/>
          </w:rPr>
          <w:t>www</w:t>
        </w:r>
        <w:r w:rsidRPr="003740DE">
          <w:rPr>
            <w:rStyle w:val="a4"/>
            <w:b w:val="0"/>
            <w:color w:val="auto"/>
            <w:sz w:val="26"/>
            <w:szCs w:val="26"/>
            <w:lang w:val="ru-RU"/>
          </w:rPr>
          <w:t>.</w:t>
        </w:r>
        <w:r w:rsidRPr="003740DE">
          <w:rPr>
            <w:rStyle w:val="a4"/>
            <w:b w:val="0"/>
            <w:color w:val="auto"/>
            <w:sz w:val="26"/>
            <w:szCs w:val="26"/>
            <w:lang w:val="en-US"/>
          </w:rPr>
          <w:t>n</w:t>
        </w:r>
        <w:r w:rsidRPr="003740DE">
          <w:rPr>
            <w:rStyle w:val="a4"/>
            <w:b w:val="0"/>
            <w:color w:val="auto"/>
            <w:sz w:val="26"/>
            <w:szCs w:val="26"/>
          </w:rPr>
          <w:t>alog</w:t>
        </w:r>
        <w:r w:rsidRPr="003740DE">
          <w:rPr>
            <w:rStyle w:val="a4"/>
            <w:b w:val="0"/>
            <w:color w:val="auto"/>
            <w:sz w:val="26"/>
            <w:szCs w:val="26"/>
            <w:lang w:val="ru-RU"/>
          </w:rPr>
          <w:t>2311@</w:t>
        </w:r>
      </w:hyperlink>
      <w:r w:rsidRPr="003740DE">
        <w:rPr>
          <w:sz w:val="26"/>
          <w:szCs w:val="26"/>
        </w:rPr>
        <w:t>.</w:t>
      </w:r>
      <w:r w:rsidRPr="003740DE">
        <w:rPr>
          <w:sz w:val="26"/>
          <w:szCs w:val="26"/>
          <w:lang w:val="en-US"/>
        </w:rPr>
        <w:t>tax</w:t>
      </w:r>
      <w:r w:rsidRPr="003740DE">
        <w:rPr>
          <w:sz w:val="26"/>
          <w:szCs w:val="26"/>
        </w:rPr>
        <w:t>.</w:t>
      </w:r>
      <w:r w:rsidRPr="003740DE">
        <w:rPr>
          <w:sz w:val="26"/>
          <w:szCs w:val="26"/>
          <w:lang w:val="en-US"/>
        </w:rPr>
        <w:t>gov</w:t>
      </w:r>
      <w:r w:rsidRPr="003740DE">
        <w:rPr>
          <w:sz w:val="26"/>
          <w:szCs w:val="26"/>
        </w:rPr>
        <w:t>.</w:t>
      </w:r>
      <w:r w:rsidRPr="003740DE">
        <w:rPr>
          <w:sz w:val="26"/>
          <w:szCs w:val="26"/>
          <w:lang w:val="en-US"/>
        </w:rPr>
        <w:t>ru</w:t>
      </w:r>
      <w:r w:rsidRPr="003740DE">
        <w:rPr>
          <w:sz w:val="26"/>
          <w:szCs w:val="26"/>
        </w:rPr>
        <w:t xml:space="preserve">, более полная информация об Инспекции Федеральной налоговой службы № 4 по г. Краснодару – на официальном сайте ФНС России </w:t>
      </w:r>
      <w:hyperlink r:id="rId5" w:history="1">
        <w:r w:rsidRPr="003740DE">
          <w:rPr>
            <w:rStyle w:val="a4"/>
            <w:b w:val="0"/>
            <w:color w:val="auto"/>
            <w:sz w:val="26"/>
            <w:szCs w:val="26"/>
          </w:rPr>
          <w:t>www</w:t>
        </w:r>
        <w:r w:rsidRPr="003740DE">
          <w:rPr>
            <w:rStyle w:val="a4"/>
            <w:b w:val="0"/>
            <w:color w:val="auto"/>
            <w:sz w:val="26"/>
            <w:szCs w:val="26"/>
            <w:lang w:val="ru-RU"/>
          </w:rPr>
          <w:t>.</w:t>
        </w:r>
        <w:proofErr w:type="spellStart"/>
        <w:r w:rsidRPr="003740DE">
          <w:rPr>
            <w:rStyle w:val="a4"/>
            <w:b w:val="0"/>
            <w:color w:val="auto"/>
            <w:sz w:val="26"/>
            <w:szCs w:val="26"/>
          </w:rPr>
          <w:t>nalog</w:t>
        </w:r>
        <w:proofErr w:type="spellEnd"/>
        <w:r w:rsidRPr="003740DE">
          <w:rPr>
            <w:rStyle w:val="a4"/>
            <w:b w:val="0"/>
            <w:color w:val="auto"/>
            <w:sz w:val="26"/>
            <w:szCs w:val="26"/>
            <w:lang w:val="ru-RU"/>
          </w:rPr>
          <w:t>.</w:t>
        </w:r>
        <w:proofErr w:type="spellStart"/>
        <w:r w:rsidRPr="003740DE">
          <w:rPr>
            <w:rStyle w:val="a4"/>
            <w:b w:val="0"/>
            <w:color w:val="auto"/>
            <w:sz w:val="26"/>
            <w:szCs w:val="26"/>
          </w:rPr>
          <w:t>ru</w:t>
        </w:r>
        <w:proofErr w:type="spellEnd"/>
      </w:hyperlink>
      <w:r w:rsidRPr="003740DE">
        <w:rPr>
          <w:sz w:val="26"/>
          <w:szCs w:val="26"/>
        </w:rPr>
        <w:t>.</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9. Нормативные документы для самоподготовки:</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1) Конституция Российской Федерации;</w:t>
      </w:r>
    </w:p>
    <w:p w:rsidR="003740DE" w:rsidRPr="003740DE" w:rsidRDefault="003740DE" w:rsidP="003740DE">
      <w:pPr>
        <w:ind w:firstLine="567"/>
        <w:jc w:val="both"/>
        <w:rPr>
          <w:sz w:val="26"/>
          <w:szCs w:val="26"/>
        </w:rPr>
      </w:pPr>
      <w:r w:rsidRPr="003740DE">
        <w:rPr>
          <w:sz w:val="26"/>
          <w:szCs w:val="26"/>
        </w:rPr>
        <w:t>2) Федеральный закон от 27.07.2004 № 79-ФЗ «О государственной гражданской службе Российской Федерации»;</w:t>
      </w:r>
    </w:p>
    <w:p w:rsidR="003740DE" w:rsidRPr="003740DE" w:rsidRDefault="003740DE" w:rsidP="003740DE">
      <w:pPr>
        <w:ind w:firstLine="567"/>
        <w:jc w:val="both"/>
        <w:rPr>
          <w:sz w:val="26"/>
          <w:szCs w:val="26"/>
        </w:rPr>
      </w:pPr>
      <w:r w:rsidRPr="003740DE">
        <w:rPr>
          <w:sz w:val="26"/>
          <w:szCs w:val="26"/>
        </w:rPr>
        <w:t>3) Федеральный закон</w:t>
      </w:r>
      <w:r>
        <w:rPr>
          <w:sz w:val="26"/>
          <w:szCs w:val="26"/>
        </w:rPr>
        <w:t xml:space="preserve"> </w:t>
      </w:r>
      <w:r w:rsidRPr="003740DE">
        <w:rPr>
          <w:sz w:val="26"/>
          <w:szCs w:val="26"/>
        </w:rPr>
        <w:t>от 27.05.2003 № 58-ФЗ «О системе государственной службы Российской Федерации»;</w:t>
      </w:r>
    </w:p>
    <w:p w:rsidR="003740DE" w:rsidRPr="003740DE" w:rsidRDefault="003740DE" w:rsidP="003740DE">
      <w:pPr>
        <w:ind w:firstLine="567"/>
        <w:jc w:val="both"/>
        <w:rPr>
          <w:sz w:val="26"/>
          <w:szCs w:val="26"/>
        </w:rPr>
      </w:pPr>
      <w:r w:rsidRPr="003740DE">
        <w:rPr>
          <w:sz w:val="26"/>
          <w:szCs w:val="26"/>
        </w:rPr>
        <w:t>4) Федеральный закон</w:t>
      </w:r>
      <w:r>
        <w:rPr>
          <w:sz w:val="26"/>
          <w:szCs w:val="26"/>
        </w:rPr>
        <w:t xml:space="preserve"> </w:t>
      </w:r>
      <w:r w:rsidRPr="003740DE">
        <w:rPr>
          <w:sz w:val="26"/>
          <w:szCs w:val="26"/>
        </w:rPr>
        <w:t>от 25.12.2008 № 273-ФЗ «О противодействии коррупции»;</w:t>
      </w:r>
    </w:p>
    <w:p w:rsidR="003740DE" w:rsidRPr="003740DE" w:rsidRDefault="003740DE" w:rsidP="003740DE">
      <w:pPr>
        <w:ind w:firstLine="567"/>
        <w:jc w:val="both"/>
        <w:rPr>
          <w:sz w:val="26"/>
          <w:szCs w:val="26"/>
        </w:rPr>
      </w:pPr>
      <w:r w:rsidRPr="003740DE">
        <w:rPr>
          <w:sz w:val="26"/>
          <w:szCs w:val="26"/>
        </w:rPr>
        <w:t>5) Указ Президента Российской Федерации от 21.07.2010 № 925 «О мерах по реализации отдельных положений Федерального закона «О противодействии коррупции».</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10. Конкурс заключается в оценке профессионального уровня</w:t>
      </w:r>
      <w:r>
        <w:rPr>
          <w:rFonts w:ascii="Times New Roman" w:hAnsi="Times New Roman" w:cs="Times New Roman"/>
          <w:sz w:val="26"/>
          <w:szCs w:val="26"/>
        </w:rPr>
        <w:t xml:space="preserve"> </w:t>
      </w:r>
      <w:r w:rsidRPr="003740DE">
        <w:rPr>
          <w:rFonts w:ascii="Times New Roman" w:hAnsi="Times New Roman" w:cs="Times New Roman"/>
          <w:sz w:val="26"/>
          <w:szCs w:val="26"/>
        </w:rPr>
        <w:t xml:space="preserve">претендентов, участвующих на вакантную должность для замещения старшей группы должностей государственной гражданской службы, их соответствия установленным квалификационным требованиям по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w:t>
      </w:r>
      <w:r w:rsidRPr="003740DE">
        <w:rPr>
          <w:rFonts w:ascii="Times New Roman" w:hAnsi="Times New Roman" w:cs="Times New Roman"/>
          <w:sz w:val="26"/>
          <w:szCs w:val="26"/>
        </w:rPr>
        <w:lastRenderedPageBreak/>
        <w:t>гражданской или иной государственной службы, осуществлении другой трудовой деятельности, а также методом Тестирования по вопросам, связанным с выполнением должностных обязанностей по старшей группе должностей. Тестовые испытания кандидатов проводятся в письменной форме. Тест должен содержать не менее 40 и не более 60 вопросов. При тестировании используется единый перечень вопросов. Уровень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ответ.</w:t>
      </w:r>
      <w:r>
        <w:rPr>
          <w:rFonts w:ascii="Times New Roman" w:hAnsi="Times New Roman" w:cs="Times New Roman"/>
          <w:sz w:val="26"/>
          <w:szCs w:val="26"/>
        </w:rPr>
        <w:t xml:space="preserve"> </w:t>
      </w:r>
      <w:r w:rsidRPr="003740DE">
        <w:rPr>
          <w:rFonts w:ascii="Times New Roman" w:hAnsi="Times New Roman" w:cs="Times New Roman"/>
          <w:sz w:val="26"/>
          <w:szCs w:val="26"/>
        </w:rPr>
        <w:t>Тестирование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3740DE" w:rsidRPr="003740DE" w:rsidRDefault="003740DE" w:rsidP="003740DE">
      <w:pPr>
        <w:pStyle w:val="ConsNormal"/>
        <w:widowControl/>
        <w:ind w:right="0"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           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В кадровый резерв </w:t>
      </w:r>
      <w:r>
        <w:rPr>
          <w:rFonts w:ascii="Times New Roman" w:hAnsi="Times New Roman" w:cs="Times New Roman"/>
          <w:sz w:val="26"/>
          <w:szCs w:val="26"/>
        </w:rPr>
        <w:t xml:space="preserve">ИФНС России №4 по г. Краснодару </w:t>
      </w:r>
      <w:r w:rsidRPr="003740DE">
        <w:rPr>
          <w:rFonts w:ascii="Times New Roman" w:hAnsi="Times New Roman" w:cs="Times New Roman"/>
          <w:sz w:val="26"/>
          <w:szCs w:val="26"/>
        </w:rPr>
        <w:t xml:space="preserve">включаются участники, успешно прошедшие тестовые испытания и собеседование и с их согласия. </w:t>
      </w:r>
    </w:p>
    <w:p w:rsidR="003740DE" w:rsidRPr="003740DE" w:rsidRDefault="003740DE" w:rsidP="003740DE">
      <w:pPr>
        <w:ind w:firstLine="567"/>
        <w:jc w:val="both"/>
        <w:rPr>
          <w:sz w:val="26"/>
          <w:szCs w:val="26"/>
        </w:rPr>
      </w:pPr>
      <w:r w:rsidRPr="003740DE">
        <w:rPr>
          <w:sz w:val="26"/>
          <w:szCs w:val="26"/>
        </w:rPr>
        <w:t xml:space="preserve">12. Результаты голосования конкурсной комиссии оформляются протоколом заседания конкурсной комиссии по итогам конкурса на включение в кадровый резерв. Указанный протокол содержит рейтинг кандидатов с указанием набранных баллов и занятых ими мест по результатам оценки конкурсной комиссией.   </w:t>
      </w:r>
    </w:p>
    <w:p w:rsidR="003740DE" w:rsidRPr="003740DE" w:rsidRDefault="003740DE" w:rsidP="003740DE">
      <w:pPr>
        <w:ind w:firstLine="567"/>
        <w:jc w:val="both"/>
        <w:rPr>
          <w:sz w:val="26"/>
          <w:szCs w:val="26"/>
        </w:rPr>
      </w:pPr>
      <w:r w:rsidRPr="003740DE">
        <w:rPr>
          <w:sz w:val="26"/>
          <w:szCs w:val="26"/>
        </w:rPr>
        <w:t>13.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максимального балла.</w:t>
      </w:r>
    </w:p>
    <w:p w:rsidR="003740DE" w:rsidRPr="003740DE" w:rsidRDefault="003740DE" w:rsidP="003740DE">
      <w:pPr>
        <w:ind w:firstLine="567"/>
        <w:jc w:val="both"/>
        <w:rPr>
          <w:sz w:val="26"/>
          <w:szCs w:val="26"/>
        </w:rPr>
      </w:pPr>
      <w:r w:rsidRPr="003740DE">
        <w:rPr>
          <w:sz w:val="26"/>
          <w:szCs w:val="26"/>
        </w:rPr>
        <w:t xml:space="preserve">14. Согласие кандидата на его включение в кадровый резерв по результатам конкурса оформляются в письменной форме.   </w:t>
      </w:r>
    </w:p>
    <w:p w:rsidR="003740DE" w:rsidRPr="003740DE" w:rsidRDefault="003740DE" w:rsidP="003740DE">
      <w:pPr>
        <w:ind w:firstLine="567"/>
        <w:jc w:val="both"/>
        <w:rPr>
          <w:sz w:val="26"/>
          <w:szCs w:val="26"/>
        </w:rPr>
      </w:pPr>
      <w:r w:rsidRPr="003740DE">
        <w:rPr>
          <w:sz w:val="26"/>
          <w:szCs w:val="26"/>
        </w:rPr>
        <w:t xml:space="preserve">           Кандидатам, участвовавшим в конкурсе, о результатах конкурса направляется сообщение в письменной форме в течение 7 дней со дня его завершения. Информация о результатах конкурса размещается на официальном сайте ФНС России www.nalog.ru.</w:t>
      </w:r>
    </w:p>
    <w:p w:rsidR="003740DE" w:rsidRPr="003740DE" w:rsidRDefault="003740DE" w:rsidP="003740DE">
      <w:pPr>
        <w:pStyle w:val="ConsNonformat"/>
        <w:widowControl/>
        <w:ind w:right="24" w:firstLine="567"/>
        <w:jc w:val="both"/>
        <w:rPr>
          <w:rFonts w:ascii="Times New Roman" w:hAnsi="Times New Roman" w:cs="Times New Roman"/>
          <w:sz w:val="26"/>
          <w:szCs w:val="26"/>
        </w:rPr>
      </w:pPr>
    </w:p>
    <w:p w:rsidR="003740DE" w:rsidRPr="003740DE" w:rsidRDefault="003740DE" w:rsidP="003740DE">
      <w:pPr>
        <w:pStyle w:val="ConsNonformat"/>
        <w:widowControl/>
        <w:ind w:right="24" w:firstLine="567"/>
        <w:jc w:val="both"/>
        <w:rPr>
          <w:rFonts w:ascii="Times New Roman" w:hAnsi="Times New Roman" w:cs="Times New Roman"/>
          <w:sz w:val="26"/>
          <w:szCs w:val="26"/>
        </w:rPr>
      </w:pPr>
      <w:r w:rsidRPr="003740DE">
        <w:rPr>
          <w:rFonts w:ascii="Times New Roman" w:hAnsi="Times New Roman" w:cs="Times New Roman"/>
          <w:sz w:val="26"/>
          <w:szCs w:val="26"/>
        </w:rPr>
        <w:t xml:space="preserve">Приложение: образец заявления гражданина (гражданского служащего) о допуске к участию в конкурсе на замещение </w:t>
      </w:r>
      <w:r>
        <w:rPr>
          <w:rFonts w:ascii="Times New Roman" w:hAnsi="Times New Roman" w:cs="Times New Roman"/>
          <w:sz w:val="26"/>
          <w:szCs w:val="26"/>
        </w:rPr>
        <w:t xml:space="preserve">вакантной должности </w:t>
      </w:r>
      <w:r w:rsidRPr="003740DE">
        <w:rPr>
          <w:rFonts w:ascii="Times New Roman" w:hAnsi="Times New Roman" w:cs="Times New Roman"/>
          <w:sz w:val="26"/>
          <w:szCs w:val="26"/>
        </w:rPr>
        <w:t>старшей группы должностей государственной гражданской службы, анкета.</w:t>
      </w:r>
    </w:p>
    <w:p w:rsidR="00186253" w:rsidRPr="003740DE" w:rsidRDefault="00186253" w:rsidP="003740DE">
      <w:pPr>
        <w:ind w:firstLine="567"/>
        <w:jc w:val="both"/>
        <w:rPr>
          <w:sz w:val="26"/>
          <w:szCs w:val="26"/>
        </w:rPr>
      </w:pPr>
    </w:p>
    <w:sectPr w:rsidR="00186253" w:rsidRPr="00374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DE"/>
    <w:rsid w:val="00186253"/>
    <w:rsid w:val="003740DE"/>
    <w:rsid w:val="00C3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038DC1"/>
  <w15:chartTrackingRefBased/>
  <w15:docId w15:val="{A2D0C863-8396-4108-A787-C0EBB1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0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740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740D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3740DE"/>
    <w:pPr>
      <w:tabs>
        <w:tab w:val="left" w:pos="1640"/>
      </w:tabs>
      <w:ind w:right="1407"/>
      <w:jc w:val="center"/>
    </w:pPr>
  </w:style>
  <w:style w:type="character" w:customStyle="1" w:styleId="30">
    <w:name w:val="Основной текст 3 Знак"/>
    <w:basedOn w:val="a0"/>
    <w:link w:val="3"/>
    <w:rsid w:val="003740DE"/>
    <w:rPr>
      <w:rFonts w:ascii="Times New Roman" w:eastAsia="Times New Roman" w:hAnsi="Times New Roman" w:cs="Times New Roman"/>
      <w:sz w:val="24"/>
      <w:szCs w:val="24"/>
      <w:lang w:eastAsia="ru-RU"/>
    </w:rPr>
  </w:style>
  <w:style w:type="character" w:customStyle="1" w:styleId="a3">
    <w:name w:val="Цветовое выделение"/>
    <w:rsid w:val="003740DE"/>
    <w:rPr>
      <w:b/>
      <w:color w:val="000080"/>
    </w:rPr>
  </w:style>
  <w:style w:type="character" w:styleId="a4">
    <w:name w:val="Hyperlink"/>
    <w:rsid w:val="003740DE"/>
    <w:rPr>
      <w:b/>
      <w:bCs/>
      <w:i/>
      <w:iCs/>
      <w:color w:val="0000FF"/>
      <w:sz w:val="28"/>
      <w:szCs w:val="28"/>
      <w:u w:val="single"/>
      <w:lang w:val="en-GB" w:eastAsia="en-US" w:bidi="ar-SA"/>
    </w:rPr>
  </w:style>
  <w:style w:type="paragraph" w:customStyle="1" w:styleId="ConsPlusNormal">
    <w:name w:val="ConsPlusNormal"/>
    <w:rsid w:val="003740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log.ru" TargetMode="External"/><Relationship Id="rId4" Type="http://schemas.openxmlformats.org/officeDocument/2006/relationships/hyperlink" Target="consultantplus://offline/ref=D615F9E8412AAE742B4BA4A916D1A6E458007296651BA0F442BCC2iDR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3280</Words>
  <Characters>18698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2022-10-06T08:50:00Z</dcterms:created>
  <dcterms:modified xsi:type="dcterms:W3CDTF">2022-10-07T07:06:00Z</dcterms:modified>
</cp:coreProperties>
</file>