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71E" w:rsidRPr="00B160CA" w:rsidRDefault="00DC671E" w:rsidP="00B160CA">
      <w:pPr>
        <w:tabs>
          <w:tab w:val="left" w:pos="1640"/>
        </w:tabs>
        <w:ind w:right="1407"/>
        <w:jc w:val="center"/>
      </w:pPr>
      <w:r w:rsidRPr="00B160CA">
        <w:t>Объявление (информация) о приеме документов</w:t>
      </w:r>
    </w:p>
    <w:p w:rsidR="00DC671E" w:rsidRPr="00B160CA" w:rsidRDefault="00B160CA" w:rsidP="00B160CA">
      <w:pPr>
        <w:pStyle w:val="3"/>
        <w:tabs>
          <w:tab w:val="clear" w:pos="1640"/>
          <w:tab w:val="left" w:pos="9355"/>
        </w:tabs>
        <w:ind w:right="-1"/>
        <w:jc w:val="both"/>
      </w:pPr>
      <w:r>
        <w:t xml:space="preserve">            </w:t>
      </w:r>
      <w:bookmarkStart w:id="0" w:name="_GoBack"/>
      <w:bookmarkEnd w:id="0"/>
      <w:r w:rsidR="00DC671E" w:rsidRPr="00B160CA">
        <w:t xml:space="preserve">Для  участия  в  конкурсе на замещение  </w:t>
      </w:r>
      <w:r>
        <w:t xml:space="preserve">вакантных </w:t>
      </w:r>
      <w:proofErr w:type="spellStart"/>
      <w:r>
        <w:t>должностй</w:t>
      </w:r>
      <w:proofErr w:type="spellEnd"/>
      <w:r>
        <w:t xml:space="preserve">  ведущей </w:t>
      </w:r>
      <w:r w:rsidR="00DC671E" w:rsidRPr="00B160CA">
        <w:t>группы должностей государственной гражданской службы Инспекции Федеральной налоговой службы № 4 по г. Краснодару</w:t>
      </w:r>
    </w:p>
    <w:p w:rsidR="00DC671E" w:rsidRPr="00B160CA" w:rsidRDefault="00DC671E" w:rsidP="00B160CA">
      <w:pPr>
        <w:ind w:firstLine="663"/>
        <w:jc w:val="both"/>
        <w:rPr>
          <w:color w:val="000000"/>
        </w:rPr>
      </w:pPr>
      <w:r w:rsidRPr="00B160CA">
        <w:rPr>
          <w:color w:val="000000"/>
        </w:rPr>
        <w:t>1</w:t>
      </w:r>
      <w:r w:rsidRPr="00B160CA">
        <w:rPr>
          <w:b/>
          <w:bCs/>
          <w:color w:val="000000"/>
        </w:rPr>
        <w:t>.</w:t>
      </w:r>
      <w:r w:rsidRPr="00B160CA">
        <w:rPr>
          <w:bCs/>
          <w:color w:val="000000"/>
        </w:rPr>
        <w:t> </w:t>
      </w:r>
      <w:r w:rsidRPr="00B160CA">
        <w:rPr>
          <w:color w:val="000000"/>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B160CA">
          <w:rPr>
            <w:color w:val="000000"/>
          </w:rPr>
          <w:t>350049, г</w:t>
        </w:r>
      </w:smartTag>
      <w:r w:rsidRPr="00B160CA">
        <w:rPr>
          <w:color w:val="000000"/>
        </w:rPr>
        <w:t xml:space="preserve">. Краснодар, ул. Красных Партизан, д. 122, телефон: (861) 214-12-02, факс 214-11-96, </w:t>
      </w:r>
      <w:proofErr w:type="gramStart"/>
      <w:r w:rsidRPr="00B160CA">
        <w:rPr>
          <w:color w:val="000000"/>
        </w:rPr>
        <w:t>Е</w:t>
      </w:r>
      <w:proofErr w:type="gramEnd"/>
      <w:r w:rsidRPr="00B160CA">
        <w:rPr>
          <w:color w:val="000000"/>
        </w:rPr>
        <w:t>-</w:t>
      </w:r>
      <w:proofErr w:type="spellStart"/>
      <w:r w:rsidRPr="00B160CA">
        <w:rPr>
          <w:color w:val="000000"/>
        </w:rPr>
        <w:t>mail</w:t>
      </w:r>
      <w:proofErr w:type="spellEnd"/>
      <w:r w:rsidRPr="00B160CA">
        <w:rPr>
          <w:color w:val="000000"/>
        </w:rPr>
        <w:t xml:space="preserve">: </w:t>
      </w:r>
      <w:hyperlink w:history="1">
        <w:r w:rsidRPr="00B160CA">
          <w:rPr>
            <w:rStyle w:val="a4"/>
            <w:sz w:val="24"/>
            <w:szCs w:val="24"/>
            <w:lang w:val="en-US"/>
          </w:rPr>
          <w:t>http</w:t>
        </w:r>
        <w:r w:rsidRPr="00B160CA">
          <w:rPr>
            <w:rStyle w:val="a4"/>
            <w:sz w:val="24"/>
            <w:szCs w:val="24"/>
            <w:lang w:val="ru-RU"/>
          </w:rPr>
          <w:t>://</w:t>
        </w:r>
        <w:r w:rsidRPr="00B160CA">
          <w:rPr>
            <w:rStyle w:val="a4"/>
            <w:sz w:val="24"/>
            <w:szCs w:val="24"/>
            <w:lang w:val="en-US"/>
          </w:rPr>
          <w:t>www</w:t>
        </w:r>
        <w:r w:rsidRPr="00B160CA">
          <w:rPr>
            <w:rStyle w:val="a4"/>
            <w:sz w:val="24"/>
            <w:szCs w:val="24"/>
            <w:lang w:val="ru-RU"/>
          </w:rPr>
          <w:t>.</w:t>
        </w:r>
        <w:r w:rsidRPr="00B160CA">
          <w:rPr>
            <w:rStyle w:val="a4"/>
            <w:sz w:val="24"/>
            <w:szCs w:val="24"/>
            <w:lang w:val="en-US"/>
          </w:rPr>
          <w:t>n</w:t>
        </w:r>
        <w:r w:rsidRPr="00B160CA">
          <w:rPr>
            <w:rStyle w:val="a4"/>
            <w:sz w:val="24"/>
            <w:szCs w:val="24"/>
          </w:rPr>
          <w:t>alog</w:t>
        </w:r>
        <w:r w:rsidRPr="00B160CA">
          <w:rPr>
            <w:rStyle w:val="a4"/>
            <w:sz w:val="24"/>
            <w:szCs w:val="24"/>
            <w:lang w:val="ru-RU"/>
          </w:rPr>
          <w:t>2311@</w:t>
        </w:r>
      </w:hyperlink>
      <w:r w:rsidRPr="00B160CA">
        <w:rPr>
          <w:color w:val="000000"/>
        </w:rPr>
        <w:t>.</w:t>
      </w:r>
      <w:r w:rsidRPr="00B160CA">
        <w:rPr>
          <w:color w:val="000000"/>
          <w:lang w:val="en-US"/>
        </w:rPr>
        <w:t>tax</w:t>
      </w:r>
      <w:r w:rsidRPr="00B160CA">
        <w:rPr>
          <w:color w:val="000000"/>
        </w:rPr>
        <w:t>.</w:t>
      </w:r>
      <w:r w:rsidRPr="00B160CA">
        <w:rPr>
          <w:color w:val="000000"/>
          <w:lang w:val="en-US"/>
        </w:rPr>
        <w:t>gov</w:t>
      </w:r>
      <w:r w:rsidRPr="00B160CA">
        <w:rPr>
          <w:color w:val="000000"/>
        </w:rPr>
        <w:t>.</w:t>
      </w:r>
      <w:r w:rsidRPr="00B160CA">
        <w:rPr>
          <w:color w:val="000000"/>
          <w:lang w:val="en-US"/>
        </w:rPr>
        <w:t>ru</w:t>
      </w:r>
      <w:r w:rsidRPr="00B160CA">
        <w:rPr>
          <w:color w:val="000000"/>
        </w:rPr>
        <w:t>, в лице начальника Чумак Ирины Константиновны, действующего на основании Положения об Инспекции Федеральной налоговой службы № 4 по г. Краснодару от 20 мая 2019 года, объявляет конкурс на замещение вакантных должностей ведущей группы должностей федеральной государственной гражданской службы Инспекции Федеральной налоговой службы № 4 по г. Краснодару:</w:t>
      </w:r>
    </w:p>
    <w:p w:rsidR="00DC671E" w:rsidRPr="00B160CA" w:rsidRDefault="00DC671E" w:rsidP="00B160CA">
      <w:pPr>
        <w:jc w:val="both"/>
      </w:pPr>
      <w:r w:rsidRPr="00B160CA">
        <w:t xml:space="preserve">К претендентам на вакантную должность </w:t>
      </w:r>
      <w:r w:rsidRPr="00B160CA">
        <w:rPr>
          <w:b/>
        </w:rPr>
        <w:t xml:space="preserve">главного государственного налогового инспектора отдела камеральных проверок №5, главного  государственного  налогового инспектора отдела камеральных проверок №3 </w:t>
      </w:r>
      <w:r w:rsidRPr="00B160CA">
        <w:t xml:space="preserve"> предъявляются следующие требования:</w:t>
      </w:r>
    </w:p>
    <w:p w:rsidR="00DC671E" w:rsidRPr="00B160CA" w:rsidRDefault="00DC671E" w:rsidP="00B160CA">
      <w:pPr>
        <w:pStyle w:val="ConsPlusNormal"/>
        <w:ind w:left="-567" w:firstLine="540"/>
        <w:jc w:val="both"/>
        <w:rPr>
          <w:rFonts w:ascii="Times New Roman" w:hAnsi="Times New Roman" w:cs="Times New Roman"/>
          <w:sz w:val="24"/>
          <w:szCs w:val="24"/>
        </w:rPr>
      </w:pPr>
      <w:r w:rsidRPr="00B160CA">
        <w:rPr>
          <w:rFonts w:ascii="Times New Roman" w:hAnsi="Times New Roman" w:cs="Times New Roman"/>
          <w:sz w:val="24"/>
          <w:szCs w:val="24"/>
        </w:rPr>
        <w:t xml:space="preserve">         а) наличие высшего образования не ниже уровня </w:t>
      </w:r>
      <w:proofErr w:type="spellStart"/>
      <w:r w:rsidRPr="00B160CA">
        <w:rPr>
          <w:rFonts w:ascii="Times New Roman" w:hAnsi="Times New Roman" w:cs="Times New Roman"/>
          <w:sz w:val="24"/>
          <w:szCs w:val="24"/>
        </w:rPr>
        <w:t>бакалавриата</w:t>
      </w:r>
      <w:proofErr w:type="spellEnd"/>
      <w:r w:rsidRPr="00B160CA">
        <w:rPr>
          <w:rFonts w:ascii="Times New Roman" w:hAnsi="Times New Roman" w:cs="Times New Roman"/>
          <w:sz w:val="24"/>
          <w:szCs w:val="24"/>
        </w:rPr>
        <w:t>.</w:t>
      </w:r>
    </w:p>
    <w:p w:rsidR="00DC671E" w:rsidRPr="00B160CA" w:rsidRDefault="00DC671E" w:rsidP="00B160CA">
      <w:pPr>
        <w:pStyle w:val="ConsPlusNormal"/>
        <w:ind w:hanging="27"/>
        <w:jc w:val="both"/>
        <w:rPr>
          <w:rFonts w:ascii="Times New Roman" w:hAnsi="Times New Roman" w:cs="Times New Roman"/>
          <w:sz w:val="24"/>
          <w:szCs w:val="24"/>
        </w:rPr>
      </w:pPr>
      <w:r w:rsidRPr="00B160CA">
        <w:rPr>
          <w:rFonts w:ascii="Times New Roman" w:hAnsi="Times New Roman" w:cs="Times New Roman"/>
          <w:sz w:val="24"/>
          <w:szCs w:val="24"/>
        </w:rPr>
        <w:t xml:space="preserve">          б) требований к стажу гражданской службы или работы по специальности,   направлению подготовки, не установлено;</w:t>
      </w:r>
    </w:p>
    <w:p w:rsidR="00DC671E" w:rsidRPr="00B160CA" w:rsidRDefault="00DC671E" w:rsidP="00B160CA">
      <w:pPr>
        <w:pStyle w:val="ConsPlusNormal"/>
        <w:ind w:left="-567" w:firstLine="540"/>
        <w:jc w:val="both"/>
        <w:rPr>
          <w:rFonts w:ascii="Times New Roman" w:hAnsi="Times New Roman" w:cs="Times New Roman"/>
          <w:sz w:val="24"/>
          <w:szCs w:val="24"/>
        </w:rPr>
      </w:pPr>
      <w:r w:rsidRPr="00B160CA">
        <w:rPr>
          <w:rFonts w:ascii="Times New Roman" w:hAnsi="Times New Roman" w:cs="Times New Roman"/>
          <w:sz w:val="24"/>
          <w:szCs w:val="24"/>
        </w:rPr>
        <w:t xml:space="preserve">         в) наличие базовых знаний:</w:t>
      </w:r>
    </w:p>
    <w:p w:rsidR="00DC671E" w:rsidRPr="00B160CA" w:rsidRDefault="00DC671E" w:rsidP="00B160CA">
      <w:pPr>
        <w:pStyle w:val="ConsPlusNormal"/>
        <w:ind w:firstLine="34"/>
        <w:jc w:val="both"/>
        <w:rPr>
          <w:rFonts w:ascii="Times New Roman" w:hAnsi="Times New Roman" w:cs="Times New Roman"/>
          <w:sz w:val="24"/>
          <w:szCs w:val="24"/>
        </w:rPr>
      </w:pPr>
      <w:r w:rsidRPr="00B160CA">
        <w:rPr>
          <w:rFonts w:ascii="Times New Roman" w:hAnsi="Times New Roman" w:cs="Times New Roman"/>
          <w:sz w:val="24"/>
          <w:szCs w:val="24"/>
        </w:rPr>
        <w:t>- знание государственного языка Российской Федерации (русского языка);</w:t>
      </w:r>
    </w:p>
    <w:p w:rsidR="00DC671E" w:rsidRPr="00B160CA" w:rsidRDefault="00DC671E" w:rsidP="00B160CA">
      <w:pPr>
        <w:pStyle w:val="ConsPlusNormal"/>
        <w:ind w:firstLine="34"/>
        <w:jc w:val="both"/>
        <w:rPr>
          <w:rFonts w:ascii="Times New Roman" w:hAnsi="Times New Roman" w:cs="Times New Roman"/>
          <w:sz w:val="24"/>
          <w:szCs w:val="24"/>
        </w:rPr>
      </w:pPr>
      <w:r w:rsidRPr="00B160CA">
        <w:rPr>
          <w:rFonts w:ascii="Times New Roman" w:hAnsi="Times New Roman" w:cs="Times New Roman"/>
          <w:sz w:val="24"/>
          <w:szCs w:val="24"/>
        </w:rPr>
        <w:t xml:space="preserve">- знание основ </w:t>
      </w:r>
      <w:hyperlink r:id="rId5" w:history="1">
        <w:r w:rsidRPr="00B160CA">
          <w:rPr>
            <w:rFonts w:ascii="Times New Roman" w:hAnsi="Times New Roman" w:cs="Times New Roman"/>
            <w:sz w:val="24"/>
            <w:szCs w:val="24"/>
          </w:rPr>
          <w:t>Конституции</w:t>
        </w:r>
      </w:hyperlink>
      <w:r w:rsidRPr="00B160CA">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«О противодействии коррупции»;</w:t>
      </w:r>
    </w:p>
    <w:p w:rsidR="00DC671E" w:rsidRPr="00B160CA" w:rsidRDefault="00DC671E" w:rsidP="00B160CA">
      <w:pPr>
        <w:pStyle w:val="ConsPlusNormal"/>
        <w:ind w:firstLine="34"/>
        <w:jc w:val="both"/>
        <w:rPr>
          <w:rFonts w:ascii="Times New Roman" w:hAnsi="Times New Roman" w:cs="Times New Roman"/>
          <w:sz w:val="24"/>
          <w:szCs w:val="24"/>
        </w:rPr>
      </w:pPr>
      <w:r w:rsidRPr="00B160CA">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DC671E" w:rsidRPr="00B160CA" w:rsidRDefault="00DC671E" w:rsidP="00B160CA">
      <w:pPr>
        <w:pStyle w:val="ConsPlusNormal"/>
        <w:ind w:firstLine="34"/>
        <w:jc w:val="both"/>
        <w:rPr>
          <w:rFonts w:ascii="Times New Roman" w:hAnsi="Times New Roman" w:cs="Times New Roman"/>
          <w:sz w:val="24"/>
          <w:szCs w:val="24"/>
          <w:u w:val="single"/>
        </w:rPr>
      </w:pPr>
      <w:r w:rsidRPr="00B160CA">
        <w:rPr>
          <w:rFonts w:ascii="Times New Roman" w:hAnsi="Times New Roman" w:cs="Times New Roman"/>
          <w:sz w:val="24"/>
          <w:szCs w:val="24"/>
        </w:rPr>
        <w:t>- знание основ информационной безопасности и защиты информации;</w:t>
      </w:r>
    </w:p>
    <w:p w:rsidR="00DC671E" w:rsidRPr="00B160CA" w:rsidRDefault="00DC671E" w:rsidP="00B160CA">
      <w:pPr>
        <w:pStyle w:val="ConsPlusNormal"/>
        <w:ind w:firstLine="34"/>
        <w:jc w:val="both"/>
        <w:rPr>
          <w:rFonts w:ascii="Times New Roman" w:hAnsi="Times New Roman" w:cs="Times New Roman"/>
          <w:sz w:val="24"/>
          <w:szCs w:val="24"/>
          <w:u w:val="single"/>
        </w:rPr>
      </w:pPr>
      <w:r w:rsidRPr="00B160CA">
        <w:rPr>
          <w:rFonts w:ascii="Times New Roman" w:hAnsi="Times New Roman" w:cs="Times New Roman"/>
          <w:sz w:val="24"/>
          <w:szCs w:val="24"/>
        </w:rPr>
        <w:t>- знание основных положений законодательства о персональных данных;</w:t>
      </w:r>
    </w:p>
    <w:p w:rsidR="00DC671E" w:rsidRPr="00B160CA" w:rsidRDefault="00DC671E" w:rsidP="00B160CA">
      <w:pPr>
        <w:pStyle w:val="ConsPlusNormal"/>
        <w:ind w:firstLine="34"/>
        <w:jc w:val="both"/>
        <w:rPr>
          <w:rFonts w:ascii="Times New Roman" w:hAnsi="Times New Roman" w:cs="Times New Roman"/>
          <w:sz w:val="24"/>
          <w:szCs w:val="24"/>
          <w:u w:val="single"/>
        </w:rPr>
      </w:pPr>
      <w:r w:rsidRPr="00B160CA">
        <w:rPr>
          <w:rFonts w:ascii="Times New Roman" w:hAnsi="Times New Roman" w:cs="Times New Roman"/>
          <w:sz w:val="24"/>
          <w:szCs w:val="24"/>
        </w:rPr>
        <w:t>- знание общих принципов функционирования системы электронного документооборота;</w:t>
      </w:r>
    </w:p>
    <w:p w:rsidR="00DC671E" w:rsidRPr="00B160CA" w:rsidRDefault="00DC671E" w:rsidP="00B160CA">
      <w:pPr>
        <w:pStyle w:val="ConsPlusNormal"/>
        <w:ind w:firstLine="34"/>
        <w:jc w:val="both"/>
        <w:rPr>
          <w:rFonts w:ascii="Times New Roman" w:hAnsi="Times New Roman" w:cs="Times New Roman"/>
          <w:sz w:val="24"/>
          <w:szCs w:val="24"/>
          <w:u w:val="single"/>
        </w:rPr>
      </w:pPr>
      <w:r w:rsidRPr="00B160CA">
        <w:rPr>
          <w:rFonts w:ascii="Times New Roman" w:hAnsi="Times New Roman" w:cs="Times New Roman"/>
          <w:sz w:val="24"/>
          <w:szCs w:val="24"/>
        </w:rPr>
        <w:t>- знание основных положений законодательства об электронной подписи;</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знания и умения по применению персонального компьютера;</w:t>
      </w:r>
    </w:p>
    <w:p w:rsidR="00DC671E" w:rsidRPr="00B160CA" w:rsidRDefault="00DC671E" w:rsidP="00B160CA">
      <w:pPr>
        <w:pStyle w:val="ConsPlusNormal"/>
        <w:jc w:val="both"/>
        <w:rPr>
          <w:rFonts w:ascii="Times New Roman" w:hAnsi="Times New Roman" w:cs="Times New Roman"/>
          <w:sz w:val="24"/>
          <w:szCs w:val="24"/>
        </w:rPr>
      </w:pPr>
      <w:r w:rsidRPr="00B160CA">
        <w:rPr>
          <w:rFonts w:ascii="Times New Roman" w:hAnsi="Times New Roman" w:cs="Times New Roman"/>
          <w:sz w:val="24"/>
          <w:szCs w:val="24"/>
        </w:rPr>
        <w:t>Наличие умений:</w:t>
      </w:r>
    </w:p>
    <w:p w:rsidR="00DC671E" w:rsidRPr="00B160CA" w:rsidRDefault="00DC671E" w:rsidP="00B160CA">
      <w:pPr>
        <w:pStyle w:val="ConsPlusNormal"/>
        <w:ind w:firstLine="708"/>
        <w:jc w:val="both"/>
        <w:rPr>
          <w:rFonts w:ascii="Times New Roman" w:hAnsi="Times New Roman" w:cs="Times New Roman"/>
          <w:sz w:val="24"/>
          <w:szCs w:val="24"/>
        </w:rPr>
      </w:pPr>
      <w:r w:rsidRPr="00B160CA">
        <w:rPr>
          <w:rFonts w:ascii="Times New Roman" w:hAnsi="Times New Roman" w:cs="Times New Roman"/>
          <w:sz w:val="24"/>
          <w:szCs w:val="24"/>
        </w:rPr>
        <w:t>Общие:</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умение мыслить системно (стратегически);</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умение планировать, рационально использовать служебное время и достигать результата;</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коммуникативные умения;</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умение управлять изменениями.</w:t>
      </w:r>
    </w:p>
    <w:p w:rsidR="00DC671E" w:rsidRPr="00B160CA" w:rsidRDefault="00DC671E" w:rsidP="00B160CA">
      <w:pPr>
        <w:widowControl w:val="0"/>
        <w:autoSpaceDE w:val="0"/>
        <w:autoSpaceDN w:val="0"/>
        <w:ind w:firstLine="540"/>
        <w:jc w:val="both"/>
      </w:pPr>
      <w:r w:rsidRPr="00B160CA">
        <w:rPr>
          <w:b/>
        </w:rPr>
        <w:t xml:space="preserve">  </w:t>
      </w:r>
      <w:r w:rsidRPr="00B160CA">
        <w:t>Профессионально-функциональные квалификационные требования:</w:t>
      </w:r>
    </w:p>
    <w:p w:rsidR="00DC671E" w:rsidRPr="00B160CA" w:rsidRDefault="00DC671E" w:rsidP="00B160CA">
      <w:pPr>
        <w:widowControl w:val="0"/>
        <w:autoSpaceDE w:val="0"/>
        <w:autoSpaceDN w:val="0"/>
        <w:ind w:firstLine="540"/>
        <w:jc w:val="both"/>
      </w:pPr>
      <w:r w:rsidRPr="00B160CA">
        <w:t xml:space="preserve">  Наличие высшего образования по специальности, направлению подготовки: «Экономика», «Экономика и управление», «Финансы и кредит», «Юриспруденция», «Менеджмент», «Государственное и муниципальное управление»,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DC671E" w:rsidRPr="00B160CA" w:rsidRDefault="00DC671E" w:rsidP="00B160CA">
      <w:pPr>
        <w:widowControl w:val="0"/>
        <w:autoSpaceDE w:val="0"/>
        <w:autoSpaceDN w:val="0"/>
        <w:ind w:firstLine="540"/>
        <w:jc w:val="both"/>
      </w:pPr>
      <w:r w:rsidRPr="00B160CA">
        <w:t xml:space="preserve"> Профессиональные квалификационные требования</w:t>
      </w:r>
    </w:p>
    <w:p w:rsidR="00DC671E" w:rsidRPr="00B160CA" w:rsidRDefault="00DC671E" w:rsidP="00B160CA">
      <w:pPr>
        <w:widowControl w:val="0"/>
        <w:autoSpaceDE w:val="0"/>
        <w:autoSpaceDN w:val="0"/>
        <w:ind w:firstLine="540"/>
        <w:jc w:val="both"/>
        <w:rPr>
          <w:color w:val="FF0000"/>
        </w:rPr>
      </w:pPr>
      <w:r w:rsidRPr="00B160CA">
        <w:t xml:space="preserve"> а) наличие профессиональных знаний в сфере законодательства Российской Федерации:</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включая Конституцию Российской Федерации, Налоговый кодекс Российской Федерации;</w:t>
      </w:r>
    </w:p>
    <w:p w:rsidR="00DC671E" w:rsidRPr="00B160CA" w:rsidRDefault="00DC671E" w:rsidP="00B160CA">
      <w:pPr>
        <w:pStyle w:val="ConsPlusNormal"/>
        <w:ind w:left="-567" w:firstLine="540"/>
        <w:jc w:val="both"/>
        <w:rPr>
          <w:rFonts w:ascii="Times New Roman" w:hAnsi="Times New Roman" w:cs="Times New Roman"/>
          <w:sz w:val="24"/>
          <w:szCs w:val="24"/>
        </w:rPr>
      </w:pPr>
      <w:r w:rsidRPr="00B160CA">
        <w:rPr>
          <w:rFonts w:ascii="Times New Roman" w:hAnsi="Times New Roman" w:cs="Times New Roman"/>
          <w:sz w:val="24"/>
          <w:szCs w:val="24"/>
        </w:rPr>
        <w:t xml:space="preserve">- Федерального закона от 27 мая 2003 г. №58-ФЗ «О системе государственной службы  Российской Федерации»; </w:t>
      </w:r>
    </w:p>
    <w:p w:rsidR="00DC671E" w:rsidRPr="00B160CA" w:rsidRDefault="00DC671E" w:rsidP="00B160CA">
      <w:pPr>
        <w:pStyle w:val="ConsPlusNormal"/>
        <w:ind w:left="-567" w:firstLine="540"/>
        <w:jc w:val="both"/>
        <w:rPr>
          <w:rFonts w:ascii="Times New Roman" w:hAnsi="Times New Roman" w:cs="Times New Roman"/>
          <w:sz w:val="24"/>
          <w:szCs w:val="24"/>
        </w:rPr>
      </w:pPr>
      <w:r w:rsidRPr="00B160CA">
        <w:rPr>
          <w:rFonts w:ascii="Times New Roman" w:hAnsi="Times New Roman" w:cs="Times New Roman"/>
          <w:sz w:val="24"/>
          <w:szCs w:val="24"/>
        </w:rPr>
        <w:lastRenderedPageBreak/>
        <w:t xml:space="preserve">  Федерального закона от 27 июля 2004 г. №79-ФЗ «О государственной гражданской службе Российской Федерации»;</w:t>
      </w:r>
    </w:p>
    <w:p w:rsidR="00DC671E" w:rsidRPr="00B160CA" w:rsidRDefault="00DC671E" w:rsidP="00B160CA">
      <w:pPr>
        <w:pStyle w:val="ConsPlusNormal"/>
        <w:ind w:left="-567" w:firstLine="540"/>
        <w:jc w:val="both"/>
        <w:rPr>
          <w:rFonts w:ascii="Times New Roman" w:hAnsi="Times New Roman" w:cs="Times New Roman"/>
          <w:sz w:val="24"/>
          <w:szCs w:val="24"/>
        </w:rPr>
      </w:pPr>
      <w:r w:rsidRPr="00B160CA">
        <w:rPr>
          <w:rFonts w:ascii="Times New Roman" w:hAnsi="Times New Roman" w:cs="Times New Roman"/>
          <w:sz w:val="24"/>
          <w:szCs w:val="24"/>
        </w:rPr>
        <w:t xml:space="preserve">  Федерального закона от 25 декабря 2008 г. №273-ФЗ  «О противодействии коррупции».</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xml:space="preserve">- Кодекс Российской Федерации об административных правонарушениях; </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Гражданский кодекс Российской Федерации (часть первая);</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xml:space="preserve"> - Закон Российской Федерации от 21 марта 1991 г. № 943-1 «О налоговых органах Российской Федерации»; </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xml:space="preserve">- постановление Правительства Российской Федерации от 30 сентября 2004 г. № 506 «Об утверждении Положения о Федеральной налоговой службе»;  </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DC671E" w:rsidRPr="00B160CA" w:rsidRDefault="00DC671E" w:rsidP="00B160CA">
      <w:pPr>
        <w:widowControl w:val="0"/>
        <w:autoSpaceDE w:val="0"/>
        <w:autoSpaceDN w:val="0"/>
        <w:ind w:firstLine="540"/>
        <w:jc w:val="both"/>
      </w:pPr>
      <w:r w:rsidRPr="00B160CA">
        <w:t xml:space="preserve">б) наличие иных профессиональных знаний: </w:t>
      </w:r>
    </w:p>
    <w:p w:rsidR="00DC671E" w:rsidRPr="00B160CA" w:rsidRDefault="00DC671E" w:rsidP="00B160CA">
      <w:pPr>
        <w:widowControl w:val="0"/>
        <w:autoSpaceDE w:val="0"/>
        <w:autoSpaceDN w:val="0"/>
        <w:jc w:val="both"/>
        <w:rPr>
          <w:b/>
          <w:color w:val="000000"/>
        </w:rPr>
      </w:pPr>
      <w:r w:rsidRPr="00B160CA">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160CA">
        <w:t>применения</w:t>
      </w:r>
      <w:proofErr w:type="gramEnd"/>
      <w:r w:rsidRPr="00B160CA">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w:t>
      </w:r>
      <w:proofErr w:type="spellStart"/>
      <w:proofErr w:type="gramStart"/>
      <w:r w:rsidRPr="00B160CA">
        <w:t>режи</w:t>
      </w:r>
      <w:proofErr w:type="spellEnd"/>
      <w:r w:rsidRPr="00B160CA">
        <w:t xml:space="preserve">  мы</w:t>
      </w:r>
      <w:proofErr w:type="gramEnd"/>
      <w:r w:rsidRPr="00B160CA">
        <w:t>; элементы налогообложения.</w:t>
      </w:r>
    </w:p>
    <w:p w:rsidR="00DC671E" w:rsidRPr="00B160CA" w:rsidRDefault="00DC671E" w:rsidP="00B160CA">
      <w:pPr>
        <w:widowControl w:val="0"/>
        <w:autoSpaceDE w:val="0"/>
        <w:autoSpaceDN w:val="0"/>
        <w:ind w:firstLine="540"/>
        <w:jc w:val="both"/>
      </w:pPr>
      <w:r w:rsidRPr="00B160CA">
        <w:t xml:space="preserve">в) наличие профессиональных умений: </w:t>
      </w:r>
    </w:p>
    <w:p w:rsidR="00DC671E" w:rsidRPr="00B160CA" w:rsidRDefault="00DC671E" w:rsidP="00B160CA">
      <w:pPr>
        <w:widowControl w:val="0"/>
        <w:autoSpaceDE w:val="0"/>
        <w:autoSpaceDN w:val="0"/>
        <w:jc w:val="both"/>
      </w:pPr>
      <w:proofErr w:type="gramStart"/>
      <w:r w:rsidRPr="00B160CA">
        <w:t>-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160CA">
        <w:t xml:space="preserve">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roofErr w:type="gramStart"/>
      <w:r w:rsidRPr="00B160CA">
        <w:t xml:space="preserve"> ;</w:t>
      </w:r>
      <w:proofErr w:type="gramEnd"/>
      <w:r w:rsidRPr="00B160CA">
        <w:t xml:space="preserve"> расчет налоговых доходов федерального бюджета и консолидированного бюджета Российской Федерации</w:t>
      </w:r>
    </w:p>
    <w:p w:rsidR="00DC671E" w:rsidRPr="00B160CA" w:rsidRDefault="00DC671E" w:rsidP="00B160CA">
      <w:pPr>
        <w:widowControl w:val="0"/>
        <w:autoSpaceDE w:val="0"/>
        <w:autoSpaceDN w:val="0"/>
        <w:jc w:val="both"/>
        <w:rPr>
          <w:color w:val="000000"/>
        </w:rPr>
      </w:pPr>
      <w:r w:rsidRPr="00B160CA">
        <w:rPr>
          <w:b/>
          <w:color w:val="FF0000"/>
        </w:rPr>
        <w:t xml:space="preserve">   </w:t>
      </w:r>
      <w:r w:rsidRPr="00B160CA">
        <w:rPr>
          <w:color w:val="000000"/>
        </w:rPr>
        <w:t>Функциональные квалификационные требования</w:t>
      </w:r>
    </w:p>
    <w:p w:rsidR="00DC671E" w:rsidRPr="00B160CA" w:rsidRDefault="00DC671E" w:rsidP="00B160CA">
      <w:pPr>
        <w:widowControl w:val="0"/>
        <w:tabs>
          <w:tab w:val="left" w:pos="2160"/>
        </w:tabs>
        <w:autoSpaceDE w:val="0"/>
        <w:autoSpaceDN w:val="0"/>
        <w:ind w:firstLine="540"/>
        <w:jc w:val="both"/>
      </w:pPr>
      <w:r w:rsidRPr="00B160CA">
        <w:t xml:space="preserve">а)  наличие функциональных знаний в сфере законодательства Российской Федерации: </w:t>
      </w:r>
    </w:p>
    <w:p w:rsidR="00DC671E" w:rsidRPr="00B160CA" w:rsidRDefault="00DC671E" w:rsidP="00B160CA">
      <w:pPr>
        <w:jc w:val="both"/>
      </w:pPr>
      <w:r w:rsidRPr="00B160CA">
        <w:t>- принципы, методы, технологии и механизмы осуществления контроля (надзора);</w:t>
      </w:r>
    </w:p>
    <w:p w:rsidR="00DC671E" w:rsidRPr="00B160CA" w:rsidRDefault="00DC671E" w:rsidP="00B160CA">
      <w:pPr>
        <w:jc w:val="both"/>
      </w:pPr>
      <w:r w:rsidRPr="00B160CA">
        <w:t>- виды, назначение и технологии организации проверочных процедур;</w:t>
      </w:r>
    </w:p>
    <w:p w:rsidR="00DC671E" w:rsidRPr="00B160CA" w:rsidRDefault="00DC671E" w:rsidP="00B160CA">
      <w:pPr>
        <w:jc w:val="both"/>
      </w:pPr>
      <w:r w:rsidRPr="00B160CA">
        <w:t>- понятие единого реестра проверок, процедура его формирования;</w:t>
      </w:r>
    </w:p>
    <w:p w:rsidR="00DC671E" w:rsidRPr="00B160CA" w:rsidRDefault="00DC671E" w:rsidP="00B160CA">
      <w:pPr>
        <w:jc w:val="both"/>
      </w:pPr>
      <w:r w:rsidRPr="00B160CA">
        <w:t>- институт предварительной проверки жалобы и иной информации, поступившей в контрольно-надзорный орган;</w:t>
      </w:r>
    </w:p>
    <w:p w:rsidR="00DC671E" w:rsidRPr="00B160CA" w:rsidRDefault="00DC671E" w:rsidP="00B160CA">
      <w:pPr>
        <w:jc w:val="both"/>
      </w:pPr>
      <w:r w:rsidRPr="00B160CA">
        <w:t>- процедура организации проверки: порядок, этапы, инструменты проведения;</w:t>
      </w:r>
    </w:p>
    <w:p w:rsidR="00DC671E" w:rsidRPr="00B160CA" w:rsidRDefault="00DC671E" w:rsidP="00B160CA">
      <w:pPr>
        <w:jc w:val="both"/>
      </w:pPr>
      <w:r w:rsidRPr="00B160CA">
        <w:t>- ограничения при проведении проверочных процедур;</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меры, принимаемые по результатам проверки;</w:t>
      </w:r>
    </w:p>
    <w:p w:rsidR="00DC671E" w:rsidRPr="00B160CA" w:rsidRDefault="00DC671E" w:rsidP="00B160CA">
      <w:pPr>
        <w:pStyle w:val="ConsPlusNormal"/>
        <w:ind w:firstLine="0"/>
        <w:jc w:val="both"/>
        <w:rPr>
          <w:rFonts w:ascii="Times New Roman" w:hAnsi="Times New Roman" w:cs="Times New Roman"/>
          <w:sz w:val="24"/>
          <w:szCs w:val="24"/>
        </w:rPr>
      </w:pPr>
      <w:r w:rsidRPr="00B160CA">
        <w:rPr>
          <w:rFonts w:ascii="Times New Roman" w:hAnsi="Times New Roman" w:cs="Times New Roman"/>
          <w:sz w:val="24"/>
          <w:szCs w:val="24"/>
        </w:rPr>
        <w:t>- основания проведения и особенности внеплановых проверок.</w:t>
      </w:r>
    </w:p>
    <w:p w:rsidR="00DC671E" w:rsidRPr="00B160CA" w:rsidRDefault="00DC671E" w:rsidP="00B160CA">
      <w:pPr>
        <w:widowControl w:val="0"/>
        <w:autoSpaceDE w:val="0"/>
        <w:autoSpaceDN w:val="0"/>
        <w:jc w:val="both"/>
        <w:rPr>
          <w:color w:val="000000"/>
        </w:rPr>
      </w:pPr>
      <w:r w:rsidRPr="00B160CA">
        <w:rPr>
          <w:b/>
        </w:rPr>
        <w:t xml:space="preserve">   </w:t>
      </w:r>
      <w:r w:rsidRPr="00B160CA">
        <w:rPr>
          <w:color w:val="000000"/>
        </w:rPr>
        <w:t xml:space="preserve">        Условия работы: рабочее время с 9-00 до 18-00, пятница с 9-00 до 16-45.</w:t>
      </w:r>
    </w:p>
    <w:p w:rsidR="00DC671E" w:rsidRPr="00B160CA" w:rsidRDefault="00DC671E" w:rsidP="00B160CA">
      <w:pPr>
        <w:widowControl w:val="0"/>
        <w:autoSpaceDE w:val="0"/>
        <w:autoSpaceDN w:val="0"/>
        <w:jc w:val="both"/>
        <w:rPr>
          <w:color w:val="000000"/>
        </w:rPr>
      </w:pPr>
      <w:r w:rsidRPr="00B160CA">
        <w:rPr>
          <w:color w:val="000000"/>
        </w:rPr>
        <w:t xml:space="preserve"> Для </w:t>
      </w:r>
      <w:r w:rsidRPr="00B160CA">
        <w:t>граждан, впервые поступающим на гражданскую службу, может устанавливаться</w:t>
      </w:r>
      <w:r w:rsidRPr="00B160CA">
        <w:rPr>
          <w:color w:val="000000"/>
        </w:rPr>
        <w:t xml:space="preserve"> испытательный срок от 1 месяца до 1 года. Д</w:t>
      </w:r>
      <w:r w:rsidRPr="00B160CA">
        <w:t xml:space="preserve">ля граждан, ранее проходивших </w:t>
      </w:r>
      <w:r w:rsidRPr="00B160CA">
        <w:lastRenderedPageBreak/>
        <w:t>государственную службу Российской Федерации - испытательный срок от 1 месяца до 6 месяцев.</w:t>
      </w:r>
    </w:p>
    <w:p w:rsidR="00DC671E" w:rsidRPr="00B160CA" w:rsidRDefault="00DC671E" w:rsidP="00B160CA">
      <w:pPr>
        <w:jc w:val="both"/>
        <w:rPr>
          <w:color w:val="000000"/>
          <w:u w:val="single"/>
        </w:rPr>
      </w:pPr>
      <w:r w:rsidRPr="00B160CA">
        <w:rPr>
          <w:color w:val="000000"/>
          <w:u w:val="single"/>
        </w:rPr>
        <w:t xml:space="preserve">Должностные обязанности главного государственного налогового инспектора отдела </w:t>
      </w:r>
      <w:proofErr w:type="gramStart"/>
      <w:r w:rsidRPr="00B160CA">
        <w:rPr>
          <w:color w:val="000000"/>
          <w:u w:val="single"/>
        </w:rPr>
        <w:t>камеральных</w:t>
      </w:r>
      <w:proofErr w:type="gramEnd"/>
      <w:r w:rsidRPr="00B160CA">
        <w:rPr>
          <w:color w:val="000000"/>
          <w:u w:val="single"/>
        </w:rPr>
        <w:t xml:space="preserve"> </w:t>
      </w:r>
      <w:proofErr w:type="spellStart"/>
      <w:r w:rsidRPr="00B160CA">
        <w:rPr>
          <w:color w:val="000000"/>
          <w:u w:val="single"/>
        </w:rPr>
        <w:t>провнерок</w:t>
      </w:r>
      <w:proofErr w:type="spellEnd"/>
      <w:r w:rsidRPr="00B160CA">
        <w:rPr>
          <w:color w:val="000000"/>
          <w:u w:val="single"/>
        </w:rPr>
        <w:t xml:space="preserve"> № 5: </w:t>
      </w:r>
    </w:p>
    <w:p w:rsidR="00DC671E" w:rsidRPr="00B160CA" w:rsidRDefault="00DC671E" w:rsidP="00B160CA">
      <w:pPr>
        <w:pStyle w:val="a5"/>
        <w:rPr>
          <w:rFonts w:ascii="Times New Roman" w:eastAsia="Times New Roman" w:hAnsi="Times New Roman"/>
          <w:sz w:val="24"/>
          <w:szCs w:val="24"/>
          <w:lang w:eastAsia="ru-RU"/>
        </w:rPr>
      </w:pPr>
      <w:r w:rsidRPr="00B160CA">
        <w:rPr>
          <w:rFonts w:ascii="Times New Roman" w:eastAsia="Times New Roman" w:hAnsi="Times New Roman"/>
          <w:sz w:val="24"/>
          <w:szCs w:val="24"/>
          <w:lang w:eastAsia="ru-RU"/>
        </w:rPr>
        <w:t>основные права и обязанности главного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 июля 2004 г. №79-ФЗ "О государственной гражданской службе Российской Федерации".</w:t>
      </w:r>
    </w:p>
    <w:p w:rsidR="00DC671E" w:rsidRPr="00B160CA" w:rsidRDefault="00DC671E" w:rsidP="00B160CA">
      <w:pPr>
        <w:jc w:val="both"/>
      </w:pPr>
      <w:r w:rsidRPr="00B160CA">
        <w:t xml:space="preserve">          </w:t>
      </w:r>
      <w:proofErr w:type="gramStart"/>
      <w:r w:rsidRPr="00B160CA">
        <w:t>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года № 506, Положением об Инспекции, утвержденным руководителем Управления  от 20 мая   2019г.,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rsidR="00DC671E" w:rsidRPr="00B160CA" w:rsidRDefault="00DC671E" w:rsidP="00B160CA">
      <w:pPr>
        <w:ind w:firstLine="709"/>
        <w:jc w:val="both"/>
      </w:pPr>
      <w:r w:rsidRPr="00B160CA">
        <w:t>Обязанности:</w:t>
      </w:r>
    </w:p>
    <w:p w:rsidR="00DC671E" w:rsidRPr="00B160CA" w:rsidRDefault="00DC671E" w:rsidP="00B160CA">
      <w:pPr>
        <w:ind w:firstLine="540"/>
        <w:jc w:val="both"/>
        <w:rPr>
          <w:color w:val="000000"/>
        </w:rPr>
      </w:pPr>
      <w:r w:rsidRPr="00B160CA">
        <w:t xml:space="preserve"> - </w:t>
      </w:r>
      <w:r w:rsidRPr="00B160CA">
        <w:rPr>
          <w:bCs/>
          <w:color w:val="000000"/>
        </w:rPr>
        <w:t xml:space="preserve">осуществлять </w:t>
      </w:r>
      <w:proofErr w:type="gramStart"/>
      <w:r w:rsidRPr="00B160CA">
        <w:rPr>
          <w:color w:val="000000"/>
        </w:rPr>
        <w:t>контроль за</w:t>
      </w:r>
      <w:proofErr w:type="gramEnd"/>
      <w:r w:rsidRPr="00B160CA">
        <w:rPr>
          <w:color w:val="000000"/>
        </w:rPr>
        <w:t xml:space="preserve"> соблюдением законодательства о налогах, правильностью их исчисления, полнотой и своевременностью внесения в соответствующий бюджет государственных налогов и других платежей, установленных законодательством Российской Федерации, местными органами государственной власти на местах в пределах их компетенции;</w:t>
      </w:r>
    </w:p>
    <w:p w:rsidR="00DC671E" w:rsidRPr="00B160CA" w:rsidRDefault="00DC671E" w:rsidP="00B160CA">
      <w:pPr>
        <w:ind w:firstLine="540"/>
        <w:jc w:val="both"/>
        <w:rPr>
          <w:color w:val="000000"/>
        </w:rPr>
      </w:pPr>
      <w:r w:rsidRPr="00B160CA">
        <w:rPr>
          <w:color w:val="000000"/>
        </w:rPr>
        <w:t xml:space="preserve">-проводить камеральную проверку отчетности плательщиков и </w:t>
      </w:r>
      <w:proofErr w:type="gramStart"/>
      <w:r w:rsidRPr="00B160CA">
        <w:rPr>
          <w:color w:val="000000"/>
        </w:rPr>
        <w:t>контроль за</w:t>
      </w:r>
      <w:proofErr w:type="gramEnd"/>
      <w:r w:rsidRPr="00B160CA">
        <w:rPr>
          <w:color w:val="000000"/>
        </w:rPr>
        <w:t xml:space="preserve"> соблюдением ими налогового законодательства, правильностью исчисления и своевременностью уплаты в бюджет налогов, других платежей, сумм финансовых санкций и административных штрафов, а также качественное проведение налогового учета по платежам, исчисление которых возложено на отдел;</w:t>
      </w:r>
    </w:p>
    <w:p w:rsidR="00DC671E" w:rsidRPr="00B160CA" w:rsidRDefault="00DC671E" w:rsidP="00B160CA">
      <w:pPr>
        <w:ind w:firstLine="540"/>
        <w:jc w:val="both"/>
        <w:rPr>
          <w:color w:val="000000"/>
        </w:rPr>
      </w:pPr>
      <w:r w:rsidRPr="00B160CA">
        <w:rPr>
          <w:color w:val="000000"/>
        </w:rPr>
        <w:t>- соблюдать сроки и порядок оформления камеральной налоговой проверки;</w:t>
      </w:r>
    </w:p>
    <w:p w:rsidR="00DC671E" w:rsidRPr="00B160CA" w:rsidRDefault="00DC671E" w:rsidP="00B160CA">
      <w:pPr>
        <w:widowControl w:val="0"/>
        <w:autoSpaceDE w:val="0"/>
        <w:autoSpaceDN w:val="0"/>
        <w:adjustRightInd w:val="0"/>
        <w:jc w:val="both"/>
      </w:pPr>
      <w:r w:rsidRPr="00B160CA">
        <w:t xml:space="preserve">         - осуществлять использование информационных, программных и аппаратных ресурсов в соответствии с Инструкциями на рабочие места Пользователей: ЭОД, Консультант +, Гарант, Лотус, СОИФНС, АИС налог;</w:t>
      </w:r>
    </w:p>
    <w:p w:rsidR="00DC671E" w:rsidRPr="00B160CA" w:rsidRDefault="00DC671E" w:rsidP="00B160CA">
      <w:pPr>
        <w:jc w:val="both"/>
      </w:pPr>
      <w:r w:rsidRPr="00B160CA">
        <w:t xml:space="preserve">         - </w:t>
      </w:r>
      <w:proofErr w:type="spellStart"/>
      <w:r w:rsidRPr="00B160CA">
        <w:t>обеспечиватть</w:t>
      </w:r>
      <w:proofErr w:type="spellEnd"/>
      <w:r w:rsidRPr="00B160CA">
        <w:t xml:space="preserve"> реализацию положений Федерального закона от 25.12.2008 № 273-ФЗ «О противодействии коррупции», в том числе:</w:t>
      </w:r>
    </w:p>
    <w:p w:rsidR="00DC671E" w:rsidRPr="00B160CA" w:rsidRDefault="00DC671E" w:rsidP="00B160CA">
      <w:pPr>
        <w:ind w:firstLine="142"/>
        <w:jc w:val="both"/>
      </w:pPr>
      <w:r w:rsidRPr="00B160CA">
        <w:t xml:space="preserve">       - уведомлять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DC671E" w:rsidRPr="00B160CA" w:rsidRDefault="00DC671E" w:rsidP="00B160CA">
      <w:pPr>
        <w:autoSpaceDE w:val="0"/>
        <w:autoSpaceDN w:val="0"/>
        <w:adjustRightInd w:val="0"/>
        <w:ind w:firstLine="360"/>
        <w:jc w:val="both"/>
      </w:pPr>
      <w:r w:rsidRPr="00B160CA">
        <w:t xml:space="preserve">  -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671E" w:rsidRPr="00B160CA" w:rsidRDefault="00DC671E" w:rsidP="00B160CA">
      <w:pPr>
        <w:tabs>
          <w:tab w:val="left" w:pos="0"/>
        </w:tabs>
        <w:ind w:hanging="142"/>
        <w:jc w:val="both"/>
        <w:rPr>
          <w:bCs/>
        </w:rPr>
      </w:pPr>
      <w:r w:rsidRPr="00B160CA">
        <w:rPr>
          <w:bCs/>
        </w:rPr>
        <w:t xml:space="preserve">          - в целях обеспечения эффективности работы Отдела своевременно и добросовестно, на высоком профессиональном уровне исполнять должностные обязанности в соответствии с настоящим Регламентом;</w:t>
      </w:r>
    </w:p>
    <w:p w:rsidR="00DC671E" w:rsidRPr="00B160CA" w:rsidRDefault="00DC671E" w:rsidP="00B160CA">
      <w:pPr>
        <w:ind w:firstLine="360"/>
        <w:jc w:val="both"/>
        <w:rPr>
          <w:bCs/>
        </w:rPr>
      </w:pPr>
      <w:r w:rsidRPr="00B160CA">
        <w:rPr>
          <w:bCs/>
        </w:rPr>
        <w:t xml:space="preserve"> - при исполнении должностных обязанностей соблюдать права и законные интересы граждан и организаций;</w:t>
      </w:r>
    </w:p>
    <w:p w:rsidR="00DC671E" w:rsidRPr="00B160CA" w:rsidRDefault="00DC671E" w:rsidP="00B160CA">
      <w:pPr>
        <w:ind w:firstLine="360"/>
        <w:jc w:val="both"/>
        <w:rPr>
          <w:bCs/>
        </w:rPr>
      </w:pPr>
      <w:r w:rsidRPr="00B160CA">
        <w:rPr>
          <w:bCs/>
        </w:rPr>
        <w:t xml:space="preserve"> - взаимодействовать с другими государственными органами для решения вопросов, входящих в его компетенцию;</w:t>
      </w:r>
    </w:p>
    <w:p w:rsidR="00DC671E" w:rsidRPr="00B160CA" w:rsidRDefault="00DC671E" w:rsidP="00B160CA">
      <w:pPr>
        <w:ind w:firstLine="360"/>
        <w:jc w:val="both"/>
        <w:rPr>
          <w:bCs/>
        </w:rPr>
      </w:pPr>
      <w:r w:rsidRPr="00B160CA">
        <w:rPr>
          <w:bCs/>
        </w:rPr>
        <w:t xml:space="preserve"> - проходить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DC671E" w:rsidRPr="00B160CA" w:rsidRDefault="00DC671E" w:rsidP="00B160CA">
      <w:pPr>
        <w:ind w:firstLine="360"/>
        <w:jc w:val="both"/>
        <w:rPr>
          <w:bCs/>
        </w:rPr>
      </w:pPr>
      <w:r w:rsidRPr="00B160CA">
        <w:rPr>
          <w:bCs/>
        </w:rPr>
        <w:t>-  соблюдать  установленные правила публичных выступлений и предоставления служебной информации;</w:t>
      </w:r>
    </w:p>
    <w:p w:rsidR="00DC671E" w:rsidRPr="00B160CA" w:rsidRDefault="00DC671E" w:rsidP="00B160CA">
      <w:pPr>
        <w:ind w:firstLine="360"/>
        <w:jc w:val="both"/>
        <w:rPr>
          <w:bCs/>
        </w:rPr>
      </w:pPr>
      <w:r w:rsidRPr="00B160CA">
        <w:rPr>
          <w:bCs/>
        </w:rPr>
        <w:t xml:space="preserve"> - не допускать конфликтных ситуаций, способных нанести ущерб его репутации или авторитету Инспекции;</w:t>
      </w:r>
    </w:p>
    <w:p w:rsidR="00DC671E" w:rsidRPr="00B160CA" w:rsidRDefault="00DC671E" w:rsidP="00B160CA">
      <w:pPr>
        <w:ind w:firstLine="360"/>
        <w:jc w:val="both"/>
        <w:rPr>
          <w:bCs/>
        </w:rPr>
      </w:pPr>
      <w:r w:rsidRPr="00B160CA">
        <w:rPr>
          <w:bCs/>
        </w:rPr>
        <w:lastRenderedPageBreak/>
        <w:t>- беречь государственное имущество, в том числе, предоставленное ему для исполнения должностных обязанностей;</w:t>
      </w:r>
    </w:p>
    <w:p w:rsidR="00DC671E" w:rsidRPr="00B160CA" w:rsidRDefault="00DC671E" w:rsidP="00B160CA">
      <w:pPr>
        <w:ind w:left="360"/>
        <w:jc w:val="both"/>
        <w:rPr>
          <w:bCs/>
        </w:rPr>
      </w:pPr>
      <w:r w:rsidRPr="00B160CA">
        <w:rPr>
          <w:bCs/>
        </w:rPr>
        <w:t>- соблюдать служебный распорядок Инспекции;</w:t>
      </w:r>
    </w:p>
    <w:p w:rsidR="00DC671E" w:rsidRPr="00B160CA" w:rsidRDefault="00DC671E" w:rsidP="00B160CA">
      <w:pPr>
        <w:ind w:left="360"/>
        <w:jc w:val="both"/>
        <w:rPr>
          <w:bCs/>
          <w:i/>
        </w:rPr>
      </w:pPr>
      <w:r w:rsidRPr="00B160CA">
        <w:rPr>
          <w:bCs/>
        </w:rPr>
        <w:t>- не реже одного раза в месяц проводить оперативный самоконтроль;</w:t>
      </w:r>
    </w:p>
    <w:p w:rsidR="00DC671E" w:rsidRPr="00B160CA" w:rsidRDefault="00DC671E" w:rsidP="00B160CA">
      <w:pPr>
        <w:ind w:firstLine="360"/>
        <w:jc w:val="both"/>
      </w:pPr>
      <w:r w:rsidRPr="00B160CA">
        <w:t>- обеспечивать защиту персональных данных  граждан  от неправомерного их использования и утраты;</w:t>
      </w:r>
    </w:p>
    <w:p w:rsidR="00DC671E" w:rsidRPr="00B160CA" w:rsidRDefault="00DC671E" w:rsidP="00B160CA">
      <w:pPr>
        <w:ind w:firstLine="360"/>
        <w:jc w:val="both"/>
        <w:rPr>
          <w:snapToGrid w:val="0"/>
        </w:rPr>
      </w:pPr>
      <w:r w:rsidRPr="00B160CA">
        <w:rPr>
          <w:snapToGrid w:val="0"/>
        </w:rPr>
        <w:t xml:space="preserve">-  обеспечивать сохранность номерных гербовых бланков и правильность их использования; </w:t>
      </w:r>
    </w:p>
    <w:p w:rsidR="00DC671E" w:rsidRPr="00B160CA" w:rsidRDefault="00DC671E" w:rsidP="00B160CA">
      <w:pPr>
        <w:ind w:firstLine="360"/>
        <w:jc w:val="both"/>
        <w:rPr>
          <w:i/>
        </w:rPr>
      </w:pPr>
      <w:r w:rsidRPr="00B160CA">
        <w:rPr>
          <w:bCs/>
        </w:rPr>
        <w:t>- осуществлять работу с Федеральными информационными ресурсами, сопровождающей  ФКУ «Налог-Сервис».</w:t>
      </w:r>
    </w:p>
    <w:p w:rsidR="00DC671E" w:rsidRPr="00B160CA" w:rsidRDefault="00DC671E" w:rsidP="00B160CA">
      <w:pPr>
        <w:jc w:val="both"/>
        <w:rPr>
          <w:color w:val="000000"/>
          <w:u w:val="single"/>
        </w:rPr>
      </w:pPr>
      <w:r w:rsidRPr="00B160CA">
        <w:rPr>
          <w:color w:val="000000"/>
          <w:u w:val="single"/>
        </w:rPr>
        <w:t xml:space="preserve">Должностные обязанности главного государственного налогового инспектора отдела </w:t>
      </w:r>
      <w:proofErr w:type="spellStart"/>
      <w:r w:rsidRPr="00B160CA">
        <w:rPr>
          <w:color w:val="000000"/>
          <w:u w:val="single"/>
        </w:rPr>
        <w:t>камральных</w:t>
      </w:r>
      <w:proofErr w:type="spellEnd"/>
      <w:r w:rsidRPr="00B160CA">
        <w:rPr>
          <w:color w:val="000000"/>
          <w:u w:val="single"/>
        </w:rPr>
        <w:t xml:space="preserve"> проверок №3:</w:t>
      </w:r>
    </w:p>
    <w:p w:rsidR="00DC671E" w:rsidRPr="00B160CA" w:rsidRDefault="00DC671E" w:rsidP="00B160CA">
      <w:pPr>
        <w:ind w:firstLine="709"/>
        <w:jc w:val="both"/>
      </w:pPr>
      <w:proofErr w:type="gramStart"/>
      <w:r w:rsidRPr="00B160CA">
        <w:t>Главный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2004 года № 506, Положением об Инспекции, утвержденным руководителем Управления 20 мая 2019г., Положением об Отделе, приказами (распоряжениями) ФНС России, приказами Управления, приказами Инспекции, поручениями руководства Инспекции.</w:t>
      </w:r>
      <w:proofErr w:type="gramEnd"/>
    </w:p>
    <w:p w:rsidR="00DC671E" w:rsidRPr="00B160CA" w:rsidRDefault="00DC671E" w:rsidP="00B160CA">
      <w:pPr>
        <w:ind w:firstLine="709"/>
        <w:jc w:val="both"/>
      </w:pPr>
      <w:r w:rsidRPr="00B160CA">
        <w:t>-обеспечивает правильность и своевременность проведения камеральных налоговых проверок налоговых деклараций и иных документов, служащих основанием для исчисления и уплаты налогов и сборов налогоплательщиков в соответствии с Инструкциями технологий работы территориальных органов ФНС России в условиях использования системы ЭОД;</w:t>
      </w:r>
    </w:p>
    <w:p w:rsidR="00DC671E" w:rsidRPr="00B160CA" w:rsidRDefault="00DC671E" w:rsidP="00B160CA">
      <w:pPr>
        <w:ind w:firstLine="709"/>
        <w:jc w:val="both"/>
      </w:pPr>
      <w:r w:rsidRPr="00B160CA">
        <w:t xml:space="preserve">- несет персональную ответственность  за качество проводимых  камеральных проверок, правильность взимания  налогов и сборов,  своевременность взыскания </w:t>
      </w:r>
      <w:proofErr w:type="spellStart"/>
      <w:r w:rsidRPr="00B160CA">
        <w:t>доначисленных</w:t>
      </w:r>
      <w:proofErr w:type="spellEnd"/>
      <w:r w:rsidRPr="00B160CA">
        <w:t xml:space="preserve"> сумм налогов и налоговых санкций;</w:t>
      </w:r>
    </w:p>
    <w:p w:rsidR="00DC671E" w:rsidRPr="00B160CA" w:rsidRDefault="00DC671E" w:rsidP="00B160CA">
      <w:pPr>
        <w:ind w:firstLine="709"/>
        <w:jc w:val="both"/>
      </w:pPr>
      <w:r w:rsidRPr="00B160CA">
        <w:t>- оформляет  решения и другие документы  по результатам камеральных проверок, осуществлять доначисление  налогов и пени,  применять налоговые  санкции в соответствии  с Налоговым кодексом РФ;</w:t>
      </w:r>
    </w:p>
    <w:p w:rsidR="00DC671E" w:rsidRPr="00B160CA" w:rsidRDefault="00DC671E" w:rsidP="00B160CA">
      <w:pPr>
        <w:ind w:firstLine="708"/>
        <w:jc w:val="both"/>
      </w:pPr>
      <w:r w:rsidRPr="00B160CA">
        <w:t>- обеспечивает реализацию положений Федерального закона от 25.12.2008 № 273-ФЗ «О противодействии коррупции», в том числе:</w:t>
      </w:r>
    </w:p>
    <w:p w:rsidR="00DC671E" w:rsidRPr="00B160CA" w:rsidRDefault="00DC671E" w:rsidP="00B160CA">
      <w:pPr>
        <w:ind w:firstLine="709"/>
        <w:jc w:val="both"/>
      </w:pPr>
      <w:r w:rsidRPr="00B160CA">
        <w:t xml:space="preserve">а) уведомляет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
    <w:p w:rsidR="00DC671E" w:rsidRPr="00B160CA" w:rsidRDefault="00DC671E" w:rsidP="00B160CA">
      <w:pPr>
        <w:autoSpaceDE w:val="0"/>
        <w:autoSpaceDN w:val="0"/>
        <w:adjustRightInd w:val="0"/>
        <w:ind w:firstLine="709"/>
        <w:jc w:val="both"/>
      </w:pPr>
      <w:r w:rsidRPr="00B160CA">
        <w:t>б) уведомляет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C671E" w:rsidRPr="00B160CA" w:rsidRDefault="00DC671E" w:rsidP="00B160CA">
      <w:pPr>
        <w:ind w:firstLine="709"/>
        <w:jc w:val="both"/>
        <w:rPr>
          <w:bCs/>
        </w:rPr>
      </w:pPr>
      <w:r w:rsidRPr="00B160CA">
        <w:rPr>
          <w:bCs/>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DC671E" w:rsidRPr="00B160CA" w:rsidRDefault="00DC671E" w:rsidP="00B160CA">
      <w:pPr>
        <w:ind w:firstLine="709"/>
        <w:jc w:val="both"/>
        <w:rPr>
          <w:bCs/>
        </w:rPr>
      </w:pPr>
      <w:r w:rsidRPr="00B160CA">
        <w:rPr>
          <w:bCs/>
        </w:rPr>
        <w:t>- при исполнении должностных обязанностей соблюдает права и законные интересы граждан и организаций;</w:t>
      </w:r>
    </w:p>
    <w:p w:rsidR="00DC671E" w:rsidRPr="00B160CA" w:rsidRDefault="00DC671E" w:rsidP="00B160CA">
      <w:pPr>
        <w:ind w:firstLine="709"/>
        <w:jc w:val="both"/>
        <w:rPr>
          <w:bCs/>
        </w:rPr>
      </w:pPr>
      <w:r w:rsidRPr="00B160CA">
        <w:rPr>
          <w:bCs/>
        </w:rPr>
        <w:t>- взаимодействует с другими государственными органами для решения вопросов, входящих в его компетенцию;</w:t>
      </w:r>
    </w:p>
    <w:p w:rsidR="00DC671E" w:rsidRPr="00B160CA" w:rsidRDefault="00DC671E" w:rsidP="00B160CA">
      <w:pPr>
        <w:ind w:firstLine="709"/>
        <w:jc w:val="both"/>
        <w:rPr>
          <w:bCs/>
        </w:rPr>
      </w:pPr>
      <w:r w:rsidRPr="00B160CA">
        <w:rPr>
          <w:bCs/>
        </w:rPr>
        <w:t>- проходит повышение квалификации не реже одного раза в три года в имеющих государственную аккредитацию образовательных учреждениях высшего профессионального образования;</w:t>
      </w:r>
    </w:p>
    <w:p w:rsidR="00DC671E" w:rsidRPr="00B160CA" w:rsidRDefault="00DC671E" w:rsidP="00B160CA">
      <w:pPr>
        <w:ind w:firstLine="709"/>
        <w:jc w:val="both"/>
        <w:rPr>
          <w:bCs/>
        </w:rPr>
      </w:pPr>
      <w:r w:rsidRPr="00B160CA">
        <w:rPr>
          <w:bCs/>
        </w:rPr>
        <w:t>- соблюдает установленные правила публичных выступлений и предоставления служебной информации;</w:t>
      </w:r>
    </w:p>
    <w:p w:rsidR="00DC671E" w:rsidRPr="00B160CA" w:rsidRDefault="00DC671E" w:rsidP="00B160CA">
      <w:pPr>
        <w:ind w:firstLine="709"/>
        <w:jc w:val="both"/>
        <w:rPr>
          <w:bCs/>
        </w:rPr>
      </w:pPr>
      <w:r w:rsidRPr="00B160CA">
        <w:rPr>
          <w:bCs/>
        </w:rPr>
        <w:t>- не допускает конфликтных ситуаций, способных нанести ущерб его репутации или авторитету Инспекции;</w:t>
      </w:r>
    </w:p>
    <w:p w:rsidR="00DC671E" w:rsidRPr="00B160CA" w:rsidRDefault="00DC671E" w:rsidP="00B160CA">
      <w:pPr>
        <w:ind w:firstLine="709"/>
        <w:jc w:val="both"/>
        <w:rPr>
          <w:bCs/>
        </w:rPr>
      </w:pPr>
      <w:r w:rsidRPr="00B160CA">
        <w:rPr>
          <w:bCs/>
        </w:rPr>
        <w:lastRenderedPageBreak/>
        <w:t>- бережет государственное имущество, в том числе, предоставленное ему для исполнения должностных обязанностей;</w:t>
      </w:r>
    </w:p>
    <w:p w:rsidR="00DC671E" w:rsidRPr="00B160CA" w:rsidRDefault="00DC671E" w:rsidP="00B160CA">
      <w:pPr>
        <w:ind w:firstLine="709"/>
        <w:jc w:val="both"/>
        <w:rPr>
          <w:bCs/>
        </w:rPr>
      </w:pPr>
      <w:r w:rsidRPr="00B160CA">
        <w:rPr>
          <w:bCs/>
        </w:rPr>
        <w:t>- соблюдает служебный распорядок Инспекции;</w:t>
      </w:r>
    </w:p>
    <w:p w:rsidR="00DC671E" w:rsidRPr="00B160CA" w:rsidRDefault="00DC671E" w:rsidP="00B160CA">
      <w:pPr>
        <w:ind w:firstLine="708"/>
        <w:jc w:val="both"/>
        <w:rPr>
          <w:bCs/>
        </w:rPr>
      </w:pPr>
      <w:r w:rsidRPr="00B160CA">
        <w:rPr>
          <w:bCs/>
        </w:rPr>
        <w:t>-обеспечивать защиту персональных данных  граждан  от неправомерного их использования и утраты;</w:t>
      </w:r>
    </w:p>
    <w:p w:rsidR="00DC671E" w:rsidRPr="00B160CA" w:rsidRDefault="00DC671E" w:rsidP="00B160CA">
      <w:pPr>
        <w:ind w:firstLine="709"/>
        <w:jc w:val="both"/>
        <w:rPr>
          <w:bCs/>
        </w:rPr>
      </w:pPr>
      <w:r w:rsidRPr="00B160CA">
        <w:rPr>
          <w:bCs/>
        </w:rPr>
        <w:t xml:space="preserve">- обеспечивает сохранность номерных гербовых бланков и правильность их использования; </w:t>
      </w:r>
    </w:p>
    <w:p w:rsidR="00DC671E" w:rsidRPr="00B160CA" w:rsidRDefault="00DC671E" w:rsidP="00B160CA">
      <w:pPr>
        <w:ind w:firstLine="709"/>
        <w:jc w:val="both"/>
        <w:rPr>
          <w:bCs/>
          <w:i/>
        </w:rPr>
      </w:pPr>
      <w:r w:rsidRPr="00B160CA">
        <w:rPr>
          <w:bCs/>
        </w:rPr>
        <w:t>- не реже одного раза в месяц проводит оперативный самоконтроль;</w:t>
      </w:r>
    </w:p>
    <w:p w:rsidR="00DC671E" w:rsidRPr="00B160CA" w:rsidRDefault="00DC671E" w:rsidP="00B160CA">
      <w:pPr>
        <w:autoSpaceDE w:val="0"/>
        <w:autoSpaceDN w:val="0"/>
        <w:adjustRightInd w:val="0"/>
        <w:ind w:firstLine="618"/>
        <w:jc w:val="both"/>
      </w:pPr>
      <w:r w:rsidRPr="00B160CA">
        <w:rPr>
          <w:color w:val="000000"/>
        </w:rPr>
        <w:t>2. Начало приема  документов  для  участия  в  конкурсе  в  09.00  часов  «07» апреля 2022 года,     окончание -  в    00  часов «27»апреля  2022 года.</w:t>
      </w:r>
    </w:p>
    <w:p w:rsidR="00DC671E" w:rsidRPr="00B160CA" w:rsidRDefault="00DC671E" w:rsidP="00B160CA">
      <w:pPr>
        <w:ind w:firstLine="663"/>
        <w:jc w:val="both"/>
        <w:rPr>
          <w:color w:val="000000"/>
        </w:rPr>
      </w:pPr>
      <w:r w:rsidRPr="00B160CA">
        <w:rPr>
          <w:color w:val="000000"/>
        </w:rPr>
        <w:t xml:space="preserve">3. Адрес места приема документов: </w:t>
      </w:r>
      <w:smartTag w:uri="urn:schemas-microsoft-com:office:smarttags" w:element="metricconverter">
        <w:smartTagPr>
          <w:attr w:name="ProductID" w:val="350049, г"/>
        </w:smartTagPr>
        <w:r w:rsidRPr="00B160CA">
          <w:rPr>
            <w:color w:val="000000"/>
          </w:rPr>
          <w:t>350049, г</w:t>
        </w:r>
      </w:smartTag>
      <w:r w:rsidRPr="00B160CA">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B160CA">
        <w:rPr>
          <w:color w:val="000000"/>
        </w:rPr>
        <w:t>каб</w:t>
      </w:r>
      <w:proofErr w:type="spellEnd"/>
      <w:r w:rsidRPr="00B160CA">
        <w:rPr>
          <w:color w:val="000000"/>
        </w:rPr>
        <w:t xml:space="preserve">. 404, телефон: (861) 214-11-64, факс 214-11-96. </w:t>
      </w:r>
      <w:proofErr w:type="gramStart"/>
      <w:r w:rsidRPr="00B160CA">
        <w:rPr>
          <w:color w:val="000000"/>
        </w:rPr>
        <w:t>Ответственный за прием документов Здоренко Ирина Борисовна.</w:t>
      </w:r>
      <w:proofErr w:type="gramEnd"/>
    </w:p>
    <w:p w:rsidR="00DC671E" w:rsidRPr="00B160CA" w:rsidRDefault="00DC671E" w:rsidP="00B160CA">
      <w:pPr>
        <w:ind w:firstLine="663"/>
        <w:jc w:val="both"/>
        <w:rPr>
          <w:color w:val="000000"/>
        </w:rPr>
      </w:pPr>
    </w:p>
    <w:p w:rsidR="00DC671E" w:rsidRPr="00B160CA" w:rsidRDefault="00DC671E" w:rsidP="00B160CA">
      <w:pPr>
        <w:ind w:firstLine="663"/>
        <w:jc w:val="both"/>
        <w:rPr>
          <w:color w:val="000000"/>
        </w:rPr>
      </w:pPr>
    </w:p>
    <w:p w:rsidR="00DC671E" w:rsidRPr="00B160CA" w:rsidRDefault="00DC671E" w:rsidP="00B160CA">
      <w:pPr>
        <w:ind w:firstLine="663"/>
        <w:jc w:val="both"/>
        <w:rPr>
          <w:color w:val="000000"/>
        </w:rPr>
      </w:pPr>
      <w:r w:rsidRPr="00B160CA">
        <w:rPr>
          <w:color w:val="000000"/>
        </w:rPr>
        <w:t>4.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DC671E" w:rsidRPr="00B160CA" w:rsidRDefault="00DC671E" w:rsidP="00B160CA">
      <w:pPr>
        <w:ind w:firstLine="663"/>
        <w:jc w:val="both"/>
        <w:rPr>
          <w:color w:val="000000"/>
        </w:rPr>
      </w:pPr>
      <w:r w:rsidRPr="00B160CA">
        <w:rPr>
          <w:color w:val="000000"/>
        </w:rPr>
        <w:t>5. </w:t>
      </w:r>
      <w:proofErr w:type="gramStart"/>
      <w:r w:rsidRPr="00B160CA">
        <w:rPr>
          <w:color w:val="000000"/>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DC671E" w:rsidRPr="00B160CA" w:rsidRDefault="00DC671E" w:rsidP="00B160CA">
      <w:pPr>
        <w:ind w:firstLine="663"/>
        <w:jc w:val="both"/>
        <w:rPr>
          <w:color w:val="000000"/>
        </w:rPr>
      </w:pPr>
      <w:r w:rsidRPr="00B160CA">
        <w:rPr>
          <w:color w:val="000000"/>
        </w:rPr>
        <w:t>6. Гражданин, желающий принять участие в конкурсе, представляет следующие документы:</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rPr>
        <w:t>а) личное заявление;</w:t>
      </w:r>
    </w:p>
    <w:p w:rsidR="00DC671E" w:rsidRPr="00B160CA" w:rsidRDefault="00DC671E" w:rsidP="00B160CA">
      <w:pPr>
        <w:pStyle w:val="ConsNormal"/>
        <w:widowControl/>
        <w:ind w:right="0" w:firstLine="0"/>
        <w:jc w:val="both"/>
        <w:rPr>
          <w:rFonts w:ascii="Times New Roman" w:hAnsi="Times New Roman" w:cs="Times New Roman"/>
          <w:sz w:val="24"/>
          <w:szCs w:val="24"/>
        </w:rPr>
      </w:pPr>
      <w:proofErr w:type="gramStart"/>
      <w:r w:rsidRPr="00B160CA">
        <w:rPr>
          <w:rFonts w:ascii="Times New Roman" w:hAnsi="Times New Roman" w:cs="Times New Roman"/>
          <w:sz w:val="24"/>
          <w:szCs w:val="24"/>
        </w:rPr>
        <w:t xml:space="preserve">б) собственноручно заполненную и подписанную анкету (форма анкеты утверждена Распоряжение Правительства Российской Федерации от 26.05.2005 года № 667-р с </w:t>
      </w:r>
      <w:proofErr w:type="spellStart"/>
      <w:r w:rsidRPr="00B160CA">
        <w:rPr>
          <w:rFonts w:ascii="Times New Roman" w:hAnsi="Times New Roman" w:cs="Times New Roman"/>
          <w:sz w:val="24"/>
          <w:szCs w:val="24"/>
        </w:rPr>
        <w:t>изхменениями</w:t>
      </w:r>
      <w:proofErr w:type="spellEnd"/>
      <w:r w:rsidRPr="00B160CA">
        <w:rPr>
          <w:rFonts w:ascii="Times New Roman" w:hAnsi="Times New Roman" w:cs="Times New Roman"/>
          <w:sz w:val="24"/>
          <w:szCs w:val="24"/>
        </w:rPr>
        <w:t xml:space="preserve">  от 16.10.2007 года, с изменениями от 20.09.2019) с приложением 1 фотографии (4 х 6, на матовой бумаге в цветном изображении, без уголка);</w:t>
      </w:r>
      <w:proofErr w:type="gramEnd"/>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rPr>
        <w:t>в) копию паспорта или заменяющего его документа (подлинник соответствующего документа предъявляется лично по прибытии на конкурс);</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rPr>
        <w:t>г) документы, подтверждающие необходимое профессиональное образование, квалификацию и стаж работы:</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u w:val="single"/>
        </w:rPr>
        <w:t>копию трудовой книжки</w:t>
      </w:r>
      <w:r w:rsidRPr="00B160CA">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 </w:t>
      </w:r>
      <w:r w:rsidRPr="00B160CA">
        <w:rPr>
          <w:rFonts w:ascii="Times New Roman" w:hAnsi="Times New Roman" w:cs="Times New Roman"/>
          <w:sz w:val="24"/>
          <w:szCs w:val="24"/>
          <w:u w:val="single"/>
        </w:rPr>
        <w:t>заверенную нотариально или кадровой службой по месту работы (службы)</w:t>
      </w:r>
      <w:r w:rsidRPr="00B160CA">
        <w:rPr>
          <w:rFonts w:ascii="Times New Roman" w:hAnsi="Times New Roman" w:cs="Times New Roman"/>
          <w:sz w:val="24"/>
          <w:szCs w:val="24"/>
        </w:rPr>
        <w:t>, или иные документы, подтверждающие трудовую (служебную) деятельность гражданина;</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u w:val="single"/>
        </w:rPr>
        <w:t>копии документов об образовании и о квалификации</w:t>
      </w:r>
      <w:r w:rsidRPr="00B160CA">
        <w:rPr>
          <w:rFonts w:ascii="Times New Roman" w:hAnsi="Times New Roman" w:cs="Times New Roman"/>
          <w:sz w:val="24"/>
          <w:szCs w:val="24"/>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B160CA">
        <w:rPr>
          <w:rFonts w:ascii="Times New Roman" w:hAnsi="Times New Roman" w:cs="Times New Roman"/>
          <w:sz w:val="24"/>
          <w:szCs w:val="24"/>
          <w:u w:val="single"/>
        </w:rPr>
        <w:t>заверенные нотариально или кадровыми службами по месту работы (службы)</w:t>
      </w:r>
      <w:r w:rsidRPr="00B160CA">
        <w:rPr>
          <w:rFonts w:ascii="Times New Roman" w:hAnsi="Times New Roman" w:cs="Times New Roman"/>
          <w:sz w:val="24"/>
          <w:szCs w:val="24"/>
        </w:rPr>
        <w:t>;</w:t>
      </w:r>
    </w:p>
    <w:p w:rsidR="00DC671E" w:rsidRPr="00B160CA" w:rsidRDefault="00DC671E" w:rsidP="00B160CA">
      <w:pPr>
        <w:jc w:val="both"/>
        <w:rPr>
          <w:color w:val="0D0D0D"/>
        </w:rPr>
      </w:pPr>
      <w:r w:rsidRPr="00B160CA">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B160CA">
        <w:rPr>
          <w:rStyle w:val="a3"/>
          <w:b w:val="0"/>
          <w:bCs/>
          <w:color w:val="0D0D0D"/>
        </w:rPr>
        <w:t xml:space="preserve">медицинского учреждения о наличии (отсутствии) </w:t>
      </w:r>
      <w:proofErr w:type="spellStart"/>
      <w:r w:rsidRPr="00B160CA">
        <w:rPr>
          <w:rStyle w:val="a3"/>
          <w:b w:val="0"/>
          <w:bCs/>
          <w:color w:val="0D0D0D"/>
        </w:rPr>
        <w:t>заболевания</w:t>
      </w:r>
      <w:proofErr w:type="gramStart"/>
      <w:r w:rsidRPr="00B160CA">
        <w:rPr>
          <w:rStyle w:val="a3"/>
          <w:b w:val="0"/>
          <w:bCs/>
          <w:color w:val="0D0D0D"/>
        </w:rPr>
        <w:t>,п</w:t>
      </w:r>
      <w:proofErr w:type="gramEnd"/>
      <w:r w:rsidRPr="00B160CA">
        <w:rPr>
          <w:rStyle w:val="a3"/>
          <w:b w:val="0"/>
          <w:bCs/>
          <w:color w:val="0D0D0D"/>
        </w:rPr>
        <w:t>репятствующего</w:t>
      </w:r>
      <w:proofErr w:type="spellEnd"/>
      <w:r w:rsidRPr="00B160CA">
        <w:rPr>
          <w:rStyle w:val="a3"/>
          <w:b w:val="0"/>
          <w:bCs/>
          <w:color w:val="0D0D0D"/>
        </w:rPr>
        <w:t xml:space="preserve"> поступлению на государственную гражданскую </w:t>
      </w:r>
      <w:proofErr w:type="spellStart"/>
      <w:r w:rsidRPr="00B160CA">
        <w:rPr>
          <w:rStyle w:val="a3"/>
          <w:b w:val="0"/>
          <w:bCs/>
          <w:color w:val="0D0D0D"/>
        </w:rPr>
        <w:t>службуРоссийской</w:t>
      </w:r>
      <w:proofErr w:type="spellEnd"/>
      <w:r w:rsidRPr="00B160CA">
        <w:rPr>
          <w:rStyle w:val="a3"/>
          <w:b w:val="0"/>
          <w:bCs/>
          <w:color w:val="0D0D0D"/>
        </w:rPr>
        <w:t xml:space="preserve"> Федерации и муниципальную службу или её прохождению, утвержденное приказом </w:t>
      </w:r>
      <w:proofErr w:type="spellStart"/>
      <w:r w:rsidRPr="00B160CA">
        <w:rPr>
          <w:rStyle w:val="a3"/>
          <w:b w:val="0"/>
          <w:bCs/>
          <w:color w:val="0D0D0D"/>
        </w:rPr>
        <w:t>Минздравсоцразвития</w:t>
      </w:r>
      <w:proofErr w:type="spellEnd"/>
      <w:r w:rsidRPr="00B160CA">
        <w:rPr>
          <w:rStyle w:val="a3"/>
          <w:b w:val="0"/>
          <w:bCs/>
          <w:color w:val="0D0D0D"/>
        </w:rPr>
        <w:t xml:space="preserve"> России от 14.12.2009 № 984-н</w:t>
      </w:r>
      <w:r w:rsidRPr="00B160CA">
        <w:rPr>
          <w:color w:val="0D0D0D"/>
        </w:rPr>
        <w:t xml:space="preserve">). </w:t>
      </w:r>
    </w:p>
    <w:p w:rsidR="00DC671E" w:rsidRPr="00B160CA" w:rsidRDefault="00DC671E" w:rsidP="00B160CA">
      <w:pPr>
        <w:jc w:val="both"/>
        <w:rPr>
          <w:b/>
          <w:color w:val="0D0D0D"/>
        </w:rPr>
      </w:pPr>
      <w:r w:rsidRPr="00B160CA">
        <w:rPr>
          <w:color w:val="0D0D0D"/>
        </w:rPr>
        <w:lastRenderedPageBreak/>
        <w:t xml:space="preserve">             </w:t>
      </w:r>
      <w:proofErr w:type="spellStart"/>
      <w:r w:rsidRPr="00B160CA">
        <w:rPr>
          <w:color w:val="0D0D0D"/>
        </w:rPr>
        <w:t>Документы</w:t>
      </w:r>
      <w:proofErr w:type="gramStart"/>
      <w:r w:rsidRPr="00B160CA">
        <w:rPr>
          <w:color w:val="0D0D0D"/>
        </w:rPr>
        <w:t>,п</w:t>
      </w:r>
      <w:proofErr w:type="gramEnd"/>
      <w:r w:rsidRPr="00B160CA">
        <w:rPr>
          <w:color w:val="0D0D0D"/>
        </w:rPr>
        <w:t>ерчисленные</w:t>
      </w:r>
      <w:proofErr w:type="spellEnd"/>
      <w:r w:rsidRPr="00B160CA">
        <w:rPr>
          <w:color w:val="0D0D0D"/>
        </w:rPr>
        <w:t xml:space="preserve"> выше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отдел кадров и безопасности гражданином (гражданским служащим) лично, посредством направления по почте  или в </w:t>
      </w:r>
      <w:proofErr w:type="spellStart"/>
      <w:r w:rsidRPr="00B160CA">
        <w:rPr>
          <w:color w:val="0D0D0D"/>
        </w:rPr>
        <w:t>электоронном</w:t>
      </w:r>
      <w:proofErr w:type="spellEnd"/>
      <w:r w:rsidRPr="00B160CA">
        <w:rPr>
          <w:color w:val="0D0D0D"/>
        </w:rPr>
        <w:t xml:space="preserve"> виде  с использованием указанной информационной системы.             </w:t>
      </w:r>
    </w:p>
    <w:p w:rsidR="00DC671E" w:rsidRPr="00B160CA" w:rsidRDefault="00DC671E" w:rsidP="00B160CA">
      <w:pPr>
        <w:ind w:firstLine="663"/>
        <w:jc w:val="both"/>
        <w:rPr>
          <w:color w:val="000000"/>
        </w:rPr>
      </w:pPr>
      <w:r w:rsidRPr="00B160CA">
        <w:rPr>
          <w:color w:val="000000"/>
        </w:rPr>
        <w:t xml:space="preserve">7. Предполагаемая дата проведения конкурса «17»мая 2022 года по адресу: </w:t>
      </w:r>
      <w:smartTag w:uri="urn:schemas-microsoft-com:office:smarttags" w:element="metricconverter">
        <w:smartTagPr>
          <w:attr w:name="ProductID" w:val="350049, г"/>
        </w:smartTagPr>
        <w:r w:rsidRPr="00B160CA">
          <w:rPr>
            <w:color w:val="000000"/>
          </w:rPr>
          <w:t>350049, г</w:t>
        </w:r>
      </w:smartTag>
      <w:r w:rsidRPr="00B160CA">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B160CA">
        <w:rPr>
          <w:color w:val="000000"/>
        </w:rPr>
        <w:t>каб</w:t>
      </w:r>
      <w:proofErr w:type="spellEnd"/>
      <w:r w:rsidRPr="00B160CA">
        <w:rPr>
          <w:color w:val="000000"/>
        </w:rPr>
        <w:t>. 404.</w:t>
      </w:r>
    </w:p>
    <w:p w:rsidR="00DC671E" w:rsidRPr="00B160CA" w:rsidRDefault="00DC671E" w:rsidP="00B160CA">
      <w:pPr>
        <w:jc w:val="both"/>
        <w:rPr>
          <w:color w:val="000000"/>
        </w:rPr>
      </w:pPr>
      <w:r w:rsidRPr="00B160CA">
        <w:rPr>
          <w:color w:val="000000"/>
        </w:rPr>
        <w:t xml:space="preserve">           Подведение итогов конкурса состоится через 1 час после окончания конкурса.</w:t>
      </w:r>
    </w:p>
    <w:p w:rsidR="00DC671E" w:rsidRPr="00B160CA" w:rsidRDefault="00DC671E" w:rsidP="00B160CA">
      <w:pPr>
        <w:ind w:firstLine="663"/>
        <w:jc w:val="both"/>
        <w:rPr>
          <w:color w:val="000000"/>
        </w:rPr>
      </w:pPr>
      <w:r w:rsidRPr="00B160CA">
        <w:rPr>
          <w:color w:val="000000"/>
        </w:rPr>
        <w:t xml:space="preserve">8. Конкурсная комиссия находится по адресу: </w:t>
      </w:r>
      <w:smartTag w:uri="urn:schemas-microsoft-com:office:smarttags" w:element="metricconverter">
        <w:smartTagPr>
          <w:attr w:name="ProductID" w:val="350049, г"/>
        </w:smartTagPr>
        <w:r w:rsidRPr="00B160CA">
          <w:rPr>
            <w:color w:val="000000"/>
          </w:rPr>
          <w:t>350049, г</w:t>
        </w:r>
      </w:smartTag>
      <w:r w:rsidRPr="00B160CA">
        <w:rPr>
          <w:color w:val="000000"/>
        </w:rPr>
        <w:t xml:space="preserve">. Краснодар, ул. Красных Партизан, д. 122, Инспекция Федеральной налоговой службы № 4 по г. Краснодару, отдел кадров и безопасности, </w:t>
      </w:r>
      <w:proofErr w:type="spellStart"/>
      <w:r w:rsidRPr="00B160CA">
        <w:rPr>
          <w:color w:val="000000"/>
        </w:rPr>
        <w:t>каб</w:t>
      </w:r>
      <w:proofErr w:type="spellEnd"/>
      <w:r w:rsidRPr="00B160CA">
        <w:rPr>
          <w:color w:val="000000"/>
        </w:rPr>
        <w:t xml:space="preserve">. 404,           телефон: (861)224-12-02, факс (861)224-11-96, </w:t>
      </w:r>
      <w:proofErr w:type="gramStart"/>
      <w:r w:rsidRPr="00B160CA">
        <w:rPr>
          <w:color w:val="000000"/>
        </w:rPr>
        <w:t>Е</w:t>
      </w:r>
      <w:proofErr w:type="gramEnd"/>
      <w:r w:rsidRPr="00B160CA">
        <w:rPr>
          <w:color w:val="000000"/>
        </w:rPr>
        <w:t>-</w:t>
      </w:r>
      <w:proofErr w:type="spellStart"/>
      <w:r w:rsidRPr="00B160CA">
        <w:rPr>
          <w:color w:val="000000"/>
        </w:rPr>
        <w:t>mail</w:t>
      </w:r>
      <w:proofErr w:type="spellEnd"/>
      <w:r w:rsidRPr="00B160CA">
        <w:rPr>
          <w:color w:val="000000"/>
        </w:rPr>
        <w:t xml:space="preserve">: </w:t>
      </w:r>
      <w:hyperlink w:history="1">
        <w:r w:rsidRPr="00B160CA">
          <w:rPr>
            <w:rStyle w:val="a4"/>
            <w:sz w:val="24"/>
            <w:szCs w:val="24"/>
            <w:lang w:val="en-US"/>
          </w:rPr>
          <w:t>http</w:t>
        </w:r>
        <w:r w:rsidRPr="00B160CA">
          <w:rPr>
            <w:rStyle w:val="a4"/>
            <w:sz w:val="24"/>
            <w:szCs w:val="24"/>
            <w:lang w:val="ru-RU"/>
          </w:rPr>
          <w:t>://</w:t>
        </w:r>
        <w:r w:rsidRPr="00B160CA">
          <w:rPr>
            <w:rStyle w:val="a4"/>
            <w:sz w:val="24"/>
            <w:szCs w:val="24"/>
            <w:lang w:val="en-US"/>
          </w:rPr>
          <w:t>www</w:t>
        </w:r>
        <w:r w:rsidRPr="00B160CA">
          <w:rPr>
            <w:rStyle w:val="a4"/>
            <w:sz w:val="24"/>
            <w:szCs w:val="24"/>
            <w:lang w:val="ru-RU"/>
          </w:rPr>
          <w:t>.</w:t>
        </w:r>
        <w:r w:rsidRPr="00B160CA">
          <w:rPr>
            <w:rStyle w:val="a4"/>
            <w:sz w:val="24"/>
            <w:szCs w:val="24"/>
            <w:lang w:val="en-US"/>
          </w:rPr>
          <w:t>n</w:t>
        </w:r>
        <w:r w:rsidRPr="00B160CA">
          <w:rPr>
            <w:rStyle w:val="a4"/>
            <w:sz w:val="24"/>
            <w:szCs w:val="24"/>
          </w:rPr>
          <w:t>alog</w:t>
        </w:r>
        <w:r w:rsidRPr="00B160CA">
          <w:rPr>
            <w:rStyle w:val="a4"/>
            <w:sz w:val="24"/>
            <w:szCs w:val="24"/>
            <w:lang w:val="ru-RU"/>
          </w:rPr>
          <w:t>2311@</w:t>
        </w:r>
      </w:hyperlink>
      <w:r w:rsidRPr="00B160CA">
        <w:rPr>
          <w:color w:val="000000"/>
        </w:rPr>
        <w:t>.</w:t>
      </w:r>
      <w:r w:rsidRPr="00B160CA">
        <w:rPr>
          <w:color w:val="000000"/>
          <w:lang w:val="en-US"/>
        </w:rPr>
        <w:t>tax</w:t>
      </w:r>
      <w:r w:rsidRPr="00B160CA">
        <w:rPr>
          <w:color w:val="000000"/>
        </w:rPr>
        <w:t>.</w:t>
      </w:r>
      <w:r w:rsidRPr="00B160CA">
        <w:rPr>
          <w:color w:val="000000"/>
          <w:lang w:val="en-US"/>
        </w:rPr>
        <w:t>gov</w:t>
      </w:r>
      <w:r w:rsidRPr="00B160CA">
        <w:rPr>
          <w:color w:val="000000"/>
        </w:rPr>
        <w:t>.</w:t>
      </w:r>
      <w:r w:rsidRPr="00B160CA">
        <w:rPr>
          <w:color w:val="000000"/>
          <w:lang w:val="en-US"/>
        </w:rPr>
        <w:t>ru</w:t>
      </w:r>
      <w:r w:rsidRPr="00B160CA">
        <w:rPr>
          <w:color w:val="000000"/>
        </w:rPr>
        <w:t xml:space="preserve">, более полная информация об Инспекции Федеральной налоговой службы № 4 по г. Краснодару – на официальном сайте ФНС России </w:t>
      </w:r>
      <w:hyperlink r:id="rId6" w:history="1">
        <w:r w:rsidRPr="00B160CA">
          <w:rPr>
            <w:rStyle w:val="a4"/>
            <w:color w:val="404040"/>
            <w:sz w:val="24"/>
            <w:szCs w:val="24"/>
          </w:rPr>
          <w:t>www</w:t>
        </w:r>
        <w:r w:rsidRPr="00B160CA">
          <w:rPr>
            <w:rStyle w:val="a4"/>
            <w:color w:val="404040"/>
            <w:sz w:val="24"/>
            <w:szCs w:val="24"/>
            <w:lang w:val="ru-RU"/>
          </w:rPr>
          <w:t>.</w:t>
        </w:r>
        <w:proofErr w:type="spellStart"/>
        <w:r w:rsidRPr="00B160CA">
          <w:rPr>
            <w:rStyle w:val="a4"/>
            <w:color w:val="404040"/>
            <w:sz w:val="24"/>
            <w:szCs w:val="24"/>
          </w:rPr>
          <w:t>nalog</w:t>
        </w:r>
        <w:proofErr w:type="spellEnd"/>
        <w:r w:rsidRPr="00B160CA">
          <w:rPr>
            <w:rStyle w:val="a4"/>
            <w:color w:val="404040"/>
            <w:sz w:val="24"/>
            <w:szCs w:val="24"/>
            <w:lang w:val="ru-RU"/>
          </w:rPr>
          <w:t>.</w:t>
        </w:r>
        <w:proofErr w:type="spellStart"/>
        <w:r w:rsidRPr="00B160CA">
          <w:rPr>
            <w:rStyle w:val="a4"/>
            <w:color w:val="404040"/>
            <w:sz w:val="24"/>
            <w:szCs w:val="24"/>
          </w:rPr>
          <w:t>ru</w:t>
        </w:r>
        <w:proofErr w:type="spellEnd"/>
      </w:hyperlink>
      <w:r w:rsidRPr="00B160CA">
        <w:rPr>
          <w:color w:val="000000"/>
        </w:rPr>
        <w:t>.</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rPr>
        <w:t xml:space="preserve">           9. Нормативные документы для самоподготовки:</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s="Times New Roman"/>
          <w:sz w:val="24"/>
          <w:szCs w:val="24"/>
        </w:rPr>
        <w:t xml:space="preserve">1) Конституция </w:t>
      </w:r>
      <w:r w:rsidRPr="00B160CA">
        <w:rPr>
          <w:rFonts w:ascii="Times New Roman" w:hAnsi="Times New Roman"/>
          <w:sz w:val="24"/>
          <w:szCs w:val="24"/>
        </w:rPr>
        <w:t>Российской Федерации;</w:t>
      </w:r>
    </w:p>
    <w:p w:rsidR="00DC671E" w:rsidRPr="00B160CA" w:rsidRDefault="00DC671E" w:rsidP="00B160CA">
      <w:pPr>
        <w:jc w:val="both"/>
      </w:pPr>
      <w:r w:rsidRPr="00B160CA">
        <w:t>2) Федеральный закон от 27.07.2004 № 79-ФЗ «О государственной гражданской службе Российской Федерации»;</w:t>
      </w:r>
    </w:p>
    <w:p w:rsidR="00DC671E" w:rsidRPr="00B160CA" w:rsidRDefault="00DC671E" w:rsidP="00B160CA">
      <w:pPr>
        <w:jc w:val="both"/>
      </w:pPr>
      <w:r w:rsidRPr="00B160CA">
        <w:t>3) Федеральный закон  от 27.05.2003 № 58-ФЗ «О системе государственной службы Российской Федерации»;</w:t>
      </w:r>
    </w:p>
    <w:p w:rsidR="00DC671E" w:rsidRPr="00B160CA" w:rsidRDefault="00DC671E" w:rsidP="00B160CA">
      <w:pPr>
        <w:jc w:val="both"/>
      </w:pPr>
      <w:r w:rsidRPr="00B160CA">
        <w:t>4) Федеральный закон  от 25.12.2008 № 273-ФЗ «О противодействии коррупции»;</w:t>
      </w:r>
    </w:p>
    <w:p w:rsidR="00DC671E" w:rsidRPr="00B160CA" w:rsidRDefault="00DC671E" w:rsidP="00B160CA">
      <w:pPr>
        <w:jc w:val="both"/>
      </w:pPr>
      <w:r w:rsidRPr="00B160CA">
        <w:t>5) Указ Президента Российской Федерации от 21.07.2010 № 925 «О мерах по реализации отдельных положений Федерального закона «О противодействии коррупции».</w:t>
      </w:r>
    </w:p>
    <w:p w:rsidR="00DC671E" w:rsidRPr="00B160CA" w:rsidRDefault="00DC671E" w:rsidP="00B160CA">
      <w:pPr>
        <w:pStyle w:val="ConsNormal"/>
        <w:widowControl/>
        <w:ind w:right="0" w:firstLine="0"/>
        <w:jc w:val="both"/>
        <w:rPr>
          <w:rFonts w:ascii="Times New Roman" w:hAnsi="Times New Roman" w:cs="Times New Roman"/>
          <w:sz w:val="24"/>
          <w:szCs w:val="24"/>
        </w:rPr>
      </w:pPr>
      <w:r w:rsidRPr="00B160CA">
        <w:rPr>
          <w:rFonts w:ascii="Times New Roman" w:hAnsi="Times New Roman"/>
          <w:color w:val="000000"/>
          <w:sz w:val="24"/>
          <w:szCs w:val="24"/>
        </w:rPr>
        <w:t xml:space="preserve">          10. Конкурс заключается в оценке профессионального уровня претендентов участвующих на вакантную должность для замещения ведущей группы должностей государственной гражданской службы, их соответствия установленным квалификационным требованиям по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методом Тестирования по вопросам, связанным с выполнением должностных обязанностей по ведущей группе должностей. </w:t>
      </w:r>
      <w:r w:rsidRPr="00B160CA">
        <w:rPr>
          <w:rFonts w:ascii="Times New Roman" w:hAnsi="Times New Roman" w:cs="Times New Roman"/>
          <w:sz w:val="24"/>
          <w:szCs w:val="24"/>
        </w:rPr>
        <w:t xml:space="preserve">Тестовые испытания кандидатов проводятся в письменной форме. Тест должен содержать не </w:t>
      </w:r>
      <w:proofErr w:type="spellStart"/>
      <w:r w:rsidRPr="00B160CA">
        <w:rPr>
          <w:rFonts w:ascii="Times New Roman" w:hAnsi="Times New Roman" w:cs="Times New Roman"/>
          <w:sz w:val="24"/>
          <w:szCs w:val="24"/>
        </w:rPr>
        <w:t>мненее</w:t>
      </w:r>
      <w:proofErr w:type="spellEnd"/>
      <w:r w:rsidRPr="00B160CA">
        <w:rPr>
          <w:rFonts w:ascii="Times New Roman" w:hAnsi="Times New Roman" w:cs="Times New Roman"/>
          <w:sz w:val="24"/>
          <w:szCs w:val="24"/>
        </w:rPr>
        <w:t xml:space="preserve"> 40 и не более 60 вопросов. При тестировании используется единый перечень вопросов. </w:t>
      </w:r>
      <w:proofErr w:type="spellStart"/>
      <w:r w:rsidRPr="00B160CA">
        <w:rPr>
          <w:rFonts w:ascii="Times New Roman" w:hAnsi="Times New Roman" w:cs="Times New Roman"/>
          <w:sz w:val="24"/>
          <w:szCs w:val="24"/>
        </w:rPr>
        <w:t>Уровен</w:t>
      </w:r>
      <w:proofErr w:type="spellEnd"/>
      <w:r w:rsidRPr="00B160CA">
        <w:rPr>
          <w:rFonts w:ascii="Times New Roman" w:hAnsi="Times New Roman" w:cs="Times New Roman"/>
          <w:sz w:val="24"/>
          <w:szCs w:val="24"/>
        </w:rPr>
        <w:t xml:space="preserve">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w:t>
      </w:r>
      <w:proofErr w:type="spellStart"/>
      <w:r w:rsidRPr="00B160CA">
        <w:rPr>
          <w:rFonts w:ascii="Times New Roman" w:hAnsi="Times New Roman" w:cs="Times New Roman"/>
          <w:sz w:val="24"/>
          <w:szCs w:val="24"/>
        </w:rPr>
        <w:t>ответ</w:t>
      </w:r>
      <w:proofErr w:type="gramStart"/>
      <w:r w:rsidRPr="00B160CA">
        <w:rPr>
          <w:rFonts w:ascii="Times New Roman" w:hAnsi="Times New Roman" w:cs="Times New Roman"/>
          <w:sz w:val="24"/>
          <w:szCs w:val="24"/>
        </w:rPr>
        <w:t>.Т</w:t>
      </w:r>
      <w:proofErr w:type="gramEnd"/>
      <w:r w:rsidRPr="00B160CA">
        <w:rPr>
          <w:rFonts w:ascii="Times New Roman" w:hAnsi="Times New Roman" w:cs="Times New Roman"/>
          <w:sz w:val="24"/>
          <w:szCs w:val="24"/>
        </w:rPr>
        <w:t>естирование</w:t>
      </w:r>
      <w:proofErr w:type="spellEnd"/>
      <w:r w:rsidRPr="00B160CA">
        <w:rPr>
          <w:rFonts w:ascii="Times New Roman" w:hAnsi="Times New Roman" w:cs="Times New Roman"/>
          <w:sz w:val="24"/>
          <w:szCs w:val="24"/>
        </w:rPr>
        <w:t xml:space="preserve">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DC671E" w:rsidRPr="00B160CA" w:rsidRDefault="00DC671E" w:rsidP="00B160CA">
      <w:pPr>
        <w:pStyle w:val="ConsNormal"/>
        <w:widowControl/>
        <w:ind w:right="0" w:firstLine="0"/>
        <w:jc w:val="both"/>
        <w:rPr>
          <w:rFonts w:ascii="Times New Roman" w:hAnsi="Times New Roman"/>
          <w:color w:val="000000"/>
          <w:sz w:val="24"/>
          <w:szCs w:val="24"/>
        </w:rPr>
      </w:pPr>
      <w:r w:rsidRPr="00B160CA">
        <w:rPr>
          <w:rFonts w:ascii="Times New Roman" w:hAnsi="Times New Roman" w:cs="Times New Roman"/>
          <w:sz w:val="24"/>
          <w:szCs w:val="24"/>
        </w:rPr>
        <w:t xml:space="preserve"> </w:t>
      </w:r>
      <w:r w:rsidRPr="00B160CA">
        <w:rPr>
          <w:rFonts w:ascii="Times New Roman" w:hAnsi="Times New Roman"/>
          <w:color w:val="000000"/>
          <w:sz w:val="24"/>
          <w:szCs w:val="24"/>
        </w:rPr>
        <w:t xml:space="preserve">          11. </w:t>
      </w:r>
      <w:r w:rsidRPr="00B160CA">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В кадровый резерв ИФНС России №4 по г. Краснодару  включаются участники, успешно прошедшие тестовые испытания и собеседование и с их согласия. </w:t>
      </w:r>
    </w:p>
    <w:p w:rsidR="00DC671E" w:rsidRPr="00B160CA" w:rsidRDefault="00DC671E" w:rsidP="00B160CA">
      <w:pPr>
        <w:ind w:firstLine="663"/>
        <w:jc w:val="both"/>
        <w:rPr>
          <w:color w:val="000000"/>
        </w:rPr>
      </w:pPr>
      <w:r w:rsidRPr="00B160CA">
        <w:rPr>
          <w:color w:val="000000"/>
        </w:rPr>
        <w:t xml:space="preserve">12. Результаты голосования конкурсной комиссии </w:t>
      </w:r>
      <w:proofErr w:type="spellStart"/>
      <w:r w:rsidRPr="00B160CA">
        <w:rPr>
          <w:color w:val="000000"/>
        </w:rPr>
        <w:t>оформаляются</w:t>
      </w:r>
      <w:proofErr w:type="spellEnd"/>
      <w:r w:rsidRPr="00B160CA">
        <w:rPr>
          <w:color w:val="000000"/>
        </w:rPr>
        <w:t xml:space="preserve"> протоколом заседания конкурсной комиссии по итогам конкурса на включение в кадровый резерв. Указанный протокол содержит рейтинг кандидатов с указанием набранных баллов и занятых ими мест по результатам оценки конкурсной комиссией.   </w:t>
      </w:r>
    </w:p>
    <w:p w:rsidR="00DC671E" w:rsidRPr="00B160CA" w:rsidRDefault="00DC671E" w:rsidP="00B160CA">
      <w:pPr>
        <w:ind w:firstLine="663"/>
        <w:jc w:val="both"/>
        <w:rPr>
          <w:color w:val="000000"/>
        </w:rPr>
      </w:pPr>
      <w:r w:rsidRPr="00B160CA">
        <w:rPr>
          <w:color w:val="000000"/>
        </w:rPr>
        <w:t xml:space="preserve">13. В кадровый резерв конкурсной комиссией могут рекомендоваться </w:t>
      </w:r>
      <w:proofErr w:type="spellStart"/>
      <w:r w:rsidRPr="00B160CA">
        <w:rPr>
          <w:color w:val="000000"/>
        </w:rPr>
        <w:t>кандидатыиз</w:t>
      </w:r>
      <w:proofErr w:type="spellEnd"/>
      <w:r w:rsidRPr="00B160CA">
        <w:rPr>
          <w:color w:val="000000"/>
        </w:rPr>
        <w:t xml:space="preserve"> числа тех кандидатов, общая сумма набранных баллов которых составляет не менее 50% максимального балла.</w:t>
      </w:r>
    </w:p>
    <w:p w:rsidR="00DC671E" w:rsidRPr="00B160CA" w:rsidRDefault="00DC671E" w:rsidP="00B160CA">
      <w:pPr>
        <w:ind w:firstLine="663"/>
        <w:jc w:val="both"/>
        <w:rPr>
          <w:color w:val="000000"/>
        </w:rPr>
      </w:pPr>
    </w:p>
    <w:p w:rsidR="00DC671E" w:rsidRPr="00B160CA" w:rsidRDefault="00DC671E" w:rsidP="00B160CA">
      <w:pPr>
        <w:ind w:firstLine="663"/>
        <w:jc w:val="both"/>
        <w:rPr>
          <w:color w:val="000000"/>
        </w:rPr>
      </w:pPr>
      <w:r w:rsidRPr="00B160CA">
        <w:rPr>
          <w:color w:val="000000"/>
        </w:rPr>
        <w:t xml:space="preserve">14. Согласие кандидата на его включение в кадровый резерв по </w:t>
      </w:r>
      <w:proofErr w:type="spellStart"/>
      <w:r w:rsidRPr="00B160CA">
        <w:rPr>
          <w:color w:val="000000"/>
        </w:rPr>
        <w:t>результатм</w:t>
      </w:r>
      <w:proofErr w:type="spellEnd"/>
      <w:r w:rsidRPr="00B160CA">
        <w:rPr>
          <w:color w:val="000000"/>
        </w:rPr>
        <w:t xml:space="preserve"> конкурса оформляются в письменной форме.   </w:t>
      </w:r>
    </w:p>
    <w:p w:rsidR="00DC671E" w:rsidRPr="00B160CA" w:rsidRDefault="00DC671E" w:rsidP="00B160CA">
      <w:pPr>
        <w:jc w:val="both"/>
        <w:rPr>
          <w:color w:val="000000"/>
        </w:rPr>
      </w:pPr>
      <w:r w:rsidRPr="00B160CA">
        <w:rPr>
          <w:color w:val="000000"/>
        </w:rPr>
        <w:t xml:space="preserve">           Кандидатам, участвовавшим в конкурсе, о результатах конкурса направляется сообщение в письменной форме в течение 7 дней со дня его завершения. Информация о результатах конкурса размещается на официальном сайте ФНС России www.nalog.ru.</w:t>
      </w:r>
    </w:p>
    <w:p w:rsidR="00DC671E" w:rsidRPr="00B160CA" w:rsidRDefault="00DC671E" w:rsidP="00B160CA">
      <w:pPr>
        <w:pStyle w:val="ConsNonformat"/>
        <w:widowControl/>
        <w:ind w:right="24"/>
        <w:jc w:val="both"/>
        <w:rPr>
          <w:rFonts w:ascii="Times New Roman" w:hAnsi="Times New Roman" w:cs="Times New Roman"/>
          <w:sz w:val="24"/>
          <w:szCs w:val="24"/>
        </w:rPr>
      </w:pPr>
    </w:p>
    <w:p w:rsidR="00DC671E" w:rsidRPr="00B160CA" w:rsidRDefault="00DC671E" w:rsidP="00B160CA">
      <w:pPr>
        <w:pStyle w:val="ConsNonformat"/>
        <w:widowControl/>
        <w:ind w:right="24"/>
        <w:jc w:val="both"/>
        <w:rPr>
          <w:rFonts w:ascii="Times New Roman" w:hAnsi="Times New Roman" w:cs="Times New Roman"/>
          <w:sz w:val="24"/>
          <w:szCs w:val="24"/>
        </w:rPr>
      </w:pPr>
      <w:r w:rsidRPr="00B160CA">
        <w:rPr>
          <w:rFonts w:ascii="Times New Roman" w:hAnsi="Times New Roman" w:cs="Times New Roman"/>
          <w:sz w:val="24"/>
          <w:szCs w:val="24"/>
        </w:rPr>
        <w:t>Приложение: образец заявления гражданина (гражданского служащего) о допуске к участию в конкурсе на замещение  вакантной должности  старшей группы должностей государственной гражданской службы, анкета.</w:t>
      </w:r>
    </w:p>
    <w:p w:rsidR="00BA4CBB" w:rsidRPr="00B160CA" w:rsidRDefault="00BA4CBB" w:rsidP="00B160CA">
      <w:pPr>
        <w:jc w:val="both"/>
      </w:pPr>
    </w:p>
    <w:sectPr w:rsidR="00BA4CBB" w:rsidRPr="00B160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1E"/>
    <w:rsid w:val="00B160CA"/>
    <w:rsid w:val="00BA4CBB"/>
    <w:rsid w:val="00DC67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C671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C671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DC671E"/>
    <w:pPr>
      <w:tabs>
        <w:tab w:val="left" w:pos="1640"/>
      </w:tabs>
      <w:ind w:right="1407"/>
      <w:jc w:val="center"/>
    </w:pPr>
  </w:style>
  <w:style w:type="character" w:customStyle="1" w:styleId="30">
    <w:name w:val="Основной текст 3 Знак"/>
    <w:basedOn w:val="a0"/>
    <w:link w:val="3"/>
    <w:rsid w:val="00DC671E"/>
    <w:rPr>
      <w:rFonts w:ascii="Times New Roman" w:eastAsia="Times New Roman" w:hAnsi="Times New Roman" w:cs="Times New Roman"/>
      <w:sz w:val="24"/>
      <w:szCs w:val="24"/>
      <w:lang w:eastAsia="ru-RU"/>
    </w:rPr>
  </w:style>
  <w:style w:type="character" w:customStyle="1" w:styleId="a3">
    <w:name w:val="Цветовое выделение"/>
    <w:rsid w:val="00DC671E"/>
    <w:rPr>
      <w:b/>
      <w:color w:val="000080"/>
    </w:rPr>
  </w:style>
  <w:style w:type="character" w:styleId="a4">
    <w:name w:val="Hyperlink"/>
    <w:rsid w:val="00DC671E"/>
    <w:rPr>
      <w:b/>
      <w:bCs/>
      <w:i/>
      <w:iCs/>
      <w:color w:val="0000FF"/>
      <w:sz w:val="28"/>
      <w:szCs w:val="28"/>
      <w:u w:val="single"/>
      <w:lang w:val="en-GB" w:eastAsia="en-US" w:bidi="ar-SA"/>
    </w:rPr>
  </w:style>
  <w:style w:type="paragraph" w:customStyle="1" w:styleId="ConsPlusNormal">
    <w:name w:val="ConsPlusNormal"/>
    <w:rsid w:val="00DC6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DC671E"/>
    <w:pPr>
      <w:spacing w:after="0" w:line="240" w:lineRule="auto"/>
      <w:jc w:val="both"/>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71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C671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DC671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DC671E"/>
    <w:pPr>
      <w:tabs>
        <w:tab w:val="left" w:pos="1640"/>
      </w:tabs>
      <w:ind w:right="1407"/>
      <w:jc w:val="center"/>
    </w:pPr>
  </w:style>
  <w:style w:type="character" w:customStyle="1" w:styleId="30">
    <w:name w:val="Основной текст 3 Знак"/>
    <w:basedOn w:val="a0"/>
    <w:link w:val="3"/>
    <w:rsid w:val="00DC671E"/>
    <w:rPr>
      <w:rFonts w:ascii="Times New Roman" w:eastAsia="Times New Roman" w:hAnsi="Times New Roman" w:cs="Times New Roman"/>
      <w:sz w:val="24"/>
      <w:szCs w:val="24"/>
      <w:lang w:eastAsia="ru-RU"/>
    </w:rPr>
  </w:style>
  <w:style w:type="character" w:customStyle="1" w:styleId="a3">
    <w:name w:val="Цветовое выделение"/>
    <w:rsid w:val="00DC671E"/>
    <w:rPr>
      <w:b/>
      <w:color w:val="000080"/>
    </w:rPr>
  </w:style>
  <w:style w:type="character" w:styleId="a4">
    <w:name w:val="Hyperlink"/>
    <w:rsid w:val="00DC671E"/>
    <w:rPr>
      <w:b/>
      <w:bCs/>
      <w:i/>
      <w:iCs/>
      <w:color w:val="0000FF"/>
      <w:sz w:val="28"/>
      <w:szCs w:val="28"/>
      <w:u w:val="single"/>
      <w:lang w:val="en-GB" w:eastAsia="en-US" w:bidi="ar-SA"/>
    </w:rPr>
  </w:style>
  <w:style w:type="paragraph" w:customStyle="1" w:styleId="ConsPlusNormal">
    <w:name w:val="ConsPlusNormal"/>
    <w:rsid w:val="00DC6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 Spacing"/>
    <w:uiPriority w:val="1"/>
    <w:qFormat/>
    <w:rsid w:val="00DC671E"/>
    <w:pPr>
      <w:spacing w:after="0" w:line="240" w:lineRule="auto"/>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log.ru" TargetMode="External"/><Relationship Id="rId5" Type="http://schemas.openxmlformats.org/officeDocument/2006/relationships/hyperlink" Target="consultantplus://offline/ref=D615F9E8412AAE742B4BA4A916D1A6E458007296651BA0F442BCC2iDRE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3061</Words>
  <Characters>17452</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2</cp:revision>
  <dcterms:created xsi:type="dcterms:W3CDTF">2022-05-25T11:27:00Z</dcterms:created>
  <dcterms:modified xsi:type="dcterms:W3CDTF">2022-05-25T11:41:00Z</dcterms:modified>
</cp:coreProperties>
</file>