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0C1970" w:rsidRPr="006F37E5" w:rsidRDefault="000C1970" w:rsidP="000C197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0C1970" w:rsidRPr="006F37E5" w:rsidRDefault="000C1970" w:rsidP="000C1970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(наименование государственного органа)</w:t>
      </w:r>
    </w:p>
    <w:p w:rsidR="000C1970" w:rsidRPr="006F37E5" w:rsidRDefault="000C1970" w:rsidP="000C1970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0C1970" w:rsidRPr="006F37E5" w:rsidRDefault="000C1970" w:rsidP="000C197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0C1970" w:rsidRPr="006F37E5" w:rsidRDefault="000C1970" w:rsidP="000C197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0C1970" w:rsidRPr="006F37E5" w:rsidRDefault="000C1970" w:rsidP="000C197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Прошу допустить меня к участию 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</w:rPr>
        <w:t>старшего</w:t>
      </w:r>
      <w:r w:rsidRPr="006F37E5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</w:t>
      </w:r>
      <w:r>
        <w:rPr>
          <w:rFonts w:ascii="Times New Roman" w:hAnsi="Times New Roman" w:cs="Times New Roman"/>
          <w:sz w:val="22"/>
          <w:szCs w:val="22"/>
        </w:rPr>
        <w:t>отдела информационных технологий</w:t>
      </w:r>
      <w:r w:rsidRPr="006F37E5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C1970" w:rsidRPr="006F37E5" w:rsidRDefault="000C1970" w:rsidP="000C197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0C1970" w:rsidRPr="006F37E5" w:rsidRDefault="000C1970" w:rsidP="000C1970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Примечание. </w:t>
      </w:r>
    </w:p>
    <w:p w:rsidR="006621E6" w:rsidRDefault="000C1970" w:rsidP="000C1970">
      <w:r w:rsidRPr="006F37E5">
        <w:rPr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66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70"/>
    <w:rsid w:val="000C1970"/>
    <w:rsid w:val="006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19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7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C19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2016-08-23T13:16:00Z</dcterms:created>
  <dcterms:modified xsi:type="dcterms:W3CDTF">2016-08-23T13:17:00Z</dcterms:modified>
</cp:coreProperties>
</file>