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52" w:rsidRPr="00245592" w:rsidRDefault="008D2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8D2F52" w:rsidRPr="00245592" w:rsidRDefault="008D2F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color w:val="000000" w:themeColor="text1"/>
        </w:rPr>
      </w:pPr>
      <w:bookmarkStart w:id="0" w:name="Par54"/>
      <w:bookmarkEnd w:id="0"/>
      <w:r w:rsidRPr="00245592">
        <w:rPr>
          <w:rFonts w:ascii="Calibri" w:hAnsi="Calibri" w:cs="Calibri"/>
          <w:color w:val="000000" w:themeColor="text1"/>
        </w:rPr>
        <w:t>Приложение</w:t>
      </w:r>
    </w:p>
    <w:p w:rsidR="008D2F52" w:rsidRPr="00245592" w:rsidRDefault="008D2F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245592">
        <w:rPr>
          <w:rFonts w:ascii="Calibri" w:hAnsi="Calibri" w:cs="Calibri"/>
          <w:color w:val="000000" w:themeColor="text1"/>
        </w:rPr>
        <w:t>к Закону</w:t>
      </w:r>
    </w:p>
    <w:p w:rsidR="008D2F52" w:rsidRPr="00245592" w:rsidRDefault="008D2F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245592">
        <w:rPr>
          <w:rFonts w:ascii="Calibri" w:hAnsi="Calibri" w:cs="Calibri"/>
          <w:color w:val="000000" w:themeColor="text1"/>
        </w:rPr>
        <w:t>Краснодарского края</w:t>
      </w:r>
    </w:p>
    <w:p w:rsidR="008D2F52" w:rsidRPr="00245592" w:rsidRDefault="008D2F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245592">
        <w:rPr>
          <w:rFonts w:ascii="Calibri" w:hAnsi="Calibri" w:cs="Calibri"/>
          <w:color w:val="000000" w:themeColor="text1"/>
        </w:rPr>
        <w:t>"Об условиях применения</w:t>
      </w:r>
    </w:p>
    <w:p w:rsidR="008D2F52" w:rsidRPr="00245592" w:rsidRDefault="008D2F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245592">
        <w:rPr>
          <w:rFonts w:ascii="Calibri" w:hAnsi="Calibri" w:cs="Calibri"/>
          <w:color w:val="000000" w:themeColor="text1"/>
        </w:rPr>
        <w:t>упрощенной системы налогообложения</w:t>
      </w:r>
    </w:p>
    <w:p w:rsidR="008D2F52" w:rsidRPr="00245592" w:rsidRDefault="008D2F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245592">
        <w:rPr>
          <w:rFonts w:ascii="Calibri" w:hAnsi="Calibri" w:cs="Calibri"/>
          <w:color w:val="000000" w:themeColor="text1"/>
        </w:rPr>
        <w:t>на территории</w:t>
      </w:r>
    </w:p>
    <w:p w:rsidR="008D2F52" w:rsidRPr="00245592" w:rsidRDefault="008D2F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245592">
        <w:rPr>
          <w:rFonts w:ascii="Calibri" w:hAnsi="Calibri" w:cs="Calibri"/>
          <w:color w:val="000000" w:themeColor="text1"/>
        </w:rPr>
        <w:t>Краснодарского края"</w:t>
      </w:r>
    </w:p>
    <w:p w:rsidR="008D2F52" w:rsidRPr="00245592" w:rsidRDefault="008D2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8D2F52" w:rsidRPr="00245592" w:rsidRDefault="008D2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bookmarkStart w:id="1" w:name="Par62"/>
      <w:bookmarkEnd w:id="1"/>
      <w:r w:rsidRPr="00245592">
        <w:rPr>
          <w:rFonts w:ascii="Calibri" w:hAnsi="Calibri" w:cs="Calibri"/>
          <w:b/>
          <w:bCs/>
          <w:color w:val="000000" w:themeColor="text1"/>
        </w:rPr>
        <w:t>ВИДЫ ПРЕДПРИНИМАТЕЛЬСКОЙ ДЕЯТЕЛЬНОСТИ</w:t>
      </w:r>
    </w:p>
    <w:p w:rsidR="008D2F52" w:rsidRPr="00245592" w:rsidRDefault="008D2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721"/>
        <w:gridCol w:w="1134"/>
        <w:gridCol w:w="3515"/>
        <w:gridCol w:w="1077"/>
      </w:tblGrid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 xml:space="preserve">N </w:t>
            </w:r>
            <w:proofErr w:type="gramStart"/>
            <w:r w:rsidRPr="00245592">
              <w:rPr>
                <w:rFonts w:ascii="Calibri" w:hAnsi="Calibri" w:cs="Calibri"/>
                <w:color w:val="000000" w:themeColor="text1"/>
              </w:rPr>
              <w:t>п</w:t>
            </w:r>
            <w:proofErr w:type="gramEnd"/>
            <w:r w:rsidRPr="00245592">
              <w:rPr>
                <w:rFonts w:ascii="Calibri" w:hAnsi="Calibri" w:cs="Calibri"/>
                <w:color w:val="000000" w:themeColor="text1"/>
              </w:rPr>
              <w:t>/п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 xml:space="preserve">Общероссийский </w:t>
            </w:r>
            <w:hyperlink r:id="rId5" w:history="1">
              <w:r w:rsidRPr="00245592">
                <w:rPr>
                  <w:rFonts w:ascii="Calibri" w:hAnsi="Calibri" w:cs="Calibri"/>
                  <w:color w:val="000000" w:themeColor="text1"/>
                </w:rPr>
                <w:t>классификатор</w:t>
              </w:r>
            </w:hyperlink>
            <w:r w:rsidRPr="00245592">
              <w:rPr>
                <w:rFonts w:ascii="Calibri" w:hAnsi="Calibri" w:cs="Calibri"/>
                <w:color w:val="000000" w:themeColor="text1"/>
              </w:rPr>
              <w:t xml:space="preserve"> видов экономической деятельности </w:t>
            </w:r>
            <w:proofErr w:type="gramStart"/>
            <w:r w:rsidRPr="00245592">
              <w:rPr>
                <w:rFonts w:ascii="Calibri" w:hAnsi="Calibri" w:cs="Calibri"/>
                <w:color w:val="000000" w:themeColor="text1"/>
              </w:rPr>
              <w:t>ОК</w:t>
            </w:r>
            <w:proofErr w:type="gramEnd"/>
            <w:r w:rsidRPr="00245592">
              <w:rPr>
                <w:rFonts w:ascii="Calibri" w:hAnsi="Calibri" w:cs="Calibri"/>
                <w:color w:val="000000" w:themeColor="text1"/>
              </w:rPr>
              <w:t xml:space="preserve"> 029-2001 (ОКВЭД) (КДЕС РЕД. 1)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Общеросси</w:t>
            </w:r>
            <w:bookmarkStart w:id="2" w:name="_GoBack"/>
            <w:bookmarkEnd w:id="2"/>
            <w:r w:rsidRPr="00245592">
              <w:rPr>
                <w:rFonts w:ascii="Calibri" w:hAnsi="Calibri" w:cs="Calibri"/>
                <w:color w:val="000000" w:themeColor="text1"/>
              </w:rPr>
              <w:t xml:space="preserve">йский </w:t>
            </w:r>
            <w:hyperlink r:id="rId6" w:history="1">
              <w:r w:rsidRPr="00245592">
                <w:rPr>
                  <w:rFonts w:ascii="Calibri" w:hAnsi="Calibri" w:cs="Calibri"/>
                  <w:color w:val="000000" w:themeColor="text1"/>
                </w:rPr>
                <w:t>классификатор</w:t>
              </w:r>
            </w:hyperlink>
            <w:r w:rsidRPr="00245592">
              <w:rPr>
                <w:rFonts w:ascii="Calibri" w:hAnsi="Calibri" w:cs="Calibri"/>
                <w:color w:val="000000" w:themeColor="text1"/>
              </w:rPr>
              <w:t xml:space="preserve"> видов экономической деятельности </w:t>
            </w:r>
            <w:proofErr w:type="gramStart"/>
            <w:r w:rsidRPr="00245592">
              <w:rPr>
                <w:rFonts w:ascii="Calibri" w:hAnsi="Calibri" w:cs="Calibri"/>
                <w:color w:val="000000" w:themeColor="text1"/>
              </w:rPr>
              <w:t>ОК</w:t>
            </w:r>
            <w:proofErr w:type="gramEnd"/>
            <w:r w:rsidRPr="00245592">
              <w:rPr>
                <w:rFonts w:ascii="Calibri" w:hAnsi="Calibri" w:cs="Calibri"/>
                <w:color w:val="000000" w:themeColor="text1"/>
              </w:rPr>
              <w:t xml:space="preserve"> 029-2014 (ОКВЭД) (КДЕС РЕД. 2)</w:t>
            </w:r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5</w:t>
            </w:r>
          </w:p>
        </w:tc>
      </w:tr>
      <w:tr w:rsidR="00245592" w:rsidRPr="0024559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color w:val="000000" w:themeColor="text1"/>
              </w:rPr>
            </w:pPr>
            <w:bookmarkStart w:id="3" w:name="Par72"/>
            <w:bookmarkEnd w:id="3"/>
            <w:r w:rsidRPr="00245592">
              <w:rPr>
                <w:rFonts w:ascii="Calibri" w:hAnsi="Calibri" w:cs="Calibri"/>
                <w:color w:val="000000" w:themeColor="text1"/>
              </w:rPr>
              <w:t>Производственная сфера</w:t>
            </w:r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Овощеводство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7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01.12.1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Выращивание овощей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8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01.13.1</w:t>
              </w:r>
            </w:hyperlink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Выращивание винограда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9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01.21</w:t>
              </w:r>
            </w:hyperlink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Выращивание прочих фруктов и орехов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10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01.13.2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Выращивание прочих плодовых деревьев, кустарников и орехов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11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01.25</w:t>
              </w:r>
            </w:hyperlink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Выращивание рассады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12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01.3</w:t>
              </w:r>
            </w:hyperlink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Выращивание семян овощных культур, за исключением семян сахарной свеклы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13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01.13.4</w:t>
              </w:r>
            </w:hyperlink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Животноводство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14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01.2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Животноводство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15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01.4</w:t>
              </w:r>
            </w:hyperlink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Рыбоводство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16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05.02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Рыбоводство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17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03.2</w:t>
              </w:r>
            </w:hyperlink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Производство мяса и мясопродуктов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18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15.1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Переработка и консервирование мяса и мясной пищевой продукции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19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10.1</w:t>
              </w:r>
            </w:hyperlink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 xml:space="preserve">Переработка и консервирование </w:t>
            </w:r>
            <w:proofErr w:type="spellStart"/>
            <w:r w:rsidRPr="00245592">
              <w:rPr>
                <w:rFonts w:ascii="Calibri" w:hAnsi="Calibri" w:cs="Calibri"/>
                <w:color w:val="000000" w:themeColor="text1"/>
              </w:rPr>
              <w:t>рыбо</w:t>
            </w:r>
            <w:proofErr w:type="spellEnd"/>
            <w:r w:rsidRPr="00245592">
              <w:rPr>
                <w:rFonts w:ascii="Calibri" w:hAnsi="Calibri" w:cs="Calibri"/>
                <w:color w:val="000000" w:themeColor="text1"/>
              </w:rPr>
              <w:t>- и морепродуктов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20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15.2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Переработка и консервирование рыбы, ракообразных и моллюсков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21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10.2</w:t>
              </w:r>
            </w:hyperlink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Производство фруктовых и овощных соков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22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15.32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Переработка и консервирование фруктов и овощей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23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10.3</w:t>
              </w:r>
            </w:hyperlink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Переработка и консервирование фруктов и овощей, не включенных в другие группировки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24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15.33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-</w:t>
            </w:r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Производство готовых кормов для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25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15.7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Производство готовых кормов для животных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26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10.9</w:t>
              </w:r>
            </w:hyperlink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Текстильное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27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17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Производство текстильных изделий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28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13</w:t>
              </w:r>
            </w:hyperlink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lastRenderedPageBreak/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Производство одежды; выделка и крашение меха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29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18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Производство одежды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30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14</w:t>
              </w:r>
            </w:hyperlink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Производство кожи, изделий из кожи и производство обуви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31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19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Производство кожи и изделий из кожи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32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15</w:t>
              </w:r>
            </w:hyperlink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Производство изделий народных художественных промыслов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33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36.63.8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Производство изделий народных художественных промыслов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34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32.99.8</w:t>
              </w:r>
            </w:hyperlink>
          </w:p>
        </w:tc>
      </w:tr>
      <w:tr w:rsidR="00245592" w:rsidRPr="0024559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color w:val="000000" w:themeColor="text1"/>
              </w:rPr>
            </w:pPr>
            <w:bookmarkStart w:id="4" w:name="Par153"/>
            <w:bookmarkEnd w:id="4"/>
            <w:r w:rsidRPr="00245592">
              <w:rPr>
                <w:rFonts w:ascii="Calibri" w:hAnsi="Calibri" w:cs="Calibri"/>
                <w:color w:val="000000" w:themeColor="text1"/>
              </w:rPr>
              <w:t>Социальная сфера</w:t>
            </w:r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35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80.10.1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Образование дошкольное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36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85.11</w:t>
              </w:r>
            </w:hyperlink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Образование в области культуры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37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85.41.2</w:t>
              </w:r>
            </w:hyperlink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Предоставление социальных услуг с обеспечением проживания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38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85.31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Деятельность по уходу с обеспечением проживания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39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87</w:t>
              </w:r>
            </w:hyperlink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Предоставление социальных услуг без обеспечения проживания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40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85.32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Предоставление социальных услуг без обеспечения проживания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41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88</w:t>
              </w:r>
            </w:hyperlink>
          </w:p>
        </w:tc>
      </w:tr>
      <w:tr w:rsidR="00245592" w:rsidRPr="0024559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color w:val="000000" w:themeColor="text1"/>
              </w:rPr>
            </w:pPr>
            <w:bookmarkStart w:id="5" w:name="Par174"/>
            <w:bookmarkEnd w:id="5"/>
            <w:r w:rsidRPr="00245592">
              <w:rPr>
                <w:rFonts w:ascii="Calibri" w:hAnsi="Calibri" w:cs="Calibri"/>
                <w:color w:val="000000" w:themeColor="text1"/>
              </w:rPr>
              <w:t>Научная сфера</w:t>
            </w:r>
          </w:p>
        </w:tc>
      </w:tr>
      <w:tr w:rsidR="0024559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21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42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73.10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43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72.1</w:t>
              </w:r>
            </w:hyperlink>
          </w:p>
        </w:tc>
      </w:tr>
      <w:tr w:rsidR="008D2F52" w:rsidRPr="002455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44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73.20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8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245592">
              <w:rPr>
                <w:rFonts w:ascii="Calibri" w:hAnsi="Calibri" w:cs="Calibri"/>
                <w:color w:val="000000" w:themeColor="text1"/>
              </w:rPr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F52" w:rsidRPr="00245592" w:rsidRDefault="002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hyperlink r:id="rId45" w:history="1">
              <w:r w:rsidR="008D2F52" w:rsidRPr="00245592">
                <w:rPr>
                  <w:rFonts w:ascii="Calibri" w:hAnsi="Calibri" w:cs="Calibri"/>
                  <w:color w:val="000000" w:themeColor="text1"/>
                </w:rPr>
                <w:t>72.2</w:t>
              </w:r>
            </w:hyperlink>
          </w:p>
        </w:tc>
      </w:tr>
    </w:tbl>
    <w:p w:rsidR="008D2F52" w:rsidRPr="00245592" w:rsidRDefault="008D2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8D2F52" w:rsidRPr="00245592" w:rsidRDefault="008D2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8D2F52" w:rsidRPr="00245592" w:rsidRDefault="008D2F5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color w:val="000000" w:themeColor="text1"/>
          <w:sz w:val="2"/>
          <w:szCs w:val="2"/>
        </w:rPr>
      </w:pPr>
    </w:p>
    <w:p w:rsidR="008A21B1" w:rsidRPr="00245592" w:rsidRDefault="008A21B1">
      <w:pPr>
        <w:rPr>
          <w:color w:val="000000" w:themeColor="text1"/>
        </w:rPr>
      </w:pPr>
    </w:p>
    <w:sectPr w:rsidR="008A21B1" w:rsidRPr="00245592" w:rsidSect="005E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52"/>
    <w:rsid w:val="00245592"/>
    <w:rsid w:val="008A21B1"/>
    <w:rsid w:val="008D2F52"/>
    <w:rsid w:val="00C1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4FC3C11285B300782E9CB0329188EEB82E721E186108548ED697E4802E167BAC86D7BFFCD3D73z3xCI" TargetMode="External"/><Relationship Id="rId13" Type="http://schemas.openxmlformats.org/officeDocument/2006/relationships/hyperlink" Target="consultantplus://offline/ref=1A24FC3C11285B300782E9CB0329188EEB82E721E186108548ED697E4802E167BAC86D7BFFCD3D7Cz3x0I" TargetMode="External"/><Relationship Id="rId18" Type="http://schemas.openxmlformats.org/officeDocument/2006/relationships/hyperlink" Target="consultantplus://offline/ref=1A24FC3C11285B300782E9CB0329188EEB83EC2AE38F108548ED697E4802E167BAC86D7BFFCD3F71z3x1I" TargetMode="External"/><Relationship Id="rId26" Type="http://schemas.openxmlformats.org/officeDocument/2006/relationships/hyperlink" Target="consultantplus://offline/ref=1A24FC3C11285B300782E9CB0329188EEB82E721E186108548ED697E4802E167BAC86D7BFFCC3C74z3x0I" TargetMode="External"/><Relationship Id="rId39" Type="http://schemas.openxmlformats.org/officeDocument/2006/relationships/hyperlink" Target="consultantplus://offline/ref=1A24FC3C11285B300782E9CB0329188EEB82E721E186108548ED697E4802E167BAC86D7BFFC83874z3x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A24FC3C11285B300782E9CB0329188EEB82E721E186108548ED697E4802E167BAC86D7BFFCD3B72z3xAI" TargetMode="External"/><Relationship Id="rId34" Type="http://schemas.openxmlformats.org/officeDocument/2006/relationships/hyperlink" Target="consultantplus://offline/ref=1A24FC3C11285B300782E9CB0329188EEB82E721E186108548ED697E4802E167BAC86D7BFFCF3A73z3x0I" TargetMode="External"/><Relationship Id="rId42" Type="http://schemas.openxmlformats.org/officeDocument/2006/relationships/hyperlink" Target="consultantplus://offline/ref=1A24FC3C11285B300782E9CB0329188EEB83EC2AE38F108548ED697E4802E167BAC86D7BFECF3870z3xAI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1A24FC3C11285B300782E9CB0329188EEB83EC2AE38F108548ED697E4802E167BAC86D7BFFCD3D77z3x9I" TargetMode="External"/><Relationship Id="rId12" Type="http://schemas.openxmlformats.org/officeDocument/2006/relationships/hyperlink" Target="consultantplus://offline/ref=1A24FC3C11285B300782E9CB0329188EEB82E721E186108548ED697E4802E167BAC86D7BFFCD3E72z3xCI" TargetMode="External"/><Relationship Id="rId17" Type="http://schemas.openxmlformats.org/officeDocument/2006/relationships/hyperlink" Target="consultantplus://offline/ref=1A24FC3C11285B300782E9CB0329188EEB82E721E186108548ED697E4802E167BAC86D7BFFCD3872z3xCI" TargetMode="External"/><Relationship Id="rId25" Type="http://schemas.openxmlformats.org/officeDocument/2006/relationships/hyperlink" Target="consultantplus://offline/ref=1A24FC3C11285B300782E9CB0329188EEB83EC2AE38F108548ED697E4802E167BAC86D7BFFCD3876z3x0I" TargetMode="External"/><Relationship Id="rId33" Type="http://schemas.openxmlformats.org/officeDocument/2006/relationships/hyperlink" Target="consultantplus://offline/ref=1A24FC3C11285B300782E9CB0329188EEB83EC2AE38F108548ED697E4802E167BAC86Dz7xDI" TargetMode="External"/><Relationship Id="rId38" Type="http://schemas.openxmlformats.org/officeDocument/2006/relationships/hyperlink" Target="consultantplus://offline/ref=1A24FC3C11285B300782E9CB0329188EEB83EC2AE38F108548ED697E4802E167BAC86D7BFFCF3571z3x8I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A24FC3C11285B300782E9CB0329188EEB83EC2AE38F108548ED697E4802E167BAC86D7BFFCD3E76z3xAI" TargetMode="External"/><Relationship Id="rId20" Type="http://schemas.openxmlformats.org/officeDocument/2006/relationships/hyperlink" Target="consultantplus://offline/ref=1A24FC3C11285B300782E9CB0329188EEB83EC2AE38F108548ED697E4802E167BAC86D7BFFCD3F73z3xEI" TargetMode="External"/><Relationship Id="rId29" Type="http://schemas.openxmlformats.org/officeDocument/2006/relationships/hyperlink" Target="consultantplus://offline/ref=1A24FC3C11285B300782E9CB0329188EEB83EC2AE38F108548ED697E4802E167BAC86D7BFFCD3975z3x1I" TargetMode="External"/><Relationship Id="rId41" Type="http://schemas.openxmlformats.org/officeDocument/2006/relationships/hyperlink" Target="consultantplus://offline/ref=1A24FC3C11285B300782E9CB0329188EEB82E721E186108548ED697E4802E167BAC86D7BFFC83876z3x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24FC3C11285B300782E9CB0329188EEB82E721E186108548ED697E48z0x2I" TargetMode="External"/><Relationship Id="rId11" Type="http://schemas.openxmlformats.org/officeDocument/2006/relationships/hyperlink" Target="consultantplus://offline/ref=1A24FC3C11285B300782E9CB0329188EEB82E721E186108548ED697E4802E167BAC86D7BFFCD3E77z3x0I" TargetMode="External"/><Relationship Id="rId24" Type="http://schemas.openxmlformats.org/officeDocument/2006/relationships/hyperlink" Target="consultantplus://offline/ref=1A24FC3C11285B300782E9CB0329188EEB83EC2AE38F108548ED697E4802E167BAC86D7BFFCD3F7Cz3xAI" TargetMode="External"/><Relationship Id="rId32" Type="http://schemas.openxmlformats.org/officeDocument/2006/relationships/hyperlink" Target="consultantplus://offline/ref=1A24FC3C11285B300782E9CB0329188EEB82E721E186108548ED697E4802E167BAC86D7BFFCC3E73z3x8I" TargetMode="External"/><Relationship Id="rId37" Type="http://schemas.openxmlformats.org/officeDocument/2006/relationships/hyperlink" Target="consultantplus://offline/ref=1A24FC3C11285B300782E9CB0329188EEB82E721E186108548ED697E4802E167BAC86D7BFFC83F72z3xCI" TargetMode="External"/><Relationship Id="rId40" Type="http://schemas.openxmlformats.org/officeDocument/2006/relationships/hyperlink" Target="consultantplus://offline/ref=1A24FC3C11285B300782E9CB0329188EEB83EC2AE38F108548ED697E4802E167BAC86D7BFFCF3571z3xAI" TargetMode="External"/><Relationship Id="rId45" Type="http://schemas.openxmlformats.org/officeDocument/2006/relationships/hyperlink" Target="consultantplus://offline/ref=1A24FC3C11285B300782E9CB0329188EEB82E721E186108548ED697E4802E167BAC86D7BFFC93570z3x9I" TargetMode="External"/><Relationship Id="rId5" Type="http://schemas.openxmlformats.org/officeDocument/2006/relationships/hyperlink" Target="consultantplus://offline/ref=1A24FC3C11285B300782E9CB0329188EEB83EC2AE38F108548ED697E4802E167BAC86D7BFFCD3C75z3xAI" TargetMode="External"/><Relationship Id="rId15" Type="http://schemas.openxmlformats.org/officeDocument/2006/relationships/hyperlink" Target="consultantplus://offline/ref=1A24FC3C11285B300782E9CB0329188EEB82E721E186108548ED697E4802E167BAC86D7BFFCD3E72z3x0I" TargetMode="External"/><Relationship Id="rId23" Type="http://schemas.openxmlformats.org/officeDocument/2006/relationships/hyperlink" Target="consultantplus://offline/ref=1A24FC3C11285B300782E9CB0329188EEB82E721E186108548ED697E4802E167BAC86D7BFFCD3B73z3x0I" TargetMode="External"/><Relationship Id="rId28" Type="http://schemas.openxmlformats.org/officeDocument/2006/relationships/hyperlink" Target="consultantplus://offline/ref=1A24FC3C11285B300782E9CB0329188EEB82E721E186108548ED697E4802E167BAC86D7BFFCC3C72z3xCI" TargetMode="External"/><Relationship Id="rId36" Type="http://schemas.openxmlformats.org/officeDocument/2006/relationships/hyperlink" Target="consultantplus://offline/ref=1A24FC3C11285B300782E9CB0329188EEB82E721E186108548ED697E4802E167BAC86D7BFFC83F77z3xAI" TargetMode="External"/><Relationship Id="rId10" Type="http://schemas.openxmlformats.org/officeDocument/2006/relationships/hyperlink" Target="consultantplus://offline/ref=1A24FC3C11285B300782E9CB0329188EEB83EC2AE38F108548ED697E4802E167BAC86D7BFFCD3D77z3x1I" TargetMode="External"/><Relationship Id="rId19" Type="http://schemas.openxmlformats.org/officeDocument/2006/relationships/hyperlink" Target="consultantplus://offline/ref=1A24FC3C11285B300782E9CB0329188EEB82E721E186108548ED697E4802E167BAC86D7BFFCD3B75z3xEI" TargetMode="External"/><Relationship Id="rId31" Type="http://schemas.openxmlformats.org/officeDocument/2006/relationships/hyperlink" Target="consultantplus://offline/ref=1A24FC3C11285B300782E9CB0329188EEB83EC2AE38F108548ED697E4802E167BAC86D7BFFCD3972z3x0I" TargetMode="External"/><Relationship Id="rId44" Type="http://schemas.openxmlformats.org/officeDocument/2006/relationships/hyperlink" Target="consultantplus://offline/ref=1A24FC3C11285B300782E9CB0329188EEB83EC2AE38F108548ED697E4802E167BAC86D7BFECF3871z3x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24FC3C11285B300782E9CB0329188EEB82E721E186108548ED697E4802E167BAC86D7BFFCD3E77z3x8I" TargetMode="External"/><Relationship Id="rId14" Type="http://schemas.openxmlformats.org/officeDocument/2006/relationships/hyperlink" Target="consultantplus://offline/ref=1A24FC3C11285B300782E9CB0329188EEB83EC2AE38F108548ED697E4802E167BAC86D7BFFCD3D70z3x1I" TargetMode="External"/><Relationship Id="rId22" Type="http://schemas.openxmlformats.org/officeDocument/2006/relationships/hyperlink" Target="consultantplus://offline/ref=1A24FC3C11285B300782E9CB0329188EEB83EC2AE38F108548ED697E4802E167BAC86D7BFFCD3F7Cz3xBI" TargetMode="External"/><Relationship Id="rId27" Type="http://schemas.openxmlformats.org/officeDocument/2006/relationships/hyperlink" Target="consultantplus://offline/ref=1A24FC3C11285B300782E9CB0329188EEB83EC2AE38F108548ED697E4802E167BAC86D7BFFCD3873z3x0I" TargetMode="External"/><Relationship Id="rId30" Type="http://schemas.openxmlformats.org/officeDocument/2006/relationships/hyperlink" Target="consultantplus://offline/ref=1A24FC3C11285B300782E9CB0329188EEB82E721E186108548ED697E4802E167BAC86D7BFFCC3D7Cz3xDI" TargetMode="External"/><Relationship Id="rId35" Type="http://schemas.openxmlformats.org/officeDocument/2006/relationships/hyperlink" Target="consultantplus://offline/ref=1A24FC3C11285B300782E9CB0329188EEB83EC2AE38F108548ED697E4802E167BAC86D7BFFCF347Dz3x9I" TargetMode="External"/><Relationship Id="rId43" Type="http://schemas.openxmlformats.org/officeDocument/2006/relationships/hyperlink" Target="consultantplus://offline/ref=1A24FC3C11285B300782E9CB0329188EEB82E721E186108548ED697E4802E167BAC86D7BFFC93576z3x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Екатерина Николаевна</dc:creator>
  <cp:lastModifiedBy>Петренко Екатерина Николаевна</cp:lastModifiedBy>
  <cp:revision>3</cp:revision>
  <dcterms:created xsi:type="dcterms:W3CDTF">2015-07-21T08:49:00Z</dcterms:created>
  <dcterms:modified xsi:type="dcterms:W3CDTF">2016-02-09T05:19:00Z</dcterms:modified>
</cp:coreProperties>
</file>