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E5A9B91" w14:textId="7B553B7D" w:rsidR="001B1A8D" w:rsidRPr="005914E7" w:rsidRDefault="00197AAB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  <w:r w:rsidR="00F1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7E9">
        <w:rPr>
          <w:rFonts w:ascii="Times New Roman" w:hAnsi="Times New Roman" w:cs="Times New Roman"/>
          <w:b/>
          <w:sz w:val="28"/>
          <w:szCs w:val="28"/>
        </w:rPr>
        <w:t>У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</w:t>
      </w:r>
      <w:r w:rsidR="009017E9">
        <w:rPr>
          <w:rFonts w:ascii="Times New Roman" w:hAnsi="Times New Roman" w:cs="Times New Roman"/>
          <w:b/>
          <w:sz w:val="28"/>
          <w:szCs w:val="28"/>
        </w:rPr>
        <w:t>НС России по Красноярскому краю</w:t>
      </w:r>
      <w:r w:rsidR="00F1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 w:rsidR="00567059"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434AA765" w:rsidR="00C83AA7" w:rsidRPr="005914E7" w:rsidRDefault="00EB3BE9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017E9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017E9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914FD2" w:rsidRPr="00914FD2">
        <w:rPr>
          <w:rFonts w:ascii="Times New Roman" w:hAnsi="Times New Roman" w:cs="Times New Roman"/>
          <w:sz w:val="28"/>
          <w:szCs w:val="28"/>
        </w:rPr>
        <w:t xml:space="preserve">(далее - УФНС) </w:t>
      </w:r>
      <w:r w:rsidR="00C83AA7" w:rsidRPr="005914E7">
        <w:rPr>
          <w:rFonts w:ascii="Times New Roman" w:hAnsi="Times New Roman" w:cs="Times New Roman"/>
          <w:sz w:val="28"/>
          <w:szCs w:val="28"/>
        </w:rPr>
        <w:t>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9017E9" w:rsidRPr="009017E9">
        <w:rPr>
          <w:rFonts w:ascii="Times New Roman" w:hAnsi="Times New Roman" w:cs="Times New Roman"/>
          <w:sz w:val="28"/>
          <w:szCs w:val="28"/>
        </w:rPr>
        <w:t>11.02.2020 № ОБ-2.1-02/023@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017E9" w:rsidRPr="009017E9">
        <w:rPr>
          <w:rFonts w:ascii="Times New Roman" w:hAnsi="Times New Roman" w:cs="Times New Roman"/>
          <w:sz w:val="28"/>
          <w:szCs w:val="28"/>
        </w:rPr>
        <w:t xml:space="preserve">УФНС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2670EB88" w:rsidR="00EB3BE9" w:rsidRDefault="00C83AA7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9017E9" w:rsidRPr="009017E9">
        <w:rPr>
          <w:rFonts w:ascii="Times New Roman" w:hAnsi="Times New Roman" w:cs="Times New Roman"/>
          <w:sz w:val="28"/>
          <w:szCs w:val="28"/>
        </w:rPr>
        <w:t>УФНС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017E9" w:rsidRPr="009017E9">
        <w:rPr>
          <w:rFonts w:ascii="Times New Roman" w:hAnsi="Times New Roman" w:cs="Times New Roman"/>
          <w:sz w:val="28"/>
          <w:szCs w:val="28"/>
        </w:rPr>
        <w:t xml:space="preserve">УФНС </w:t>
      </w:r>
      <w:r w:rsidR="008C568A">
        <w:rPr>
          <w:rFonts w:ascii="Times New Roman" w:hAnsi="Times New Roman" w:cs="Times New Roman"/>
          <w:sz w:val="28"/>
          <w:szCs w:val="28"/>
        </w:rPr>
        <w:t xml:space="preserve">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017E9">
        <w:rPr>
          <w:rFonts w:ascii="Times New Roman" w:hAnsi="Times New Roman" w:cs="Times New Roman"/>
          <w:sz w:val="28"/>
          <w:szCs w:val="28"/>
        </w:rPr>
        <w:t>.</w:t>
      </w:r>
    </w:p>
    <w:p w14:paraId="719C34DD" w14:textId="143BD57C" w:rsidR="004B5264" w:rsidRPr="0044750F" w:rsidRDefault="0044750F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5264" w:rsidRPr="0044750F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750F">
        <w:rPr>
          <w:rFonts w:ascii="Times New Roman" w:hAnsi="Times New Roman" w:cs="Times New Roman"/>
          <w:sz w:val="28"/>
          <w:szCs w:val="28"/>
        </w:rPr>
        <w:t xml:space="preserve">а </w:t>
      </w:r>
      <w:r w:rsidR="006457BA" w:rsidRPr="006457BA">
        <w:rPr>
          <w:rFonts w:ascii="Times New Roman" w:hAnsi="Times New Roman" w:cs="Times New Roman"/>
          <w:sz w:val="28"/>
          <w:szCs w:val="28"/>
        </w:rPr>
        <w:t>официально</w:t>
      </w:r>
      <w:r w:rsidR="006457BA">
        <w:rPr>
          <w:rFonts w:ascii="Times New Roman" w:hAnsi="Times New Roman" w:cs="Times New Roman"/>
          <w:sz w:val="28"/>
          <w:szCs w:val="28"/>
        </w:rPr>
        <w:t>м</w:t>
      </w:r>
      <w:r w:rsidR="006457BA" w:rsidRPr="006457BA">
        <w:rPr>
          <w:rFonts w:ascii="Times New Roman" w:hAnsi="Times New Roman" w:cs="Times New Roman"/>
          <w:sz w:val="28"/>
          <w:szCs w:val="28"/>
        </w:rPr>
        <w:t xml:space="preserve"> сайт</w:t>
      </w:r>
      <w:r w:rsidR="006457BA">
        <w:rPr>
          <w:rFonts w:ascii="Times New Roman" w:hAnsi="Times New Roman" w:cs="Times New Roman"/>
          <w:sz w:val="28"/>
          <w:szCs w:val="28"/>
        </w:rPr>
        <w:t>е</w:t>
      </w:r>
      <w:r w:rsidR="006457BA" w:rsidRPr="006457BA">
        <w:rPr>
          <w:rFonts w:ascii="Times New Roman" w:hAnsi="Times New Roman" w:cs="Times New Roman"/>
          <w:sz w:val="28"/>
          <w:szCs w:val="28"/>
        </w:rPr>
        <w:t xml:space="preserve"> ФНС России в информационно-телекоммуникационной сети «Интернет» (далее - сайт ФНС России)</w:t>
      </w:r>
      <w:r w:rsidR="006457BA">
        <w:rPr>
          <w:rFonts w:ascii="Times New Roman" w:hAnsi="Times New Roman" w:cs="Times New Roman"/>
          <w:sz w:val="28"/>
          <w:szCs w:val="28"/>
        </w:rPr>
        <w:t xml:space="preserve"> </w:t>
      </w:r>
      <w:r w:rsidR="004B5264" w:rsidRPr="0044750F">
        <w:rPr>
          <w:rFonts w:ascii="Times New Roman" w:hAnsi="Times New Roman" w:cs="Times New Roman"/>
          <w:sz w:val="28"/>
          <w:szCs w:val="28"/>
        </w:rPr>
        <w:t xml:space="preserve">за отчетный период из 1 815 пользователей, принявших участие в анкетировании, удовлетворены качеством </w:t>
      </w:r>
      <w:r w:rsidRPr="0044750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B5264" w:rsidRPr="0044750F">
        <w:rPr>
          <w:rFonts w:ascii="Times New Roman" w:hAnsi="Times New Roman" w:cs="Times New Roman"/>
          <w:sz w:val="28"/>
          <w:szCs w:val="28"/>
        </w:rPr>
        <w:t>налоговы</w:t>
      </w:r>
      <w:r w:rsidRPr="0044750F">
        <w:rPr>
          <w:rFonts w:ascii="Times New Roman" w:hAnsi="Times New Roman" w:cs="Times New Roman"/>
          <w:sz w:val="28"/>
          <w:szCs w:val="28"/>
        </w:rPr>
        <w:t>х</w:t>
      </w:r>
      <w:r w:rsidR="004B5264" w:rsidRPr="0044750F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4750F">
        <w:rPr>
          <w:rFonts w:ascii="Times New Roman" w:hAnsi="Times New Roman" w:cs="Times New Roman"/>
          <w:sz w:val="28"/>
          <w:szCs w:val="28"/>
        </w:rPr>
        <w:t>ов</w:t>
      </w:r>
      <w:r w:rsidR="004B5264" w:rsidRPr="0044750F">
        <w:rPr>
          <w:rFonts w:ascii="Times New Roman" w:hAnsi="Times New Roman" w:cs="Times New Roman"/>
          <w:sz w:val="28"/>
          <w:szCs w:val="28"/>
        </w:rPr>
        <w:t xml:space="preserve"> Красноярского края 96% пользователей, </w:t>
      </w:r>
      <w:r w:rsidRPr="0044750F">
        <w:rPr>
          <w:rFonts w:ascii="Times New Roman" w:hAnsi="Times New Roman" w:cs="Times New Roman"/>
          <w:sz w:val="28"/>
          <w:szCs w:val="28"/>
        </w:rPr>
        <w:t>качеством</w:t>
      </w:r>
      <w:r w:rsidR="004B5264" w:rsidRPr="0044750F">
        <w:rPr>
          <w:rFonts w:ascii="Times New Roman" w:hAnsi="Times New Roman" w:cs="Times New Roman"/>
          <w:sz w:val="28"/>
          <w:szCs w:val="28"/>
        </w:rPr>
        <w:t xml:space="preserve"> представления информации </w:t>
      </w:r>
      <w:r w:rsidR="00F12FEE">
        <w:rPr>
          <w:rFonts w:ascii="Times New Roman" w:hAnsi="Times New Roman" w:cs="Times New Roman"/>
          <w:sz w:val="28"/>
          <w:szCs w:val="28"/>
        </w:rPr>
        <w:t>–</w:t>
      </w:r>
      <w:r w:rsidR="004B5264" w:rsidRPr="0044750F">
        <w:rPr>
          <w:rFonts w:ascii="Times New Roman" w:hAnsi="Times New Roman" w:cs="Times New Roman"/>
          <w:sz w:val="28"/>
          <w:szCs w:val="28"/>
        </w:rPr>
        <w:t xml:space="preserve"> </w:t>
      </w:r>
      <w:r w:rsidRPr="0044750F">
        <w:rPr>
          <w:rFonts w:ascii="Times New Roman" w:hAnsi="Times New Roman" w:cs="Times New Roman"/>
          <w:sz w:val="28"/>
          <w:szCs w:val="28"/>
        </w:rPr>
        <w:t>99</w:t>
      </w:r>
      <w:r w:rsidR="004B5264" w:rsidRPr="0044750F">
        <w:rPr>
          <w:rFonts w:ascii="Times New Roman" w:hAnsi="Times New Roman" w:cs="Times New Roman"/>
          <w:sz w:val="28"/>
          <w:szCs w:val="28"/>
        </w:rPr>
        <w:t>% пользователей.</w:t>
      </w:r>
    </w:p>
    <w:p w14:paraId="1EF4BD73" w14:textId="55087A06" w:rsidR="004B5264" w:rsidRDefault="009017E9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E9">
        <w:rPr>
          <w:rFonts w:ascii="Times New Roman" w:hAnsi="Times New Roman" w:cs="Times New Roman"/>
          <w:sz w:val="28"/>
          <w:szCs w:val="28"/>
        </w:rPr>
        <w:t xml:space="preserve">В региональном разделе сайта ФНС России обеспечено поддержание в актуальном состоянии </w:t>
      </w:r>
      <w:r w:rsidR="0044750F">
        <w:rPr>
          <w:rFonts w:ascii="Times New Roman" w:hAnsi="Times New Roman" w:cs="Times New Roman"/>
          <w:sz w:val="28"/>
          <w:szCs w:val="28"/>
        </w:rPr>
        <w:t>региональных данных интерактивных сервисов ФНС России (</w:t>
      </w:r>
      <w:r w:rsidR="0044750F" w:rsidRPr="0044750F">
        <w:rPr>
          <w:rFonts w:ascii="Times New Roman" w:hAnsi="Times New Roman" w:cs="Times New Roman"/>
          <w:sz w:val="28"/>
          <w:szCs w:val="28"/>
        </w:rPr>
        <w:t>«Налоговый калькулятор - Расчет транспортного налога», «Налоговый калькулятор - Расчет стоимости патента»</w:t>
      </w:r>
      <w:r w:rsidR="0044750F">
        <w:rPr>
          <w:rFonts w:ascii="Times New Roman" w:hAnsi="Times New Roman" w:cs="Times New Roman"/>
          <w:sz w:val="28"/>
          <w:szCs w:val="28"/>
        </w:rPr>
        <w:t xml:space="preserve">, </w:t>
      </w:r>
      <w:r w:rsidR="0044750F" w:rsidRPr="0044750F">
        <w:rPr>
          <w:rFonts w:ascii="Times New Roman" w:hAnsi="Times New Roman" w:cs="Times New Roman"/>
          <w:sz w:val="28"/>
          <w:szCs w:val="28"/>
        </w:rPr>
        <w:t>«Справочная информация о ставках и льготах по имущественным налогам»</w:t>
      </w:r>
      <w:r w:rsidR="0044750F">
        <w:rPr>
          <w:rFonts w:ascii="Times New Roman" w:hAnsi="Times New Roman" w:cs="Times New Roman"/>
          <w:sz w:val="28"/>
          <w:szCs w:val="28"/>
        </w:rPr>
        <w:t xml:space="preserve">, </w:t>
      </w:r>
      <w:r w:rsidR="0044750F" w:rsidRPr="0044750F">
        <w:rPr>
          <w:rFonts w:ascii="Times New Roman" w:hAnsi="Times New Roman" w:cs="Times New Roman"/>
          <w:sz w:val="28"/>
          <w:szCs w:val="28"/>
        </w:rPr>
        <w:t>«Часто задаваемые вопросы»</w:t>
      </w:r>
      <w:r w:rsidR="0044750F">
        <w:rPr>
          <w:rFonts w:ascii="Times New Roman" w:hAnsi="Times New Roman" w:cs="Times New Roman"/>
          <w:sz w:val="28"/>
          <w:szCs w:val="28"/>
        </w:rPr>
        <w:t xml:space="preserve">), </w:t>
      </w:r>
      <w:r w:rsidRPr="009017E9">
        <w:rPr>
          <w:rFonts w:ascii="Times New Roman" w:hAnsi="Times New Roman" w:cs="Times New Roman"/>
          <w:sz w:val="28"/>
          <w:szCs w:val="28"/>
        </w:rPr>
        <w:t xml:space="preserve">информации о проводимых </w:t>
      </w:r>
      <w:r w:rsidR="00CF41B9">
        <w:rPr>
          <w:rFonts w:ascii="Times New Roman" w:hAnsi="Times New Roman" w:cs="Times New Roman"/>
          <w:sz w:val="28"/>
          <w:szCs w:val="28"/>
        </w:rPr>
        <w:t>налоговыми органами Красноярского края</w:t>
      </w:r>
      <w:r w:rsidR="00CF41B9" w:rsidRPr="009017E9">
        <w:rPr>
          <w:rFonts w:ascii="Times New Roman" w:hAnsi="Times New Roman" w:cs="Times New Roman"/>
          <w:sz w:val="28"/>
          <w:szCs w:val="28"/>
        </w:rPr>
        <w:t xml:space="preserve"> </w:t>
      </w:r>
      <w:r w:rsidRPr="009017E9">
        <w:rPr>
          <w:rFonts w:ascii="Times New Roman" w:hAnsi="Times New Roman" w:cs="Times New Roman"/>
          <w:sz w:val="28"/>
          <w:szCs w:val="28"/>
        </w:rPr>
        <w:t>мероприятиях</w:t>
      </w:r>
      <w:r w:rsidR="00F12FEE">
        <w:rPr>
          <w:rFonts w:ascii="Times New Roman" w:hAnsi="Times New Roman" w:cs="Times New Roman"/>
          <w:sz w:val="28"/>
          <w:szCs w:val="28"/>
        </w:rPr>
        <w:t>,</w:t>
      </w:r>
      <w:r w:rsidRPr="009017E9">
        <w:rPr>
          <w:rFonts w:ascii="Times New Roman" w:hAnsi="Times New Roman" w:cs="Times New Roman"/>
          <w:sz w:val="28"/>
          <w:szCs w:val="28"/>
        </w:rPr>
        <w:t xml:space="preserve"> </w:t>
      </w:r>
      <w:r w:rsidR="00CF41B9">
        <w:rPr>
          <w:rFonts w:ascii="Times New Roman" w:hAnsi="Times New Roman" w:cs="Times New Roman"/>
          <w:sz w:val="28"/>
          <w:szCs w:val="28"/>
        </w:rPr>
        <w:t>статистической отчетности о деятельности налоговых органов, результатах работы с обращениями граждан и противодействию</w:t>
      </w:r>
      <w:proofErr w:type="gramEnd"/>
      <w:r w:rsidR="00CF41B9">
        <w:rPr>
          <w:rFonts w:ascii="Times New Roman" w:hAnsi="Times New Roman" w:cs="Times New Roman"/>
          <w:sz w:val="28"/>
          <w:szCs w:val="28"/>
        </w:rPr>
        <w:t xml:space="preserve"> коррупции, о деятельности Общественного совета при </w:t>
      </w:r>
      <w:r w:rsidR="00CF41B9" w:rsidRPr="00CF41B9">
        <w:rPr>
          <w:rFonts w:ascii="Times New Roman" w:hAnsi="Times New Roman" w:cs="Times New Roman"/>
          <w:sz w:val="28"/>
          <w:szCs w:val="28"/>
        </w:rPr>
        <w:t>УФНС</w:t>
      </w:r>
      <w:r w:rsidR="00CF41B9">
        <w:rPr>
          <w:rFonts w:ascii="Times New Roman" w:hAnsi="Times New Roman" w:cs="Times New Roman"/>
          <w:sz w:val="28"/>
          <w:szCs w:val="28"/>
        </w:rPr>
        <w:t>.</w:t>
      </w:r>
      <w:r w:rsidR="004B5264">
        <w:rPr>
          <w:rFonts w:ascii="Times New Roman" w:hAnsi="Times New Roman" w:cs="Times New Roman"/>
          <w:sz w:val="28"/>
          <w:szCs w:val="28"/>
        </w:rPr>
        <w:t xml:space="preserve"> </w:t>
      </w:r>
      <w:r w:rsidRPr="009017E9">
        <w:rPr>
          <w:rFonts w:ascii="Times New Roman" w:hAnsi="Times New Roman" w:cs="Times New Roman"/>
          <w:sz w:val="28"/>
          <w:szCs w:val="28"/>
        </w:rPr>
        <w:t>В частности, в 2020 году размещено</w:t>
      </w:r>
      <w:r w:rsidR="004B5264">
        <w:rPr>
          <w:rFonts w:ascii="Times New Roman" w:hAnsi="Times New Roman" w:cs="Times New Roman"/>
          <w:sz w:val="28"/>
          <w:szCs w:val="28"/>
        </w:rPr>
        <w:t xml:space="preserve"> более 200</w:t>
      </w:r>
      <w:r w:rsidRPr="009017E9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4B5264">
        <w:rPr>
          <w:rFonts w:ascii="Times New Roman" w:hAnsi="Times New Roman" w:cs="Times New Roman"/>
          <w:sz w:val="28"/>
          <w:szCs w:val="28"/>
        </w:rPr>
        <w:t xml:space="preserve"> </w:t>
      </w:r>
      <w:r w:rsidRPr="009017E9">
        <w:rPr>
          <w:rFonts w:ascii="Times New Roman" w:hAnsi="Times New Roman" w:cs="Times New Roman"/>
          <w:sz w:val="28"/>
          <w:szCs w:val="28"/>
        </w:rPr>
        <w:t xml:space="preserve">по наиболее актуальным </w:t>
      </w:r>
      <w:r w:rsidR="004B526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9017E9">
        <w:rPr>
          <w:rFonts w:ascii="Times New Roman" w:hAnsi="Times New Roman" w:cs="Times New Roman"/>
          <w:sz w:val="28"/>
          <w:szCs w:val="28"/>
        </w:rPr>
        <w:t>налогового законодательства</w:t>
      </w:r>
      <w:r w:rsidR="004B5264">
        <w:rPr>
          <w:rFonts w:ascii="Times New Roman" w:hAnsi="Times New Roman" w:cs="Times New Roman"/>
          <w:sz w:val="28"/>
          <w:szCs w:val="28"/>
        </w:rPr>
        <w:t>.</w:t>
      </w:r>
    </w:p>
    <w:p w14:paraId="712EEAAE" w14:textId="45BDB598" w:rsidR="0044750F" w:rsidRPr="0044750F" w:rsidRDefault="0044750F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750F">
        <w:rPr>
          <w:rFonts w:ascii="Times New Roman" w:hAnsi="Times New Roman" w:cs="Times New Roman"/>
          <w:sz w:val="28"/>
          <w:szCs w:val="28"/>
        </w:rPr>
        <w:t>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4750F">
        <w:rPr>
          <w:rFonts w:ascii="Times New Roman" w:hAnsi="Times New Roman" w:cs="Times New Roman"/>
          <w:sz w:val="28"/>
          <w:szCs w:val="28"/>
        </w:rPr>
        <w:t xml:space="preserve"> 2019 годом посещаемость региональных разделов сайта ФНС России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44750F">
        <w:rPr>
          <w:rFonts w:ascii="Times New Roman" w:hAnsi="Times New Roman" w:cs="Times New Roman"/>
          <w:sz w:val="28"/>
          <w:szCs w:val="28"/>
        </w:rPr>
        <w:t>увеличилась на 14,5%, что свидетельствует о высоком уровне удовлетворенности пользователей качеством и удобством контента регионального блока информации, функциональными возможностями и качеством интерактивных сервисов ФНС России.</w:t>
      </w:r>
    </w:p>
    <w:p w14:paraId="6A6361C7" w14:textId="7CCD6AD0" w:rsidR="004B5264" w:rsidRDefault="0044750F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50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30658">
        <w:rPr>
          <w:rFonts w:ascii="Times New Roman" w:hAnsi="Times New Roman" w:cs="Times New Roman"/>
          <w:sz w:val="28"/>
          <w:szCs w:val="28"/>
        </w:rPr>
        <w:t xml:space="preserve">рамках публичного информирования и проведения </w:t>
      </w:r>
      <w:r w:rsidRPr="0044750F">
        <w:rPr>
          <w:rFonts w:ascii="Times New Roman" w:hAnsi="Times New Roman" w:cs="Times New Roman"/>
          <w:sz w:val="28"/>
          <w:szCs w:val="28"/>
        </w:rPr>
        <w:t>информационных кампаний для налогоплательщиков, направленных на соблюдение норм налогового законодательства и 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</w:t>
      </w:r>
      <w:r w:rsidR="00E30658">
        <w:rPr>
          <w:rFonts w:ascii="Times New Roman" w:hAnsi="Times New Roman" w:cs="Times New Roman"/>
          <w:sz w:val="28"/>
          <w:szCs w:val="28"/>
        </w:rPr>
        <w:t>, налоговыми органами Красноярского края</w:t>
      </w:r>
      <w:r w:rsidRPr="0044750F">
        <w:rPr>
          <w:rFonts w:ascii="Times New Roman" w:hAnsi="Times New Roman" w:cs="Times New Roman"/>
          <w:sz w:val="28"/>
          <w:szCs w:val="28"/>
        </w:rPr>
        <w:t xml:space="preserve"> </w:t>
      </w:r>
      <w:r w:rsidR="00E30658">
        <w:rPr>
          <w:rFonts w:ascii="Times New Roman" w:hAnsi="Times New Roman" w:cs="Times New Roman"/>
          <w:sz w:val="28"/>
          <w:szCs w:val="28"/>
        </w:rPr>
        <w:t xml:space="preserve">было проведено более 340 семинаров, в том числе в режиме онлайн, </w:t>
      </w:r>
      <w:r w:rsidRPr="0044750F">
        <w:rPr>
          <w:rFonts w:ascii="Times New Roman" w:hAnsi="Times New Roman" w:cs="Times New Roman"/>
          <w:sz w:val="28"/>
          <w:szCs w:val="28"/>
        </w:rPr>
        <w:t xml:space="preserve">разработаны и доведены до налогоплательщиков </w:t>
      </w:r>
      <w:r w:rsidR="00E30658">
        <w:rPr>
          <w:rFonts w:ascii="Times New Roman" w:hAnsi="Times New Roman" w:cs="Times New Roman"/>
          <w:sz w:val="28"/>
          <w:szCs w:val="28"/>
        </w:rPr>
        <w:t>свыше 2 600 информационных материалов,</w:t>
      </w:r>
      <w:r w:rsidRPr="0044750F">
        <w:rPr>
          <w:rFonts w:ascii="Times New Roman" w:hAnsi="Times New Roman" w:cs="Times New Roman"/>
          <w:sz w:val="28"/>
          <w:szCs w:val="28"/>
        </w:rPr>
        <w:t xml:space="preserve"> </w:t>
      </w:r>
      <w:r w:rsidR="00E306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30658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44750F">
        <w:rPr>
          <w:rFonts w:ascii="Times New Roman" w:hAnsi="Times New Roman" w:cs="Times New Roman"/>
          <w:sz w:val="28"/>
          <w:szCs w:val="28"/>
        </w:rPr>
        <w:t xml:space="preserve">в региональных и местных </w:t>
      </w:r>
      <w:r w:rsidR="00E30658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опубликовано </w:t>
      </w:r>
      <w:r w:rsidRPr="0044750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30658">
        <w:rPr>
          <w:rFonts w:ascii="Times New Roman" w:hAnsi="Times New Roman" w:cs="Times New Roman"/>
          <w:sz w:val="28"/>
          <w:szCs w:val="28"/>
        </w:rPr>
        <w:t>6 00</w:t>
      </w:r>
      <w:r w:rsidR="00F12FEE">
        <w:rPr>
          <w:rFonts w:ascii="Times New Roman" w:hAnsi="Times New Roman" w:cs="Times New Roman"/>
          <w:sz w:val="28"/>
          <w:szCs w:val="28"/>
        </w:rPr>
        <w:t>0</w:t>
      </w:r>
      <w:r w:rsidRPr="0044750F">
        <w:rPr>
          <w:rFonts w:ascii="Times New Roman" w:hAnsi="Times New Roman" w:cs="Times New Roman"/>
          <w:sz w:val="28"/>
          <w:szCs w:val="28"/>
        </w:rPr>
        <w:t xml:space="preserve"> материалов по налоговой тематике</w:t>
      </w:r>
      <w:r w:rsidR="00E30658">
        <w:rPr>
          <w:rFonts w:ascii="Times New Roman" w:hAnsi="Times New Roman" w:cs="Times New Roman"/>
          <w:sz w:val="28"/>
          <w:szCs w:val="28"/>
        </w:rPr>
        <w:t>, в</w:t>
      </w:r>
      <w:r w:rsidRPr="0044750F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E30658">
        <w:rPr>
          <w:rFonts w:ascii="Times New Roman" w:hAnsi="Times New Roman" w:cs="Times New Roman"/>
          <w:sz w:val="28"/>
          <w:szCs w:val="28"/>
        </w:rPr>
        <w:t>руководство налоговых органов Красноярского края приня</w:t>
      </w:r>
      <w:r w:rsidR="00F12FEE">
        <w:rPr>
          <w:rFonts w:ascii="Times New Roman" w:hAnsi="Times New Roman" w:cs="Times New Roman"/>
          <w:sz w:val="28"/>
          <w:szCs w:val="28"/>
        </w:rPr>
        <w:t>л</w:t>
      </w:r>
      <w:r w:rsidR="00E30658">
        <w:rPr>
          <w:rFonts w:ascii="Times New Roman" w:hAnsi="Times New Roman" w:cs="Times New Roman"/>
          <w:sz w:val="28"/>
          <w:szCs w:val="28"/>
        </w:rPr>
        <w:t>о</w:t>
      </w:r>
      <w:r w:rsidR="00E30658" w:rsidRPr="00E30658">
        <w:rPr>
          <w:rFonts w:ascii="Times New Roman" w:hAnsi="Times New Roman" w:cs="Times New Roman"/>
          <w:sz w:val="28"/>
          <w:szCs w:val="28"/>
        </w:rPr>
        <w:t xml:space="preserve"> </w:t>
      </w:r>
      <w:r w:rsidRPr="0044750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E30658">
        <w:rPr>
          <w:rFonts w:ascii="Times New Roman" w:hAnsi="Times New Roman" w:cs="Times New Roman"/>
          <w:sz w:val="28"/>
          <w:szCs w:val="28"/>
        </w:rPr>
        <w:t xml:space="preserve">20 </w:t>
      </w:r>
      <w:r w:rsidRPr="0044750F">
        <w:rPr>
          <w:rFonts w:ascii="Times New Roman" w:hAnsi="Times New Roman" w:cs="Times New Roman"/>
          <w:sz w:val="28"/>
          <w:szCs w:val="28"/>
        </w:rPr>
        <w:t xml:space="preserve">телевизионных </w:t>
      </w:r>
      <w:r w:rsidR="00F12FE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12FEE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44750F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44750F">
        <w:rPr>
          <w:rFonts w:ascii="Times New Roman" w:hAnsi="Times New Roman" w:cs="Times New Roman"/>
          <w:sz w:val="28"/>
          <w:szCs w:val="28"/>
        </w:rPr>
        <w:t>.</w:t>
      </w:r>
    </w:p>
    <w:p w14:paraId="58B56070" w14:textId="4CDA55CF" w:rsidR="00E34BA4" w:rsidRPr="00982AE3" w:rsidRDefault="00E34BA4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AE3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982AE3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982AE3" w:rsidRDefault="00F05659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AE3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982AE3">
        <w:rPr>
          <w:rFonts w:ascii="Times New Roman" w:hAnsi="Times New Roman" w:cs="Times New Roman"/>
          <w:i/>
          <w:sz w:val="28"/>
          <w:szCs w:val="28"/>
        </w:rPr>
        <w:t>,</w:t>
      </w:r>
      <w:r w:rsidRPr="00982AE3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982AE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982AE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786CCB4" w14:textId="19EC7338" w:rsidR="005F22D0" w:rsidRPr="00982AE3" w:rsidRDefault="005F22D0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AE3">
        <w:rPr>
          <w:rFonts w:ascii="Times New Roman" w:hAnsi="Times New Roman"/>
          <w:sz w:val="28"/>
          <w:szCs w:val="28"/>
        </w:rPr>
        <w:t>В целях информирования налогоплательщиков по актуальным вопросам налогообложения, в том числе побуждения их к исполнению обязанности по декларированию доходов и своевременной уплате исчисленных налогов, информирования о преимуществах использования интерактивных сервисов сайта ФНС России налоговыми органами Красноярского края было запланировано проведение уроков налоговой грамотности</w:t>
      </w:r>
      <w:r w:rsidR="00F12FEE">
        <w:rPr>
          <w:rFonts w:ascii="Times New Roman" w:hAnsi="Times New Roman"/>
          <w:sz w:val="28"/>
          <w:szCs w:val="28"/>
        </w:rPr>
        <w:t>, а также</w:t>
      </w:r>
      <w:r w:rsidRPr="00982AE3">
        <w:rPr>
          <w:rFonts w:ascii="Times New Roman" w:hAnsi="Times New Roman"/>
          <w:sz w:val="28"/>
          <w:szCs w:val="28"/>
        </w:rPr>
        <w:t xml:space="preserve"> подготовка и выход в эфир на краевом телеканале «Енисей» программы «Налоговый блокнот».</w:t>
      </w:r>
      <w:proofErr w:type="gramEnd"/>
    </w:p>
    <w:p w14:paraId="0B66EDA1" w14:textId="3DA197BA" w:rsidR="00E34BA4" w:rsidRPr="00982AE3" w:rsidRDefault="00F05659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AE3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982AE3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982AE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982AE3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982AE3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91988D3" w14:textId="413E2C2B" w:rsidR="005F22D0" w:rsidRPr="00982AE3" w:rsidRDefault="008641AA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3">
        <w:rPr>
          <w:rFonts w:ascii="Times New Roman" w:hAnsi="Times New Roman"/>
          <w:sz w:val="28"/>
          <w:szCs w:val="28"/>
        </w:rPr>
        <w:t xml:space="preserve">В 2020 году </w:t>
      </w:r>
      <w:r w:rsidR="005F22D0" w:rsidRPr="00982AE3">
        <w:rPr>
          <w:rFonts w:ascii="Times New Roman" w:hAnsi="Times New Roman"/>
          <w:sz w:val="28"/>
          <w:szCs w:val="28"/>
        </w:rPr>
        <w:t>при участии руководства УФНС в эфир краевого телеканала «Енисей» вышло 7 программ «Налоговый блокнот» по актуальным вопроса</w:t>
      </w:r>
      <w:r w:rsidR="00982AE3" w:rsidRPr="00982AE3">
        <w:rPr>
          <w:rFonts w:ascii="Times New Roman" w:hAnsi="Times New Roman"/>
          <w:sz w:val="28"/>
          <w:szCs w:val="28"/>
        </w:rPr>
        <w:t xml:space="preserve">м налогового законодательства, в которых </w:t>
      </w:r>
      <w:r w:rsidR="00F12FEE">
        <w:rPr>
          <w:rFonts w:ascii="Times New Roman" w:hAnsi="Times New Roman"/>
          <w:sz w:val="28"/>
          <w:szCs w:val="28"/>
        </w:rPr>
        <w:t xml:space="preserve">в том числе </w:t>
      </w:r>
      <w:r w:rsidR="00982AE3" w:rsidRPr="00982AE3">
        <w:rPr>
          <w:rFonts w:ascii="Times New Roman" w:hAnsi="Times New Roman"/>
          <w:sz w:val="28"/>
          <w:szCs w:val="28"/>
        </w:rPr>
        <w:t>были освещены преимущества использования интерактивных сервисов сайта ФНС России.</w:t>
      </w:r>
    </w:p>
    <w:p w14:paraId="1E578443" w14:textId="2DC6CE5E" w:rsidR="00982AE3" w:rsidRPr="00982AE3" w:rsidRDefault="00982AE3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AE3">
        <w:rPr>
          <w:rFonts w:ascii="Times New Roman" w:hAnsi="Times New Roman"/>
          <w:sz w:val="28"/>
          <w:szCs w:val="28"/>
        </w:rPr>
        <w:t>В</w:t>
      </w:r>
      <w:r w:rsidR="005F22D0" w:rsidRPr="00982AE3">
        <w:rPr>
          <w:rFonts w:ascii="Times New Roman" w:hAnsi="Times New Roman"/>
          <w:sz w:val="28"/>
          <w:szCs w:val="28"/>
        </w:rPr>
        <w:t xml:space="preserve"> рамках реализации инициативного проекта </w:t>
      </w:r>
      <w:r w:rsidR="00F12FEE">
        <w:rPr>
          <w:rFonts w:ascii="Times New Roman" w:hAnsi="Times New Roman"/>
          <w:sz w:val="28"/>
          <w:szCs w:val="28"/>
        </w:rPr>
        <w:t>н</w:t>
      </w:r>
      <w:r w:rsidRPr="00982AE3">
        <w:rPr>
          <w:rFonts w:ascii="Times New Roman" w:hAnsi="Times New Roman"/>
          <w:sz w:val="28"/>
          <w:szCs w:val="28"/>
        </w:rPr>
        <w:t xml:space="preserve">алоговыми органами Красноярского края, с учетом сложившейся в 2020 году эпидемиологической ситуации, связанной с распространением </w:t>
      </w:r>
      <w:proofErr w:type="spellStart"/>
      <w:r w:rsidRPr="00982AE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82AE3">
        <w:rPr>
          <w:rFonts w:ascii="Times New Roman" w:hAnsi="Times New Roman"/>
          <w:sz w:val="28"/>
          <w:szCs w:val="28"/>
        </w:rPr>
        <w:t xml:space="preserve"> инфекции, было проведено 13 </w:t>
      </w:r>
      <w:r w:rsidR="00F12FEE">
        <w:rPr>
          <w:rFonts w:ascii="Times New Roman" w:hAnsi="Times New Roman"/>
          <w:sz w:val="28"/>
          <w:szCs w:val="28"/>
        </w:rPr>
        <w:t xml:space="preserve">онлайн и </w:t>
      </w:r>
      <w:proofErr w:type="spellStart"/>
      <w:r w:rsidR="00F12FEE">
        <w:rPr>
          <w:rFonts w:ascii="Times New Roman" w:hAnsi="Times New Roman"/>
          <w:sz w:val="28"/>
          <w:szCs w:val="28"/>
        </w:rPr>
        <w:t>оффлайн</w:t>
      </w:r>
      <w:proofErr w:type="spellEnd"/>
      <w:r w:rsidR="00F12FEE">
        <w:rPr>
          <w:rFonts w:ascii="Times New Roman" w:hAnsi="Times New Roman"/>
          <w:sz w:val="28"/>
          <w:szCs w:val="28"/>
        </w:rPr>
        <w:t xml:space="preserve"> уроков налоговой грамотности </w:t>
      </w:r>
      <w:r w:rsidRPr="00982AE3">
        <w:rPr>
          <w:rFonts w:ascii="Times New Roman" w:hAnsi="Times New Roman"/>
          <w:sz w:val="28"/>
          <w:szCs w:val="28"/>
        </w:rPr>
        <w:t>для школьников и студентов о</w:t>
      </w:r>
      <w:r w:rsidR="00D941C2">
        <w:rPr>
          <w:rFonts w:ascii="Times New Roman" w:hAnsi="Times New Roman"/>
          <w:sz w:val="28"/>
          <w:szCs w:val="28"/>
        </w:rPr>
        <w:t>бразовательны</w:t>
      </w:r>
      <w:bookmarkStart w:id="0" w:name="_GoBack"/>
      <w:bookmarkEnd w:id="0"/>
      <w:r w:rsidR="00D941C2">
        <w:rPr>
          <w:rFonts w:ascii="Times New Roman" w:hAnsi="Times New Roman"/>
          <w:sz w:val="28"/>
          <w:szCs w:val="28"/>
        </w:rPr>
        <w:t>х учреждени</w:t>
      </w:r>
      <w:r w:rsidR="00F12FEE">
        <w:rPr>
          <w:rFonts w:ascii="Times New Roman" w:hAnsi="Times New Roman"/>
          <w:sz w:val="28"/>
          <w:szCs w:val="28"/>
        </w:rPr>
        <w:t>й</w:t>
      </w:r>
      <w:r w:rsidRPr="00982AE3">
        <w:rPr>
          <w:rFonts w:ascii="Times New Roman" w:hAnsi="Times New Roman"/>
          <w:sz w:val="28"/>
          <w:szCs w:val="28"/>
        </w:rPr>
        <w:t>, в которых приняли участие свыше 320 слушателей.</w:t>
      </w:r>
    </w:p>
    <w:sectPr w:rsidR="00982AE3" w:rsidRPr="00982AE3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298CD" w14:textId="77777777" w:rsidR="00DD1D69" w:rsidRDefault="00DD1D69" w:rsidP="00351537">
      <w:pPr>
        <w:spacing w:after="0" w:line="240" w:lineRule="auto"/>
      </w:pPr>
      <w:r>
        <w:separator/>
      </w:r>
    </w:p>
  </w:endnote>
  <w:endnote w:type="continuationSeparator" w:id="0">
    <w:p w14:paraId="19621E0F" w14:textId="77777777" w:rsidR="00DD1D69" w:rsidRDefault="00DD1D6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F0FA" w14:textId="77777777" w:rsidR="00DD1D69" w:rsidRDefault="00DD1D69" w:rsidP="00351537">
      <w:pPr>
        <w:spacing w:after="0" w:line="240" w:lineRule="auto"/>
      </w:pPr>
      <w:r>
        <w:separator/>
      </w:r>
    </w:p>
  </w:footnote>
  <w:footnote w:type="continuationSeparator" w:id="0">
    <w:p w14:paraId="2DBCDB09" w14:textId="77777777" w:rsidR="00DD1D69" w:rsidRDefault="00DD1D6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FD2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331F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5D52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1A72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956E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4750F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264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22D0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57BA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323D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17E9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4FD2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82AE3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3FB1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1D0B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41B9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941C2"/>
    <w:rsid w:val="00DB5311"/>
    <w:rsid w:val="00DC1948"/>
    <w:rsid w:val="00DC2751"/>
    <w:rsid w:val="00DC483F"/>
    <w:rsid w:val="00DC5879"/>
    <w:rsid w:val="00DC6BA2"/>
    <w:rsid w:val="00DD1D69"/>
    <w:rsid w:val="00DF59D7"/>
    <w:rsid w:val="00E143DB"/>
    <w:rsid w:val="00E14541"/>
    <w:rsid w:val="00E169BC"/>
    <w:rsid w:val="00E279C7"/>
    <w:rsid w:val="00E27A21"/>
    <w:rsid w:val="00E30355"/>
    <w:rsid w:val="00E30658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2FEE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D7A9-6A0E-4202-BDEB-3212958A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Давыденко Елена Юрьевна</cp:lastModifiedBy>
  <cp:revision>8</cp:revision>
  <cp:lastPrinted>2021-03-10T12:17:00Z</cp:lastPrinted>
  <dcterms:created xsi:type="dcterms:W3CDTF">2021-03-31T08:45:00Z</dcterms:created>
  <dcterms:modified xsi:type="dcterms:W3CDTF">2021-04-01T09:55:00Z</dcterms:modified>
</cp:coreProperties>
</file>