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51" w:rsidRDefault="00713651" w:rsidP="00713651">
      <w:pPr>
        <w:ind w:left="6804"/>
        <w:rPr>
          <w:rFonts w:ascii="Times New Roman" w:eastAsiaTheme="minorHAnsi" w:hAnsi="Times New Roman" w:cs="Times New Roman"/>
          <w:color w:val="auto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lang w:val="ru-RU" w:eastAsia="en-US"/>
        </w:rPr>
        <w:t>Приложение</w:t>
      </w:r>
    </w:p>
    <w:p w:rsidR="00713651" w:rsidRDefault="00713651" w:rsidP="00713651">
      <w:pPr>
        <w:ind w:left="6804"/>
        <w:rPr>
          <w:rFonts w:ascii="Times New Roman" w:eastAsiaTheme="minorHAnsi" w:hAnsi="Times New Roman" w:cs="Times New Roman"/>
          <w:color w:val="auto"/>
          <w:lang w:val="ru-RU" w:eastAsia="en-US"/>
        </w:rPr>
      </w:pPr>
    </w:p>
    <w:p w:rsidR="00713651" w:rsidRPr="00EF4689" w:rsidRDefault="00713651" w:rsidP="00713651">
      <w:pPr>
        <w:ind w:left="6804"/>
        <w:rPr>
          <w:rFonts w:ascii="Times New Roman" w:eastAsiaTheme="minorHAnsi" w:hAnsi="Times New Roman" w:cs="Times New Roman"/>
          <w:color w:val="auto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lang w:val="ru-RU" w:eastAsia="en-US"/>
        </w:rPr>
        <w:t>УТВЕРЖДЕН</w:t>
      </w:r>
    </w:p>
    <w:p w:rsidR="00713651" w:rsidRDefault="00713651" w:rsidP="00713651">
      <w:pPr>
        <w:ind w:left="6804"/>
        <w:rPr>
          <w:rFonts w:ascii="Times New Roman" w:eastAsiaTheme="minorHAnsi" w:hAnsi="Times New Roman" w:cs="Times New Roman"/>
          <w:color w:val="auto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приказом УФНС России </w:t>
      </w:r>
      <w:r w:rsidRPr="003C17EF">
        <w:rPr>
          <w:rFonts w:ascii="Times New Roman" w:eastAsiaTheme="minorHAnsi" w:hAnsi="Times New Roman" w:cs="Times New Roman"/>
          <w:color w:val="auto"/>
          <w:lang w:eastAsia="en-US"/>
        </w:rPr>
        <w:t>по Красноярскому краю</w:t>
      </w:r>
      <w:r w:rsidRPr="003C17EF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</w:t>
      </w:r>
    </w:p>
    <w:p w:rsidR="00713651" w:rsidRPr="00EF4689" w:rsidRDefault="00713651" w:rsidP="00713651">
      <w:pPr>
        <w:ind w:left="6804"/>
        <w:rPr>
          <w:rFonts w:ascii="Times New Roman" w:eastAsiaTheme="minorHAnsi" w:hAnsi="Times New Roman" w:cs="Times New Roman"/>
          <w:color w:val="auto"/>
          <w:lang w:val="ru-RU" w:eastAsia="en-US"/>
        </w:rPr>
      </w:pPr>
      <w:r w:rsidRPr="00EF4689">
        <w:rPr>
          <w:rFonts w:ascii="Times New Roman" w:eastAsiaTheme="minorHAnsi" w:hAnsi="Times New Roman" w:cs="Times New Roman"/>
          <w:color w:val="auto"/>
          <w:lang w:val="ru-RU" w:eastAsia="en-US"/>
        </w:rPr>
        <w:t>от «</w:t>
      </w:r>
      <w:r w:rsidR="004A0D40">
        <w:rPr>
          <w:rFonts w:ascii="Times New Roman" w:eastAsiaTheme="minorHAnsi" w:hAnsi="Times New Roman" w:cs="Times New Roman"/>
          <w:color w:val="auto"/>
          <w:lang w:val="ru-RU" w:eastAsia="en-US"/>
        </w:rPr>
        <w:t>27</w:t>
      </w:r>
      <w:r w:rsidRPr="00EF4689">
        <w:rPr>
          <w:rFonts w:ascii="Times New Roman" w:eastAsiaTheme="minorHAnsi" w:hAnsi="Times New Roman" w:cs="Times New Roman"/>
          <w:color w:val="auto"/>
          <w:lang w:val="ru-RU" w:eastAsia="en-US"/>
        </w:rPr>
        <w:t>»</w:t>
      </w:r>
      <w:r w:rsidR="004A0D40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мая</w:t>
      </w:r>
      <w:bookmarkStart w:id="0" w:name="_GoBack"/>
      <w:bookmarkEnd w:id="0"/>
      <w:r w:rsidRPr="00EF4689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202</w:t>
      </w:r>
      <w:r>
        <w:rPr>
          <w:rFonts w:ascii="Times New Roman" w:eastAsiaTheme="minorHAnsi" w:hAnsi="Times New Roman" w:cs="Times New Roman"/>
          <w:color w:val="auto"/>
          <w:lang w:val="ru-RU" w:eastAsia="en-US"/>
        </w:rPr>
        <w:t>1</w:t>
      </w:r>
      <w:r w:rsidRPr="00EF4689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г</w:t>
      </w:r>
      <w:r>
        <w:rPr>
          <w:rFonts w:ascii="Times New Roman" w:eastAsiaTheme="minorHAnsi" w:hAnsi="Times New Roman" w:cs="Times New Roman"/>
          <w:color w:val="auto"/>
          <w:lang w:val="ru-RU" w:eastAsia="en-US"/>
        </w:rPr>
        <w:t>ода</w:t>
      </w:r>
    </w:p>
    <w:p w:rsidR="00713651" w:rsidRPr="00475624" w:rsidRDefault="00713651" w:rsidP="00713651">
      <w:pPr>
        <w:ind w:left="6804"/>
        <w:rPr>
          <w:rFonts w:ascii="Times New Roman" w:eastAsiaTheme="minorHAnsi" w:hAnsi="Times New Roman" w:cs="Times New Roman"/>
          <w:color w:val="auto"/>
          <w:lang w:val="ru-RU" w:eastAsia="en-US"/>
        </w:rPr>
      </w:pPr>
      <w:r w:rsidRPr="00EF4689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№ </w:t>
      </w:r>
      <w:r w:rsidR="004A0D40" w:rsidRPr="004A0D40">
        <w:rPr>
          <w:rFonts w:ascii="Times New Roman" w:eastAsiaTheme="minorHAnsi" w:hAnsi="Times New Roman" w:cs="Times New Roman"/>
          <w:color w:val="auto"/>
          <w:lang w:val="ru-RU" w:eastAsia="en-US"/>
        </w:rPr>
        <w:t>ДБ-2.1-02/119</w:t>
      </w:r>
    </w:p>
    <w:p w:rsidR="00765865" w:rsidRPr="00EF4689" w:rsidRDefault="00765865" w:rsidP="00EF4689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F0A24" w:rsidRPr="00145CAB" w:rsidRDefault="000A24BB" w:rsidP="00EF4689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45CAB">
        <w:rPr>
          <w:rFonts w:ascii="Times New Roman" w:hAnsi="Times New Roman" w:cs="Times New Roman"/>
          <w:bCs/>
          <w:sz w:val="28"/>
          <w:szCs w:val="28"/>
          <w:lang w:val="ru-RU"/>
        </w:rPr>
        <w:t>Состав</w:t>
      </w:r>
      <w:r w:rsidR="008F0A24" w:rsidRPr="00145C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5CAB">
        <w:rPr>
          <w:rFonts w:ascii="Times New Roman" w:hAnsi="Times New Roman" w:cs="Times New Roman"/>
          <w:bCs/>
          <w:sz w:val="28"/>
          <w:szCs w:val="28"/>
          <w:lang w:val="ru-RU"/>
        </w:rPr>
        <w:t>Общественного</w:t>
      </w:r>
      <w:r w:rsidR="008F0A24" w:rsidRPr="00145CAB">
        <w:rPr>
          <w:rFonts w:ascii="Times New Roman" w:hAnsi="Times New Roman" w:cs="Times New Roman"/>
          <w:bCs/>
          <w:sz w:val="28"/>
          <w:szCs w:val="28"/>
        </w:rPr>
        <w:t xml:space="preserve"> совет</w:t>
      </w:r>
      <w:r w:rsidRPr="00145CAB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8F0A24" w:rsidRPr="00145CAB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89783C" w:rsidRPr="00145C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Управлении </w:t>
      </w:r>
      <w:r w:rsidR="0089783C" w:rsidRPr="00145CAB">
        <w:rPr>
          <w:rFonts w:ascii="Times New Roman" w:hAnsi="Times New Roman" w:cs="Times New Roman"/>
          <w:bCs/>
          <w:sz w:val="28"/>
          <w:szCs w:val="28"/>
        </w:rPr>
        <w:t>Федеральной налоговой служб</w:t>
      </w:r>
      <w:r w:rsidR="0089783C" w:rsidRPr="00145CAB">
        <w:rPr>
          <w:rFonts w:ascii="Times New Roman" w:hAnsi="Times New Roman" w:cs="Times New Roman"/>
          <w:bCs/>
          <w:sz w:val="28"/>
          <w:szCs w:val="28"/>
          <w:lang w:val="ru-RU"/>
        </w:rPr>
        <w:t>ы по Красноярскому краю</w:t>
      </w:r>
    </w:p>
    <w:p w:rsidR="009F50F2" w:rsidRPr="00145CAB" w:rsidRDefault="009F50F2" w:rsidP="00EF4689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60"/>
        <w:gridCol w:w="4380"/>
        <w:gridCol w:w="4881"/>
      </w:tblGrid>
      <w:tr w:rsidR="009F50F2" w:rsidRPr="00145CAB" w:rsidTr="009F50F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0F2" w:rsidRPr="00145CAB" w:rsidRDefault="009F50F2" w:rsidP="009F50F2">
            <w:pPr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145CAB">
              <w:rPr>
                <w:rFonts w:ascii="Times New Roman" w:eastAsia="Times New Roman" w:hAnsi="Times New Roman" w:cs="Times New Roman"/>
                <w:bCs/>
                <w:lang w:val="ru-RU"/>
              </w:rPr>
              <w:t>№ п/п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0F2" w:rsidRPr="00145CAB" w:rsidRDefault="009F50F2" w:rsidP="009F50F2">
            <w:pPr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145CAB">
              <w:rPr>
                <w:rFonts w:ascii="Times New Roman" w:eastAsia="Times New Roman" w:hAnsi="Times New Roman" w:cs="Times New Roman"/>
                <w:bCs/>
                <w:lang w:val="ru-RU"/>
              </w:rPr>
              <w:t>ФИО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0F2" w:rsidRPr="00145CAB" w:rsidRDefault="009F50F2" w:rsidP="009F50F2">
            <w:pPr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145CAB">
              <w:rPr>
                <w:rFonts w:ascii="Times New Roman" w:eastAsia="Times New Roman" w:hAnsi="Times New Roman" w:cs="Times New Roman"/>
                <w:bCs/>
                <w:lang w:val="ru-RU"/>
              </w:rPr>
              <w:t>Трудовая деятельность</w:t>
            </w:r>
          </w:p>
        </w:tc>
      </w:tr>
      <w:tr w:rsidR="009F50F2" w:rsidRPr="009F50F2" w:rsidTr="009F50F2">
        <w:trPr>
          <w:trHeight w:val="6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0F2" w:rsidRPr="009F50F2" w:rsidRDefault="009F50F2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0F2" w:rsidRPr="009F50F2" w:rsidRDefault="009F50F2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Кондратьев Александр Юрьевич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0F2" w:rsidRPr="009F50F2" w:rsidRDefault="009F50F2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 xml:space="preserve">ЧОУ ДПО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«Центр налогового образования»</w:t>
            </w:r>
          </w:p>
        </w:tc>
      </w:tr>
      <w:tr w:rsidR="0061372B" w:rsidRPr="009F50F2" w:rsidTr="00EB0B15">
        <w:trPr>
          <w:trHeight w:val="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Воробьев Иван Анатольевич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Председатель палаты ветеранских организаций Гражданской ассамблеи Красноярского края</w:t>
            </w:r>
          </w:p>
        </w:tc>
      </w:tr>
      <w:tr w:rsidR="0061372B" w:rsidRPr="009F50F2" w:rsidTr="003C10C8">
        <w:trPr>
          <w:trHeight w:val="9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Шумаков Алексей Васильевич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Президент федерации греко-римской борьбы г. Красноярска</w:t>
            </w:r>
          </w:p>
        </w:tc>
      </w:tr>
      <w:tr w:rsidR="0061372B" w:rsidRPr="009F50F2" w:rsidTr="003F4BD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Лыткин Александр Васильевич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Директор по развитию Союза промышленников и предпринимателей Красноярского края</w:t>
            </w:r>
          </w:p>
        </w:tc>
      </w:tr>
      <w:tr w:rsidR="0061372B" w:rsidRPr="009F50F2" w:rsidTr="0023580D">
        <w:trPr>
          <w:trHeight w:val="9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Коновальцев Александр Николаевич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Исполнительный директор Ассоциации «Совет муниципальных образований Красноярского края»</w:t>
            </w:r>
          </w:p>
        </w:tc>
      </w:tr>
      <w:tr w:rsidR="0061372B" w:rsidRPr="009F50F2" w:rsidTr="00162699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Гриб Светлана Николаевна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Доцент кафедры финансов и управления рисками Сибирского федерального университета</w:t>
            </w:r>
          </w:p>
        </w:tc>
      </w:tr>
      <w:tr w:rsidR="0061372B" w:rsidRPr="009F50F2" w:rsidTr="00655592">
        <w:trPr>
          <w:trHeight w:val="10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Гришаков Андрей Викторович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ВГТРК ГТРК «Красноярск» ведущий телепрограмм, директор студии кино «САГА»</w:t>
            </w:r>
          </w:p>
        </w:tc>
      </w:tr>
      <w:tr w:rsidR="0061372B" w:rsidRPr="009F50F2" w:rsidTr="008E352B">
        <w:trPr>
          <w:trHeight w:val="9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1372B">
              <w:rPr>
                <w:rFonts w:ascii="Times New Roman" w:eastAsia="Times New Roman" w:hAnsi="Times New Roman" w:cs="Times New Roman"/>
                <w:lang w:val="ru-RU"/>
              </w:rPr>
              <w:t>Ходенкова</w:t>
            </w:r>
            <w:proofErr w:type="spellEnd"/>
            <w:r w:rsidRPr="0061372B">
              <w:rPr>
                <w:rFonts w:ascii="Times New Roman" w:eastAsia="Times New Roman" w:hAnsi="Times New Roman" w:cs="Times New Roman"/>
                <w:lang w:val="ru-RU"/>
              </w:rPr>
              <w:t xml:space="preserve"> Татьяна Александровна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Управляющая Красноярским филиалом АКБ «ЛАНТА-БАНК» (АО)</w:t>
            </w:r>
          </w:p>
        </w:tc>
      </w:tr>
      <w:tr w:rsidR="0061372B" w:rsidRPr="009F50F2" w:rsidTr="00555130">
        <w:trPr>
          <w:trHeight w:val="5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Агафонова Марина Николаевна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Первый заместитель генерального директора - финансовый директор АО «Красноярскнефтепродукт»</w:t>
            </w:r>
          </w:p>
        </w:tc>
      </w:tr>
      <w:tr w:rsidR="0061372B" w:rsidRPr="009F50F2" w:rsidTr="00271A27">
        <w:trPr>
          <w:trHeight w:val="9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1372B">
              <w:rPr>
                <w:rFonts w:ascii="Times New Roman" w:eastAsia="Times New Roman" w:hAnsi="Times New Roman" w:cs="Times New Roman"/>
                <w:lang w:val="ru-RU"/>
              </w:rPr>
              <w:t>Анищик</w:t>
            </w:r>
            <w:proofErr w:type="spellEnd"/>
            <w:r w:rsidRPr="0061372B">
              <w:rPr>
                <w:rFonts w:ascii="Times New Roman" w:eastAsia="Times New Roman" w:hAnsi="Times New Roman" w:cs="Times New Roman"/>
                <w:lang w:val="ru-RU"/>
              </w:rPr>
              <w:t xml:space="preserve"> Сергей Михайлович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Главный специалист департамента анализа и защиты информации СПАО «Ингосстрах»</w:t>
            </w:r>
          </w:p>
        </w:tc>
      </w:tr>
      <w:tr w:rsidR="0061372B" w:rsidRPr="009F50F2" w:rsidTr="009C0F96">
        <w:trPr>
          <w:trHeight w:val="9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Бурых Лариса Георгиевна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F4435" w:rsidP="006F443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Главный редактор газеты </w:t>
            </w:r>
            <w:r w:rsidR="0061372B" w:rsidRPr="0061372B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Налоговые вести Красноярского края</w:t>
            </w:r>
            <w:r w:rsidR="0061372B" w:rsidRPr="0061372B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</w:tr>
      <w:tr w:rsidR="0061372B" w:rsidRPr="009F50F2" w:rsidTr="00AF53C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2B" w:rsidRPr="009F50F2" w:rsidRDefault="0061372B" w:rsidP="009F50F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F50F2"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61372B">
              <w:rPr>
                <w:rFonts w:ascii="Times New Roman" w:eastAsia="Times New Roman" w:hAnsi="Times New Roman" w:cs="Times New Roman"/>
                <w:lang w:val="ru-RU"/>
              </w:rPr>
              <w:t>Суббач</w:t>
            </w:r>
            <w:proofErr w:type="spellEnd"/>
            <w:r w:rsidRPr="0061372B">
              <w:rPr>
                <w:rFonts w:ascii="Times New Roman" w:eastAsia="Times New Roman" w:hAnsi="Times New Roman" w:cs="Times New Roman"/>
                <w:lang w:val="ru-RU"/>
              </w:rPr>
              <w:t xml:space="preserve"> Ольга Артуровна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72B" w:rsidRPr="0061372B" w:rsidRDefault="0061372B" w:rsidP="0061372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1372B">
              <w:rPr>
                <w:rFonts w:ascii="Times New Roman" w:eastAsia="Times New Roman" w:hAnsi="Times New Roman" w:cs="Times New Roman"/>
                <w:lang w:val="ru-RU"/>
              </w:rPr>
              <w:t>Пенсионер, член МООС «Союз работников налоговых органов г. Красноярска»</w:t>
            </w:r>
          </w:p>
        </w:tc>
      </w:tr>
    </w:tbl>
    <w:p w:rsidR="00765865" w:rsidRPr="00654B9A" w:rsidRDefault="00765865" w:rsidP="00EF468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765865" w:rsidRPr="00654B9A" w:rsidSect="009F5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993" w:right="1134" w:bottom="851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81" w:rsidRDefault="00680381" w:rsidP="008D2606">
      <w:r>
        <w:separator/>
      </w:r>
    </w:p>
  </w:endnote>
  <w:endnote w:type="continuationSeparator" w:id="0">
    <w:p w:rsidR="00680381" w:rsidRDefault="00680381" w:rsidP="008D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F2" w:rsidRDefault="009F50F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F2" w:rsidRDefault="009F50F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F2" w:rsidRDefault="009F50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81" w:rsidRDefault="00680381" w:rsidP="008D2606">
      <w:r>
        <w:separator/>
      </w:r>
    </w:p>
  </w:footnote>
  <w:footnote w:type="continuationSeparator" w:id="0">
    <w:p w:rsidR="00680381" w:rsidRDefault="00680381" w:rsidP="008D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F2" w:rsidRDefault="009F50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7E" w:rsidRPr="0096006F" w:rsidRDefault="00232920" w:rsidP="004F1700">
    <w:pPr>
      <w:pStyle w:val="a6"/>
      <w:framePr w:w="11911" w:h="187" w:wrap="none" w:vAnchor="text" w:hAnchor="page" w:x="18" w:y="654"/>
      <w:shd w:val="clear" w:color="auto" w:fill="auto"/>
      <w:ind w:left="5914"/>
      <w:rPr>
        <w:sz w:val="18"/>
        <w:szCs w:val="18"/>
      </w:rPr>
    </w:pPr>
    <w:r w:rsidRPr="0096006F">
      <w:fldChar w:fldCharType="begin"/>
    </w:r>
    <w:r w:rsidRPr="0096006F">
      <w:rPr>
        <w:sz w:val="18"/>
        <w:szCs w:val="18"/>
      </w:rPr>
      <w:instrText xml:space="preserve"> PAGE \* MERGEFORMAT </w:instrText>
    </w:r>
    <w:r w:rsidRPr="0096006F">
      <w:fldChar w:fldCharType="separate"/>
    </w:r>
    <w:r w:rsidR="0061372B" w:rsidRPr="0061372B">
      <w:rPr>
        <w:rStyle w:val="135pt"/>
        <w:noProof/>
        <w:sz w:val="18"/>
        <w:szCs w:val="18"/>
      </w:rPr>
      <w:t>2</w:t>
    </w:r>
    <w:r w:rsidRPr="0096006F">
      <w:rPr>
        <w:rStyle w:val="135pt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F2" w:rsidRDefault="009F50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4ACF9AC"/>
    <w:lvl w:ilvl="0">
      <w:numFmt w:val="bullet"/>
      <w:lvlText w:val="*"/>
      <w:lvlJc w:val="left"/>
    </w:lvl>
  </w:abstractNum>
  <w:abstractNum w:abstractNumId="1" w15:restartNumberingAfterBreak="0">
    <w:nsid w:val="02DC72FE"/>
    <w:multiLevelType w:val="multilevel"/>
    <w:tmpl w:val="8ABE37D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E2AD7"/>
    <w:multiLevelType w:val="multilevel"/>
    <w:tmpl w:val="446677C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346029"/>
    <w:multiLevelType w:val="multilevel"/>
    <w:tmpl w:val="3DD8D3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A31404"/>
    <w:multiLevelType w:val="multilevel"/>
    <w:tmpl w:val="22DEE628"/>
    <w:lvl w:ilvl="0">
      <w:start w:val="2"/>
      <w:numFmt w:val="decimal"/>
      <w:lvlText w:val="4.1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D62B9C"/>
    <w:multiLevelType w:val="multilevel"/>
    <w:tmpl w:val="9326B5CC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6" w15:restartNumberingAfterBreak="0">
    <w:nsid w:val="11784959"/>
    <w:multiLevelType w:val="multilevel"/>
    <w:tmpl w:val="5D8A035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F06910"/>
    <w:multiLevelType w:val="hybridMultilevel"/>
    <w:tmpl w:val="A1DCE9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36781"/>
    <w:multiLevelType w:val="multilevel"/>
    <w:tmpl w:val="0B5ADB7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BB52F4"/>
    <w:multiLevelType w:val="multilevel"/>
    <w:tmpl w:val="2FF8C6B6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11" w15:restartNumberingAfterBreak="0">
    <w:nsid w:val="1C28630A"/>
    <w:multiLevelType w:val="multilevel"/>
    <w:tmpl w:val="51466A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917DCB"/>
    <w:multiLevelType w:val="hybridMultilevel"/>
    <w:tmpl w:val="6730F6BA"/>
    <w:lvl w:ilvl="0" w:tplc="FDCE7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92E8A"/>
    <w:multiLevelType w:val="multilevel"/>
    <w:tmpl w:val="4CC2416E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4" w15:restartNumberingAfterBreak="0">
    <w:nsid w:val="25927CAC"/>
    <w:multiLevelType w:val="multilevel"/>
    <w:tmpl w:val="51466A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881F73"/>
    <w:multiLevelType w:val="multilevel"/>
    <w:tmpl w:val="7DB870C8"/>
    <w:lvl w:ilvl="0">
      <w:start w:val="15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FE3D4B"/>
    <w:multiLevelType w:val="multilevel"/>
    <w:tmpl w:val="31944884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7" w15:restartNumberingAfterBreak="0">
    <w:nsid w:val="2D15462C"/>
    <w:multiLevelType w:val="multilevel"/>
    <w:tmpl w:val="A962809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683F5B"/>
    <w:multiLevelType w:val="multilevel"/>
    <w:tmpl w:val="7E6C6D3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2F4D04"/>
    <w:multiLevelType w:val="hybridMultilevel"/>
    <w:tmpl w:val="7CE4A67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074059"/>
    <w:multiLevelType w:val="hybridMultilevel"/>
    <w:tmpl w:val="AF18D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C5A16"/>
    <w:multiLevelType w:val="multilevel"/>
    <w:tmpl w:val="A6AEDFE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F141B4"/>
    <w:multiLevelType w:val="multilevel"/>
    <w:tmpl w:val="8BF0F2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305C07"/>
    <w:multiLevelType w:val="multilevel"/>
    <w:tmpl w:val="95C08DC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EC6701"/>
    <w:multiLevelType w:val="hybridMultilevel"/>
    <w:tmpl w:val="A9D040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672874"/>
    <w:multiLevelType w:val="multilevel"/>
    <w:tmpl w:val="3DD8D3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A90F12"/>
    <w:multiLevelType w:val="multilevel"/>
    <w:tmpl w:val="8BF0F2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751E01"/>
    <w:multiLevelType w:val="hybridMultilevel"/>
    <w:tmpl w:val="2C9CCD04"/>
    <w:lvl w:ilvl="0" w:tplc="D690CD0E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C040C7"/>
    <w:multiLevelType w:val="multilevel"/>
    <w:tmpl w:val="CB306A9E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30" w15:restartNumberingAfterBreak="0">
    <w:nsid w:val="65C87387"/>
    <w:multiLevelType w:val="multilevel"/>
    <w:tmpl w:val="51466A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735637"/>
    <w:multiLevelType w:val="hybridMultilevel"/>
    <w:tmpl w:val="913C3A26"/>
    <w:lvl w:ilvl="0" w:tplc="E334C1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60AE5C8">
      <w:start w:val="1"/>
      <w:numFmt w:val="decimal"/>
      <w:lvlText w:val="%2."/>
      <w:lvlJc w:val="left"/>
      <w:pPr>
        <w:ind w:left="2097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8A4C12"/>
    <w:multiLevelType w:val="hybridMultilevel"/>
    <w:tmpl w:val="29586D74"/>
    <w:lvl w:ilvl="0" w:tplc="FDCE7B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02D368B"/>
    <w:multiLevelType w:val="multilevel"/>
    <w:tmpl w:val="73CE05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59733B"/>
    <w:multiLevelType w:val="multilevel"/>
    <w:tmpl w:val="322622FA"/>
    <w:lvl w:ilvl="0">
      <w:start w:val="3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0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35" w15:restartNumberingAfterBreak="0">
    <w:nsid w:val="7A0270C6"/>
    <w:multiLevelType w:val="multilevel"/>
    <w:tmpl w:val="66D4379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535E01"/>
    <w:multiLevelType w:val="hybridMultilevel"/>
    <w:tmpl w:val="B8F62EB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7"/>
  </w:num>
  <w:num w:numId="4">
    <w:abstractNumId w:val="1"/>
  </w:num>
  <w:num w:numId="5">
    <w:abstractNumId w:val="2"/>
  </w:num>
  <w:num w:numId="6">
    <w:abstractNumId w:val="21"/>
  </w:num>
  <w:num w:numId="7">
    <w:abstractNumId w:val="14"/>
  </w:num>
  <w:num w:numId="8">
    <w:abstractNumId w:val="9"/>
  </w:num>
  <w:num w:numId="9">
    <w:abstractNumId w:val="26"/>
  </w:num>
  <w:num w:numId="10">
    <w:abstractNumId w:val="4"/>
  </w:num>
  <w:num w:numId="11">
    <w:abstractNumId w:val="15"/>
  </w:num>
  <w:num w:numId="12">
    <w:abstractNumId w:val="6"/>
  </w:num>
  <w:num w:numId="13">
    <w:abstractNumId w:val="34"/>
  </w:num>
  <w:num w:numId="14">
    <w:abstractNumId w:val="5"/>
  </w:num>
  <w:num w:numId="15">
    <w:abstractNumId w:val="35"/>
  </w:num>
  <w:num w:numId="16">
    <w:abstractNumId w:val="22"/>
  </w:num>
  <w:num w:numId="17">
    <w:abstractNumId w:val="29"/>
  </w:num>
  <w:num w:numId="18">
    <w:abstractNumId w:val="16"/>
  </w:num>
  <w:num w:numId="19">
    <w:abstractNumId w:val="13"/>
  </w:num>
  <w:num w:numId="20">
    <w:abstractNumId w:val="11"/>
  </w:num>
  <w:num w:numId="21">
    <w:abstractNumId w:val="12"/>
  </w:num>
  <w:num w:numId="22">
    <w:abstractNumId w:val="32"/>
  </w:num>
  <w:num w:numId="23">
    <w:abstractNumId w:val="28"/>
  </w:num>
  <w:num w:numId="24">
    <w:abstractNumId w:val="31"/>
  </w:num>
  <w:num w:numId="25">
    <w:abstractNumId w:val="19"/>
  </w:num>
  <w:num w:numId="26">
    <w:abstractNumId w:val="25"/>
  </w:num>
  <w:num w:numId="27">
    <w:abstractNumId w:val="30"/>
  </w:num>
  <w:num w:numId="28">
    <w:abstractNumId w:val="10"/>
  </w:num>
  <w:num w:numId="29">
    <w:abstractNumId w:val="36"/>
  </w:num>
  <w:num w:numId="30">
    <w:abstractNumId w:val="3"/>
  </w:num>
  <w:num w:numId="31">
    <w:abstractNumId w:val="18"/>
  </w:num>
  <w:num w:numId="32">
    <w:abstractNumId w:val="17"/>
  </w:num>
  <w:num w:numId="33">
    <w:abstractNumId w:val="23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4"/>
  </w:num>
  <w:num w:numId="36">
    <w:abstractNumId w:val="7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06"/>
    <w:rsid w:val="0000009F"/>
    <w:rsid w:val="00002F47"/>
    <w:rsid w:val="00004B51"/>
    <w:rsid w:val="0001796F"/>
    <w:rsid w:val="0005379F"/>
    <w:rsid w:val="00074C25"/>
    <w:rsid w:val="00080F4D"/>
    <w:rsid w:val="000824EA"/>
    <w:rsid w:val="000956E1"/>
    <w:rsid w:val="000A11EA"/>
    <w:rsid w:val="000A16FA"/>
    <w:rsid w:val="000A24BB"/>
    <w:rsid w:val="000A455C"/>
    <w:rsid w:val="000A6C29"/>
    <w:rsid w:val="000D5809"/>
    <w:rsid w:val="000E5CF4"/>
    <w:rsid w:val="0010032B"/>
    <w:rsid w:val="00101234"/>
    <w:rsid w:val="001128DF"/>
    <w:rsid w:val="00122EC5"/>
    <w:rsid w:val="00124721"/>
    <w:rsid w:val="00140B3F"/>
    <w:rsid w:val="0014399A"/>
    <w:rsid w:val="00145CAB"/>
    <w:rsid w:val="0016525D"/>
    <w:rsid w:val="001921E4"/>
    <w:rsid w:val="001B11C9"/>
    <w:rsid w:val="001C33CC"/>
    <w:rsid w:val="001D203A"/>
    <w:rsid w:val="001E5E93"/>
    <w:rsid w:val="001F0847"/>
    <w:rsid w:val="001F1A0A"/>
    <w:rsid w:val="002048F3"/>
    <w:rsid w:val="00211870"/>
    <w:rsid w:val="0023200B"/>
    <w:rsid w:val="00232920"/>
    <w:rsid w:val="002367B0"/>
    <w:rsid w:val="0025753F"/>
    <w:rsid w:val="00271236"/>
    <w:rsid w:val="0027454E"/>
    <w:rsid w:val="002763AA"/>
    <w:rsid w:val="0029021F"/>
    <w:rsid w:val="002E0F26"/>
    <w:rsid w:val="00323D45"/>
    <w:rsid w:val="00324768"/>
    <w:rsid w:val="00333DD2"/>
    <w:rsid w:val="003424C1"/>
    <w:rsid w:val="003567DC"/>
    <w:rsid w:val="00360712"/>
    <w:rsid w:val="003647DB"/>
    <w:rsid w:val="00386776"/>
    <w:rsid w:val="0038751F"/>
    <w:rsid w:val="0039585D"/>
    <w:rsid w:val="003B7118"/>
    <w:rsid w:val="003B7515"/>
    <w:rsid w:val="003C17EF"/>
    <w:rsid w:val="003E251F"/>
    <w:rsid w:val="003E357B"/>
    <w:rsid w:val="00405C97"/>
    <w:rsid w:val="00413AF9"/>
    <w:rsid w:val="00417662"/>
    <w:rsid w:val="00440720"/>
    <w:rsid w:val="00441046"/>
    <w:rsid w:val="00443381"/>
    <w:rsid w:val="00463272"/>
    <w:rsid w:val="00466772"/>
    <w:rsid w:val="00470C5D"/>
    <w:rsid w:val="00471DEA"/>
    <w:rsid w:val="0047551F"/>
    <w:rsid w:val="00475624"/>
    <w:rsid w:val="00477221"/>
    <w:rsid w:val="004A0D40"/>
    <w:rsid w:val="004A3156"/>
    <w:rsid w:val="004B5D54"/>
    <w:rsid w:val="004F0587"/>
    <w:rsid w:val="00513169"/>
    <w:rsid w:val="00525764"/>
    <w:rsid w:val="005610AF"/>
    <w:rsid w:val="00561114"/>
    <w:rsid w:val="0057328C"/>
    <w:rsid w:val="0057493C"/>
    <w:rsid w:val="00584807"/>
    <w:rsid w:val="005C2403"/>
    <w:rsid w:val="005C35C2"/>
    <w:rsid w:val="005C4E3C"/>
    <w:rsid w:val="005D266D"/>
    <w:rsid w:val="005D6D13"/>
    <w:rsid w:val="0060094B"/>
    <w:rsid w:val="0061372B"/>
    <w:rsid w:val="00654B9A"/>
    <w:rsid w:val="00674C45"/>
    <w:rsid w:val="0067762B"/>
    <w:rsid w:val="00680381"/>
    <w:rsid w:val="00682477"/>
    <w:rsid w:val="00685062"/>
    <w:rsid w:val="006C2357"/>
    <w:rsid w:val="006D7C7E"/>
    <w:rsid w:val="006F4435"/>
    <w:rsid w:val="00713651"/>
    <w:rsid w:val="007143D6"/>
    <w:rsid w:val="007203DA"/>
    <w:rsid w:val="00734B56"/>
    <w:rsid w:val="00761FD8"/>
    <w:rsid w:val="00765865"/>
    <w:rsid w:val="007713C9"/>
    <w:rsid w:val="00774096"/>
    <w:rsid w:val="007771EF"/>
    <w:rsid w:val="007970AD"/>
    <w:rsid w:val="007D0681"/>
    <w:rsid w:val="007D216B"/>
    <w:rsid w:val="007E0360"/>
    <w:rsid w:val="007F49CB"/>
    <w:rsid w:val="007F5B4E"/>
    <w:rsid w:val="00803278"/>
    <w:rsid w:val="00837C81"/>
    <w:rsid w:val="008678D1"/>
    <w:rsid w:val="00887198"/>
    <w:rsid w:val="0089783C"/>
    <w:rsid w:val="008D2606"/>
    <w:rsid w:val="008D2D7D"/>
    <w:rsid w:val="008F0A24"/>
    <w:rsid w:val="008F22DF"/>
    <w:rsid w:val="009059E9"/>
    <w:rsid w:val="00914F12"/>
    <w:rsid w:val="0096006F"/>
    <w:rsid w:val="009647BD"/>
    <w:rsid w:val="00992BA8"/>
    <w:rsid w:val="009A46E2"/>
    <w:rsid w:val="009C11FE"/>
    <w:rsid w:val="009C48F7"/>
    <w:rsid w:val="009C5F19"/>
    <w:rsid w:val="009C7049"/>
    <w:rsid w:val="009D3DB8"/>
    <w:rsid w:val="009D6EA9"/>
    <w:rsid w:val="009F45A1"/>
    <w:rsid w:val="009F50F2"/>
    <w:rsid w:val="009F7ECB"/>
    <w:rsid w:val="00A13CCD"/>
    <w:rsid w:val="00A26A6F"/>
    <w:rsid w:val="00A57D12"/>
    <w:rsid w:val="00A75143"/>
    <w:rsid w:val="00A76BF5"/>
    <w:rsid w:val="00A8051F"/>
    <w:rsid w:val="00A8411D"/>
    <w:rsid w:val="00A91D88"/>
    <w:rsid w:val="00AA3C2A"/>
    <w:rsid w:val="00AE2D76"/>
    <w:rsid w:val="00AF3237"/>
    <w:rsid w:val="00B17698"/>
    <w:rsid w:val="00B57BFB"/>
    <w:rsid w:val="00B70567"/>
    <w:rsid w:val="00B92402"/>
    <w:rsid w:val="00BA421C"/>
    <w:rsid w:val="00BF5205"/>
    <w:rsid w:val="00C17B06"/>
    <w:rsid w:val="00C60055"/>
    <w:rsid w:val="00C6598E"/>
    <w:rsid w:val="00C66DA7"/>
    <w:rsid w:val="00C8330B"/>
    <w:rsid w:val="00C90FDE"/>
    <w:rsid w:val="00CA3E6E"/>
    <w:rsid w:val="00CA531C"/>
    <w:rsid w:val="00D171E0"/>
    <w:rsid w:val="00D2066A"/>
    <w:rsid w:val="00D353C4"/>
    <w:rsid w:val="00D35888"/>
    <w:rsid w:val="00D37451"/>
    <w:rsid w:val="00D55918"/>
    <w:rsid w:val="00DA3C2B"/>
    <w:rsid w:val="00DA5604"/>
    <w:rsid w:val="00DF115B"/>
    <w:rsid w:val="00E22889"/>
    <w:rsid w:val="00E22B67"/>
    <w:rsid w:val="00E23F99"/>
    <w:rsid w:val="00E36A6F"/>
    <w:rsid w:val="00E42230"/>
    <w:rsid w:val="00E44357"/>
    <w:rsid w:val="00E478BE"/>
    <w:rsid w:val="00E52F5F"/>
    <w:rsid w:val="00E5585F"/>
    <w:rsid w:val="00E60B8D"/>
    <w:rsid w:val="00E641DB"/>
    <w:rsid w:val="00E9024F"/>
    <w:rsid w:val="00E9577B"/>
    <w:rsid w:val="00EA1753"/>
    <w:rsid w:val="00EA462F"/>
    <w:rsid w:val="00EC472A"/>
    <w:rsid w:val="00EC4EA9"/>
    <w:rsid w:val="00ED0E42"/>
    <w:rsid w:val="00ED6215"/>
    <w:rsid w:val="00EE7BB4"/>
    <w:rsid w:val="00EF38AD"/>
    <w:rsid w:val="00EF4689"/>
    <w:rsid w:val="00EF79CE"/>
    <w:rsid w:val="00F01937"/>
    <w:rsid w:val="00F2369D"/>
    <w:rsid w:val="00F3354D"/>
    <w:rsid w:val="00F82CA5"/>
    <w:rsid w:val="00FA0DEC"/>
    <w:rsid w:val="00FA5BF5"/>
    <w:rsid w:val="00FE2E60"/>
    <w:rsid w:val="00FE6BC7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532041"/>
  <w15:docId w15:val="{ED1E46E4-6FFB-4D2E-B3AB-5049D771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26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2606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8D26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link w:val="a6"/>
    <w:rsid w:val="008D26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8D2606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10">
    <w:name w:val="Заголовок №1_"/>
    <w:basedOn w:val="a0"/>
    <w:link w:val="11"/>
    <w:rsid w:val="008D26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5pt">
    <w:name w:val="Колонтитул + 13;5 pt"/>
    <w:basedOn w:val="a5"/>
    <w:rsid w:val="008D2606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8D2606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a6">
    <w:name w:val="Колонтитул"/>
    <w:basedOn w:val="a"/>
    <w:link w:val="a5"/>
    <w:rsid w:val="008D260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1">
    <w:name w:val="Заголовок №1"/>
    <w:basedOn w:val="a"/>
    <w:link w:val="10"/>
    <w:rsid w:val="008D2606"/>
    <w:pPr>
      <w:shd w:val="clear" w:color="auto" w:fill="FFFFFF"/>
      <w:spacing w:before="1320" w:after="18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table" w:styleId="a7">
    <w:name w:val="Table Grid"/>
    <w:basedOn w:val="a1"/>
    <w:uiPriority w:val="59"/>
    <w:rsid w:val="008D260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D26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60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rsid w:val="008D26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260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c">
    <w:name w:val="annotation reference"/>
    <w:basedOn w:val="a0"/>
    <w:uiPriority w:val="99"/>
    <w:rsid w:val="008D2606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8D260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2606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f">
    <w:name w:val="annotation subject"/>
    <w:basedOn w:val="ad"/>
    <w:link w:val="af0"/>
    <w:uiPriority w:val="99"/>
    <w:rsid w:val="008D2606"/>
    <w:rPr>
      <w:b/>
    </w:rPr>
  </w:style>
  <w:style w:type="character" w:customStyle="1" w:styleId="af0">
    <w:name w:val="Тема примечания Знак"/>
    <w:basedOn w:val="ae"/>
    <w:link w:val="af"/>
    <w:uiPriority w:val="99"/>
    <w:rsid w:val="008D2606"/>
    <w:rPr>
      <w:rFonts w:ascii="Arial Unicode MS" w:eastAsia="Arial Unicode MS" w:hAnsi="Arial Unicode MS" w:cs="Arial Unicode MS"/>
      <w:b/>
      <w:color w:val="000000"/>
      <w:sz w:val="20"/>
      <w:szCs w:val="20"/>
      <w:lang w:val="ru" w:eastAsia="ru-RU"/>
    </w:rPr>
  </w:style>
  <w:style w:type="paragraph" w:styleId="af1">
    <w:name w:val="Balloon Text"/>
    <w:basedOn w:val="a"/>
    <w:link w:val="af2"/>
    <w:uiPriority w:val="99"/>
    <w:rsid w:val="008D260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8D2606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f3">
    <w:name w:val="List Paragraph"/>
    <w:basedOn w:val="a"/>
    <w:uiPriority w:val="34"/>
    <w:qFormat/>
    <w:rsid w:val="008D2606"/>
    <w:pPr>
      <w:ind w:left="720"/>
      <w:contextualSpacing/>
    </w:pPr>
  </w:style>
  <w:style w:type="paragraph" w:customStyle="1" w:styleId="ConsPlusNormal">
    <w:name w:val="ConsPlusNormal"/>
    <w:rsid w:val="008D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7">
    <w:name w:val="Style7"/>
    <w:basedOn w:val="a"/>
    <w:uiPriority w:val="99"/>
    <w:rsid w:val="00360712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character" w:customStyle="1" w:styleId="FontStyle13">
    <w:name w:val="Font Style13"/>
    <w:basedOn w:val="a0"/>
    <w:uiPriority w:val="99"/>
    <w:rsid w:val="0036071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23200B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3">
    <w:name w:val="Style3"/>
    <w:basedOn w:val="a"/>
    <w:uiPriority w:val="99"/>
    <w:rsid w:val="0047551F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6">
    <w:name w:val="Style6"/>
    <w:basedOn w:val="a"/>
    <w:uiPriority w:val="99"/>
    <w:rsid w:val="0047551F"/>
    <w:pPr>
      <w:widowControl w:val="0"/>
      <w:autoSpaceDE w:val="0"/>
      <w:autoSpaceDN w:val="0"/>
      <w:adjustRightInd w:val="0"/>
      <w:spacing w:line="322" w:lineRule="exact"/>
      <w:ind w:firstLine="1555"/>
    </w:pPr>
    <w:rPr>
      <w:rFonts w:ascii="Times New Roman" w:eastAsiaTheme="minorEastAsia" w:hAnsi="Times New Roman" w:cs="Times New Roman"/>
      <w:color w:val="auto"/>
      <w:lang w:val="ru-RU"/>
    </w:rPr>
  </w:style>
  <w:style w:type="character" w:customStyle="1" w:styleId="FontStyle11">
    <w:name w:val="Font Style11"/>
    <w:basedOn w:val="a0"/>
    <w:uiPriority w:val="99"/>
    <w:rsid w:val="0047551F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">
    <w:name w:val="Style2"/>
    <w:basedOn w:val="a"/>
    <w:uiPriority w:val="99"/>
    <w:rsid w:val="00EE7BB4"/>
    <w:pPr>
      <w:widowControl w:val="0"/>
      <w:autoSpaceDE w:val="0"/>
      <w:autoSpaceDN w:val="0"/>
      <w:adjustRightInd w:val="0"/>
      <w:spacing w:line="322" w:lineRule="exact"/>
      <w:ind w:firstLine="1162"/>
      <w:jc w:val="both"/>
    </w:pPr>
    <w:rPr>
      <w:rFonts w:ascii="Times New Roman" w:eastAsiaTheme="minorEastAsia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6F7B-C730-453A-BFA2-AC2602CF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 Александр Сергеевич</dc:creator>
  <cp:lastModifiedBy>Виталий Бобырь</cp:lastModifiedBy>
  <cp:revision>3</cp:revision>
  <cp:lastPrinted>2021-05-25T09:16:00Z</cp:lastPrinted>
  <dcterms:created xsi:type="dcterms:W3CDTF">2021-05-28T03:47:00Z</dcterms:created>
  <dcterms:modified xsi:type="dcterms:W3CDTF">2021-05-28T03:53:00Z</dcterms:modified>
</cp:coreProperties>
</file>