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E2" w:rsidRDefault="00613FE2" w:rsidP="004C110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 по теме «Особенности применения административной и уголовной ответственности за нарушения в сфере государственной регистрации юридических лиц и индивидуальных предпринимателей. Последствия применения административной процедуры исключения юридических лиц и индивидуальных предпринимателей из ЕГРЮЛ/ЕГРИП»</w:t>
      </w:r>
    </w:p>
    <w:p w:rsidR="00DF7313" w:rsidRPr="004C110D" w:rsidRDefault="003C11A7" w:rsidP="00613F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 xml:space="preserve">Актуальность темы </w:t>
      </w:r>
      <w:r w:rsidR="004C110D">
        <w:rPr>
          <w:rFonts w:ascii="Times New Roman" w:hAnsi="Times New Roman" w:cs="Times New Roman"/>
          <w:sz w:val="26"/>
          <w:szCs w:val="26"/>
        </w:rPr>
        <w:t xml:space="preserve">применения </w:t>
      </w:r>
      <w:r w:rsidRPr="004C110D">
        <w:rPr>
          <w:rFonts w:ascii="Times New Roman" w:hAnsi="Times New Roman" w:cs="Times New Roman"/>
          <w:sz w:val="26"/>
          <w:szCs w:val="26"/>
        </w:rPr>
        <w:t>административной и уголовной ответственности за нарушения законодательства в сфере государственной регистрации юридических ли</w:t>
      </w:r>
      <w:r w:rsidR="004C110D">
        <w:rPr>
          <w:rFonts w:ascii="Times New Roman" w:hAnsi="Times New Roman" w:cs="Times New Roman"/>
          <w:sz w:val="26"/>
          <w:szCs w:val="26"/>
        </w:rPr>
        <w:t>ц</w:t>
      </w:r>
      <w:r w:rsidRPr="004C110D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 сегодня можно подтвердить статистикой, которая говорит, что на </w:t>
      </w:r>
      <w:r w:rsidR="00DF7313" w:rsidRPr="004C110D">
        <w:rPr>
          <w:rFonts w:ascii="Times New Roman" w:hAnsi="Times New Roman" w:cs="Times New Roman"/>
          <w:sz w:val="26"/>
          <w:szCs w:val="26"/>
        </w:rPr>
        <w:t>1000 выявл</w:t>
      </w:r>
      <w:r w:rsidR="000B5B64" w:rsidRPr="004C110D">
        <w:rPr>
          <w:rFonts w:ascii="Times New Roman" w:hAnsi="Times New Roman" w:cs="Times New Roman"/>
          <w:sz w:val="26"/>
          <w:szCs w:val="26"/>
        </w:rPr>
        <w:t xml:space="preserve">енных </w:t>
      </w:r>
      <w:r w:rsidR="00DF7313" w:rsidRPr="004C110D">
        <w:rPr>
          <w:rFonts w:ascii="Times New Roman" w:hAnsi="Times New Roman" w:cs="Times New Roman"/>
          <w:sz w:val="26"/>
          <w:szCs w:val="26"/>
        </w:rPr>
        <w:t xml:space="preserve">преступлений </w:t>
      </w:r>
      <w:r w:rsidRPr="004C110D">
        <w:rPr>
          <w:rFonts w:ascii="Times New Roman" w:hAnsi="Times New Roman" w:cs="Times New Roman"/>
          <w:sz w:val="26"/>
          <w:szCs w:val="26"/>
        </w:rPr>
        <w:t>из категории «Экономические»</w:t>
      </w:r>
      <w:r w:rsidR="00613FE2">
        <w:rPr>
          <w:rFonts w:ascii="Times New Roman" w:hAnsi="Times New Roman" w:cs="Times New Roman"/>
          <w:sz w:val="26"/>
          <w:szCs w:val="26"/>
        </w:rPr>
        <w:t xml:space="preserve"> </w:t>
      </w:r>
      <w:r w:rsidRPr="004C110D">
        <w:rPr>
          <w:rFonts w:ascii="Times New Roman" w:hAnsi="Times New Roman" w:cs="Times New Roman"/>
          <w:sz w:val="26"/>
          <w:szCs w:val="26"/>
        </w:rPr>
        <w:t xml:space="preserve">- около 200 приходится на преступления, связанные с институтом регистрации.  </w:t>
      </w:r>
    </w:p>
    <w:p w:rsidR="00DF7313" w:rsidRPr="004C110D" w:rsidRDefault="003C11A7" w:rsidP="004C11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 xml:space="preserve">В 2022 году количество таких преступлений по сравнению с 2021 годом значительно </w:t>
      </w:r>
      <w:r w:rsidR="00DF7313" w:rsidRPr="004C110D">
        <w:rPr>
          <w:rFonts w:ascii="Times New Roman" w:hAnsi="Times New Roman" w:cs="Times New Roman"/>
          <w:sz w:val="26"/>
          <w:szCs w:val="26"/>
        </w:rPr>
        <w:t xml:space="preserve">увеличилось, и, при этом, данная категория преступлений превалирует даже над такими популярными составами, как мошенничество. </w:t>
      </w:r>
    </w:p>
    <w:p w:rsidR="004C110D" w:rsidRDefault="004C110D" w:rsidP="004C11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ежегодно в процессе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применения административной процедуры прекращения деятельности юридических 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территории Красноярского края исключается из ЕГРЮЛ более 2-х тысяч организаций.</w:t>
      </w:r>
      <w:r w:rsidR="00DF7313" w:rsidRPr="004C11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1A7" w:rsidRDefault="000B5B64" w:rsidP="004C11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>В ходе раскрытия сегодняшней темы хотелось бы обозначить важн</w:t>
      </w:r>
      <w:r w:rsidR="005830E3" w:rsidRPr="004C110D">
        <w:rPr>
          <w:rFonts w:ascii="Times New Roman" w:hAnsi="Times New Roman" w:cs="Times New Roman"/>
          <w:sz w:val="26"/>
          <w:szCs w:val="26"/>
        </w:rPr>
        <w:t xml:space="preserve">ость проявления бдительности </w:t>
      </w:r>
      <w:r w:rsidR="008648D6" w:rsidRPr="004C110D">
        <w:rPr>
          <w:rFonts w:ascii="Times New Roman" w:hAnsi="Times New Roman" w:cs="Times New Roman"/>
          <w:sz w:val="26"/>
          <w:szCs w:val="26"/>
        </w:rPr>
        <w:t>как при обращении со своими документами и персональными данными, так и в процессе осуществления предпринимательской деятельности.</w:t>
      </w:r>
    </w:p>
    <w:p w:rsidR="005830E3" w:rsidRPr="004C110D" w:rsidRDefault="005830E3" w:rsidP="004C11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004BF4" w:rsidRPr="004C110D">
        <w:rPr>
          <w:rFonts w:ascii="Times New Roman" w:hAnsi="Times New Roman" w:cs="Times New Roman"/>
          <w:sz w:val="26"/>
          <w:szCs w:val="26"/>
        </w:rPr>
        <w:t>необходимо</w:t>
      </w:r>
      <w:r w:rsidRPr="004C110D">
        <w:rPr>
          <w:rFonts w:ascii="Times New Roman" w:hAnsi="Times New Roman" w:cs="Times New Roman"/>
          <w:sz w:val="26"/>
          <w:szCs w:val="26"/>
        </w:rPr>
        <w:t xml:space="preserve"> понимать, что </w:t>
      </w:r>
      <w:r w:rsidR="001850CA" w:rsidRPr="004C110D">
        <w:rPr>
          <w:rFonts w:ascii="Times New Roman" w:hAnsi="Times New Roman" w:cs="Times New Roman"/>
          <w:sz w:val="26"/>
          <w:szCs w:val="26"/>
        </w:rPr>
        <w:t xml:space="preserve">вступая участником в гражданский оборот через любую организационно-правовую форму предпринимательской </w:t>
      </w:r>
      <w:r w:rsidR="00557DEF" w:rsidRPr="004C110D">
        <w:rPr>
          <w:rFonts w:ascii="Times New Roman" w:hAnsi="Times New Roman" w:cs="Times New Roman"/>
          <w:sz w:val="26"/>
          <w:szCs w:val="26"/>
        </w:rPr>
        <w:t>деят</w:t>
      </w:r>
      <w:r w:rsidR="008648D6" w:rsidRPr="004C110D">
        <w:rPr>
          <w:rFonts w:ascii="Times New Roman" w:hAnsi="Times New Roman" w:cs="Times New Roman"/>
          <w:sz w:val="26"/>
          <w:szCs w:val="26"/>
        </w:rPr>
        <w:t xml:space="preserve">ельности, важно проявлять </w:t>
      </w:r>
      <w:r w:rsidR="002214E9" w:rsidRPr="004C110D">
        <w:rPr>
          <w:rFonts w:ascii="Times New Roman" w:hAnsi="Times New Roman" w:cs="Times New Roman"/>
          <w:sz w:val="26"/>
          <w:szCs w:val="26"/>
        </w:rPr>
        <w:t>внимательность</w:t>
      </w:r>
      <w:r w:rsidR="008648D6" w:rsidRPr="004C110D">
        <w:rPr>
          <w:rFonts w:ascii="Times New Roman" w:hAnsi="Times New Roman" w:cs="Times New Roman"/>
          <w:sz w:val="26"/>
          <w:szCs w:val="26"/>
        </w:rPr>
        <w:t xml:space="preserve"> во всех вопросах обеспечения функционирования субъекта предпринимательской деятельности. </w:t>
      </w:r>
      <w:r w:rsidR="001850CA" w:rsidRPr="004C11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110D" w:rsidRDefault="006163E1" w:rsidP="004C11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 xml:space="preserve">Если вы решили зарегистрировать юридическое лицо и самостоятельно представили документы на государственную регистрацию, то отказаться </w:t>
      </w:r>
      <w:proofErr w:type="gramStart"/>
      <w:r w:rsidRPr="004C110D">
        <w:rPr>
          <w:rFonts w:ascii="Times New Roman" w:hAnsi="Times New Roman" w:cs="Times New Roman"/>
          <w:sz w:val="26"/>
          <w:szCs w:val="26"/>
        </w:rPr>
        <w:t>в последствии</w:t>
      </w:r>
      <w:proofErr w:type="gramEnd"/>
      <w:r w:rsidRPr="004C110D">
        <w:rPr>
          <w:rFonts w:ascii="Times New Roman" w:hAnsi="Times New Roman" w:cs="Times New Roman"/>
          <w:sz w:val="26"/>
          <w:szCs w:val="26"/>
        </w:rPr>
        <w:t xml:space="preserve"> от участия или руководства в данном юридическом лице будет непросто. Необходимо помнить, что действующим законодательством, в частности </w:t>
      </w:r>
      <w:r w:rsidR="00613FE2" w:rsidRPr="00613FE2">
        <w:rPr>
          <w:rFonts w:ascii="Times New Roman" w:hAnsi="Times New Roman" w:cs="Times New Roman"/>
          <w:sz w:val="26"/>
          <w:szCs w:val="26"/>
        </w:rPr>
        <w:t>Федеральны</w:t>
      </w:r>
      <w:r w:rsidR="00613FE2">
        <w:rPr>
          <w:rFonts w:ascii="Times New Roman" w:hAnsi="Times New Roman" w:cs="Times New Roman"/>
          <w:sz w:val="26"/>
          <w:szCs w:val="26"/>
        </w:rPr>
        <w:t>м</w:t>
      </w:r>
      <w:r w:rsidR="00613FE2" w:rsidRPr="00613FE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13FE2">
        <w:rPr>
          <w:rFonts w:ascii="Times New Roman" w:hAnsi="Times New Roman" w:cs="Times New Roman"/>
          <w:sz w:val="26"/>
          <w:szCs w:val="26"/>
        </w:rPr>
        <w:t>ом</w:t>
      </w:r>
      <w:r w:rsidR="00613FE2" w:rsidRPr="00613FE2">
        <w:rPr>
          <w:rFonts w:ascii="Times New Roman" w:hAnsi="Times New Roman" w:cs="Times New Roman"/>
          <w:sz w:val="26"/>
          <w:szCs w:val="26"/>
        </w:rPr>
        <w:t xml:space="preserve"> от 08.02.1998 </w:t>
      </w:r>
      <w:r w:rsidR="00613FE2">
        <w:rPr>
          <w:rFonts w:ascii="Times New Roman" w:hAnsi="Times New Roman" w:cs="Times New Roman"/>
          <w:sz w:val="26"/>
          <w:szCs w:val="26"/>
        </w:rPr>
        <w:t>№</w:t>
      </w:r>
      <w:r w:rsidR="00613FE2" w:rsidRPr="00613FE2">
        <w:rPr>
          <w:rFonts w:ascii="Times New Roman" w:hAnsi="Times New Roman" w:cs="Times New Roman"/>
          <w:sz w:val="26"/>
          <w:szCs w:val="26"/>
        </w:rPr>
        <w:t xml:space="preserve"> 14-ФЗ </w:t>
      </w:r>
      <w:r w:rsidR="00613FE2">
        <w:rPr>
          <w:rFonts w:ascii="Times New Roman" w:hAnsi="Times New Roman" w:cs="Times New Roman"/>
          <w:sz w:val="26"/>
          <w:szCs w:val="26"/>
        </w:rPr>
        <w:t>«</w:t>
      </w:r>
      <w:r w:rsidR="00613FE2" w:rsidRPr="00613FE2">
        <w:rPr>
          <w:rFonts w:ascii="Times New Roman" w:hAnsi="Times New Roman" w:cs="Times New Roman"/>
          <w:sz w:val="26"/>
          <w:szCs w:val="26"/>
        </w:rPr>
        <w:t>Об обществах с ограниченной отве</w:t>
      </w:r>
      <w:r w:rsidR="00613FE2">
        <w:rPr>
          <w:rFonts w:ascii="Times New Roman" w:hAnsi="Times New Roman" w:cs="Times New Roman"/>
          <w:sz w:val="26"/>
          <w:szCs w:val="26"/>
        </w:rPr>
        <w:t xml:space="preserve">тственностью» </w:t>
      </w:r>
      <w:r w:rsidRPr="004C110D">
        <w:rPr>
          <w:rFonts w:ascii="Times New Roman" w:hAnsi="Times New Roman" w:cs="Times New Roman"/>
          <w:sz w:val="26"/>
          <w:szCs w:val="26"/>
        </w:rPr>
        <w:t xml:space="preserve">четко регламентирован порядок действий для выхода из состава участников юридического лица или прекращение полномочий руководителя.  </w:t>
      </w:r>
    </w:p>
    <w:p w:rsidR="00613FE2" w:rsidRDefault="006163E1" w:rsidP="004C11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>За последние несколько лет судебной практикой закрепилась позиция о том, что зачастую</w:t>
      </w:r>
      <w:r w:rsidR="004C110D">
        <w:rPr>
          <w:rFonts w:ascii="Times New Roman" w:hAnsi="Times New Roman" w:cs="Times New Roman"/>
          <w:sz w:val="26"/>
          <w:szCs w:val="26"/>
        </w:rPr>
        <w:t>,</w:t>
      </w:r>
      <w:r w:rsidRPr="004C110D">
        <w:rPr>
          <w:rFonts w:ascii="Times New Roman" w:hAnsi="Times New Roman" w:cs="Times New Roman"/>
          <w:sz w:val="26"/>
          <w:szCs w:val="26"/>
        </w:rPr>
        <w:t xml:space="preserve"> подавая заявление по форме Р34001 (предусмотренное</w:t>
      </w:r>
      <w:r w:rsidR="00613FE2">
        <w:rPr>
          <w:rFonts w:ascii="Times New Roman" w:hAnsi="Times New Roman" w:cs="Times New Roman"/>
          <w:sz w:val="26"/>
          <w:szCs w:val="26"/>
        </w:rPr>
        <w:t xml:space="preserve"> </w:t>
      </w:r>
      <w:r w:rsidR="00613FE2" w:rsidRPr="00613FE2">
        <w:rPr>
          <w:rFonts w:ascii="Times New Roman" w:hAnsi="Times New Roman" w:cs="Times New Roman"/>
          <w:sz w:val="26"/>
          <w:szCs w:val="26"/>
        </w:rPr>
        <w:t>Приказ</w:t>
      </w:r>
      <w:r w:rsidR="00613FE2">
        <w:rPr>
          <w:rFonts w:ascii="Times New Roman" w:hAnsi="Times New Roman" w:cs="Times New Roman"/>
          <w:sz w:val="26"/>
          <w:szCs w:val="26"/>
        </w:rPr>
        <w:t>ом</w:t>
      </w:r>
      <w:r w:rsidR="00613FE2" w:rsidRPr="00613FE2">
        <w:rPr>
          <w:rFonts w:ascii="Times New Roman" w:hAnsi="Times New Roman" w:cs="Times New Roman"/>
          <w:sz w:val="26"/>
          <w:szCs w:val="26"/>
        </w:rPr>
        <w:t xml:space="preserve"> ФНС России от 11.02.2016 </w:t>
      </w:r>
      <w:r w:rsidR="00613FE2">
        <w:rPr>
          <w:rFonts w:ascii="Times New Roman" w:hAnsi="Times New Roman" w:cs="Times New Roman"/>
          <w:sz w:val="26"/>
          <w:szCs w:val="26"/>
        </w:rPr>
        <w:t>№</w:t>
      </w:r>
      <w:r w:rsidR="00613FE2" w:rsidRPr="00613FE2">
        <w:rPr>
          <w:rFonts w:ascii="Times New Roman" w:hAnsi="Times New Roman" w:cs="Times New Roman"/>
          <w:sz w:val="26"/>
          <w:szCs w:val="26"/>
        </w:rPr>
        <w:t xml:space="preserve"> ММВ-7-14/72@ </w:t>
      </w:r>
      <w:r w:rsidR="00613FE2">
        <w:rPr>
          <w:rFonts w:ascii="Times New Roman" w:hAnsi="Times New Roman" w:cs="Times New Roman"/>
          <w:sz w:val="26"/>
          <w:szCs w:val="26"/>
        </w:rPr>
        <w:t>«</w:t>
      </w:r>
      <w:r w:rsidR="00613FE2" w:rsidRPr="00613FE2">
        <w:rPr>
          <w:rFonts w:ascii="Times New Roman" w:hAnsi="Times New Roman" w:cs="Times New Roman"/>
          <w:sz w:val="26"/>
          <w:szCs w:val="26"/>
        </w:rPr>
        <w:t xml:space="preserve">Об утверждении оснований, условий и способов </w:t>
      </w:r>
      <w:proofErr w:type="gramStart"/>
      <w:r w:rsidR="00613FE2" w:rsidRPr="00613FE2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="00613FE2" w:rsidRPr="00613FE2">
        <w:rPr>
          <w:rFonts w:ascii="Times New Roman" w:hAnsi="Times New Roman" w:cs="Times New Roman"/>
          <w:sz w:val="26"/>
          <w:szCs w:val="26"/>
        </w:rPr>
        <w:t xml:space="preserve"> указанных в пункте 4.2 статьи 9 Федерального закона </w:t>
      </w:r>
      <w:r w:rsidR="00613FE2">
        <w:rPr>
          <w:rFonts w:ascii="Times New Roman" w:hAnsi="Times New Roman" w:cs="Times New Roman"/>
          <w:sz w:val="26"/>
          <w:szCs w:val="26"/>
        </w:rPr>
        <w:t>«</w:t>
      </w:r>
      <w:r w:rsidR="00613FE2" w:rsidRPr="00613FE2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юридических лиц и индивидуальных предпринимателей" мероприятий, порядка использования результатов этих мероприятий, формы письменного возражения относительно предстоящей государственной регистрации изменений устава </w:t>
      </w:r>
      <w:r w:rsidR="00613FE2" w:rsidRPr="00613FE2">
        <w:rPr>
          <w:rFonts w:ascii="Times New Roman" w:hAnsi="Times New Roman" w:cs="Times New Roman"/>
          <w:sz w:val="26"/>
          <w:szCs w:val="26"/>
        </w:rPr>
        <w:lastRenderedPageBreak/>
        <w:t>юридического 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 Едином государственном реестре юридических лиц</w:t>
      </w:r>
      <w:r w:rsidR="00613FE2">
        <w:rPr>
          <w:rFonts w:ascii="Times New Roman" w:hAnsi="Times New Roman" w:cs="Times New Roman"/>
          <w:sz w:val="26"/>
          <w:szCs w:val="26"/>
        </w:rPr>
        <w:t>»)</w:t>
      </w:r>
      <w:r w:rsidR="00613FE2" w:rsidRPr="00613FE2">
        <w:rPr>
          <w:rFonts w:ascii="Times New Roman" w:hAnsi="Times New Roman" w:cs="Times New Roman"/>
          <w:sz w:val="26"/>
          <w:szCs w:val="26"/>
        </w:rPr>
        <w:t xml:space="preserve"> </w:t>
      </w:r>
      <w:r w:rsidRPr="004C110D">
        <w:rPr>
          <w:rFonts w:ascii="Times New Roman" w:hAnsi="Times New Roman" w:cs="Times New Roman"/>
          <w:sz w:val="26"/>
          <w:szCs w:val="26"/>
        </w:rPr>
        <w:t>единственный учредитель общества, он же руководитель</w:t>
      </w:r>
      <w:r w:rsidR="00613FE2">
        <w:rPr>
          <w:rFonts w:ascii="Times New Roman" w:hAnsi="Times New Roman" w:cs="Times New Roman"/>
          <w:sz w:val="26"/>
          <w:szCs w:val="26"/>
        </w:rPr>
        <w:t>,</w:t>
      </w:r>
      <w:r w:rsidRPr="004C110D">
        <w:rPr>
          <w:rFonts w:ascii="Times New Roman" w:hAnsi="Times New Roman" w:cs="Times New Roman"/>
          <w:sz w:val="26"/>
          <w:szCs w:val="26"/>
        </w:rPr>
        <w:t xml:space="preserve"> таким </w:t>
      </w:r>
      <w:proofErr w:type="gramStart"/>
      <w:r w:rsidRPr="004C110D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4C110D">
        <w:rPr>
          <w:rFonts w:ascii="Times New Roman" w:hAnsi="Times New Roman" w:cs="Times New Roman"/>
          <w:sz w:val="26"/>
          <w:szCs w:val="26"/>
        </w:rPr>
        <w:t xml:space="preserve"> не иначе, как </w:t>
      </w:r>
      <w:r w:rsidR="0041402D" w:rsidRPr="004C110D">
        <w:rPr>
          <w:rFonts w:ascii="Times New Roman" w:hAnsi="Times New Roman" w:cs="Times New Roman"/>
          <w:sz w:val="26"/>
          <w:szCs w:val="26"/>
        </w:rPr>
        <w:t>злоупотребляет</w:t>
      </w:r>
      <w:r w:rsidRPr="004C110D">
        <w:rPr>
          <w:rFonts w:ascii="Times New Roman" w:hAnsi="Times New Roman" w:cs="Times New Roman"/>
          <w:sz w:val="26"/>
          <w:szCs w:val="26"/>
        </w:rPr>
        <w:t xml:space="preserve"> своим правом и ведет себя недобросовестно, пытаясь уйти от ответственности. </w:t>
      </w:r>
    </w:p>
    <w:p w:rsidR="004C110D" w:rsidRDefault="006163E1" w:rsidP="004C11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>Поэтому, следует учитывать, что отказ от руководства, посредством направления в регистрирующий орган заявления по форме Р34001 предусмотрен для категории «добросовестных» р</w:t>
      </w:r>
      <w:r w:rsidR="00613FE2">
        <w:rPr>
          <w:rFonts w:ascii="Times New Roman" w:hAnsi="Times New Roman" w:cs="Times New Roman"/>
          <w:sz w:val="26"/>
          <w:szCs w:val="26"/>
        </w:rPr>
        <w:t>уководителей, которые в силу не</w:t>
      </w:r>
      <w:r w:rsidRPr="004C110D">
        <w:rPr>
          <w:rFonts w:ascii="Times New Roman" w:hAnsi="Times New Roman" w:cs="Times New Roman"/>
          <w:sz w:val="26"/>
          <w:szCs w:val="26"/>
        </w:rPr>
        <w:t xml:space="preserve">зависящих от них обстоятельств не могут </w:t>
      </w:r>
      <w:r w:rsidR="0041402D" w:rsidRPr="004C110D">
        <w:rPr>
          <w:rFonts w:ascii="Times New Roman" w:hAnsi="Times New Roman" w:cs="Times New Roman"/>
          <w:sz w:val="26"/>
          <w:szCs w:val="26"/>
        </w:rPr>
        <w:t xml:space="preserve">иным образом обозначить в государственном реестре </w:t>
      </w:r>
      <w:r w:rsidRPr="004C110D">
        <w:rPr>
          <w:rFonts w:ascii="Times New Roman" w:hAnsi="Times New Roman" w:cs="Times New Roman"/>
          <w:sz w:val="26"/>
          <w:szCs w:val="26"/>
        </w:rPr>
        <w:t xml:space="preserve"> </w:t>
      </w:r>
      <w:r w:rsidR="0041402D" w:rsidRPr="004C110D">
        <w:rPr>
          <w:rFonts w:ascii="Times New Roman" w:hAnsi="Times New Roman" w:cs="Times New Roman"/>
          <w:sz w:val="26"/>
          <w:szCs w:val="26"/>
        </w:rPr>
        <w:t xml:space="preserve">прекращение своих полномочий. </w:t>
      </w:r>
    </w:p>
    <w:p w:rsidR="00C4133E" w:rsidRDefault="0041402D" w:rsidP="004C11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 xml:space="preserve">Например, при расторжении трудовых отношений или фактическом прекращении полномочий, но отсутствии действий со стороны уполномоченных лиц на актуализацию сведений ЕГРЮЛ. (Внесение записи о недостоверности сведений по </w:t>
      </w:r>
      <w:r w:rsidR="00613FE2">
        <w:rPr>
          <w:rFonts w:ascii="Times New Roman" w:hAnsi="Times New Roman" w:cs="Times New Roman"/>
          <w:sz w:val="26"/>
          <w:szCs w:val="26"/>
        </w:rPr>
        <w:t>физическому лицу</w:t>
      </w:r>
      <w:r w:rsidRPr="004C110D">
        <w:rPr>
          <w:rFonts w:ascii="Times New Roman" w:hAnsi="Times New Roman" w:cs="Times New Roman"/>
          <w:sz w:val="26"/>
          <w:szCs w:val="26"/>
        </w:rPr>
        <w:t xml:space="preserve"> в ЕГРЮЛ не исключает сведений о нем, а только проставляет некий маркер). </w:t>
      </w:r>
    </w:p>
    <w:p w:rsidR="0041402D" w:rsidRPr="004C110D" w:rsidRDefault="0041402D" w:rsidP="004C11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 xml:space="preserve">К примеру, в делах о банкротстве зачастую встречаются случаи, когда руководителем предпринимаются попытки уйти от субсидиарной ответственности с помощью внесения записи о недостоверности сведений о себе в ЕГРЮЛ. И даже в случае полного отказа лица от руководства и участия в деятельности </w:t>
      </w:r>
      <w:r w:rsidR="00C80203">
        <w:rPr>
          <w:rFonts w:ascii="Times New Roman" w:hAnsi="Times New Roman" w:cs="Times New Roman"/>
          <w:sz w:val="26"/>
          <w:szCs w:val="26"/>
        </w:rPr>
        <w:t>юридического лица</w:t>
      </w:r>
      <w:r w:rsidRPr="004C110D">
        <w:rPr>
          <w:rFonts w:ascii="Times New Roman" w:hAnsi="Times New Roman" w:cs="Times New Roman"/>
          <w:sz w:val="26"/>
          <w:szCs w:val="26"/>
        </w:rPr>
        <w:t xml:space="preserve"> по причинам номинальности</w:t>
      </w:r>
      <w:r w:rsidR="00C80203">
        <w:rPr>
          <w:rFonts w:ascii="Times New Roman" w:hAnsi="Times New Roman" w:cs="Times New Roman"/>
          <w:sz w:val="26"/>
          <w:szCs w:val="26"/>
        </w:rPr>
        <w:t xml:space="preserve"> руководства (участия)</w:t>
      </w:r>
      <w:r w:rsidRPr="004C110D">
        <w:rPr>
          <w:rFonts w:ascii="Times New Roman" w:hAnsi="Times New Roman" w:cs="Times New Roman"/>
          <w:sz w:val="26"/>
          <w:szCs w:val="26"/>
        </w:rPr>
        <w:t xml:space="preserve"> последнего,  суды при вынесении решений указывают на то, что данное обстоятельство не освобождает </w:t>
      </w:r>
      <w:r w:rsidR="00C80203">
        <w:rPr>
          <w:rFonts w:ascii="Times New Roman" w:hAnsi="Times New Roman" w:cs="Times New Roman"/>
          <w:sz w:val="26"/>
          <w:szCs w:val="26"/>
        </w:rPr>
        <w:t>такое</w:t>
      </w:r>
      <w:r w:rsidRPr="004C110D">
        <w:rPr>
          <w:rFonts w:ascii="Times New Roman" w:hAnsi="Times New Roman" w:cs="Times New Roman"/>
          <w:sz w:val="26"/>
          <w:szCs w:val="26"/>
        </w:rPr>
        <w:t xml:space="preserve"> лицо от ответственности, возложенной законом на руководителя и учредителя юридического лица.  </w:t>
      </w:r>
    </w:p>
    <w:p w:rsidR="006163E1" w:rsidRPr="004C110D" w:rsidRDefault="0041402D" w:rsidP="004C110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>Есть же и другая ситуация, когда физическое лицо действительно изначально не имело намерений осуществлять управление юридическим лицом</w:t>
      </w:r>
      <w:r w:rsidR="00AE6150" w:rsidRPr="004C110D">
        <w:rPr>
          <w:rFonts w:ascii="Times New Roman" w:hAnsi="Times New Roman" w:cs="Times New Roman"/>
          <w:sz w:val="26"/>
          <w:szCs w:val="26"/>
        </w:rPr>
        <w:t>,</w:t>
      </w:r>
      <w:r w:rsidRPr="004C110D">
        <w:rPr>
          <w:rFonts w:ascii="Times New Roman" w:hAnsi="Times New Roman" w:cs="Times New Roman"/>
          <w:sz w:val="26"/>
          <w:szCs w:val="26"/>
        </w:rPr>
        <w:t xml:space="preserve"> и</w:t>
      </w:r>
      <w:r w:rsidR="00C4133E">
        <w:rPr>
          <w:rFonts w:ascii="Times New Roman" w:hAnsi="Times New Roman" w:cs="Times New Roman"/>
          <w:sz w:val="26"/>
          <w:szCs w:val="26"/>
        </w:rPr>
        <w:t>,</w:t>
      </w:r>
      <w:r w:rsidRPr="004C110D">
        <w:rPr>
          <w:rFonts w:ascii="Times New Roman" w:hAnsi="Times New Roman" w:cs="Times New Roman"/>
          <w:sz w:val="26"/>
          <w:szCs w:val="26"/>
        </w:rPr>
        <w:t xml:space="preserve"> внося в ЕГРЮЛ сведения о себе, как о руководителе/учредителе преследовало иные цели, </w:t>
      </w:r>
      <w:r w:rsidR="00AE6150" w:rsidRPr="004C110D">
        <w:rPr>
          <w:rFonts w:ascii="Times New Roman" w:hAnsi="Times New Roman" w:cs="Times New Roman"/>
          <w:sz w:val="26"/>
          <w:szCs w:val="26"/>
        </w:rPr>
        <w:t>например получение вознаграждения или выполнение чьей –</w:t>
      </w:r>
      <w:r w:rsidR="00410211" w:rsidRPr="004C110D">
        <w:rPr>
          <w:rFonts w:ascii="Times New Roman" w:hAnsi="Times New Roman" w:cs="Times New Roman"/>
          <w:sz w:val="26"/>
          <w:szCs w:val="26"/>
        </w:rPr>
        <w:t xml:space="preserve"> </w:t>
      </w:r>
      <w:r w:rsidR="00AE6150" w:rsidRPr="004C110D">
        <w:rPr>
          <w:rFonts w:ascii="Times New Roman" w:hAnsi="Times New Roman" w:cs="Times New Roman"/>
          <w:sz w:val="26"/>
          <w:szCs w:val="26"/>
        </w:rPr>
        <w:t xml:space="preserve">то просьбы. Такие лица определены в </w:t>
      </w:r>
      <w:r w:rsidR="00F121A6">
        <w:rPr>
          <w:rFonts w:ascii="Times New Roman" w:hAnsi="Times New Roman" w:cs="Times New Roman"/>
          <w:sz w:val="26"/>
          <w:szCs w:val="26"/>
        </w:rPr>
        <w:t xml:space="preserve">примечании </w:t>
      </w:r>
      <w:r w:rsidR="00AE6150" w:rsidRPr="004C110D">
        <w:rPr>
          <w:rFonts w:ascii="Times New Roman" w:hAnsi="Times New Roman" w:cs="Times New Roman"/>
          <w:sz w:val="26"/>
          <w:szCs w:val="26"/>
        </w:rPr>
        <w:t xml:space="preserve">ст. 173.1 Уголовного кодекса РФ как </w:t>
      </w:r>
      <w:r w:rsidR="00C4133E">
        <w:rPr>
          <w:rFonts w:ascii="Times New Roman" w:hAnsi="Times New Roman" w:cs="Times New Roman"/>
          <w:sz w:val="26"/>
          <w:szCs w:val="26"/>
        </w:rPr>
        <w:t>«подставные лица»</w:t>
      </w:r>
      <w:r w:rsidR="00AE6150" w:rsidRPr="004C110D">
        <w:rPr>
          <w:rFonts w:ascii="Times New Roman" w:hAnsi="Times New Roman" w:cs="Times New Roman"/>
          <w:sz w:val="26"/>
          <w:szCs w:val="26"/>
        </w:rPr>
        <w:t xml:space="preserve"> </w:t>
      </w:r>
      <w:r w:rsidR="00C4133E">
        <w:rPr>
          <w:rFonts w:ascii="Times New Roman" w:hAnsi="Times New Roman" w:cs="Times New Roman"/>
          <w:sz w:val="26"/>
          <w:szCs w:val="26"/>
        </w:rPr>
        <w:t>(</w:t>
      </w:r>
      <w:r w:rsidR="00AE6150" w:rsidRPr="004C110D">
        <w:rPr>
          <w:rFonts w:ascii="Times New Roman" w:hAnsi="Times New Roman" w:cs="Times New Roman"/>
          <w:sz w:val="26"/>
          <w:szCs w:val="26"/>
        </w:rPr>
        <w:t>руководители/учредители</w:t>
      </w:r>
      <w:r w:rsidR="00F121A6">
        <w:rPr>
          <w:rFonts w:ascii="Times New Roman" w:hAnsi="Times New Roman" w:cs="Times New Roman"/>
          <w:sz w:val="26"/>
          <w:szCs w:val="26"/>
        </w:rPr>
        <w:t xml:space="preserve"> </w:t>
      </w:r>
      <w:r w:rsidR="00C80203"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C4133E">
        <w:rPr>
          <w:rFonts w:ascii="Times New Roman" w:hAnsi="Times New Roman" w:cs="Times New Roman"/>
          <w:sz w:val="26"/>
          <w:szCs w:val="26"/>
        </w:rPr>
        <w:t>)</w:t>
      </w:r>
      <w:r w:rsidR="00AE6150" w:rsidRPr="004C110D">
        <w:rPr>
          <w:rFonts w:ascii="Times New Roman" w:hAnsi="Times New Roman" w:cs="Times New Roman"/>
          <w:sz w:val="26"/>
          <w:szCs w:val="26"/>
        </w:rPr>
        <w:t xml:space="preserve">. Ответственность за преступления в сфере государственной регистрации </w:t>
      </w:r>
      <w:r w:rsidR="00C80203">
        <w:rPr>
          <w:rFonts w:ascii="Times New Roman" w:hAnsi="Times New Roman" w:cs="Times New Roman"/>
          <w:sz w:val="26"/>
          <w:szCs w:val="26"/>
        </w:rPr>
        <w:t>юридических лиц</w:t>
      </w:r>
      <w:r w:rsidR="00AE6150" w:rsidRPr="004C110D">
        <w:rPr>
          <w:rFonts w:ascii="Times New Roman" w:hAnsi="Times New Roman" w:cs="Times New Roman"/>
          <w:sz w:val="26"/>
          <w:szCs w:val="26"/>
        </w:rPr>
        <w:t xml:space="preserve"> и </w:t>
      </w:r>
      <w:r w:rsidR="00C80203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="00AE6150" w:rsidRPr="004C110D">
        <w:rPr>
          <w:rFonts w:ascii="Times New Roman" w:hAnsi="Times New Roman" w:cs="Times New Roman"/>
          <w:sz w:val="26"/>
          <w:szCs w:val="26"/>
        </w:rPr>
        <w:t xml:space="preserve"> предусмотрена ст. 173.1, 173.2 УК РФ. </w:t>
      </w:r>
      <w:r w:rsidR="00F121A6">
        <w:rPr>
          <w:rFonts w:ascii="Times New Roman" w:hAnsi="Times New Roman" w:cs="Times New Roman"/>
          <w:sz w:val="26"/>
          <w:szCs w:val="26"/>
        </w:rPr>
        <w:t xml:space="preserve">Это сам факт предоставления своих документов для незаконной регистрации, а также факт использования таких документов. </w:t>
      </w:r>
    </w:p>
    <w:p w:rsidR="00AE6150" w:rsidRPr="004C110D" w:rsidRDefault="00AE6150" w:rsidP="004C110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>Если говорить о сухих цифрах</w:t>
      </w:r>
      <w:r w:rsidR="00F121A6">
        <w:rPr>
          <w:rFonts w:ascii="Times New Roman" w:hAnsi="Times New Roman" w:cs="Times New Roman"/>
          <w:sz w:val="26"/>
          <w:szCs w:val="26"/>
        </w:rPr>
        <w:t xml:space="preserve"> статистики</w:t>
      </w:r>
      <w:r w:rsidRPr="004C110D">
        <w:rPr>
          <w:rFonts w:ascii="Times New Roman" w:hAnsi="Times New Roman" w:cs="Times New Roman"/>
          <w:sz w:val="26"/>
          <w:szCs w:val="26"/>
        </w:rPr>
        <w:t>, то за 9 месяцев 2021 года по указанным составам на территории Краснояр</w:t>
      </w:r>
      <w:r w:rsidR="00410211" w:rsidRPr="004C110D">
        <w:rPr>
          <w:rFonts w:ascii="Times New Roman" w:hAnsi="Times New Roman" w:cs="Times New Roman"/>
          <w:sz w:val="26"/>
          <w:szCs w:val="26"/>
        </w:rPr>
        <w:t>ского края было возбуждено  более 270</w:t>
      </w:r>
      <w:r w:rsidRPr="004C110D">
        <w:rPr>
          <w:rFonts w:ascii="Times New Roman" w:hAnsi="Times New Roman" w:cs="Times New Roman"/>
          <w:sz w:val="26"/>
          <w:szCs w:val="26"/>
        </w:rPr>
        <w:t xml:space="preserve"> уголовных дел, за аналогичный период 2022 года возбуждено </w:t>
      </w:r>
      <w:r w:rsidR="004C110D">
        <w:rPr>
          <w:rFonts w:ascii="Times New Roman" w:hAnsi="Times New Roman" w:cs="Times New Roman"/>
          <w:sz w:val="26"/>
          <w:szCs w:val="26"/>
        </w:rPr>
        <w:t>около 200</w:t>
      </w:r>
      <w:r w:rsidRPr="004C110D">
        <w:rPr>
          <w:rFonts w:ascii="Times New Roman" w:hAnsi="Times New Roman" w:cs="Times New Roman"/>
          <w:sz w:val="26"/>
          <w:szCs w:val="26"/>
        </w:rPr>
        <w:t xml:space="preserve"> уголовных дел </w:t>
      </w:r>
      <w:r w:rsidRPr="004C110D">
        <w:rPr>
          <w:rFonts w:ascii="Times New Roman" w:hAnsi="Times New Roman" w:cs="Times New Roman"/>
          <w:sz w:val="26"/>
          <w:szCs w:val="26"/>
        </w:rPr>
        <w:lastRenderedPageBreak/>
        <w:t>как в отношении лиц, предоставивших свои паспортные данные третьим лицам, так и организаторов данных преступлений.</w:t>
      </w:r>
    </w:p>
    <w:p w:rsidR="00410211" w:rsidRPr="004C110D" w:rsidRDefault="00AE6150" w:rsidP="004C110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 xml:space="preserve">В качестве превентивных мер, которые необходимо применять для защиты своих персональных данных от использования </w:t>
      </w:r>
      <w:r w:rsidR="00F121A6">
        <w:rPr>
          <w:rFonts w:ascii="Times New Roman" w:hAnsi="Times New Roman" w:cs="Times New Roman"/>
          <w:sz w:val="26"/>
          <w:szCs w:val="26"/>
        </w:rPr>
        <w:t>в целях</w:t>
      </w:r>
      <w:r w:rsidRPr="004C110D">
        <w:rPr>
          <w:rFonts w:ascii="Times New Roman" w:hAnsi="Times New Roman" w:cs="Times New Roman"/>
          <w:sz w:val="26"/>
          <w:szCs w:val="26"/>
        </w:rPr>
        <w:t xml:space="preserve"> «фиктивной» регистрации</w:t>
      </w:r>
      <w:r w:rsidR="00410211" w:rsidRPr="004C110D">
        <w:rPr>
          <w:rFonts w:ascii="Times New Roman" w:hAnsi="Times New Roman" w:cs="Times New Roman"/>
          <w:sz w:val="26"/>
          <w:szCs w:val="26"/>
        </w:rPr>
        <w:t xml:space="preserve"> </w:t>
      </w:r>
      <w:r w:rsidR="00C80203"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410211" w:rsidRPr="004C110D">
        <w:rPr>
          <w:rFonts w:ascii="Times New Roman" w:hAnsi="Times New Roman" w:cs="Times New Roman"/>
          <w:sz w:val="26"/>
          <w:szCs w:val="26"/>
        </w:rPr>
        <w:t xml:space="preserve"> и </w:t>
      </w:r>
      <w:r w:rsidR="00C80203">
        <w:rPr>
          <w:rFonts w:ascii="Times New Roman" w:hAnsi="Times New Roman" w:cs="Times New Roman"/>
          <w:sz w:val="26"/>
          <w:szCs w:val="26"/>
        </w:rPr>
        <w:t>статуса индивидуального предпринимателя</w:t>
      </w:r>
      <w:r w:rsidR="00410211" w:rsidRPr="004C110D">
        <w:rPr>
          <w:rFonts w:ascii="Times New Roman" w:hAnsi="Times New Roman" w:cs="Times New Roman"/>
          <w:sz w:val="26"/>
          <w:szCs w:val="26"/>
        </w:rPr>
        <w:t xml:space="preserve"> можно выделить следующее:</w:t>
      </w:r>
    </w:p>
    <w:p w:rsidR="00AE6150" w:rsidRPr="004C110D" w:rsidRDefault="00410211" w:rsidP="004C110D">
      <w:pPr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>-не следует передавать документ, удостоверяющий личность-паспорт третьим лицам, которые не уполномочены на обработку персональных данных и работу непосредственно с такой категорией документов;</w:t>
      </w:r>
    </w:p>
    <w:p w:rsidR="00410211" w:rsidRPr="004C110D" w:rsidRDefault="00410211" w:rsidP="004C110D">
      <w:pPr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 xml:space="preserve">-не следует направлять сканированные образы своих документов (в том числе СНИЛС, свидетельство ИНН, паспорт) на электронную почту неизвестным лицам; Очень часто, незаконно используются документы лиц, направленные на электронную почту </w:t>
      </w:r>
      <w:proofErr w:type="spellStart"/>
      <w:r w:rsidR="00E77DA5" w:rsidRPr="004C110D">
        <w:rPr>
          <w:rFonts w:ascii="Times New Roman" w:hAnsi="Times New Roman" w:cs="Times New Roman"/>
          <w:sz w:val="26"/>
          <w:szCs w:val="26"/>
        </w:rPr>
        <w:t>микрофинансовых</w:t>
      </w:r>
      <w:proofErr w:type="spellEnd"/>
      <w:r w:rsidR="00E77DA5" w:rsidRPr="004C110D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Pr="004C110D">
        <w:rPr>
          <w:rFonts w:ascii="Times New Roman" w:hAnsi="Times New Roman" w:cs="Times New Roman"/>
          <w:sz w:val="26"/>
          <w:szCs w:val="26"/>
        </w:rPr>
        <w:t xml:space="preserve"> </w:t>
      </w:r>
      <w:r w:rsidR="00E77DA5" w:rsidRPr="004C110D">
        <w:rPr>
          <w:rFonts w:ascii="Times New Roman" w:hAnsi="Times New Roman" w:cs="Times New Roman"/>
          <w:sz w:val="26"/>
          <w:szCs w:val="26"/>
        </w:rPr>
        <w:t>при оформлении займов, кредитов;</w:t>
      </w:r>
    </w:p>
    <w:p w:rsidR="00E77DA5" w:rsidRPr="004C110D" w:rsidRDefault="00E77DA5" w:rsidP="004C110D">
      <w:pPr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 xml:space="preserve">-не спешите соглашаться на предложение «Давай оформим на тебя фирму (временно или постоянно), а делать </w:t>
      </w:r>
      <w:r w:rsidR="00C80203">
        <w:rPr>
          <w:rFonts w:ascii="Times New Roman" w:hAnsi="Times New Roman" w:cs="Times New Roman"/>
          <w:sz w:val="26"/>
          <w:szCs w:val="26"/>
        </w:rPr>
        <w:t xml:space="preserve">тебе </w:t>
      </w:r>
      <w:r w:rsidRPr="004C110D">
        <w:rPr>
          <w:rFonts w:ascii="Times New Roman" w:hAnsi="Times New Roman" w:cs="Times New Roman"/>
          <w:sz w:val="26"/>
          <w:szCs w:val="26"/>
        </w:rPr>
        <w:t>ничего не придется», «</w:t>
      </w:r>
      <w:r w:rsidR="00C80203">
        <w:rPr>
          <w:rFonts w:ascii="Times New Roman" w:hAnsi="Times New Roman" w:cs="Times New Roman"/>
          <w:sz w:val="26"/>
          <w:szCs w:val="26"/>
        </w:rPr>
        <w:t>У</w:t>
      </w:r>
      <w:r w:rsidRPr="004C110D">
        <w:rPr>
          <w:rFonts w:ascii="Times New Roman" w:hAnsi="Times New Roman" w:cs="Times New Roman"/>
          <w:sz w:val="26"/>
          <w:szCs w:val="26"/>
        </w:rPr>
        <w:t>строим тебя директором, все объясним потом».</w:t>
      </w:r>
    </w:p>
    <w:p w:rsidR="00E77DA5" w:rsidRPr="00F121A6" w:rsidRDefault="00E77DA5" w:rsidP="00F121A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121A6">
        <w:rPr>
          <w:rFonts w:ascii="Times New Roman" w:hAnsi="Times New Roman" w:cs="Times New Roman"/>
          <w:b/>
          <w:sz w:val="26"/>
          <w:szCs w:val="26"/>
        </w:rPr>
        <w:t>Проверить, числятся ли ваши данные в каком-либо юридическом лице, можно в режиме онлайн с помощью сервисов, расположенных на Сайте ФНС России в разделе «Прозрачный бизнес»/Сведения о лице, имеющем право без доверенности действовать от имени юридического лица (для создания поискового запроса в режиме онлайн, необходимо ввести данные ФИО или свой ИНН</w:t>
      </w:r>
      <w:r w:rsidR="00C80203">
        <w:rPr>
          <w:rFonts w:ascii="Times New Roman" w:hAnsi="Times New Roman" w:cs="Times New Roman"/>
          <w:b/>
          <w:sz w:val="26"/>
          <w:szCs w:val="26"/>
        </w:rPr>
        <w:t>)</w:t>
      </w:r>
      <w:r w:rsidRPr="00F121A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End"/>
    </w:p>
    <w:p w:rsidR="00E77DA5" w:rsidRPr="004C110D" w:rsidRDefault="00E77DA5" w:rsidP="004C11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10D">
        <w:rPr>
          <w:rFonts w:ascii="Times New Roman" w:hAnsi="Times New Roman" w:cs="Times New Roman"/>
          <w:sz w:val="26"/>
          <w:szCs w:val="26"/>
        </w:rPr>
        <w:t xml:space="preserve">Еще одним из видов ответственности за нарушения законодательства о регистрации является административная ответственность. Она предусмотрена положениями ст. 14.25 КоАП РФ (возможно в ближайшее время произойдет реконструкция данной нормы). </w:t>
      </w:r>
    </w:p>
    <w:p w:rsidR="004773AD" w:rsidRDefault="00294E0D" w:rsidP="00F121A6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0203">
        <w:rPr>
          <w:rFonts w:ascii="Times New Roman" w:hAnsi="Times New Roman" w:cs="Times New Roman"/>
          <w:sz w:val="26"/>
          <w:szCs w:val="26"/>
        </w:rPr>
        <w:t>На что важно обратить внимание в вопросе привлечения к административной ответственности. В отличи</w:t>
      </w:r>
      <w:r w:rsidR="004773AD" w:rsidRPr="00C80203">
        <w:rPr>
          <w:rFonts w:ascii="Times New Roman" w:hAnsi="Times New Roman" w:cs="Times New Roman"/>
          <w:sz w:val="26"/>
          <w:szCs w:val="26"/>
        </w:rPr>
        <w:t>е</w:t>
      </w:r>
      <w:r w:rsidRPr="00C80203">
        <w:rPr>
          <w:rFonts w:ascii="Times New Roman" w:hAnsi="Times New Roman" w:cs="Times New Roman"/>
          <w:sz w:val="26"/>
          <w:szCs w:val="26"/>
        </w:rPr>
        <w:t xml:space="preserve"> от уголовного законодательства, Кодекс об административных правонарушениях предусматривает ответственность за предоставление недостоверных сведений при регистрации статуса индивидуального предпринимателя</w:t>
      </w:r>
      <w:r w:rsidR="00C80203">
        <w:rPr>
          <w:rFonts w:ascii="Times New Roman" w:hAnsi="Times New Roman" w:cs="Times New Roman"/>
          <w:sz w:val="26"/>
          <w:szCs w:val="26"/>
        </w:rPr>
        <w:t>,</w:t>
      </w:r>
      <w:r w:rsidRPr="00C80203">
        <w:rPr>
          <w:rFonts w:ascii="Times New Roman" w:hAnsi="Times New Roman" w:cs="Times New Roman"/>
          <w:sz w:val="26"/>
          <w:szCs w:val="26"/>
        </w:rPr>
        <w:t xml:space="preserve">  </w:t>
      </w:r>
      <w:r w:rsidR="00C80203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 w:rsidR="004773AD">
        <w:rPr>
          <w:rFonts w:ascii="Times New Roman" w:hAnsi="Times New Roman" w:cs="Times New Roman"/>
          <w:color w:val="000000" w:themeColor="text1"/>
          <w:sz w:val="26"/>
          <w:szCs w:val="26"/>
        </w:rPr>
        <w:t>то также является достаточно популярным правонарушением.</w:t>
      </w:r>
    </w:p>
    <w:p w:rsidR="00C80203" w:rsidRDefault="00294E0D" w:rsidP="00F121A6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Кроме того, за совершение повторного правонарушения предусмотрена </w:t>
      </w:r>
      <w:r w:rsidR="00C80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такая мера ответственности, как </w:t>
      </w: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дисквалификация должностного лица, что негативно сказывается на возможности дальнейшего осуществления предпринимательской деятельности. </w:t>
      </w:r>
    </w:p>
    <w:p w:rsidR="00294E0D" w:rsidRPr="004C110D" w:rsidRDefault="00294E0D" w:rsidP="00F121A6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>Учитывая важность своевременного получения документов, связанных с проведением процедуры привлечения к административной ответ</w:t>
      </w:r>
      <w:r w:rsidR="004773AD">
        <w:rPr>
          <w:rFonts w:ascii="Times New Roman" w:hAnsi="Times New Roman" w:cs="Times New Roman"/>
          <w:color w:val="000000" w:themeColor="text1"/>
          <w:sz w:val="26"/>
          <w:szCs w:val="26"/>
        </w:rPr>
        <w:t>ственности</w:t>
      </w: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это юридически значимые сообщения, налоговые органы рекомендуют обеспечивать наличие </w:t>
      </w: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как минимум почтовой связи с юридическим лицом. Это позволит своевременно представить имеющиеся возражения в орган, осуществляющий </w:t>
      </w:r>
      <w:r w:rsidR="00C80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административную </w:t>
      </w: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>процедуру</w:t>
      </w:r>
      <w:r w:rsidR="00C802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94E0D" w:rsidRPr="004C110D" w:rsidRDefault="00294E0D" w:rsidP="004C110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Самым распространенным поводом для привлечения к административной ответственности должностного лица организации является внесение в ЕГРЮЛ записи о недостоверности сведений об адресе места нахождения юридического лица. </w:t>
      </w:r>
    </w:p>
    <w:p w:rsidR="00294E0D" w:rsidRPr="004C110D" w:rsidRDefault="00294E0D" w:rsidP="004C110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наглядности можно привести некоторые цифры из статистики: </w:t>
      </w:r>
    </w:p>
    <w:tbl>
      <w:tblPr>
        <w:tblW w:w="880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819"/>
        <w:gridCol w:w="1755"/>
        <w:gridCol w:w="1701"/>
      </w:tblGrid>
      <w:tr w:rsidR="00C80203" w:rsidRPr="004C110D" w:rsidTr="00C80203">
        <w:trPr>
          <w:jc w:val="center"/>
        </w:trPr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pStyle w:val="ad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pStyle w:val="ad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10D">
              <w:rPr>
                <w:rFonts w:ascii="Times New Roman" w:hAnsi="Times New Roman" w:cs="Times New Roman"/>
                <w:b/>
                <w:sz w:val="26"/>
                <w:szCs w:val="26"/>
              </w:rPr>
              <w:t>за 9 месяцев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pStyle w:val="ad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10D">
              <w:rPr>
                <w:rFonts w:ascii="Times New Roman" w:hAnsi="Times New Roman" w:cs="Times New Roman"/>
                <w:b/>
                <w:sz w:val="26"/>
                <w:szCs w:val="26"/>
              </w:rPr>
              <w:t>за 9 месяцев 2022 года</w:t>
            </w:r>
          </w:p>
        </w:tc>
      </w:tr>
      <w:tr w:rsidR="00C80203" w:rsidRPr="004C110D" w:rsidTr="00C8020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3" w:rsidRPr="004C110D" w:rsidRDefault="00C80203" w:rsidP="004C110D">
            <w:pPr>
              <w:pStyle w:val="ad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</w:rPr>
              <w:t>Количество протоколов о привлечении к административной ответственности (всего)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3 074</w:t>
            </w:r>
          </w:p>
        </w:tc>
      </w:tr>
      <w:tr w:rsidR="00C80203" w:rsidRPr="004C110D" w:rsidTr="00C8020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3" w:rsidRPr="004C110D" w:rsidRDefault="00C80203" w:rsidP="004C110D">
            <w:pPr>
              <w:pStyle w:val="ad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</w:rPr>
              <w:t>Количество постановлений о привлечении к административной ответственности (всего)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2 486</w:t>
            </w:r>
          </w:p>
        </w:tc>
      </w:tr>
      <w:tr w:rsidR="00C80203" w:rsidRPr="004C110D" w:rsidTr="00C8020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C110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C110D">
              <w:rPr>
                <w:rFonts w:ascii="Times New Roman" w:hAnsi="Times New Roman" w:cs="Times New Roman"/>
                <w:sz w:val="26"/>
                <w:szCs w:val="26"/>
              </w:rPr>
              <w:t xml:space="preserve">. по видам административных наказаний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03" w:rsidRPr="004C110D" w:rsidTr="00C8020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- предупреждение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</w:tr>
      <w:tr w:rsidR="00C80203" w:rsidRPr="004C110D" w:rsidTr="00C8020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- административный штраф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C11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C11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306</w:t>
            </w:r>
          </w:p>
        </w:tc>
      </w:tr>
      <w:tr w:rsidR="00C80203" w:rsidRPr="004C110D" w:rsidTr="00C8020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- дисквалификация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3" w:rsidRPr="004C110D" w:rsidRDefault="00C80203" w:rsidP="004C11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1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</w:t>
            </w:r>
          </w:p>
        </w:tc>
      </w:tr>
    </w:tbl>
    <w:p w:rsidR="0041402D" w:rsidRPr="004C110D" w:rsidRDefault="007B1399" w:rsidP="004C110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B1399" w:rsidRPr="004773AD" w:rsidRDefault="00C80203" w:rsidP="004C110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Для того</w:t>
      </w:r>
      <w:r w:rsidR="007B1399"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чтобы проверить, применялась ли в отношении физического лица, такая мера ответственности</w:t>
      </w:r>
      <w:r w:rsidR="004773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1399"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773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1399"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 дисквалификация, </w:t>
      </w:r>
      <w:r w:rsidR="007B1399" w:rsidRPr="00477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можно воспользоваться сервисом Сайта ФНС России разделом Прозрачный бизнес «Дисквалификация». Для формирования поискового запроса н</w:t>
      </w:r>
      <w:bookmarkStart w:id="0" w:name="_GoBack"/>
      <w:bookmarkEnd w:id="0"/>
      <w:r w:rsidR="007B1399" w:rsidRPr="00477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еобходимо ввести в режиме онлайн данные о ФИО и дата рождения. Информацию можно проверить о любом лице. В сформировавшейся информации будет указано ЮЛ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по которому проводилась административная </w:t>
      </w:r>
      <w:r w:rsidR="007B1399" w:rsidRPr="00477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процедура, дата начала и окончания действия ограничений. </w:t>
      </w:r>
      <w:r w:rsidR="0062758B" w:rsidRPr="00477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2758B" w:rsidRPr="004C110D" w:rsidRDefault="007B1399" w:rsidP="004C110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Также, к одной из форм ответственности за недобросовестное исполнение обязанностей, установленных действующим законодательством в части управления юридическим лицом, можно отнести </w:t>
      </w:r>
      <w:r w:rsidR="0062758B"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3-х годичные ограничения внесения сведений в ЕГРЮЛ о лицах, которые являлись участниками или руководителями организаций, исключенных из ЕГРЮЛ по основанию непредставление отчётности более года и </w:t>
      </w:r>
      <w:r w:rsidR="0062758B"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имевших на момент исключения задолженность. (</w:t>
      </w:r>
      <w:proofErr w:type="spellStart"/>
      <w:r w:rsidR="004773AD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proofErr w:type="gramStart"/>
      <w:r w:rsidR="004773A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2758B"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gramEnd"/>
      <w:r w:rsidR="0062758B"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ф» </w:t>
      </w:r>
      <w:r w:rsidR="00C80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п.1 </w:t>
      </w:r>
      <w:r w:rsidR="0062758B"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23 </w:t>
      </w:r>
      <w:r w:rsidR="00C80203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от 08.08.2001 №-</w:t>
      </w:r>
      <w:proofErr w:type="gramStart"/>
      <w:r w:rsidR="00C80203">
        <w:rPr>
          <w:rFonts w:ascii="Times New Roman" w:hAnsi="Times New Roman" w:cs="Times New Roman"/>
          <w:color w:val="000000" w:themeColor="text1"/>
          <w:sz w:val="26"/>
          <w:szCs w:val="26"/>
        </w:rPr>
        <w:t>129-ФЗ «О государственной регистрации юридических лиц и индивидуальных предпринимателей»</w:t>
      </w:r>
      <w:r w:rsidR="0062758B"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proofErr w:type="gramEnd"/>
    </w:p>
    <w:p w:rsidR="0062758B" w:rsidRPr="004C110D" w:rsidRDefault="0062758B" w:rsidP="004C110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Зачастую при фактическом прекращении деятельности </w:t>
      </w:r>
      <w:r w:rsidR="00C80203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юридического лица</w:t>
      </w: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>, органы управления  прекращают исполнять обязанности по представлению налоговой отчётности, что в последстви</w:t>
      </w:r>
      <w:r w:rsidR="004773A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влечет исключение </w:t>
      </w:r>
      <w:r w:rsidR="00C80203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ЕГРЮЛ по упомянутому основанию</w:t>
      </w:r>
      <w:r w:rsidR="00004575">
        <w:rPr>
          <w:rFonts w:ascii="Times New Roman" w:hAnsi="Times New Roman" w:cs="Times New Roman"/>
          <w:color w:val="000000" w:themeColor="text1"/>
          <w:sz w:val="26"/>
          <w:szCs w:val="26"/>
        </w:rPr>
        <w:t>, а именно наличие признаков недействующего юридического лица</w:t>
      </w: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>. Для  того</w:t>
      </w:r>
      <w:proofErr w:type="gramStart"/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</w:t>
      </w:r>
      <w:r w:rsidR="000045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 </w:t>
      </w: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>перед внесением сведений в ЕГРЮЛ проверить, нет ли действующих ограничений в отношении физического лица, сведения о котором планируется включить в реестр,</w:t>
      </w:r>
      <w:r w:rsidRPr="00477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можно воспользоваться сервисом </w:t>
      </w:r>
      <w:r w:rsidR="000045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477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Проверка ограничения участия в ЮЛ</w:t>
      </w:r>
      <w:r w:rsidR="000045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Pr="00477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размещенном в разделе «Прозрачный бизнес»</w:t>
      </w:r>
      <w:r w:rsidR="000045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 сайте ФНС России</w:t>
      </w:r>
      <w:r w:rsidRPr="00477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648D6" w:rsidRDefault="0062758B" w:rsidP="00E86BF6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Обращаем Ваше внимание на то, что если в отношении организации, где физическое лицо </w:t>
      </w:r>
      <w:proofErr w:type="gramStart"/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выступает учредителем/руководителем </w:t>
      </w:r>
      <w:r w:rsidR="000045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ЕГРЮЛ </w:t>
      </w: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>содержится</w:t>
      </w:r>
      <w:proofErr w:type="gramEnd"/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действующая запись о недостоверности сведений, то данное обстоятельство также является препятствием для внесения новых сведений о данном </w:t>
      </w:r>
      <w:r w:rsidR="00004575">
        <w:rPr>
          <w:rFonts w:ascii="Times New Roman" w:hAnsi="Times New Roman" w:cs="Times New Roman"/>
          <w:color w:val="000000" w:themeColor="text1"/>
          <w:sz w:val="26"/>
          <w:szCs w:val="26"/>
        </w:rPr>
        <w:t>лице</w:t>
      </w:r>
      <w:r w:rsidRPr="004C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ЕГРЮЛ. </w:t>
      </w:r>
    </w:p>
    <w:p w:rsidR="00E86BF6" w:rsidRPr="00E86BF6" w:rsidRDefault="00E86BF6" w:rsidP="00E86BF6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 все вышеизложенное, налоговые органы рекомендуют не пренебрегать исполнением простых обязанностей по обеспечению связи с юридическим лицом по адресу места нахождения, а также внимательно относиться к распространению и передаче своих документов и персональных данных третьим лицам. </w:t>
      </w:r>
    </w:p>
    <w:p w:rsidR="00DF7313" w:rsidRPr="004C110D" w:rsidRDefault="00DF7313" w:rsidP="004C110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F7313" w:rsidRPr="004C110D" w:rsidSect="00A932EE">
      <w:headerReference w:type="even" r:id="rId9"/>
      <w:headerReference w:type="default" r:id="rId10"/>
      <w:pgSz w:w="11906" w:h="16838" w:code="9"/>
      <w:pgMar w:top="993" w:right="707" w:bottom="15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80" w:rsidRDefault="00D14B80">
      <w:r>
        <w:separator/>
      </w:r>
    </w:p>
  </w:endnote>
  <w:endnote w:type="continuationSeparator" w:id="0">
    <w:p w:rsidR="00D14B80" w:rsidRDefault="00D1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80" w:rsidRDefault="00D14B80">
      <w:r>
        <w:separator/>
      </w:r>
    </w:p>
  </w:footnote>
  <w:footnote w:type="continuationSeparator" w:id="0">
    <w:p w:rsidR="00D14B80" w:rsidRDefault="00D1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67" w:rsidRDefault="00437D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437D67" w:rsidRDefault="00437D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67" w:rsidRDefault="00437D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32EE">
      <w:rPr>
        <w:rStyle w:val="a6"/>
        <w:noProof/>
      </w:rPr>
      <w:t>5</w:t>
    </w:r>
    <w:r>
      <w:rPr>
        <w:rStyle w:val="a6"/>
      </w:rPr>
      <w:fldChar w:fldCharType="end"/>
    </w:r>
  </w:p>
  <w:p w:rsidR="00437D67" w:rsidRDefault="00437D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072755"/>
    <w:multiLevelType w:val="multilevel"/>
    <w:tmpl w:val="4F4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1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2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FB"/>
    <w:rsid w:val="00002B43"/>
    <w:rsid w:val="00002D5E"/>
    <w:rsid w:val="00004575"/>
    <w:rsid w:val="00004BF4"/>
    <w:rsid w:val="00006924"/>
    <w:rsid w:val="00007ABE"/>
    <w:rsid w:val="00010189"/>
    <w:rsid w:val="00010E92"/>
    <w:rsid w:val="00017E5F"/>
    <w:rsid w:val="00017EAC"/>
    <w:rsid w:val="00024D56"/>
    <w:rsid w:val="00025629"/>
    <w:rsid w:val="00025D11"/>
    <w:rsid w:val="00031DB3"/>
    <w:rsid w:val="0006031C"/>
    <w:rsid w:val="00071400"/>
    <w:rsid w:val="00071CE4"/>
    <w:rsid w:val="00074524"/>
    <w:rsid w:val="00074FA9"/>
    <w:rsid w:val="00075954"/>
    <w:rsid w:val="0008099B"/>
    <w:rsid w:val="000835A1"/>
    <w:rsid w:val="000919E3"/>
    <w:rsid w:val="000944A3"/>
    <w:rsid w:val="000951D4"/>
    <w:rsid w:val="000A02BE"/>
    <w:rsid w:val="000A02EB"/>
    <w:rsid w:val="000A0497"/>
    <w:rsid w:val="000B3564"/>
    <w:rsid w:val="000B461C"/>
    <w:rsid w:val="000B5B64"/>
    <w:rsid w:val="000B7793"/>
    <w:rsid w:val="000C04CA"/>
    <w:rsid w:val="000C0824"/>
    <w:rsid w:val="000C6763"/>
    <w:rsid w:val="000D68DA"/>
    <w:rsid w:val="000E22A2"/>
    <w:rsid w:val="000F5169"/>
    <w:rsid w:val="00100122"/>
    <w:rsid w:val="00102E50"/>
    <w:rsid w:val="00112497"/>
    <w:rsid w:val="0011441B"/>
    <w:rsid w:val="00126286"/>
    <w:rsid w:val="00127D0D"/>
    <w:rsid w:val="001379D1"/>
    <w:rsid w:val="00141D11"/>
    <w:rsid w:val="001433F9"/>
    <w:rsid w:val="00155C6D"/>
    <w:rsid w:val="00170139"/>
    <w:rsid w:val="00171E20"/>
    <w:rsid w:val="00174904"/>
    <w:rsid w:val="001750C0"/>
    <w:rsid w:val="00181EE8"/>
    <w:rsid w:val="001850CA"/>
    <w:rsid w:val="001862F7"/>
    <w:rsid w:val="001865A2"/>
    <w:rsid w:val="001939CB"/>
    <w:rsid w:val="001967C1"/>
    <w:rsid w:val="00197A4C"/>
    <w:rsid w:val="001B50BB"/>
    <w:rsid w:val="001B7A82"/>
    <w:rsid w:val="001C27A2"/>
    <w:rsid w:val="001C2EDE"/>
    <w:rsid w:val="001C67FC"/>
    <w:rsid w:val="001D7268"/>
    <w:rsid w:val="001E317A"/>
    <w:rsid w:val="001E3F65"/>
    <w:rsid w:val="001E461A"/>
    <w:rsid w:val="001E69B8"/>
    <w:rsid w:val="001F4A4B"/>
    <w:rsid w:val="001F5B2E"/>
    <w:rsid w:val="0020006B"/>
    <w:rsid w:val="00201260"/>
    <w:rsid w:val="0020296C"/>
    <w:rsid w:val="00205DA4"/>
    <w:rsid w:val="00206FC8"/>
    <w:rsid w:val="0021036B"/>
    <w:rsid w:val="0021155E"/>
    <w:rsid w:val="00216E8B"/>
    <w:rsid w:val="002214E9"/>
    <w:rsid w:val="00223352"/>
    <w:rsid w:val="00236203"/>
    <w:rsid w:val="00237E94"/>
    <w:rsid w:val="002423D6"/>
    <w:rsid w:val="00245349"/>
    <w:rsid w:val="00247426"/>
    <w:rsid w:val="00250609"/>
    <w:rsid w:val="00261C09"/>
    <w:rsid w:val="002827DC"/>
    <w:rsid w:val="00291BE4"/>
    <w:rsid w:val="00294E0D"/>
    <w:rsid w:val="002A02BC"/>
    <w:rsid w:val="002A0B4A"/>
    <w:rsid w:val="002A1200"/>
    <w:rsid w:val="002B4A0B"/>
    <w:rsid w:val="002B52E0"/>
    <w:rsid w:val="002B6AFC"/>
    <w:rsid w:val="002C5294"/>
    <w:rsid w:val="002D3E35"/>
    <w:rsid w:val="002D449E"/>
    <w:rsid w:val="002D6809"/>
    <w:rsid w:val="002E0A23"/>
    <w:rsid w:val="002E3883"/>
    <w:rsid w:val="002E4117"/>
    <w:rsid w:val="002E71FA"/>
    <w:rsid w:val="002F43A9"/>
    <w:rsid w:val="00301D76"/>
    <w:rsid w:val="00302605"/>
    <w:rsid w:val="003028B8"/>
    <w:rsid w:val="0030748A"/>
    <w:rsid w:val="0031032A"/>
    <w:rsid w:val="00314C25"/>
    <w:rsid w:val="00332F93"/>
    <w:rsid w:val="00342DF9"/>
    <w:rsid w:val="0034477D"/>
    <w:rsid w:val="00346662"/>
    <w:rsid w:val="00351099"/>
    <w:rsid w:val="003528E7"/>
    <w:rsid w:val="00353500"/>
    <w:rsid w:val="00353DA0"/>
    <w:rsid w:val="00375FF0"/>
    <w:rsid w:val="00381A54"/>
    <w:rsid w:val="003840C1"/>
    <w:rsid w:val="00384CBD"/>
    <w:rsid w:val="003944B1"/>
    <w:rsid w:val="00394CE3"/>
    <w:rsid w:val="00396230"/>
    <w:rsid w:val="003A0A18"/>
    <w:rsid w:val="003B35B9"/>
    <w:rsid w:val="003B7963"/>
    <w:rsid w:val="003C11A7"/>
    <w:rsid w:val="003C300C"/>
    <w:rsid w:val="003C3F79"/>
    <w:rsid w:val="003F0FCC"/>
    <w:rsid w:val="003F1470"/>
    <w:rsid w:val="003F4DDD"/>
    <w:rsid w:val="003F6201"/>
    <w:rsid w:val="00410211"/>
    <w:rsid w:val="0041402D"/>
    <w:rsid w:val="00425992"/>
    <w:rsid w:val="00432D2E"/>
    <w:rsid w:val="004369FB"/>
    <w:rsid w:val="00437D67"/>
    <w:rsid w:val="0044471E"/>
    <w:rsid w:val="004449B7"/>
    <w:rsid w:val="004552F3"/>
    <w:rsid w:val="00457536"/>
    <w:rsid w:val="0047725C"/>
    <w:rsid w:val="00477292"/>
    <w:rsid w:val="004773AD"/>
    <w:rsid w:val="00486C23"/>
    <w:rsid w:val="004905E2"/>
    <w:rsid w:val="00497E72"/>
    <w:rsid w:val="004A04A9"/>
    <w:rsid w:val="004A2363"/>
    <w:rsid w:val="004B2CFD"/>
    <w:rsid w:val="004B7BB8"/>
    <w:rsid w:val="004C110D"/>
    <w:rsid w:val="004C77B0"/>
    <w:rsid w:val="004D08CB"/>
    <w:rsid w:val="004D3954"/>
    <w:rsid w:val="004E133C"/>
    <w:rsid w:val="004E4D48"/>
    <w:rsid w:val="004F349B"/>
    <w:rsid w:val="004F76C8"/>
    <w:rsid w:val="00501D6A"/>
    <w:rsid w:val="00505327"/>
    <w:rsid w:val="00515645"/>
    <w:rsid w:val="00526AE3"/>
    <w:rsid w:val="005364C3"/>
    <w:rsid w:val="005509F7"/>
    <w:rsid w:val="00551644"/>
    <w:rsid w:val="00557C1A"/>
    <w:rsid w:val="00557DEF"/>
    <w:rsid w:val="00562651"/>
    <w:rsid w:val="00564E4B"/>
    <w:rsid w:val="00573CA1"/>
    <w:rsid w:val="00575788"/>
    <w:rsid w:val="005830E3"/>
    <w:rsid w:val="00593D96"/>
    <w:rsid w:val="00594CC3"/>
    <w:rsid w:val="005954EB"/>
    <w:rsid w:val="005A1E5C"/>
    <w:rsid w:val="005B0526"/>
    <w:rsid w:val="005B4BE2"/>
    <w:rsid w:val="005B64F1"/>
    <w:rsid w:val="005C164E"/>
    <w:rsid w:val="005C18F9"/>
    <w:rsid w:val="005C1F5D"/>
    <w:rsid w:val="005D33C8"/>
    <w:rsid w:val="005F22CC"/>
    <w:rsid w:val="005F36D4"/>
    <w:rsid w:val="0060431E"/>
    <w:rsid w:val="00607DDD"/>
    <w:rsid w:val="00612EAA"/>
    <w:rsid w:val="00613FE2"/>
    <w:rsid w:val="006163E1"/>
    <w:rsid w:val="00620643"/>
    <w:rsid w:val="00623AD0"/>
    <w:rsid w:val="006244A8"/>
    <w:rsid w:val="00626A0F"/>
    <w:rsid w:val="0062758B"/>
    <w:rsid w:val="006304C7"/>
    <w:rsid w:val="00637576"/>
    <w:rsid w:val="00652A11"/>
    <w:rsid w:val="00664E99"/>
    <w:rsid w:val="00666FB0"/>
    <w:rsid w:val="00671878"/>
    <w:rsid w:val="00672D1E"/>
    <w:rsid w:val="00674946"/>
    <w:rsid w:val="00683C2F"/>
    <w:rsid w:val="00684912"/>
    <w:rsid w:val="006859BA"/>
    <w:rsid w:val="006961BA"/>
    <w:rsid w:val="006B070A"/>
    <w:rsid w:val="006B6090"/>
    <w:rsid w:val="006B6675"/>
    <w:rsid w:val="006C44F4"/>
    <w:rsid w:val="006D499E"/>
    <w:rsid w:val="006F0A3D"/>
    <w:rsid w:val="006F0A90"/>
    <w:rsid w:val="006F123D"/>
    <w:rsid w:val="006F5DDB"/>
    <w:rsid w:val="006F6812"/>
    <w:rsid w:val="007077C8"/>
    <w:rsid w:val="00710A2F"/>
    <w:rsid w:val="00711E06"/>
    <w:rsid w:val="0071586D"/>
    <w:rsid w:val="00722935"/>
    <w:rsid w:val="00725BDE"/>
    <w:rsid w:val="0072773B"/>
    <w:rsid w:val="00727A61"/>
    <w:rsid w:val="00731FC9"/>
    <w:rsid w:val="00734BAC"/>
    <w:rsid w:val="007405AD"/>
    <w:rsid w:val="00740DE6"/>
    <w:rsid w:val="00752913"/>
    <w:rsid w:val="0076239E"/>
    <w:rsid w:val="00766088"/>
    <w:rsid w:val="0077354E"/>
    <w:rsid w:val="007736E6"/>
    <w:rsid w:val="00790BA3"/>
    <w:rsid w:val="007960CC"/>
    <w:rsid w:val="007970A3"/>
    <w:rsid w:val="007B137F"/>
    <w:rsid w:val="007B1399"/>
    <w:rsid w:val="007B1704"/>
    <w:rsid w:val="007B3F28"/>
    <w:rsid w:val="007B4A01"/>
    <w:rsid w:val="007C51A4"/>
    <w:rsid w:val="007C54A9"/>
    <w:rsid w:val="007D4055"/>
    <w:rsid w:val="007D6E50"/>
    <w:rsid w:val="007E4179"/>
    <w:rsid w:val="00803DEC"/>
    <w:rsid w:val="00812B22"/>
    <w:rsid w:val="0081614D"/>
    <w:rsid w:val="0082766D"/>
    <w:rsid w:val="0083121D"/>
    <w:rsid w:val="008330CD"/>
    <w:rsid w:val="0083634A"/>
    <w:rsid w:val="0084575F"/>
    <w:rsid w:val="00850221"/>
    <w:rsid w:val="00852141"/>
    <w:rsid w:val="00852347"/>
    <w:rsid w:val="00860454"/>
    <w:rsid w:val="008648D6"/>
    <w:rsid w:val="00865E7B"/>
    <w:rsid w:val="00866C22"/>
    <w:rsid w:val="0087265C"/>
    <w:rsid w:val="00876A24"/>
    <w:rsid w:val="00880383"/>
    <w:rsid w:val="008809B6"/>
    <w:rsid w:val="00882D90"/>
    <w:rsid w:val="008855C6"/>
    <w:rsid w:val="00890E07"/>
    <w:rsid w:val="00892B55"/>
    <w:rsid w:val="008B0902"/>
    <w:rsid w:val="008C1509"/>
    <w:rsid w:val="008C1FB7"/>
    <w:rsid w:val="008C7F7F"/>
    <w:rsid w:val="008E478F"/>
    <w:rsid w:val="008E6A52"/>
    <w:rsid w:val="008F187F"/>
    <w:rsid w:val="008F24DF"/>
    <w:rsid w:val="008F7FA7"/>
    <w:rsid w:val="00916D6D"/>
    <w:rsid w:val="00917DFC"/>
    <w:rsid w:val="00921775"/>
    <w:rsid w:val="00930C65"/>
    <w:rsid w:val="0093767A"/>
    <w:rsid w:val="00941C72"/>
    <w:rsid w:val="009632C7"/>
    <w:rsid w:val="00963B72"/>
    <w:rsid w:val="00966960"/>
    <w:rsid w:val="009675B8"/>
    <w:rsid w:val="009679A6"/>
    <w:rsid w:val="009735AB"/>
    <w:rsid w:val="00974C42"/>
    <w:rsid w:val="00980D5C"/>
    <w:rsid w:val="00980EA6"/>
    <w:rsid w:val="00983D3E"/>
    <w:rsid w:val="009844AB"/>
    <w:rsid w:val="00997229"/>
    <w:rsid w:val="009B75EF"/>
    <w:rsid w:val="009C48E3"/>
    <w:rsid w:val="009C7AA9"/>
    <w:rsid w:val="009D1BAC"/>
    <w:rsid w:val="009E2722"/>
    <w:rsid w:val="009E5352"/>
    <w:rsid w:val="009F23E3"/>
    <w:rsid w:val="009F485B"/>
    <w:rsid w:val="00A0595D"/>
    <w:rsid w:val="00A2549D"/>
    <w:rsid w:val="00A2633A"/>
    <w:rsid w:val="00A341CC"/>
    <w:rsid w:val="00A364A2"/>
    <w:rsid w:val="00A45AD5"/>
    <w:rsid w:val="00A5004D"/>
    <w:rsid w:val="00A5055F"/>
    <w:rsid w:val="00A54DC5"/>
    <w:rsid w:val="00A73C2F"/>
    <w:rsid w:val="00A83B47"/>
    <w:rsid w:val="00A932EE"/>
    <w:rsid w:val="00AA1D37"/>
    <w:rsid w:val="00AA2FC6"/>
    <w:rsid w:val="00AB2E69"/>
    <w:rsid w:val="00AB756D"/>
    <w:rsid w:val="00AB7807"/>
    <w:rsid w:val="00AC670B"/>
    <w:rsid w:val="00AD0A7D"/>
    <w:rsid w:val="00AD3239"/>
    <w:rsid w:val="00AD3C99"/>
    <w:rsid w:val="00AD5CBD"/>
    <w:rsid w:val="00AD7B0E"/>
    <w:rsid w:val="00AE6150"/>
    <w:rsid w:val="00AF4E71"/>
    <w:rsid w:val="00B11826"/>
    <w:rsid w:val="00B20EE0"/>
    <w:rsid w:val="00B31927"/>
    <w:rsid w:val="00B339EE"/>
    <w:rsid w:val="00B51002"/>
    <w:rsid w:val="00B559EB"/>
    <w:rsid w:val="00B72124"/>
    <w:rsid w:val="00B72CB4"/>
    <w:rsid w:val="00B80821"/>
    <w:rsid w:val="00B84E16"/>
    <w:rsid w:val="00B86760"/>
    <w:rsid w:val="00B9167C"/>
    <w:rsid w:val="00B91A0C"/>
    <w:rsid w:val="00B920BE"/>
    <w:rsid w:val="00BA2EB9"/>
    <w:rsid w:val="00BA44F8"/>
    <w:rsid w:val="00BB0240"/>
    <w:rsid w:val="00BC1285"/>
    <w:rsid w:val="00BD0AC4"/>
    <w:rsid w:val="00BE4022"/>
    <w:rsid w:val="00BF459E"/>
    <w:rsid w:val="00BF7C5F"/>
    <w:rsid w:val="00C013B0"/>
    <w:rsid w:val="00C03267"/>
    <w:rsid w:val="00C038B9"/>
    <w:rsid w:val="00C07FB7"/>
    <w:rsid w:val="00C12C55"/>
    <w:rsid w:val="00C132D3"/>
    <w:rsid w:val="00C14EC0"/>
    <w:rsid w:val="00C1523B"/>
    <w:rsid w:val="00C1553A"/>
    <w:rsid w:val="00C31ABA"/>
    <w:rsid w:val="00C37CDB"/>
    <w:rsid w:val="00C40B84"/>
    <w:rsid w:val="00C4133E"/>
    <w:rsid w:val="00C45FEE"/>
    <w:rsid w:val="00C569C1"/>
    <w:rsid w:val="00C72052"/>
    <w:rsid w:val="00C721F4"/>
    <w:rsid w:val="00C776B9"/>
    <w:rsid w:val="00C80203"/>
    <w:rsid w:val="00C8160B"/>
    <w:rsid w:val="00C82D14"/>
    <w:rsid w:val="00C90506"/>
    <w:rsid w:val="00CA4061"/>
    <w:rsid w:val="00CB0ED1"/>
    <w:rsid w:val="00CC2DD0"/>
    <w:rsid w:val="00CD18A4"/>
    <w:rsid w:val="00CE1165"/>
    <w:rsid w:val="00CE3B9E"/>
    <w:rsid w:val="00CE52A2"/>
    <w:rsid w:val="00CE70DF"/>
    <w:rsid w:val="00CF3C4D"/>
    <w:rsid w:val="00D02712"/>
    <w:rsid w:val="00D14B80"/>
    <w:rsid w:val="00D159B2"/>
    <w:rsid w:val="00D26C52"/>
    <w:rsid w:val="00D26F8B"/>
    <w:rsid w:val="00D33BA0"/>
    <w:rsid w:val="00D4333E"/>
    <w:rsid w:val="00D51040"/>
    <w:rsid w:val="00D5734A"/>
    <w:rsid w:val="00D74845"/>
    <w:rsid w:val="00D90F31"/>
    <w:rsid w:val="00D93CC1"/>
    <w:rsid w:val="00DA59DC"/>
    <w:rsid w:val="00DB418C"/>
    <w:rsid w:val="00DC1BFB"/>
    <w:rsid w:val="00DC51A4"/>
    <w:rsid w:val="00DC716B"/>
    <w:rsid w:val="00DD27EB"/>
    <w:rsid w:val="00DD466A"/>
    <w:rsid w:val="00DD6B67"/>
    <w:rsid w:val="00DE152D"/>
    <w:rsid w:val="00DE240B"/>
    <w:rsid w:val="00DE3BD0"/>
    <w:rsid w:val="00DE73BD"/>
    <w:rsid w:val="00DF0666"/>
    <w:rsid w:val="00DF7313"/>
    <w:rsid w:val="00E0561C"/>
    <w:rsid w:val="00E16FF4"/>
    <w:rsid w:val="00E23A98"/>
    <w:rsid w:val="00E26110"/>
    <w:rsid w:val="00E36440"/>
    <w:rsid w:val="00E537A0"/>
    <w:rsid w:val="00E61E55"/>
    <w:rsid w:val="00E65F82"/>
    <w:rsid w:val="00E77DA5"/>
    <w:rsid w:val="00E81F20"/>
    <w:rsid w:val="00E820F2"/>
    <w:rsid w:val="00E86BF6"/>
    <w:rsid w:val="00E87505"/>
    <w:rsid w:val="00E877AF"/>
    <w:rsid w:val="00E91136"/>
    <w:rsid w:val="00E92D01"/>
    <w:rsid w:val="00E94D19"/>
    <w:rsid w:val="00E95C35"/>
    <w:rsid w:val="00EA0328"/>
    <w:rsid w:val="00EA294A"/>
    <w:rsid w:val="00EA6885"/>
    <w:rsid w:val="00EB219B"/>
    <w:rsid w:val="00EB2DD3"/>
    <w:rsid w:val="00EB365E"/>
    <w:rsid w:val="00EB72AB"/>
    <w:rsid w:val="00EB7A63"/>
    <w:rsid w:val="00EC17F1"/>
    <w:rsid w:val="00EC3A38"/>
    <w:rsid w:val="00EC582D"/>
    <w:rsid w:val="00EC77A2"/>
    <w:rsid w:val="00ED1A3A"/>
    <w:rsid w:val="00ED4BEB"/>
    <w:rsid w:val="00ED6824"/>
    <w:rsid w:val="00ED70F4"/>
    <w:rsid w:val="00ED7635"/>
    <w:rsid w:val="00EE0499"/>
    <w:rsid w:val="00EE092B"/>
    <w:rsid w:val="00EF09F0"/>
    <w:rsid w:val="00EF4D81"/>
    <w:rsid w:val="00F02A58"/>
    <w:rsid w:val="00F121A6"/>
    <w:rsid w:val="00F1550F"/>
    <w:rsid w:val="00F23AF4"/>
    <w:rsid w:val="00F24114"/>
    <w:rsid w:val="00F32416"/>
    <w:rsid w:val="00F473D8"/>
    <w:rsid w:val="00F52AA2"/>
    <w:rsid w:val="00F61D19"/>
    <w:rsid w:val="00F64B90"/>
    <w:rsid w:val="00F65C4E"/>
    <w:rsid w:val="00F67999"/>
    <w:rsid w:val="00F70424"/>
    <w:rsid w:val="00F721DF"/>
    <w:rsid w:val="00F77D82"/>
    <w:rsid w:val="00F8481A"/>
    <w:rsid w:val="00F84E03"/>
    <w:rsid w:val="00F9386B"/>
    <w:rsid w:val="00F93F25"/>
    <w:rsid w:val="00F96B98"/>
    <w:rsid w:val="00FA1A00"/>
    <w:rsid w:val="00FA61F9"/>
    <w:rsid w:val="00FA797D"/>
    <w:rsid w:val="00FB1888"/>
    <w:rsid w:val="00FB22BE"/>
    <w:rsid w:val="00FB6A61"/>
    <w:rsid w:val="00FB7188"/>
    <w:rsid w:val="00FC6CAF"/>
    <w:rsid w:val="00FD016A"/>
    <w:rsid w:val="00FD3942"/>
    <w:rsid w:val="00FD624B"/>
    <w:rsid w:val="00FD72C6"/>
    <w:rsid w:val="00FF2621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1A7"/>
  </w:style>
  <w:style w:type="paragraph" w:styleId="1">
    <w:name w:val="heading 1"/>
    <w:basedOn w:val="a"/>
    <w:next w:val="a"/>
    <w:link w:val="10"/>
    <w:uiPriority w:val="9"/>
    <w:qFormat/>
    <w:rsid w:val="003C1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1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11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1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1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1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1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1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 w:val="0"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 w:val="0"/>
      <w:sz w:val="28"/>
      <w:szCs w:val="24"/>
    </w:rPr>
  </w:style>
  <w:style w:type="paragraph" w:styleId="a5">
    <w:name w:val="caption"/>
    <w:basedOn w:val="a"/>
    <w:next w:val="a"/>
    <w:uiPriority w:val="35"/>
    <w:unhideWhenUsed/>
    <w:qFormat/>
    <w:rsid w:val="003C11A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page number"/>
    <w:basedOn w:val="a0"/>
  </w:style>
  <w:style w:type="paragraph" w:styleId="a7">
    <w:name w:val="footnote text"/>
    <w:basedOn w:val="a"/>
    <w:link w:val="a8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"/>
    <w:rPr>
      <w:sz w:val="24"/>
      <w:szCs w:val="28"/>
    </w:rPr>
  </w:style>
  <w:style w:type="paragraph" w:styleId="ad">
    <w:name w:val="Body Text Indent"/>
    <w:basedOn w:val="a"/>
    <w:pPr>
      <w:autoSpaceDE w:val="0"/>
      <w:autoSpaceDN w:val="0"/>
      <w:adjustRightInd w:val="0"/>
      <w:ind w:firstLine="540"/>
      <w:jc w:val="both"/>
    </w:pPr>
    <w:rPr>
      <w:szCs w:val="28"/>
    </w:rPr>
  </w:style>
  <w:style w:type="paragraph" w:styleId="21">
    <w:name w:val="Body Text 2"/>
    <w:basedOn w:val="a"/>
    <w:pPr>
      <w:jc w:val="center"/>
    </w:pPr>
    <w:rPr>
      <w:snapToGrid w:val="0"/>
      <w:sz w:val="18"/>
    </w:rPr>
  </w:style>
  <w:style w:type="character" w:styleId="ae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07"/>
      <w:jc w:val="both"/>
    </w:pPr>
    <w:rPr>
      <w:bCs/>
      <w:sz w:val="28"/>
    </w:rPr>
  </w:style>
  <w:style w:type="character" w:customStyle="1" w:styleId="a8">
    <w:name w:val="Текст сноски Знак"/>
    <w:link w:val="a7"/>
    <w:semiHidden/>
    <w:rsid w:val="00882D90"/>
    <w:rPr>
      <w:snapToGrid w:val="0"/>
    </w:rPr>
  </w:style>
  <w:style w:type="paragraph" w:customStyle="1" w:styleId="310">
    <w:name w:val="Основной текст с отступом 31"/>
    <w:basedOn w:val="a"/>
    <w:rsid w:val="00031DB3"/>
    <w:pPr>
      <w:suppressAutoHyphens/>
      <w:spacing w:after="120"/>
      <w:ind w:left="283"/>
    </w:pPr>
    <w:rPr>
      <w:snapToGrid w:val="0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5B64F1"/>
    <w:rPr>
      <w:snapToGrid w:val="0"/>
      <w:sz w:val="16"/>
      <w:szCs w:val="16"/>
    </w:rPr>
  </w:style>
  <w:style w:type="character" w:customStyle="1" w:styleId="a4">
    <w:name w:val="Верхний колонтитул Знак"/>
    <w:link w:val="a3"/>
    <w:rsid w:val="006F5DDB"/>
    <w:rPr>
      <w:sz w:val="28"/>
      <w:szCs w:val="24"/>
    </w:rPr>
  </w:style>
  <w:style w:type="paragraph" w:customStyle="1" w:styleId="Default">
    <w:name w:val="Default"/>
    <w:rsid w:val="00916D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autoRedefine/>
    <w:uiPriority w:val="99"/>
    <w:rsid w:val="00725BDE"/>
    <w:pPr>
      <w:widowControl w:val="0"/>
      <w:ind w:firstLine="720"/>
      <w:jc w:val="center"/>
    </w:pPr>
    <w:rPr>
      <w:sz w:val="28"/>
      <w:szCs w:val="28"/>
    </w:rPr>
  </w:style>
  <w:style w:type="character" w:customStyle="1" w:styleId="js-case-header-casenum">
    <w:name w:val="js-case-header-case_num"/>
    <w:basedOn w:val="a0"/>
    <w:rsid w:val="00683C2F"/>
  </w:style>
  <w:style w:type="paragraph" w:styleId="af">
    <w:name w:val="Normal (Web)"/>
    <w:basedOn w:val="a"/>
    <w:uiPriority w:val="99"/>
    <w:unhideWhenUsed/>
    <w:rsid w:val="00740DE6"/>
    <w:pPr>
      <w:spacing w:before="100" w:beforeAutospacing="1" w:after="100" w:afterAutospacing="1"/>
    </w:pPr>
    <w:rPr>
      <w:snapToGrid w:val="0"/>
      <w:sz w:val="24"/>
      <w:szCs w:val="24"/>
    </w:rPr>
  </w:style>
  <w:style w:type="character" w:customStyle="1" w:styleId="auditsproarticle">
    <w:name w:val="auditspro_article"/>
    <w:basedOn w:val="a0"/>
    <w:rsid w:val="009E5352"/>
  </w:style>
  <w:style w:type="character" w:customStyle="1" w:styleId="10">
    <w:name w:val="Заголовок 1 Знак"/>
    <w:basedOn w:val="a0"/>
    <w:link w:val="1"/>
    <w:uiPriority w:val="9"/>
    <w:rsid w:val="003C1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11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11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11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11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11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11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11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3C1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C1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C1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1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C11A7"/>
    <w:rPr>
      <w:b/>
      <w:bCs/>
    </w:rPr>
  </w:style>
  <w:style w:type="character" w:styleId="af5">
    <w:name w:val="Emphasis"/>
    <w:basedOn w:val="a0"/>
    <w:uiPriority w:val="20"/>
    <w:qFormat/>
    <w:rsid w:val="003C11A7"/>
    <w:rPr>
      <w:i/>
      <w:iCs/>
    </w:rPr>
  </w:style>
  <w:style w:type="paragraph" w:styleId="af6">
    <w:name w:val="No Spacing"/>
    <w:uiPriority w:val="1"/>
    <w:qFormat/>
    <w:rsid w:val="003C11A7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3C11A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C11A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3C11A7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3C11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3C11A7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3C11A7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3C11A7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3C11A7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3C11A7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3C11A7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3C11A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1A7"/>
  </w:style>
  <w:style w:type="paragraph" w:styleId="1">
    <w:name w:val="heading 1"/>
    <w:basedOn w:val="a"/>
    <w:next w:val="a"/>
    <w:link w:val="10"/>
    <w:uiPriority w:val="9"/>
    <w:qFormat/>
    <w:rsid w:val="003C1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1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11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1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1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1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1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1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 w:val="0"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 w:val="0"/>
      <w:sz w:val="28"/>
      <w:szCs w:val="24"/>
    </w:rPr>
  </w:style>
  <w:style w:type="paragraph" w:styleId="a5">
    <w:name w:val="caption"/>
    <w:basedOn w:val="a"/>
    <w:next w:val="a"/>
    <w:uiPriority w:val="35"/>
    <w:unhideWhenUsed/>
    <w:qFormat/>
    <w:rsid w:val="003C11A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page number"/>
    <w:basedOn w:val="a0"/>
  </w:style>
  <w:style w:type="paragraph" w:styleId="a7">
    <w:name w:val="footnote text"/>
    <w:basedOn w:val="a"/>
    <w:link w:val="a8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"/>
    <w:rPr>
      <w:sz w:val="24"/>
      <w:szCs w:val="28"/>
    </w:rPr>
  </w:style>
  <w:style w:type="paragraph" w:styleId="ad">
    <w:name w:val="Body Text Indent"/>
    <w:basedOn w:val="a"/>
    <w:pPr>
      <w:autoSpaceDE w:val="0"/>
      <w:autoSpaceDN w:val="0"/>
      <w:adjustRightInd w:val="0"/>
      <w:ind w:firstLine="540"/>
      <w:jc w:val="both"/>
    </w:pPr>
    <w:rPr>
      <w:szCs w:val="28"/>
    </w:rPr>
  </w:style>
  <w:style w:type="paragraph" w:styleId="21">
    <w:name w:val="Body Text 2"/>
    <w:basedOn w:val="a"/>
    <w:pPr>
      <w:jc w:val="center"/>
    </w:pPr>
    <w:rPr>
      <w:snapToGrid w:val="0"/>
      <w:sz w:val="18"/>
    </w:rPr>
  </w:style>
  <w:style w:type="character" w:styleId="ae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07"/>
      <w:jc w:val="both"/>
    </w:pPr>
    <w:rPr>
      <w:bCs/>
      <w:sz w:val="28"/>
    </w:rPr>
  </w:style>
  <w:style w:type="character" w:customStyle="1" w:styleId="a8">
    <w:name w:val="Текст сноски Знак"/>
    <w:link w:val="a7"/>
    <w:semiHidden/>
    <w:rsid w:val="00882D90"/>
    <w:rPr>
      <w:snapToGrid w:val="0"/>
    </w:rPr>
  </w:style>
  <w:style w:type="paragraph" w:customStyle="1" w:styleId="310">
    <w:name w:val="Основной текст с отступом 31"/>
    <w:basedOn w:val="a"/>
    <w:rsid w:val="00031DB3"/>
    <w:pPr>
      <w:suppressAutoHyphens/>
      <w:spacing w:after="120"/>
      <w:ind w:left="283"/>
    </w:pPr>
    <w:rPr>
      <w:snapToGrid w:val="0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5B64F1"/>
    <w:rPr>
      <w:snapToGrid w:val="0"/>
      <w:sz w:val="16"/>
      <w:szCs w:val="16"/>
    </w:rPr>
  </w:style>
  <w:style w:type="character" w:customStyle="1" w:styleId="a4">
    <w:name w:val="Верхний колонтитул Знак"/>
    <w:link w:val="a3"/>
    <w:rsid w:val="006F5DDB"/>
    <w:rPr>
      <w:sz w:val="28"/>
      <w:szCs w:val="24"/>
    </w:rPr>
  </w:style>
  <w:style w:type="paragraph" w:customStyle="1" w:styleId="Default">
    <w:name w:val="Default"/>
    <w:rsid w:val="00916D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autoRedefine/>
    <w:uiPriority w:val="99"/>
    <w:rsid w:val="00725BDE"/>
    <w:pPr>
      <w:widowControl w:val="0"/>
      <w:ind w:firstLine="720"/>
      <w:jc w:val="center"/>
    </w:pPr>
    <w:rPr>
      <w:sz w:val="28"/>
      <w:szCs w:val="28"/>
    </w:rPr>
  </w:style>
  <w:style w:type="character" w:customStyle="1" w:styleId="js-case-header-casenum">
    <w:name w:val="js-case-header-case_num"/>
    <w:basedOn w:val="a0"/>
    <w:rsid w:val="00683C2F"/>
  </w:style>
  <w:style w:type="paragraph" w:styleId="af">
    <w:name w:val="Normal (Web)"/>
    <w:basedOn w:val="a"/>
    <w:uiPriority w:val="99"/>
    <w:unhideWhenUsed/>
    <w:rsid w:val="00740DE6"/>
    <w:pPr>
      <w:spacing w:before="100" w:beforeAutospacing="1" w:after="100" w:afterAutospacing="1"/>
    </w:pPr>
    <w:rPr>
      <w:snapToGrid w:val="0"/>
      <w:sz w:val="24"/>
      <w:szCs w:val="24"/>
    </w:rPr>
  </w:style>
  <w:style w:type="character" w:customStyle="1" w:styleId="auditsproarticle">
    <w:name w:val="auditspro_article"/>
    <w:basedOn w:val="a0"/>
    <w:rsid w:val="009E5352"/>
  </w:style>
  <w:style w:type="character" w:customStyle="1" w:styleId="10">
    <w:name w:val="Заголовок 1 Знак"/>
    <w:basedOn w:val="a0"/>
    <w:link w:val="1"/>
    <w:uiPriority w:val="9"/>
    <w:rsid w:val="003C1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11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11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11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11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11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11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11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3C1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C1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C1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1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C11A7"/>
    <w:rPr>
      <w:b/>
      <w:bCs/>
    </w:rPr>
  </w:style>
  <w:style w:type="character" w:styleId="af5">
    <w:name w:val="Emphasis"/>
    <w:basedOn w:val="a0"/>
    <w:uiPriority w:val="20"/>
    <w:qFormat/>
    <w:rsid w:val="003C11A7"/>
    <w:rPr>
      <w:i/>
      <w:iCs/>
    </w:rPr>
  </w:style>
  <w:style w:type="paragraph" w:styleId="af6">
    <w:name w:val="No Spacing"/>
    <w:uiPriority w:val="1"/>
    <w:qFormat/>
    <w:rsid w:val="003C11A7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3C11A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C11A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3C11A7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3C11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3C11A7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3C11A7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3C11A7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3C11A7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3C11A7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3C11A7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3C11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AF4F-C905-404F-A216-AE5C8F42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Чистова Марина Андреевна</cp:lastModifiedBy>
  <cp:revision>3</cp:revision>
  <cp:lastPrinted>2021-10-08T06:16:00Z</cp:lastPrinted>
  <dcterms:created xsi:type="dcterms:W3CDTF">2022-11-18T14:23:00Z</dcterms:created>
  <dcterms:modified xsi:type="dcterms:W3CDTF">2022-11-23T03:44:00Z</dcterms:modified>
</cp:coreProperties>
</file>