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D67E0B">
        <w:rPr>
          <w:rFonts w:ascii="Calibri" w:hAnsi="Calibri" w:cs="Calibri"/>
          <w:b/>
          <w:bCs/>
        </w:rPr>
        <w:t>РАЙОННЫЙ СОВЕТ ДЕПУТАТОВ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67E0B">
        <w:rPr>
          <w:rFonts w:ascii="Calibri" w:hAnsi="Calibri" w:cs="Calibri"/>
          <w:b/>
          <w:bCs/>
        </w:rPr>
        <w:t>ЭВЕНКИЙСКОГО МУНИЦИПАЛЬНОГО РАЙОНА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67E0B">
        <w:rPr>
          <w:rFonts w:ascii="Calibri" w:hAnsi="Calibri" w:cs="Calibri"/>
          <w:b/>
          <w:bCs/>
        </w:rPr>
        <w:t>РЕШЕНИЕ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67E0B">
        <w:rPr>
          <w:rFonts w:ascii="Calibri" w:hAnsi="Calibri" w:cs="Calibri"/>
          <w:b/>
          <w:bCs/>
        </w:rPr>
        <w:t>от 15 октября 2005 г. N 1-18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67E0B">
        <w:rPr>
          <w:rFonts w:ascii="Calibri" w:hAnsi="Calibri" w:cs="Calibri"/>
          <w:b/>
          <w:bCs/>
        </w:rPr>
        <w:t>О ЕДИНОМ НАЛОГЕ НА ВМЕНЕННЫЙ ДОХОД ДЛЯ ОТДЕЛЬНЫХ ВИДОВ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67E0B">
        <w:rPr>
          <w:rFonts w:ascii="Calibri" w:hAnsi="Calibri" w:cs="Calibri"/>
          <w:b/>
          <w:bCs/>
        </w:rPr>
        <w:t xml:space="preserve">ДЕЯТЕЛЬНОСТИ НА ТЕРРИТОРИИ </w:t>
      </w:r>
      <w:proofErr w:type="gramStart"/>
      <w:r w:rsidRPr="00D67E0B">
        <w:rPr>
          <w:rFonts w:ascii="Calibri" w:hAnsi="Calibri" w:cs="Calibri"/>
          <w:b/>
          <w:bCs/>
        </w:rPr>
        <w:t>ЭВЕНКИЙСКОГО</w:t>
      </w:r>
      <w:proofErr w:type="gramEnd"/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67E0B">
        <w:rPr>
          <w:rFonts w:ascii="Calibri" w:hAnsi="Calibri" w:cs="Calibri"/>
          <w:b/>
          <w:bCs/>
        </w:rPr>
        <w:t>МУНИЦИПАЛЬНОГО РАЙОНА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D67E0B">
        <w:rPr>
          <w:rFonts w:ascii="Calibri" w:hAnsi="Calibri" w:cs="Calibri"/>
        </w:rPr>
        <w:t>(в ред. Решений Районного Совета депутатов</w:t>
      </w:r>
      <w:proofErr w:type="gramEnd"/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_GoBack"/>
      <w:bookmarkEnd w:id="1"/>
      <w:r w:rsidRPr="00D67E0B">
        <w:rPr>
          <w:rFonts w:ascii="Calibri" w:hAnsi="Calibri" w:cs="Calibri"/>
        </w:rPr>
        <w:t>Эвенкийского муниципального района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67E0B">
        <w:rPr>
          <w:rFonts w:ascii="Calibri" w:hAnsi="Calibri" w:cs="Calibri"/>
        </w:rPr>
        <w:t>от 30.03.2006 N 69-4, от 14.10.2007 N 2-303-1,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67E0B">
        <w:rPr>
          <w:rFonts w:ascii="Calibri" w:hAnsi="Calibri" w:cs="Calibri"/>
        </w:rPr>
        <w:t>от 24.09.2008 N 2-479-5,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67E0B">
        <w:rPr>
          <w:rFonts w:ascii="Calibri" w:hAnsi="Calibri" w:cs="Calibri"/>
        </w:rPr>
        <w:t>Решения Эвенкийского районного Совета депутатов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D67E0B">
        <w:rPr>
          <w:rFonts w:ascii="Calibri" w:hAnsi="Calibri" w:cs="Calibri"/>
        </w:rPr>
        <w:t>Красноярского края от 02.04.2010 N 2-741-11)</w:t>
      </w:r>
      <w:proofErr w:type="gramEnd"/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В соответствии со ст. 346.26 Налогового кодекса Российской Федерации, руководствуясь ст. 132 Конституции Российской Федерации, Районный совет депутатов Эвенкийского муниципального района решил: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1. Ввести на территории Эвенкийского муниципального района систему налогообложения в виде единого налога на вмененный доход для отдельных видов деятельности.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(в ред. Решения Районного Совета депутатов Эвенкийского муниципального района от 30.03.2006 N 69-4)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2. Утвердить Положение о едином налоге на вмененный доход для отдельных видов деятельности.</w:t>
      </w:r>
    </w:p>
    <w:p w:rsidR="00411062" w:rsidRPr="00D67E0B" w:rsidRDefault="0041106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D67E0B">
        <w:rPr>
          <w:rFonts w:ascii="Calibri" w:hAnsi="Calibri" w:cs="Calibri"/>
        </w:rPr>
        <w:t>КонсультантПлюс</w:t>
      </w:r>
      <w:proofErr w:type="spellEnd"/>
      <w:r w:rsidRPr="00D67E0B">
        <w:rPr>
          <w:rFonts w:ascii="Calibri" w:hAnsi="Calibri" w:cs="Calibri"/>
        </w:rPr>
        <w:t>: примечание.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411062" w:rsidRPr="00D67E0B" w:rsidRDefault="0041106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4. Настоящее Решение подлежит официальному опубликованию в газете "Эвенкийская жизнь".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5. Настоящее Решение вступает в силу с 1 января 2006 года, но не ранее чем по истечении одного месяца со дня его официального опубликования.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67E0B">
        <w:rPr>
          <w:rFonts w:ascii="Calibri" w:hAnsi="Calibri" w:cs="Calibri"/>
        </w:rPr>
        <w:t>Глава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67E0B">
        <w:rPr>
          <w:rFonts w:ascii="Calibri" w:hAnsi="Calibri" w:cs="Calibri"/>
        </w:rPr>
        <w:t>Эвенкийского муниципального района -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67E0B">
        <w:rPr>
          <w:rFonts w:ascii="Calibri" w:hAnsi="Calibri" w:cs="Calibri"/>
        </w:rPr>
        <w:t>председатель Районного совета депутатов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67E0B">
        <w:rPr>
          <w:rFonts w:ascii="Calibri" w:hAnsi="Calibri" w:cs="Calibri"/>
        </w:rPr>
        <w:t>П.И.СУВОРОВ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8"/>
      <w:bookmarkEnd w:id="2"/>
      <w:r w:rsidRPr="00D67E0B">
        <w:rPr>
          <w:rFonts w:ascii="Calibri" w:hAnsi="Calibri" w:cs="Calibri"/>
        </w:rPr>
        <w:t>Приложение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67E0B">
        <w:rPr>
          <w:rFonts w:ascii="Calibri" w:hAnsi="Calibri" w:cs="Calibri"/>
        </w:rPr>
        <w:t>к Решению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67E0B">
        <w:rPr>
          <w:rFonts w:ascii="Calibri" w:hAnsi="Calibri" w:cs="Calibri"/>
        </w:rPr>
        <w:t>Районного совета депутатов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67E0B">
        <w:rPr>
          <w:rFonts w:ascii="Calibri" w:hAnsi="Calibri" w:cs="Calibri"/>
        </w:rPr>
        <w:t>Эвенкийского муниципального района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67E0B">
        <w:rPr>
          <w:rFonts w:ascii="Calibri" w:hAnsi="Calibri" w:cs="Calibri"/>
        </w:rPr>
        <w:t>от 15 октября 2005 г. N 1-18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4"/>
      <w:bookmarkEnd w:id="3"/>
      <w:r w:rsidRPr="00D67E0B">
        <w:rPr>
          <w:rFonts w:ascii="Calibri" w:hAnsi="Calibri" w:cs="Calibri"/>
          <w:b/>
          <w:bCs/>
        </w:rPr>
        <w:t>ПОЛОЖЕНИЕ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67E0B">
        <w:rPr>
          <w:rFonts w:ascii="Calibri" w:hAnsi="Calibri" w:cs="Calibri"/>
          <w:b/>
          <w:bCs/>
        </w:rPr>
        <w:t>О ЕДИНОМ НАЛОГЕ НА ВМЕНЕННЫЙ ДОХОД ДЛЯ ОТДЕЛЬНЫХ ВИДОВ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67E0B">
        <w:rPr>
          <w:rFonts w:ascii="Calibri" w:hAnsi="Calibri" w:cs="Calibri"/>
          <w:b/>
          <w:bCs/>
        </w:rPr>
        <w:t xml:space="preserve">ДЕЯТЕЛЬНОСТИ НА ТЕРРИТОРИИ </w:t>
      </w:r>
      <w:proofErr w:type="gramStart"/>
      <w:r w:rsidRPr="00D67E0B">
        <w:rPr>
          <w:rFonts w:ascii="Calibri" w:hAnsi="Calibri" w:cs="Calibri"/>
          <w:b/>
          <w:bCs/>
        </w:rPr>
        <w:t>ЭВЕНКИЙСКОГО</w:t>
      </w:r>
      <w:proofErr w:type="gramEnd"/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67E0B">
        <w:rPr>
          <w:rFonts w:ascii="Calibri" w:hAnsi="Calibri" w:cs="Calibri"/>
          <w:b/>
          <w:bCs/>
        </w:rPr>
        <w:t>МУНИЦИПАЛЬНОГО РАЙОНА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D67E0B">
        <w:rPr>
          <w:rFonts w:ascii="Calibri" w:hAnsi="Calibri" w:cs="Calibri"/>
        </w:rPr>
        <w:t>(в ред. Решений Районного Совета депутатов</w:t>
      </w:r>
      <w:proofErr w:type="gramEnd"/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67E0B">
        <w:rPr>
          <w:rFonts w:ascii="Calibri" w:hAnsi="Calibri" w:cs="Calibri"/>
        </w:rPr>
        <w:t>Эвенкийского муниципального района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67E0B">
        <w:rPr>
          <w:rFonts w:ascii="Calibri" w:hAnsi="Calibri" w:cs="Calibri"/>
        </w:rPr>
        <w:t>от 14.10.2007 N 2-303-1, от 24.09.2008 N 2-479-5,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67E0B">
        <w:rPr>
          <w:rFonts w:ascii="Calibri" w:hAnsi="Calibri" w:cs="Calibri"/>
        </w:rPr>
        <w:t>Решения Эвенкийского районного Совета депутатов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D67E0B">
        <w:rPr>
          <w:rFonts w:ascii="Calibri" w:hAnsi="Calibri" w:cs="Calibri"/>
        </w:rPr>
        <w:t>Красноярского края от 02.04.2010 N 2-741-11)</w:t>
      </w:r>
      <w:proofErr w:type="gramEnd"/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1. Система налогообложения в виде единого налога на вмененный доход для отдельных видов деятельности может применяться в отношении следующих видов предпринимательской деятельности: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1) оказание бытовых услуг, их групп, подгрупп, видов и (или) отдельных бытовых услуг, классифицируемых в соответствии с общероссийским классификатором услуг населению;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2) оказание ветеринарных услуг;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3) оказание услуг по ремонту, техническому обслуживанию и мойке автотранспортных средств;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4)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(п. 4 в ред. Решения Районного Совета депутатов Эвенкийского муниципального района от 24.09.2008 N 2-479-5)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7) розничной торговли, осуществляемой через объекты стационарной торговой сети, не имеющие торговых залов, а также объекты нестационарной торговой сети;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(п. 7 в ред. Решения Районного Совета депутатов Эвенкийского муниципального района от 24.09.2008 N 2-479-5)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8)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9)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10) распространение наружной рекламы с использованием рекламных конструкций;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(п. 10 в ред. Решения Районного Совета депутатов Эвенкийского муниципального района от 24.09.2008 N 2-479-5)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11) размещение рекламы на транспортных средствах;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(п. 11 в ред. Решения Районного Совета депутатов Эвенкийского муниципального района от 24.09.2008 N 2-479-5)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спальных помещений не более 500 квадратных метров;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(п. 13 в ред. Решения Районного Совета депутатов Эвенкийского муниципального района от 24.09.2008 N 2-479-5)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 xml:space="preserve">(п. 14 в ред. Решения Районного Совета депутатов Эвенкийского муниципального района от </w:t>
      </w:r>
      <w:r w:rsidRPr="00D67E0B">
        <w:rPr>
          <w:rFonts w:ascii="Calibri" w:hAnsi="Calibri" w:cs="Calibri"/>
        </w:rPr>
        <w:lastRenderedPageBreak/>
        <w:t>24.09.2008 N 2-479-5)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2. Значение корректирующего коэффициента базовой доходности К</w:t>
      </w:r>
      <w:proofErr w:type="gramStart"/>
      <w:r w:rsidRPr="00D67E0B">
        <w:rPr>
          <w:rFonts w:ascii="Calibri" w:hAnsi="Calibri" w:cs="Calibri"/>
        </w:rPr>
        <w:t>2</w:t>
      </w:r>
      <w:proofErr w:type="gramEnd"/>
      <w:r w:rsidRPr="00D67E0B">
        <w:rPr>
          <w:rFonts w:ascii="Calibri" w:hAnsi="Calibri" w:cs="Calibri"/>
        </w:rPr>
        <w:t>.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67E0B">
        <w:rPr>
          <w:rFonts w:ascii="Calibri" w:hAnsi="Calibri" w:cs="Calibri"/>
        </w:rPr>
        <w:t>Установить значения корректирующего коэффициента базовой доходности К</w:t>
      </w:r>
      <w:proofErr w:type="gramStart"/>
      <w:r w:rsidRPr="00D67E0B">
        <w:rPr>
          <w:rFonts w:ascii="Calibri" w:hAnsi="Calibri" w:cs="Calibri"/>
        </w:rPr>
        <w:t>2</w:t>
      </w:r>
      <w:proofErr w:type="gramEnd"/>
      <w:r w:rsidRPr="00D67E0B">
        <w:rPr>
          <w:rFonts w:ascii="Calibri" w:hAnsi="Calibri" w:cs="Calibri"/>
        </w:rPr>
        <w:t>:</w:t>
      </w:r>
    </w:p>
    <w:p w:rsidR="00411062" w:rsidRPr="00D67E0B" w:rsidRDefault="00411062">
      <w:pPr>
        <w:pStyle w:val="ConsPlusNonformat"/>
      </w:pPr>
      <w:r w:rsidRPr="00D67E0B">
        <w:t xml:space="preserve">    </w:t>
      </w:r>
      <w:proofErr w:type="spellStart"/>
      <w:r w:rsidRPr="00D67E0B">
        <w:t>пгт</w:t>
      </w:r>
      <w:proofErr w:type="spellEnd"/>
      <w:r w:rsidRPr="00D67E0B">
        <w:t xml:space="preserve"> Тура, с. </w:t>
      </w:r>
      <w:proofErr w:type="spellStart"/>
      <w:r w:rsidRPr="00D67E0B">
        <w:t>Байкит</w:t>
      </w:r>
      <w:proofErr w:type="spellEnd"/>
      <w:r w:rsidRPr="00D67E0B">
        <w:t xml:space="preserve">, с. </w:t>
      </w:r>
      <w:proofErr w:type="spellStart"/>
      <w:r w:rsidRPr="00D67E0B">
        <w:t>Ванавара</w:t>
      </w:r>
      <w:proofErr w:type="spellEnd"/>
      <w:r w:rsidRPr="00D67E0B">
        <w:t>, межселенная территория         - 0,3;</w:t>
      </w:r>
    </w:p>
    <w:p w:rsidR="00411062" w:rsidRPr="00D67E0B" w:rsidRDefault="00411062">
      <w:pPr>
        <w:pStyle w:val="ConsPlusNonformat"/>
      </w:pPr>
      <w:proofErr w:type="gramStart"/>
      <w:r w:rsidRPr="00D67E0B">
        <w:t>(в ред. Решения Эвенкийского районного Совета депутатов Красноярского  края</w:t>
      </w:r>
      <w:proofErr w:type="gramEnd"/>
    </w:p>
    <w:p w:rsidR="00411062" w:rsidRPr="00D67E0B" w:rsidRDefault="00411062">
      <w:pPr>
        <w:pStyle w:val="ConsPlusNonformat"/>
      </w:pPr>
      <w:r w:rsidRPr="00D67E0B">
        <w:t>от 02.04.2010 N 2-741-11)</w:t>
      </w:r>
    </w:p>
    <w:p w:rsidR="00411062" w:rsidRPr="00D67E0B" w:rsidRDefault="00411062">
      <w:pPr>
        <w:pStyle w:val="ConsPlusNonformat"/>
      </w:pPr>
      <w:r w:rsidRPr="00D67E0B">
        <w:t xml:space="preserve">    прочие поселения                                                 - 0,1.</w:t>
      </w: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1062" w:rsidRPr="00D67E0B" w:rsidRDefault="00411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1062" w:rsidRPr="00D67E0B" w:rsidRDefault="0041106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2463D" w:rsidRPr="00D67E0B" w:rsidRDefault="00F2463D"/>
    <w:sectPr w:rsidR="00F2463D" w:rsidRPr="00D67E0B" w:rsidSect="0082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62"/>
    <w:rsid w:val="00411062"/>
    <w:rsid w:val="00D67E0B"/>
    <w:rsid w:val="00F2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110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110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 Елена Юрьевна</dc:creator>
  <cp:lastModifiedBy>я</cp:lastModifiedBy>
  <cp:revision>2</cp:revision>
  <dcterms:created xsi:type="dcterms:W3CDTF">2014-08-12T01:55:00Z</dcterms:created>
  <dcterms:modified xsi:type="dcterms:W3CDTF">2014-11-28T14:43:00Z</dcterms:modified>
</cp:coreProperties>
</file>