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EF" w:rsidRPr="006038EF" w:rsidRDefault="006038EF">
      <w:pPr>
        <w:pStyle w:val="ConsPlusTitlePage"/>
      </w:pPr>
      <w:bookmarkStart w:id="0" w:name="_GoBack"/>
      <w:bookmarkEnd w:id="0"/>
      <w:r w:rsidRPr="006038EF">
        <w:br/>
      </w:r>
    </w:p>
    <w:p w:rsidR="006038EF" w:rsidRPr="006038EF" w:rsidRDefault="006038EF">
      <w:pPr>
        <w:pStyle w:val="ConsPlusNormal"/>
        <w:jc w:val="both"/>
        <w:outlineLvl w:val="0"/>
      </w:pPr>
    </w:p>
    <w:p w:rsidR="006038EF" w:rsidRPr="006038EF" w:rsidRDefault="006038EF">
      <w:pPr>
        <w:pStyle w:val="ConsPlusTitle"/>
        <w:jc w:val="center"/>
      </w:pPr>
      <w:r w:rsidRPr="006038EF">
        <w:t>ГОРОДСКОЙ СОВЕТ</w:t>
      </w:r>
    </w:p>
    <w:p w:rsidR="006038EF" w:rsidRPr="006038EF" w:rsidRDefault="006038EF">
      <w:pPr>
        <w:pStyle w:val="ConsPlusTitle"/>
        <w:jc w:val="center"/>
      </w:pPr>
      <w:r w:rsidRPr="006038EF">
        <w:t>ЗАКРЫТОГО АДМИНИСТРАТИВНО-ТЕРРИТОРИАЛЬНОГО ОБРАЗОВАНИЯ</w:t>
      </w:r>
    </w:p>
    <w:p w:rsidR="006038EF" w:rsidRPr="006038EF" w:rsidRDefault="006038EF">
      <w:pPr>
        <w:pStyle w:val="ConsPlusTitle"/>
        <w:jc w:val="center"/>
      </w:pPr>
      <w:r w:rsidRPr="006038EF">
        <w:t>ЖЕЛЕЗНОГОРСК КРАСНОЯРСКОГО КРАЯ</w:t>
      </w:r>
    </w:p>
    <w:p w:rsidR="006038EF" w:rsidRPr="006038EF" w:rsidRDefault="006038EF">
      <w:pPr>
        <w:pStyle w:val="ConsPlusTitle"/>
        <w:jc w:val="center"/>
      </w:pPr>
    </w:p>
    <w:p w:rsidR="006038EF" w:rsidRPr="006038EF" w:rsidRDefault="006038EF">
      <w:pPr>
        <w:pStyle w:val="ConsPlusTitle"/>
        <w:jc w:val="center"/>
      </w:pPr>
      <w:r w:rsidRPr="006038EF">
        <w:t>РЕШЕНИЕ</w:t>
      </w:r>
    </w:p>
    <w:p w:rsidR="006038EF" w:rsidRPr="006038EF" w:rsidRDefault="006038EF">
      <w:pPr>
        <w:pStyle w:val="ConsPlusTitle"/>
        <w:jc w:val="center"/>
      </w:pPr>
      <w:r w:rsidRPr="006038EF">
        <w:t>от 17 ноября 2005 г. N 3-11Р</w:t>
      </w:r>
    </w:p>
    <w:p w:rsidR="006038EF" w:rsidRPr="006038EF" w:rsidRDefault="006038EF">
      <w:pPr>
        <w:pStyle w:val="ConsPlusTitle"/>
        <w:jc w:val="center"/>
      </w:pPr>
    </w:p>
    <w:p w:rsidR="006038EF" w:rsidRPr="006038EF" w:rsidRDefault="006038EF">
      <w:pPr>
        <w:pStyle w:val="ConsPlusTitle"/>
        <w:jc w:val="center"/>
      </w:pPr>
      <w:r w:rsidRPr="006038EF">
        <w:t>О СИСТЕМЕ НАЛОГООБЛОЖЕНИЯ В ВИДЕ ЕДИНОГО НАЛОГА</w:t>
      </w:r>
    </w:p>
    <w:p w:rsidR="006038EF" w:rsidRPr="006038EF" w:rsidRDefault="006038EF">
      <w:pPr>
        <w:pStyle w:val="ConsPlusTitle"/>
        <w:jc w:val="center"/>
      </w:pPr>
      <w:r w:rsidRPr="006038EF">
        <w:t>НА ВМЕНЕННЫЙ ДОХОД ДЛЯ ОТДЕЛЬНЫХ ВИДОВ ДЕЯТЕЛЬНОСТИ</w:t>
      </w:r>
    </w:p>
    <w:p w:rsidR="006038EF" w:rsidRPr="006038EF" w:rsidRDefault="006038EF">
      <w:pPr>
        <w:pStyle w:val="ConsPlusTitle"/>
        <w:jc w:val="center"/>
      </w:pPr>
      <w:r w:rsidRPr="006038EF">
        <w:t xml:space="preserve">НА </w:t>
      </w:r>
      <w:proofErr w:type="gramStart"/>
      <w:r w:rsidRPr="006038EF">
        <w:t>ТЕРРИТОРИИ</w:t>
      </w:r>
      <w:proofErr w:type="gramEnd"/>
      <w:r w:rsidRPr="006038EF">
        <w:t xml:space="preserve"> ЗАТО ЖЕЛЕЗНОГОРСК КРАСНОЯРСКОГО КРАЯ</w:t>
      </w:r>
    </w:p>
    <w:p w:rsidR="006038EF" w:rsidRPr="006038EF" w:rsidRDefault="006038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038EF" w:rsidRPr="006038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Список изменяющих документов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(в ред. </w:t>
            </w:r>
            <w:hyperlink r:id="rId5" w:history="1">
              <w:r w:rsidRPr="006038EF">
                <w:t>Решения</w:t>
              </w:r>
            </w:hyperlink>
            <w:r w:rsidRPr="006038EF">
              <w:t xml:space="preserve"> городского </w:t>
            </w:r>
            <w:proofErr w:type="gramStart"/>
            <w:r w:rsidRPr="006038EF">
              <w:t>Совета</w:t>
            </w:r>
            <w:proofErr w:type="gramEnd"/>
            <w:r w:rsidRPr="006038EF">
              <w:t xml:space="preserve"> ЗАТО Железногорск Красноярского края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>от 23.11.2006 N 20-111Р,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в ред. Решений Совета </w:t>
            </w:r>
            <w:proofErr w:type="gramStart"/>
            <w:r w:rsidRPr="006038EF">
              <w:t>депутатов</w:t>
            </w:r>
            <w:proofErr w:type="gramEnd"/>
            <w:r w:rsidRPr="006038EF">
              <w:t xml:space="preserve"> ЗАТО г. Железногорск Красноярского края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Красноярского края от 02.11.2007 </w:t>
            </w:r>
            <w:hyperlink r:id="rId6" w:history="1">
              <w:r w:rsidRPr="006038EF">
                <w:t>N 32-202Р</w:t>
              </w:r>
            </w:hyperlink>
            <w:r w:rsidRPr="006038EF">
              <w:t xml:space="preserve">, от 23.10.2008 </w:t>
            </w:r>
            <w:hyperlink r:id="rId7" w:history="1">
              <w:r w:rsidRPr="006038EF">
                <w:t>N 48-343Р</w:t>
              </w:r>
            </w:hyperlink>
            <w:r w:rsidRPr="006038EF">
              <w:t>,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от 26.02.2009 </w:t>
            </w:r>
            <w:hyperlink r:id="rId8" w:history="1">
              <w:r w:rsidRPr="006038EF">
                <w:t>N 52-389Р</w:t>
              </w:r>
            </w:hyperlink>
            <w:r w:rsidRPr="006038EF">
              <w:t xml:space="preserve">, от 30.09.2009 </w:t>
            </w:r>
            <w:hyperlink r:id="rId9" w:history="1">
              <w:r w:rsidRPr="006038EF">
                <w:t>N 63-414Р</w:t>
              </w:r>
            </w:hyperlink>
            <w:r w:rsidRPr="006038EF">
              <w:t xml:space="preserve">, от 28.10.2010 </w:t>
            </w:r>
            <w:hyperlink r:id="rId10" w:history="1">
              <w:r w:rsidRPr="006038EF">
                <w:t>N 9-56Р</w:t>
              </w:r>
            </w:hyperlink>
            <w:r w:rsidRPr="006038EF">
              <w:t>,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от 23.06.2011 </w:t>
            </w:r>
            <w:hyperlink r:id="rId11" w:history="1">
              <w:r w:rsidRPr="006038EF">
                <w:t>N 16-99Р</w:t>
              </w:r>
            </w:hyperlink>
            <w:r w:rsidRPr="006038EF">
              <w:t xml:space="preserve">, от 28.02.2013 </w:t>
            </w:r>
            <w:hyperlink r:id="rId12" w:history="1">
              <w:r w:rsidRPr="006038EF">
                <w:t>N 33-189Р</w:t>
              </w:r>
            </w:hyperlink>
            <w:r w:rsidRPr="006038EF">
              <w:t xml:space="preserve">, от 09.07.2015 </w:t>
            </w:r>
            <w:hyperlink r:id="rId13" w:history="1">
              <w:r w:rsidRPr="006038EF">
                <w:t>N 60-307Р</w:t>
              </w:r>
            </w:hyperlink>
            <w:r w:rsidRPr="006038EF">
              <w:t>,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от 15.12.2016 </w:t>
            </w:r>
            <w:hyperlink r:id="rId14" w:history="1">
              <w:r w:rsidRPr="006038EF">
                <w:t>N 15-64Р</w:t>
              </w:r>
            </w:hyperlink>
            <w:r w:rsidRPr="006038EF">
              <w:t xml:space="preserve">, от 23.11.2017 </w:t>
            </w:r>
            <w:hyperlink r:id="rId15" w:history="1">
              <w:r w:rsidRPr="006038EF">
                <w:t>N 24-96Р</w:t>
              </w:r>
            </w:hyperlink>
            <w:r w:rsidRPr="006038EF">
              <w:t xml:space="preserve">, от 15.02.2018 </w:t>
            </w:r>
            <w:hyperlink r:id="rId16" w:history="1">
              <w:r w:rsidRPr="006038EF">
                <w:t>N 29-114Р</w:t>
              </w:r>
            </w:hyperlink>
            <w:r w:rsidRPr="006038EF">
              <w:t>,</w:t>
            </w:r>
          </w:p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от 26.11.2019 </w:t>
            </w:r>
            <w:hyperlink r:id="rId17" w:history="1">
              <w:r w:rsidRPr="006038EF">
                <w:t>N 48-278Р</w:t>
              </w:r>
            </w:hyperlink>
            <w:r w:rsidR="007F16A2">
              <w:t>,</w:t>
            </w:r>
            <w:r w:rsidR="007F16A2" w:rsidRPr="007F16A2">
              <w:t xml:space="preserve"> от 23.06.2020 N 53-323Р</w:t>
            </w:r>
            <w:proofErr w:type="gramStart"/>
            <w:r w:rsidR="007F16A2">
              <w:t xml:space="preserve"> </w:t>
            </w:r>
            <w:r w:rsidRPr="006038EF">
              <w:t>)</w:t>
            </w:r>
            <w:proofErr w:type="gramEnd"/>
          </w:p>
        </w:tc>
      </w:tr>
    </w:tbl>
    <w:p w:rsidR="006038EF" w:rsidRPr="006038EF" w:rsidRDefault="006038EF">
      <w:pPr>
        <w:pStyle w:val="ConsPlusNormal"/>
        <w:jc w:val="both"/>
      </w:pPr>
    </w:p>
    <w:p w:rsidR="006038EF" w:rsidRPr="006038EF" w:rsidRDefault="006038EF">
      <w:pPr>
        <w:pStyle w:val="ConsPlusNormal"/>
        <w:ind w:firstLine="540"/>
        <w:jc w:val="both"/>
      </w:pPr>
      <w:r w:rsidRPr="006038EF">
        <w:t xml:space="preserve">На основании </w:t>
      </w:r>
      <w:hyperlink r:id="rId18" w:history="1">
        <w:r w:rsidRPr="006038EF">
          <w:t>статьи 346.26</w:t>
        </w:r>
      </w:hyperlink>
      <w:r w:rsidRPr="006038EF">
        <w:t xml:space="preserve"> Налогового кодекса Российской Федерации, в соответствии с </w:t>
      </w:r>
      <w:hyperlink r:id="rId19" w:history="1">
        <w:r w:rsidRPr="006038EF">
          <w:t>главой 26.3</w:t>
        </w:r>
      </w:hyperlink>
      <w:r w:rsidRPr="006038EF">
        <w:t xml:space="preserve"> Налогового кодекса Российской Федерации, </w:t>
      </w:r>
      <w:hyperlink r:id="rId20" w:history="1">
        <w:proofErr w:type="gramStart"/>
        <w:r w:rsidRPr="006038EF">
          <w:t>Уставом</w:t>
        </w:r>
        <w:proofErr w:type="gramEnd"/>
      </w:hyperlink>
      <w:r w:rsidRPr="006038EF">
        <w:t xml:space="preserve"> ЗАТО Железногорск городской Совет решил: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 xml:space="preserve">1. Ввести с 1 января 2006 года на </w:t>
      </w:r>
      <w:proofErr w:type="gramStart"/>
      <w:r w:rsidRPr="006038EF">
        <w:t>территории</w:t>
      </w:r>
      <w:proofErr w:type="gramEnd"/>
      <w:r w:rsidRPr="006038EF">
        <w:t xml:space="preserve"> ЗАТО Железногорск Красноярского края систему налогообложения в виде единого налога на вмененный доход для отдельных видов деятельности.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 xml:space="preserve">1) оказания бытовых услуг. Коды видов деятельности в соответствии с Общероссийским </w:t>
      </w:r>
      <w:hyperlink r:id="rId21" w:history="1">
        <w:r w:rsidRPr="006038EF">
          <w:t>классификатором</w:t>
        </w:r>
      </w:hyperlink>
      <w:r w:rsidRPr="006038EF">
        <w:t xml:space="preserve"> видов экономической деятельности и коды услуг в соответствии с Общероссийским </w:t>
      </w:r>
      <w:hyperlink r:id="rId22" w:history="1">
        <w:r w:rsidRPr="006038EF">
          <w:t>классификатором</w:t>
        </w:r>
      </w:hyperlink>
      <w:r w:rsidRPr="006038EF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038EF" w:rsidRP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1 в ред. </w:t>
      </w:r>
      <w:hyperlink r:id="rId23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15.12.2016 N 15-64Р)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2) оказания ветеринарных услуг;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3) оказания услуг по ремонту, техническому обслуживанию и мойке автомототранспортных средств;</w:t>
      </w:r>
    </w:p>
    <w:p w:rsidR="006038EF" w:rsidRP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3 в ред. </w:t>
      </w:r>
      <w:hyperlink r:id="rId24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28.02.2013 N 33-189Р)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038EF" w:rsidRP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4 в ред. </w:t>
      </w:r>
      <w:hyperlink r:id="rId25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28.02.2013 N </w:t>
      </w:r>
      <w:r w:rsidRPr="006038EF">
        <w:lastRenderedPageBreak/>
        <w:t>33-189Р)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038EF" w:rsidRPr="006038EF" w:rsidRDefault="006038EF">
      <w:pPr>
        <w:pStyle w:val="ConsPlusNormal"/>
        <w:jc w:val="both"/>
      </w:pPr>
      <w:r w:rsidRPr="006038EF">
        <w:t xml:space="preserve">(в ред. </w:t>
      </w:r>
      <w:hyperlink r:id="rId26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23.10.2008 N 48-343Р)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038EF" w:rsidRPr="006038EF" w:rsidRDefault="006038EF">
      <w:pPr>
        <w:pStyle w:val="ConsPlusNormal"/>
        <w:jc w:val="both"/>
      </w:pPr>
      <w:r w:rsidRPr="006038EF">
        <w:t xml:space="preserve">(в ред. Решений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02.11.2007 </w:t>
      </w:r>
      <w:hyperlink r:id="rId27" w:history="1">
        <w:r w:rsidRPr="006038EF">
          <w:t>N 32-202Р</w:t>
        </w:r>
      </w:hyperlink>
      <w:r w:rsidRPr="006038EF">
        <w:t xml:space="preserve">, от 23.10.2008 </w:t>
      </w:r>
      <w:hyperlink r:id="rId28" w:history="1">
        <w:r w:rsidRPr="006038EF">
          <w:t>N 48-343Р</w:t>
        </w:r>
      </w:hyperlink>
      <w:r w:rsidRPr="006038EF">
        <w:t>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10) распространения наружной рекламы с использованием рекламных конструкций;</w:t>
      </w:r>
    </w:p>
    <w:p w:rsidR="006038EF" w:rsidRP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10 в ред. </w:t>
      </w:r>
      <w:hyperlink r:id="rId29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23.10.2008 N 48-343Р)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11) размещения рекламы с использованием внешних и внутренних поверхностей транспортных средств;</w:t>
      </w:r>
    </w:p>
    <w:p w:rsidR="006038EF" w:rsidRP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11 в ред. </w:t>
      </w:r>
      <w:hyperlink r:id="rId30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28.02.2013 N 33-189Р)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038EF" w:rsidRPr="006038EF" w:rsidRDefault="006038EF">
      <w:pPr>
        <w:pStyle w:val="ConsPlusNormal"/>
        <w:jc w:val="both"/>
      </w:pPr>
      <w:r w:rsidRPr="006038EF">
        <w:t xml:space="preserve">(в ред. </w:t>
      </w:r>
      <w:hyperlink r:id="rId31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02.11.2007 N 32-202Р)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6038EF" w:rsidRPr="006038EF" w:rsidRDefault="006038EF">
      <w:pPr>
        <w:pStyle w:val="ConsPlusNormal"/>
        <w:jc w:val="both"/>
      </w:pPr>
      <w:r w:rsidRPr="006038EF">
        <w:t xml:space="preserve">(в ред. Решений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02.11.2007 </w:t>
      </w:r>
      <w:hyperlink r:id="rId32" w:history="1">
        <w:r w:rsidRPr="006038EF">
          <w:t>N 32-202Р</w:t>
        </w:r>
      </w:hyperlink>
      <w:r w:rsidRPr="006038EF">
        <w:t xml:space="preserve">, от 23.10.2008 </w:t>
      </w:r>
      <w:hyperlink r:id="rId33" w:history="1">
        <w:r w:rsidRPr="006038EF">
          <w:t>N 48-343Р</w:t>
        </w:r>
      </w:hyperlink>
      <w:r w:rsidRPr="006038EF">
        <w:t>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038EF" w:rsidRDefault="006038EF">
      <w:pPr>
        <w:pStyle w:val="ConsPlusNormal"/>
        <w:jc w:val="both"/>
      </w:pPr>
      <w:r w:rsidRPr="006038EF">
        <w:t>(</w:t>
      </w:r>
      <w:proofErr w:type="spellStart"/>
      <w:r w:rsidRPr="006038EF">
        <w:t>пп</w:t>
      </w:r>
      <w:proofErr w:type="spellEnd"/>
      <w:r w:rsidRPr="006038EF">
        <w:t xml:space="preserve">. 14 в ред. </w:t>
      </w:r>
      <w:hyperlink r:id="rId34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23.10.2008 N 48-343Р)</w:t>
      </w:r>
    </w:p>
    <w:p w:rsidR="007F16A2" w:rsidRDefault="007F16A2">
      <w:pPr>
        <w:pStyle w:val="ConsPlusNormal"/>
        <w:jc w:val="both"/>
      </w:pPr>
    </w:p>
    <w:p w:rsidR="007F16A2" w:rsidRPr="006038EF" w:rsidRDefault="00B80398" w:rsidP="00B80398">
      <w:pPr>
        <w:pStyle w:val="ConsPlusNormal"/>
        <w:ind w:firstLine="567"/>
        <w:jc w:val="both"/>
      </w:pPr>
      <w:r w:rsidRPr="00B80398">
        <w:t>2.1. Установить на 2 и 3 кварталы 2020 года ставку единого налога на вмененный доход в размере 7,5 процента величины вмененного дохода.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lastRenderedPageBreak/>
        <w:t>3. Определить значения корректирующего коэффициента базовой доходности К</w:t>
      </w:r>
      <w:proofErr w:type="gramStart"/>
      <w:r w:rsidRPr="006038EF">
        <w:t>2</w:t>
      </w:r>
      <w:proofErr w:type="gramEnd"/>
      <w:r w:rsidRPr="006038EF">
        <w:t xml:space="preserve"> для отдельных видов деятельности в следующих размерах:</w:t>
      </w:r>
    </w:p>
    <w:p w:rsidR="006038EF" w:rsidRPr="006038EF" w:rsidRDefault="006038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1870"/>
        <w:gridCol w:w="1644"/>
        <w:gridCol w:w="1417"/>
      </w:tblGrid>
      <w:tr w:rsidR="006038EF" w:rsidRPr="006038EF">
        <w:tc>
          <w:tcPr>
            <w:tcW w:w="4138" w:type="dxa"/>
            <w:vMerge w:val="restart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Виды предпринимательской деятельности</w:t>
            </w:r>
          </w:p>
        </w:tc>
        <w:tc>
          <w:tcPr>
            <w:tcW w:w="3514" w:type="dxa"/>
            <w:gridSpan w:val="2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Значение коэффициента К</w:t>
            </w:r>
            <w:proofErr w:type="gramStart"/>
            <w:r w:rsidRPr="006038EF">
              <w:t>2</w:t>
            </w:r>
            <w:proofErr w:type="gramEnd"/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  <w:vMerge/>
          </w:tcPr>
          <w:p w:rsidR="006038EF" w:rsidRPr="006038EF" w:rsidRDefault="006038EF"/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г. Железногорск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поселки Подгорный, </w:t>
            </w:r>
            <w:proofErr w:type="spellStart"/>
            <w:r w:rsidRPr="006038EF">
              <w:t>Тартат</w:t>
            </w:r>
            <w:proofErr w:type="spellEnd"/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 xml:space="preserve">поселки Новый Путь, </w:t>
            </w:r>
            <w:proofErr w:type="spellStart"/>
            <w:r w:rsidRPr="006038EF">
              <w:t>Додоново</w:t>
            </w:r>
            <w:proofErr w:type="spellEnd"/>
            <w:r w:rsidRPr="006038EF">
              <w:t xml:space="preserve">, деревня </w:t>
            </w:r>
            <w:proofErr w:type="spellStart"/>
            <w:r w:rsidRPr="006038EF">
              <w:t>Шивера</w:t>
            </w:r>
            <w:proofErr w:type="spellEnd"/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 Оказание бытовых услуг: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1.1. Предоставление услуг в области растениеводства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1.2. 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1.3. Производство колбасных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1.4. Переработка и консервирование картофеля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1.5. Производство масел и жиров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1.6. Производство муки из зерновых культур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1.7. Производство крупы и гранул из зерновых культур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1.8. Подготовка и прядение прочих текстильных волокон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1.9. Плиссировка и подобные работы на текстильных материалах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1.10. Пошив готовых текстильных изделий по индивидуальному заказу населения, кроме одежды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1.12. Пошив одежды из кожи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1.13. Пошив производственной одежды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1.14. Пошив и вязание прочей верхней </w:t>
            </w:r>
            <w:r w:rsidRPr="006038EF">
              <w:lastRenderedPageBreak/>
              <w:t>одежды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lastRenderedPageBreak/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1.15. Пошив нательного белья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1.16.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1.17. Пошив меховых изделий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1.18.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1.19.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1.20. Пошив обуви и различных дополнений к обуви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1.21. Производство деревянной тары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1.22. 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1.23. Деятельность брошюровочно-переплетная и отделочная и сопутствующие услуги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1.24. Резка, обработка и отделка камня для памятников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1.25.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1.26. Обработка металлов и нанесение покрытий на металлы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1.27. Обработка металлических изделий механическая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1.28.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1.29. Изготовление кухонной мебели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1.30.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1.31.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0,4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1.32. Изготовление бижутерии и подобных товаров по индивидуальному заказу населения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1.33. Производство прочих готовых изделий, не включенных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1.34. Ремонт ручных инструментов с механическим приводом (электроинструментов)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1.35. Ремонт таймеров, печатей с временной датой, временных замков с блокировкой и подобных устройств с фиксацией времени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1.36. Ремонт и техническое обслуживание судов и лодок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1.37. Ремонт прочего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1.38. Утилизация отсортированных материалов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1.39. Разработка строительных проектов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1.40. Строительство жилых и нежилых зданий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1.41.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1.42. Производство электромонтажных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1.43.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1.44. Производство прочих строительно-монтажных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1.45. Работы штукатурные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1.46. Работы столярные и плотничные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1.47. 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1.48. 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1.49. 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1.50. Работы по устройству покрытий полов и облицовке стен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1.51. Производство малярных и стекольных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1.52. Производство малярных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1.53. Производство стекольных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1.54. Производство прочих отделочных и завершающих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1.55. Производство кровельных работ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1.56. Работы строительные специализированные прочие, не включенные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1.57. Сборка и ремонт очков в специализированных магазинах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1.58. Виды издательской деятельности прочие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1.59. </w:t>
            </w:r>
            <w:proofErr w:type="gramStart"/>
            <w:r w:rsidRPr="006038EF">
              <w:t>Деятельность</w:t>
            </w:r>
            <w:proofErr w:type="gramEnd"/>
            <w:r w:rsidRPr="006038EF">
              <w:t xml:space="preserve"> специализированная в области дизайна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1.60. Услуги фотоателье, фот</w:t>
            </w:r>
            <w:proofErr w:type="gramStart"/>
            <w:r w:rsidRPr="006038EF">
              <w:t>о-</w:t>
            </w:r>
            <w:proofErr w:type="gramEnd"/>
            <w:r w:rsidRPr="006038EF">
              <w:t xml:space="preserve"> и кинолабораторий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0,35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1.61. Деятельность по письменному и устному переводу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1.62. Аренда и лизинг легковых автомобилей и легких автотранспортных средств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1.63. Аренда и лизинг грузовых </w:t>
            </w:r>
            <w:r w:rsidRPr="006038EF">
              <w:lastRenderedPageBreak/>
              <w:t>транспортных средств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lastRenderedPageBreak/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1.64. Прокат и аренда товаров для отдыха и спортивных товаров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1.65.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1.66.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1.67. 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1.68. Прокат мебели, электрических и неэлектрических бытовых приборов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1.69. Прокат музыкальных инструментов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1.70. 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1.71. Аренда и лизинг сельскохозяйственных машин и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1.72. Аренда и лизинг офисных машин и оборудования, включая вычислительную технику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1.73. Аренда и лизинг офисных машин и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1.74. Аренда и лизинг вычислительных машин и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1.75. Деятельность по уборке квартир и частных домов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1.76. Деятельность по чистке и уборке жилых зданий и нежилых помещений прочая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1.77. Дезинфекция, дезинсекция, дератизация зданий, промышленного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1.78. Подметание улиц и уборка снега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1.79. Деятельность по чистке и уборке прочая, не включенная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1.80. Деятельность по благоустройству ландшафта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1.81.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1.82. Предоставление социальных услуг без обеспечения проживания престарелым и инвалидам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1.83. Предоставление услуг по дневному уходу за детьми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1.84. Организация обрядов (свадеб, юбилеев), в </w:t>
            </w:r>
            <w:proofErr w:type="spellStart"/>
            <w:r w:rsidRPr="006038EF">
              <w:t>т.ч</w:t>
            </w:r>
            <w:proofErr w:type="spellEnd"/>
            <w:r w:rsidRPr="006038EF">
              <w:t>. музыкальное сопровождение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1.85. Деятельность зрелищно-развлекательная прочая, не включенная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1.86. Ремонт компьютеров и периферийного компьютерного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1.87. Ремонт коммуникационного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1.88. Ремонт электронной бытовой техники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1.89. Ремонт бытовых приборов, домашнего и садового инвентаря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1.90. Ремонт бытовой техники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1.91. Ремонт домашнего и садового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1.92. Ремонт обуви и прочих изделий из кожи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1.93. Ремонт мебели и предметов домашнего обихода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1.94. Ремонт мебели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1.95. Ремонт предметов домашнего обихода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1.96. Ремонт часов и ювелирных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1.97. Ремонт часов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1.98. Ремонт ювелирных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0,4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1.99. Ремонт прочих предметов личного потребления и бытовых товаров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1.100. Ремонт одежды и текстильных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1.101. Ремонт одежды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1.102. Ремонт текстильных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1.103. Ремонт трикотажных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0,18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1.104. Ремонт спортивного и туристского оборудования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1.105. Ремонт игрушек и подобных им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1.106. Ремонт металлоизделий бытового и хозяйственного назначения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1.107. Ремонт предметов и изделий из металла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1.108. Ремонт металлической галантереи, ключей, номерных знаков, указателей улиц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1.109. Заточка пил, чертежных и других инструментов, ножей, ножниц, бритв, коньков и т.п.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1.110. Ремонт бытовых осветительных приборов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1.111. Ремонт велосипедов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1.112. 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1.113.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1.114. Стирка и химическая чистка текстильных и меховых изделий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1.115. Предоставление услуг парикмахерскими и салонами красоты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1.116. Предоставление парикмахерских услуг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1.117. Предоставление косметических услуг парикмахерскими и салонами красоты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1.118. Организация похорон и предоставление связанных с ними услуг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1.119. Деятельность физкультурно-оздоровительная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1.120. Предоставление прочих персональных услуг, не включенных в другие группировки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2. Оказание ветеринарных услуг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0,34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4.1.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открытых платных стоянках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0,035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4.2.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крытых платных стоянках (гаражных боксах)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0,35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5.1. Оказание автотранспортных услуг по </w:t>
            </w:r>
            <w:r w:rsidRPr="006038EF">
              <w:lastRenderedPageBreak/>
              <w:t>перевозке грузов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lastRenderedPageBreak/>
              <w:t>0,35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5.2. Оказание автотранспортных услуг по перевозке пассажиров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5.2.1. Оказание автотранспортных услуг по перевозке пассажиров, количество посадочных мест по каждому автотранспортному средству, используемому для пассажирских перевозок, не превышает 7 мест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0,35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5.2.2. Оказание автотранспортных услуг по перевозке пассажиров, количество посадочных мест по каждому автотранспортному средству, используемому для пассажирских перевозок, превышает 7 мест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6.1. Продовольственными товарами и табачными изделиями (без алкогольной продукции)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4138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</w:pPr>
            <w:r w:rsidRPr="006038EF">
              <w:t>6.2.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870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6038EF" w:rsidRPr="006038EF" w:rsidRDefault="006038EF">
            <w:pPr>
              <w:pStyle w:val="ConsPlusNormal"/>
              <w:jc w:val="both"/>
            </w:pPr>
            <w:r w:rsidRPr="006038EF">
              <w:t xml:space="preserve">(п. 6.2 в ред. </w:t>
            </w:r>
            <w:hyperlink r:id="rId35" w:history="1">
              <w:r w:rsidRPr="006038EF">
                <w:t>Решения</w:t>
              </w:r>
            </w:hyperlink>
            <w:r w:rsidRPr="006038EF">
              <w:t xml:space="preserve"> Совета </w:t>
            </w:r>
            <w:proofErr w:type="gramStart"/>
            <w:r w:rsidRPr="006038EF">
              <w:t>депутатов</w:t>
            </w:r>
            <w:proofErr w:type="gramEnd"/>
            <w:r w:rsidRPr="006038EF">
              <w:t xml:space="preserve"> ЗАТО г. Железногорск Красноярского края от 26.11.2019 N 48-278Р)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6.3. Продовольственными товарами и табачными изделиями (без алкогольной продукции) и непродовольственными товарами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6.4. Продовольственными товарами и табачными изделиями (включая алкогольную продукцию)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0,8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0,5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6.5. Продовольственными товарами и табачными изделиями (включая алкогольную продукцию) и непродовольственными товарами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0,8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0,5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6.6. Специализированная розничная торговля детскими товарами и (или) школьно-письменными принадлежностями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4138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</w:pPr>
            <w:r w:rsidRPr="006038EF">
              <w:t xml:space="preserve">6.7. Специализированная розничная торговля 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6" w:history="1">
              <w:r w:rsidRPr="006038EF">
                <w:t>законом</w:t>
              </w:r>
            </w:hyperlink>
            <w:r w:rsidRPr="006038EF">
              <w:t xml:space="preserve"> от 12.04.2010 N 61-ФЗ "Об обращении лекарственных средств"</w:t>
            </w:r>
          </w:p>
        </w:tc>
        <w:tc>
          <w:tcPr>
            <w:tcW w:w="1870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6038EF" w:rsidRPr="006038EF" w:rsidRDefault="006038EF">
            <w:pPr>
              <w:pStyle w:val="ConsPlusNormal"/>
              <w:jc w:val="both"/>
            </w:pPr>
            <w:r w:rsidRPr="006038EF">
              <w:t xml:space="preserve">(п. 6.7 в ред. </w:t>
            </w:r>
            <w:hyperlink r:id="rId37" w:history="1">
              <w:r w:rsidRPr="006038EF">
                <w:t>Решения</w:t>
              </w:r>
            </w:hyperlink>
            <w:r w:rsidRPr="006038EF">
              <w:t xml:space="preserve"> Совета </w:t>
            </w:r>
            <w:proofErr w:type="gramStart"/>
            <w:r w:rsidRPr="006038EF">
              <w:t>депутатов</w:t>
            </w:r>
            <w:proofErr w:type="gramEnd"/>
            <w:r w:rsidRPr="006038EF">
              <w:t xml:space="preserve"> ЗАТО г. Железногорск Красноярского края от 26.11.2019 N 48-278Р)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6.8. Алкогольными напитками, включая пиво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7.1. Продовольственными товарами и табачными изделиями (без алкогольной продукции)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4138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</w:pPr>
            <w:r w:rsidRPr="006038EF">
              <w:t>7.2.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870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6038EF" w:rsidRPr="006038EF" w:rsidRDefault="006038EF">
            <w:pPr>
              <w:pStyle w:val="ConsPlusNormal"/>
              <w:jc w:val="both"/>
            </w:pPr>
            <w:r w:rsidRPr="006038EF">
              <w:t xml:space="preserve">(п. 7.2 в ред. </w:t>
            </w:r>
            <w:hyperlink r:id="rId38" w:history="1">
              <w:r w:rsidRPr="006038EF">
                <w:t>Решения</w:t>
              </w:r>
            </w:hyperlink>
            <w:r w:rsidRPr="006038EF">
              <w:t xml:space="preserve"> Совета </w:t>
            </w:r>
            <w:proofErr w:type="gramStart"/>
            <w:r w:rsidRPr="006038EF">
              <w:t>депутатов</w:t>
            </w:r>
            <w:proofErr w:type="gramEnd"/>
            <w:r w:rsidRPr="006038EF">
              <w:t xml:space="preserve"> ЗАТО г. Железногорск Красноярского края от 26.11.2019 N 48-278Р)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7.3. Продовольственными товарами и табачными изделиями (без алкогольной продукции) и непродовольственными товарами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7.4. Продовольственными товарами и табачными изделиями (включая алкогольную продукцию)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0,8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0,5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7.5. Продовольственными товарами и табачными изделиями (включая алкогольную продукцию) и непродовольственными товарами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0,8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0,5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7.6. Специализированная розничная торговля детскими товарами и (или) школьно-письменными принадлежностями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4138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</w:pPr>
            <w:r w:rsidRPr="006038EF">
              <w:t xml:space="preserve">7.7. Специализированная розничная торговля 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9" w:history="1">
              <w:r w:rsidRPr="006038EF">
                <w:t>законом</w:t>
              </w:r>
            </w:hyperlink>
            <w:r w:rsidRPr="006038EF">
              <w:t xml:space="preserve"> от 12.04.2010 N 61-ФЗ "Об обращении лекарственных средств"</w:t>
            </w:r>
          </w:p>
        </w:tc>
        <w:tc>
          <w:tcPr>
            <w:tcW w:w="1870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  <w:tcBorders>
              <w:bottom w:val="nil"/>
            </w:tcBorders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6038EF" w:rsidRPr="006038EF" w:rsidRDefault="006038EF">
            <w:pPr>
              <w:pStyle w:val="ConsPlusNormal"/>
              <w:jc w:val="both"/>
            </w:pPr>
            <w:r w:rsidRPr="006038EF">
              <w:t xml:space="preserve">(п. 7.7 в ред. </w:t>
            </w:r>
            <w:hyperlink r:id="rId40" w:history="1">
              <w:r w:rsidRPr="006038EF">
                <w:t>Решения</w:t>
              </w:r>
            </w:hyperlink>
            <w:r w:rsidRPr="006038EF">
              <w:t xml:space="preserve"> Совета </w:t>
            </w:r>
            <w:proofErr w:type="gramStart"/>
            <w:r w:rsidRPr="006038EF">
              <w:t>депутатов</w:t>
            </w:r>
            <w:proofErr w:type="gramEnd"/>
            <w:r w:rsidRPr="006038EF">
              <w:t xml:space="preserve"> ЗАТО г. Железногорск Красноярского края от 26.11.2019 N 48-278Р)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7.8. Развозная и разносная розничная торговля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</w:pP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</w:pP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8.1. Ресторан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0,4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8.2. Бар, кафе, закусочная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8.2.1. Расположенные в учреждениях культуры и искусства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8.2.2. </w:t>
            </w:r>
            <w:proofErr w:type="gramStart"/>
            <w:r w:rsidRPr="006038EF">
              <w:t>Расположенные</w:t>
            </w:r>
            <w:proofErr w:type="gramEnd"/>
            <w:r w:rsidRPr="006038EF">
              <w:t xml:space="preserve"> в физкультурно-оздоровительных и спортивных сооружениях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8.3. Столовая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8.4. Столовая, находящаяся на территории организации, школьная и студенческая столовая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 xml:space="preserve">9. Оказание услуг общественного питания, осуществляемых через объекты </w:t>
            </w:r>
            <w:r w:rsidRPr="006038EF">
              <w:lastRenderedPageBreak/>
              <w:t>организации общественного питания, не имеющие зала обслуживания посетителей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lastRenderedPageBreak/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lastRenderedPageBreak/>
              <w:t>10.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0,069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11.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12. Распространение наружной рекламы с использованием электронных табло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13.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0,03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14. Оказание услуг по временному размещению и проживанию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0,01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16.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0,2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0,1</w:t>
            </w:r>
          </w:p>
        </w:tc>
      </w:tr>
      <w:tr w:rsidR="006038EF" w:rsidRPr="006038EF">
        <w:tc>
          <w:tcPr>
            <w:tcW w:w="4138" w:type="dxa"/>
          </w:tcPr>
          <w:p w:rsidR="006038EF" w:rsidRPr="006038EF" w:rsidRDefault="006038EF">
            <w:pPr>
              <w:pStyle w:val="ConsPlusNormal"/>
            </w:pPr>
            <w:r w:rsidRPr="006038EF">
              <w:t>17. Реализация товаров с использованием торговых автоматов</w:t>
            </w:r>
          </w:p>
        </w:tc>
        <w:tc>
          <w:tcPr>
            <w:tcW w:w="1870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644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  <w:tc>
          <w:tcPr>
            <w:tcW w:w="1417" w:type="dxa"/>
          </w:tcPr>
          <w:p w:rsidR="006038EF" w:rsidRPr="006038EF" w:rsidRDefault="006038EF">
            <w:pPr>
              <w:pStyle w:val="ConsPlusNormal"/>
              <w:jc w:val="center"/>
            </w:pPr>
            <w:r w:rsidRPr="006038EF">
              <w:t>0,3</w:t>
            </w:r>
          </w:p>
        </w:tc>
      </w:tr>
    </w:tbl>
    <w:p w:rsidR="006038EF" w:rsidRPr="006038EF" w:rsidRDefault="006038EF">
      <w:pPr>
        <w:pStyle w:val="ConsPlusNormal"/>
        <w:jc w:val="both"/>
      </w:pPr>
    </w:p>
    <w:p w:rsidR="006038EF" w:rsidRPr="006038EF" w:rsidRDefault="006038EF">
      <w:pPr>
        <w:pStyle w:val="ConsPlusNormal"/>
        <w:jc w:val="both"/>
      </w:pPr>
      <w:r w:rsidRPr="006038EF">
        <w:t xml:space="preserve">(таблица в ред. </w:t>
      </w:r>
      <w:hyperlink r:id="rId41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15.02.2018 N 29-114Р)</w:t>
      </w:r>
    </w:p>
    <w:p w:rsidR="006038EF" w:rsidRPr="006038EF" w:rsidRDefault="006038EF">
      <w:pPr>
        <w:pStyle w:val="ConsPlusNormal"/>
        <w:jc w:val="both"/>
      </w:pPr>
      <w:r w:rsidRPr="006038EF">
        <w:t xml:space="preserve">(п. 3 в ред. </w:t>
      </w:r>
      <w:hyperlink r:id="rId42" w:history="1">
        <w:r w:rsidRPr="006038EF">
          <w:t>Решения</w:t>
        </w:r>
      </w:hyperlink>
      <w:r w:rsidRPr="006038EF">
        <w:t xml:space="preserve"> Совета </w:t>
      </w:r>
      <w:proofErr w:type="gramStart"/>
      <w:r w:rsidRPr="006038EF">
        <w:t>депутатов</w:t>
      </w:r>
      <w:proofErr w:type="gramEnd"/>
      <w:r w:rsidRPr="006038EF">
        <w:t xml:space="preserve"> ЗАТО г. Железногорск Красноярского края от 15.12.2016 N 15-64Р)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6038EF" w:rsidRPr="006038EF" w:rsidRDefault="006038EF">
      <w:pPr>
        <w:pStyle w:val="ConsPlusNormal"/>
        <w:spacing w:before="220"/>
        <w:ind w:firstLine="540"/>
        <w:jc w:val="both"/>
      </w:pPr>
      <w:r w:rsidRPr="006038EF">
        <w:t>5. Контроль над выполнением настоящего Решения возложить на председателя постоянной комиссии по бюджету, финансам и налоговой политике А.И. Коновалова.</w:t>
      </w:r>
    </w:p>
    <w:p w:rsidR="006038EF" w:rsidRPr="006038EF" w:rsidRDefault="006038EF">
      <w:pPr>
        <w:pStyle w:val="ConsPlusNormal"/>
        <w:jc w:val="both"/>
      </w:pPr>
    </w:p>
    <w:p w:rsidR="006038EF" w:rsidRPr="006038EF" w:rsidRDefault="006038EF">
      <w:pPr>
        <w:pStyle w:val="ConsPlusNormal"/>
        <w:jc w:val="right"/>
      </w:pPr>
      <w:r w:rsidRPr="006038EF">
        <w:t>Глава</w:t>
      </w:r>
    </w:p>
    <w:p w:rsidR="006038EF" w:rsidRPr="006038EF" w:rsidRDefault="006038EF">
      <w:pPr>
        <w:pStyle w:val="ConsPlusNormal"/>
        <w:jc w:val="right"/>
      </w:pPr>
      <w:r w:rsidRPr="006038EF">
        <w:t>ЗАТО Железногорск</w:t>
      </w:r>
    </w:p>
    <w:p w:rsidR="006038EF" w:rsidRPr="006038EF" w:rsidRDefault="006038EF">
      <w:pPr>
        <w:pStyle w:val="ConsPlusNormal"/>
        <w:jc w:val="right"/>
      </w:pPr>
      <w:r w:rsidRPr="006038EF">
        <w:t>Г.Я.БАХОВЦЕВ</w:t>
      </w:r>
    </w:p>
    <w:p w:rsidR="006038EF" w:rsidRPr="006038EF" w:rsidRDefault="006038EF">
      <w:pPr>
        <w:pStyle w:val="ConsPlusNormal"/>
        <w:jc w:val="both"/>
      </w:pPr>
    </w:p>
    <w:p w:rsidR="006038EF" w:rsidRPr="006038EF" w:rsidRDefault="006038EF">
      <w:pPr>
        <w:pStyle w:val="ConsPlusNormal"/>
        <w:jc w:val="both"/>
      </w:pPr>
    </w:p>
    <w:p w:rsidR="006038EF" w:rsidRPr="006038EF" w:rsidRDefault="006038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73D" w:rsidRPr="006038EF" w:rsidRDefault="0086573D"/>
    <w:sectPr w:rsidR="0086573D" w:rsidRPr="006038EF" w:rsidSect="007F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EF"/>
    <w:rsid w:val="006038EF"/>
    <w:rsid w:val="007F16A2"/>
    <w:rsid w:val="0086573D"/>
    <w:rsid w:val="00B80398"/>
    <w:rsid w:val="00E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3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3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38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3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3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38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73D7420A01382F1E7CA637508940ED30BAB317CE3DF2BADCA18B762865465D3528880A1DB201E13C5C4844D486DC5DAF0AE7F791519F940744EE6JBU7K" TargetMode="External"/><Relationship Id="rId13" Type="http://schemas.openxmlformats.org/officeDocument/2006/relationships/hyperlink" Target="consultantplus://offline/ref=30273D7420A01382F1E7CA637508940ED30BAB317CE2D628AACA18B762865465D3528880A1DB201E13C5C4844D486DC5DAF0AE7F791519F940744EE6JBU7K" TargetMode="External"/><Relationship Id="rId18" Type="http://schemas.openxmlformats.org/officeDocument/2006/relationships/hyperlink" Target="consultantplus://offline/ref=30273D7420A01382F1E7D46E6364CB01D305F23D7BE3D47FF09E1EE03DD6523093128ED5E49F2A14479480D14541398A9EA2BD7F7909J1U9K" TargetMode="External"/><Relationship Id="rId26" Type="http://schemas.openxmlformats.org/officeDocument/2006/relationships/hyperlink" Target="consultantplus://offline/ref=30273D7420A01382F1E7CA637508940ED30BAB317CE0D62EADC918B762865465D3528880A1DB201E13C5C48441486DC5DAF0AE7F791519F940744EE6JBU7K" TargetMode="External"/><Relationship Id="rId39" Type="http://schemas.openxmlformats.org/officeDocument/2006/relationships/hyperlink" Target="consultantplus://offline/ref=30273D7420A01382F1E7D46E6364CB01D305F23D7AE4D47FF09E1EE03DD652308112D6D9E09F331F14DBC6844AJ4U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273D7420A01382F1E7D46E6364CB01D305F5347CE6D47FF09E1EE03DD652308112D6D9E09F331F14DBC6844AJ4U3K" TargetMode="External"/><Relationship Id="rId34" Type="http://schemas.openxmlformats.org/officeDocument/2006/relationships/hyperlink" Target="consultantplus://offline/ref=30273D7420A01382F1E7CA637508940ED30BAB317CE0D62EADC918B762865465D3528880A1DB201E13C5C4854D486DC5DAF0AE7F791519F940744EE6JBU7K" TargetMode="External"/><Relationship Id="rId42" Type="http://schemas.openxmlformats.org/officeDocument/2006/relationships/hyperlink" Target="consultantplus://offline/ref=30273D7420A01382F1E7CA637508940ED30BAB317CE9DB2EABCD18B762865465D3528880A1DB201E13C5C48440486DC5DAF0AE7F791519F940744EE6JBU7K" TargetMode="External"/><Relationship Id="rId7" Type="http://schemas.openxmlformats.org/officeDocument/2006/relationships/hyperlink" Target="consultantplus://offline/ref=30273D7420A01382F1E7CA637508940ED30BAB317CE0D62EADC918B762865465D3528880A1DB201E13C5C4844D486DC5DAF0AE7F791519F940744EE6JBU7K" TargetMode="External"/><Relationship Id="rId12" Type="http://schemas.openxmlformats.org/officeDocument/2006/relationships/hyperlink" Target="consultantplus://offline/ref=30273D7420A01382F1E7CA637508940ED30BAB317CE3DA2EAACA18B762865465D3528880A1DB201E13C5C4844D486DC5DAF0AE7F791519F940744EE6JBU7K" TargetMode="External"/><Relationship Id="rId17" Type="http://schemas.openxmlformats.org/officeDocument/2006/relationships/hyperlink" Target="consultantplus://offline/ref=30273D7420A01382F1E7CA637508940ED30BAB317FE2DA20A9CF18B762865465D3528880A1DB201E13C5C4844D486DC5DAF0AE7F791519F940744EE6JBU7K" TargetMode="External"/><Relationship Id="rId25" Type="http://schemas.openxmlformats.org/officeDocument/2006/relationships/hyperlink" Target="consultantplus://offline/ref=30273D7420A01382F1E7CA637508940ED30BAB317CE3DA2EAACA18B762865465D3528880A1DB201E13C5C48441486DC5DAF0AE7F791519F940744EE6JBU7K" TargetMode="External"/><Relationship Id="rId33" Type="http://schemas.openxmlformats.org/officeDocument/2006/relationships/hyperlink" Target="consultantplus://offline/ref=30273D7420A01382F1E7CA637508940ED30BAB317CE0D62EADC918B762865465D3528880A1DB201E13C5C4854C486DC5DAF0AE7F791519F940744EE6JBU7K" TargetMode="External"/><Relationship Id="rId38" Type="http://schemas.openxmlformats.org/officeDocument/2006/relationships/hyperlink" Target="consultantplus://offline/ref=30273D7420A01382F1E7CA637508940ED30BAB317FE2DA20A9CF18B762865465D3528880A1DB201E13C5C48649486DC5DAF0AE7F791519F940744EE6JBU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273D7420A01382F1E7CA637508940ED30BAB317FE1DA20AECB18B762865465D3528880A1DB201E13C5C4844D486DC5DAF0AE7F791519F940744EE6JBU7K" TargetMode="External"/><Relationship Id="rId20" Type="http://schemas.openxmlformats.org/officeDocument/2006/relationships/hyperlink" Target="consultantplus://offline/ref=30273D7420A01382F1E7CA637508940ED30BAB317FE2D62CA4CE18B762865465D3528880B3DB781211C5DA844F5D3B949CJAU5K" TargetMode="External"/><Relationship Id="rId29" Type="http://schemas.openxmlformats.org/officeDocument/2006/relationships/hyperlink" Target="consultantplus://offline/ref=30273D7420A01382F1E7CA637508940ED30BAB317CE0D62EADC918B762865465D3528880A1DB201E13C5C4854A486DC5DAF0AE7F791519F940744EE6JBU7K" TargetMode="External"/><Relationship Id="rId41" Type="http://schemas.openxmlformats.org/officeDocument/2006/relationships/hyperlink" Target="consultantplus://offline/ref=30273D7420A01382F1E7CA637508940ED30BAB317FE1DA20AECB18B762865465D3528880A1DB201E13C5C4844E486DC5DAF0AE7F791519F940744EE6JBU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73D7420A01382F1E7CA637508940ED30BAB317CE0D72FA5C918B762865465D3528880A1DB201E13C5C4844D486DC5DAF0AE7F791519F940744EE6JBU7K" TargetMode="External"/><Relationship Id="rId11" Type="http://schemas.openxmlformats.org/officeDocument/2006/relationships/hyperlink" Target="consultantplus://offline/ref=30273D7420A01382F1E7CA637508940ED30BAB317CE3DC2AAECC18B762865465D3528880A1DB201E13C5C4844D486DC5DAF0AE7F791519F940744EE6JBU7K" TargetMode="External"/><Relationship Id="rId24" Type="http://schemas.openxmlformats.org/officeDocument/2006/relationships/hyperlink" Target="consultantplus://offline/ref=30273D7420A01382F1E7CA637508940ED30BAB317CE3DA2EAACA18B762865465D3528880A1DB201E13C5C4844F486DC5DAF0AE7F791519F940744EE6JBU7K" TargetMode="External"/><Relationship Id="rId32" Type="http://schemas.openxmlformats.org/officeDocument/2006/relationships/hyperlink" Target="consultantplus://offline/ref=30273D7420A01382F1E7CA637508940ED30BAB317CE0D72FA5C918B762865465D3528880A1DB201E13C5C48441486DC5DAF0AE7F791519F940744EE6JBU7K" TargetMode="External"/><Relationship Id="rId37" Type="http://schemas.openxmlformats.org/officeDocument/2006/relationships/hyperlink" Target="consultantplus://offline/ref=30273D7420A01382F1E7CA637508940ED30BAB317FE2DA20A9CF18B762865465D3528880A1DB201E13C5C4854F486DC5DAF0AE7F791519F940744EE6JBU7K" TargetMode="External"/><Relationship Id="rId40" Type="http://schemas.openxmlformats.org/officeDocument/2006/relationships/hyperlink" Target="consultantplus://offline/ref=30273D7420A01382F1E7CA637508940ED30BAB317FE2DA20A9CF18B762865465D3528880A1DB201E13C5C4864D486DC5DAF0AE7F791519F940744EE6JBU7K" TargetMode="External"/><Relationship Id="rId5" Type="http://schemas.openxmlformats.org/officeDocument/2006/relationships/hyperlink" Target="consultantplus://offline/ref=30273D7420A01382F1E7CA637508940ED30BAB317CE0D821AFC918B762865465D3528880A1DB201E13C5C4844D486DC5DAF0AE7F791519F940744EE6JBU7K" TargetMode="External"/><Relationship Id="rId15" Type="http://schemas.openxmlformats.org/officeDocument/2006/relationships/hyperlink" Target="consultantplus://offline/ref=30273D7420A01382F1E7CA637508940ED30BAB317FE1DE2DAACF18B762865465D3528880A1DB201E13C5C4844D486DC5DAF0AE7F791519F940744EE6JBU7K" TargetMode="External"/><Relationship Id="rId23" Type="http://schemas.openxmlformats.org/officeDocument/2006/relationships/hyperlink" Target="consultantplus://offline/ref=30273D7420A01382F1E7CA637508940ED30BAB317CE9DB2EABCD18B762865465D3528880A1DB201E13C5C4844E486DC5DAF0AE7F791519F940744EE6JBU7K" TargetMode="External"/><Relationship Id="rId28" Type="http://schemas.openxmlformats.org/officeDocument/2006/relationships/hyperlink" Target="consultantplus://offline/ref=30273D7420A01382F1E7CA637508940ED30BAB317CE0D62EADC918B762865465D3528880A1DB201E13C5C48548486DC5DAF0AE7F791519F940744EE6JBU7K" TargetMode="External"/><Relationship Id="rId36" Type="http://schemas.openxmlformats.org/officeDocument/2006/relationships/hyperlink" Target="consultantplus://offline/ref=30273D7420A01382F1E7D46E6364CB01D305F23D7AE4D47FF09E1EE03DD652308112D6D9E09F331F14DBC6844AJ4U3K" TargetMode="External"/><Relationship Id="rId10" Type="http://schemas.openxmlformats.org/officeDocument/2006/relationships/hyperlink" Target="consultantplus://offline/ref=30273D7420A01382F1E7CA637508940ED30BAB317CE3DD2DA9CA18B762865465D3528880A1DB201E13C5C4844D486DC5DAF0AE7F791519F940744EE6JBU7K" TargetMode="External"/><Relationship Id="rId19" Type="http://schemas.openxmlformats.org/officeDocument/2006/relationships/hyperlink" Target="consultantplus://offline/ref=30273D7420A01382F1E7D46E6364CB01D305F23D7BE3D47FF09E1EE03DD6523093128ED5E29C2A1D16CE90D50C1634969EBBA37A670919FCJ5UEK" TargetMode="External"/><Relationship Id="rId31" Type="http://schemas.openxmlformats.org/officeDocument/2006/relationships/hyperlink" Target="consultantplus://offline/ref=30273D7420A01382F1E7CA637508940ED30BAB317CE0D72FA5C918B762865465D3528880A1DB201E13C5C48440486DC5DAF0AE7F791519F940744EE6JBU7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273D7420A01382F1E7CA637508940ED30BAB317CE3DE29AECC18B762865465D3528880A1DB201E13C5C4844D486DC5DAF0AE7F791519F940744EE6JBU7K" TargetMode="External"/><Relationship Id="rId14" Type="http://schemas.openxmlformats.org/officeDocument/2006/relationships/hyperlink" Target="consultantplus://offline/ref=30273D7420A01382F1E7CA637508940ED30BAB317CE9DB2EABCD18B762865465D3528880A1DB201E13C5C4844D486DC5DAF0AE7F791519F940744EE6JBU7K" TargetMode="External"/><Relationship Id="rId22" Type="http://schemas.openxmlformats.org/officeDocument/2006/relationships/hyperlink" Target="consultantplus://offline/ref=30273D7420A01382F1E7D46E6364CB01D304FD397CE6D47FF09E1EE03DD652308112D6D9E09F331F14DBC6844AJ4U3K" TargetMode="External"/><Relationship Id="rId27" Type="http://schemas.openxmlformats.org/officeDocument/2006/relationships/hyperlink" Target="consultantplus://offline/ref=30273D7420A01382F1E7CA637508940ED30BAB317CE0D72FA5C918B762865465D3528880A1DB201E13C5C4844F486DC5DAF0AE7F791519F940744EE6JBU7K" TargetMode="External"/><Relationship Id="rId30" Type="http://schemas.openxmlformats.org/officeDocument/2006/relationships/hyperlink" Target="consultantplus://offline/ref=30273D7420A01382F1E7CA637508940ED30BAB317CE3DA2EAACA18B762865465D3528880A1DB201E13C5C48549486DC5DAF0AE7F791519F940744EE6JBU7K" TargetMode="External"/><Relationship Id="rId35" Type="http://schemas.openxmlformats.org/officeDocument/2006/relationships/hyperlink" Target="consultantplus://offline/ref=30273D7420A01382F1E7CA637508940ED30BAB317FE2DA20A9CF18B762865465D3528880A1DB201E13C5C4844E486DC5DAF0AE7F791519F940744EE6JBU7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3</cp:revision>
  <dcterms:created xsi:type="dcterms:W3CDTF">2020-07-20T10:20:00Z</dcterms:created>
  <dcterms:modified xsi:type="dcterms:W3CDTF">2020-07-20T10:29:00Z</dcterms:modified>
</cp:coreProperties>
</file>