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25" w:rsidRPr="00CD0225" w:rsidRDefault="00CD0225">
      <w:pPr>
        <w:pStyle w:val="ConsPlusTitle"/>
        <w:jc w:val="center"/>
      </w:pPr>
      <w:bookmarkStart w:id="0" w:name="_GoBack"/>
      <w:bookmarkEnd w:id="0"/>
      <w:r w:rsidRPr="00CD0225">
        <w:t>НОВОСЕЛОВСКИЙ РАЙОННЫЙ СОВЕТ ДЕПУТАТОВ</w:t>
      </w:r>
    </w:p>
    <w:p w:rsidR="00CD0225" w:rsidRPr="00CD0225" w:rsidRDefault="00CD0225">
      <w:pPr>
        <w:pStyle w:val="ConsPlusTitle"/>
        <w:jc w:val="center"/>
      </w:pPr>
      <w:r w:rsidRPr="00CD0225">
        <w:t>КРАСНОЯРСКОГО КРАЯ</w:t>
      </w:r>
    </w:p>
    <w:p w:rsidR="00CD0225" w:rsidRPr="00CD0225" w:rsidRDefault="00CD0225">
      <w:pPr>
        <w:pStyle w:val="ConsPlusTitle"/>
        <w:jc w:val="center"/>
      </w:pPr>
    </w:p>
    <w:p w:rsidR="00CD0225" w:rsidRPr="00CD0225" w:rsidRDefault="00CD0225">
      <w:pPr>
        <w:pStyle w:val="ConsPlusTitle"/>
        <w:jc w:val="center"/>
      </w:pPr>
      <w:r w:rsidRPr="00CD0225">
        <w:t>РЕШЕНИЕ</w:t>
      </w:r>
    </w:p>
    <w:p w:rsidR="00CD0225" w:rsidRPr="00CD0225" w:rsidRDefault="00CD0225">
      <w:pPr>
        <w:pStyle w:val="ConsPlusTitle"/>
        <w:jc w:val="center"/>
      </w:pPr>
      <w:r w:rsidRPr="00CD0225">
        <w:t>от 26 октября 2017 г. N 34-182-60р</w:t>
      </w:r>
    </w:p>
    <w:p w:rsidR="00CD0225" w:rsidRPr="00CD0225" w:rsidRDefault="00CD0225">
      <w:pPr>
        <w:pStyle w:val="ConsPlusTitle"/>
        <w:jc w:val="center"/>
      </w:pPr>
    </w:p>
    <w:p w:rsidR="00CD0225" w:rsidRPr="00CD0225" w:rsidRDefault="00CD0225">
      <w:pPr>
        <w:pStyle w:val="ConsPlusTitle"/>
        <w:jc w:val="center"/>
      </w:pPr>
      <w:r w:rsidRPr="00CD0225">
        <w:t>О СИСТЕМЕ НАЛОГООБЛОЖЕНИЯ В ВИДЕ ЕДИНОГО НАЛОГА</w:t>
      </w:r>
    </w:p>
    <w:p w:rsidR="00CD0225" w:rsidRPr="00CD0225" w:rsidRDefault="00CD0225">
      <w:pPr>
        <w:pStyle w:val="ConsPlusTitle"/>
        <w:jc w:val="center"/>
      </w:pPr>
      <w:r w:rsidRPr="00CD0225">
        <w:t>НА ВМЕНЕННЫЙ ДОХОД ДЛЯ ОТДЕЛЬНЫХ ВИДОВ ДЕЯТЕЛЬНОСТИ</w:t>
      </w:r>
    </w:p>
    <w:p w:rsidR="00CD0225" w:rsidRPr="00CD0225" w:rsidRDefault="00CD0225">
      <w:pPr>
        <w:pStyle w:val="ConsPlusTitle"/>
        <w:jc w:val="center"/>
      </w:pPr>
      <w:r w:rsidRPr="00CD0225">
        <w:t>НА ТЕРРИТОРИИ НОВОСЕЛОВСКОГО РАЙОНА</w:t>
      </w:r>
    </w:p>
    <w:p w:rsidR="00CD0225" w:rsidRPr="00CD0225" w:rsidRDefault="00CD022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D0225" w:rsidRPr="00CD022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Список изменяющих документов</w:t>
            </w:r>
          </w:p>
          <w:p w:rsidR="00CD0225" w:rsidRPr="00CD0225" w:rsidRDefault="00CD0225">
            <w:pPr>
              <w:pStyle w:val="ConsPlusNormal"/>
              <w:jc w:val="center"/>
            </w:pPr>
            <w:proofErr w:type="gramStart"/>
            <w:r w:rsidRPr="00CD0225">
              <w:t>(в ред. Решений Новоселовского районного Совета депутатов</w:t>
            </w:r>
            <w:proofErr w:type="gramEnd"/>
          </w:p>
          <w:p w:rsidR="00CD0225" w:rsidRPr="00CD0225" w:rsidRDefault="00CD0225">
            <w:pPr>
              <w:pStyle w:val="ConsPlusNormal"/>
              <w:jc w:val="center"/>
            </w:pPr>
            <w:proofErr w:type="gramStart"/>
            <w:r w:rsidRPr="00CD0225">
              <w:t xml:space="preserve">Красноярского края от 20.11.2019 </w:t>
            </w:r>
            <w:hyperlink r:id="rId5" w:history="1">
              <w:r w:rsidRPr="00CD0225">
                <w:t>N 66-372-73р</w:t>
              </w:r>
            </w:hyperlink>
            <w:r w:rsidRPr="00CD0225">
              <w:t xml:space="preserve">, от 26.05.2020 </w:t>
            </w:r>
            <w:hyperlink r:id="rId6" w:history="1">
              <w:r w:rsidRPr="00CD0225">
                <w:t>N 74-417-32р</w:t>
              </w:r>
            </w:hyperlink>
            <w:r w:rsidRPr="00CD0225">
              <w:t>)</w:t>
            </w:r>
            <w:proofErr w:type="gramEnd"/>
          </w:p>
        </w:tc>
      </w:tr>
    </w:tbl>
    <w:p w:rsidR="00CD0225" w:rsidRPr="00CD0225" w:rsidRDefault="00CD0225">
      <w:pPr>
        <w:pStyle w:val="ConsPlusNormal"/>
        <w:jc w:val="both"/>
      </w:pPr>
    </w:p>
    <w:p w:rsidR="00CD0225" w:rsidRPr="00CD0225" w:rsidRDefault="00CD0225">
      <w:pPr>
        <w:pStyle w:val="ConsPlusNormal"/>
        <w:ind w:firstLine="540"/>
        <w:jc w:val="both"/>
      </w:pPr>
      <w:r w:rsidRPr="00CD0225">
        <w:t xml:space="preserve">В соответствии с </w:t>
      </w:r>
      <w:hyperlink r:id="rId7" w:history="1">
        <w:r w:rsidRPr="00CD0225">
          <w:t>главой 26.3</w:t>
        </w:r>
      </w:hyperlink>
      <w:r w:rsidRPr="00CD0225">
        <w:t xml:space="preserve"> части второй Налогового кодекса Российской Федерации, руководствуясь </w:t>
      </w:r>
      <w:hyperlink r:id="rId8" w:history="1">
        <w:r w:rsidRPr="00CD0225">
          <w:t>статьями 23</w:t>
        </w:r>
      </w:hyperlink>
      <w:r w:rsidRPr="00CD0225">
        <w:t xml:space="preserve">, </w:t>
      </w:r>
      <w:hyperlink r:id="rId9" w:history="1">
        <w:r w:rsidRPr="00CD0225">
          <w:t>27</w:t>
        </w:r>
      </w:hyperlink>
      <w:r w:rsidRPr="00CD0225">
        <w:t xml:space="preserve"> Устава Новоселовского района, </w:t>
      </w:r>
      <w:proofErr w:type="spellStart"/>
      <w:r w:rsidRPr="00CD0225">
        <w:t>Новоселовский</w:t>
      </w:r>
      <w:proofErr w:type="spellEnd"/>
      <w:r w:rsidRPr="00CD0225">
        <w:t xml:space="preserve"> районный Совет депутатов решил:</w:t>
      </w:r>
    </w:p>
    <w:p w:rsidR="00CD0225" w:rsidRPr="00CD0225" w:rsidRDefault="00CD0225">
      <w:pPr>
        <w:pStyle w:val="ConsPlusNormal"/>
        <w:spacing w:before="220"/>
        <w:ind w:firstLine="540"/>
        <w:jc w:val="both"/>
      </w:pPr>
      <w:r w:rsidRPr="00CD0225">
        <w:t>1. Ввести на территории Новоселовского района систему налогообложения в виде единого налога на вмененный доход для отдельных видов деятельности.</w:t>
      </w:r>
    </w:p>
    <w:p w:rsidR="00CD0225" w:rsidRPr="00CD0225" w:rsidRDefault="00CD0225">
      <w:pPr>
        <w:pStyle w:val="ConsPlusNormal"/>
        <w:spacing w:before="220"/>
        <w:ind w:firstLine="540"/>
        <w:jc w:val="both"/>
      </w:pPr>
      <w:r w:rsidRPr="00CD0225">
        <w:t>2. Установить, что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CD0225" w:rsidRPr="00CD0225" w:rsidRDefault="00CD0225">
      <w:pPr>
        <w:pStyle w:val="ConsPlusNormal"/>
        <w:spacing w:before="220"/>
        <w:ind w:firstLine="540"/>
        <w:jc w:val="both"/>
      </w:pPr>
      <w:bookmarkStart w:id="1" w:name="P17"/>
      <w:bookmarkEnd w:id="1"/>
      <w:r w:rsidRPr="00CD0225">
        <w:t xml:space="preserve">1) оказания бытовых услуг. Коды видов деятельности в соответствии с Общероссийским </w:t>
      </w:r>
      <w:hyperlink r:id="rId10" w:history="1">
        <w:r w:rsidRPr="00CD0225">
          <w:t>классификатором</w:t>
        </w:r>
      </w:hyperlink>
      <w:r w:rsidRPr="00CD0225">
        <w:t xml:space="preserve"> видов экономической деятельности и коды услуг в соответствии с Общероссийским </w:t>
      </w:r>
      <w:hyperlink r:id="rId11" w:history="1">
        <w:r w:rsidRPr="00CD0225">
          <w:t>классификатором</w:t>
        </w:r>
      </w:hyperlink>
      <w:r w:rsidRPr="00CD0225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CD0225" w:rsidRPr="00CD0225" w:rsidRDefault="00CD0225">
      <w:pPr>
        <w:pStyle w:val="ConsPlusNormal"/>
        <w:spacing w:before="220"/>
        <w:ind w:firstLine="540"/>
        <w:jc w:val="both"/>
      </w:pPr>
      <w:r w:rsidRPr="00CD0225">
        <w:t>2) оказания ветеринарных услуг;</w:t>
      </w:r>
    </w:p>
    <w:p w:rsidR="00CD0225" w:rsidRPr="00CD0225" w:rsidRDefault="00CD0225">
      <w:pPr>
        <w:pStyle w:val="ConsPlusNormal"/>
        <w:spacing w:before="220"/>
        <w:ind w:firstLine="540"/>
        <w:jc w:val="both"/>
      </w:pPr>
      <w:r w:rsidRPr="00CD0225">
        <w:t>3) оказания услуг по ремонту, техническому обслуживанию и мойке автомототранспортных средств;</w:t>
      </w:r>
    </w:p>
    <w:p w:rsidR="00CD0225" w:rsidRPr="00CD0225" w:rsidRDefault="00CD0225">
      <w:pPr>
        <w:pStyle w:val="ConsPlusNormal"/>
        <w:spacing w:before="220"/>
        <w:ind w:firstLine="540"/>
        <w:jc w:val="both"/>
      </w:pPr>
      <w:r w:rsidRPr="00CD0225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CD0225" w:rsidRPr="00CD0225" w:rsidRDefault="00CD0225">
      <w:pPr>
        <w:pStyle w:val="ConsPlusNormal"/>
        <w:spacing w:before="220"/>
        <w:ind w:firstLine="540"/>
        <w:jc w:val="both"/>
      </w:pPr>
      <w:bookmarkStart w:id="2" w:name="P21"/>
      <w:bookmarkEnd w:id="2"/>
      <w:r w:rsidRPr="00CD0225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CD0225" w:rsidRPr="00CD0225" w:rsidRDefault="00CD0225">
      <w:pPr>
        <w:pStyle w:val="ConsPlusNormal"/>
        <w:spacing w:before="220"/>
        <w:ind w:firstLine="540"/>
        <w:jc w:val="both"/>
      </w:pPr>
      <w:r w:rsidRPr="00CD0225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CD0225" w:rsidRPr="00CD0225" w:rsidRDefault="00CD0225">
      <w:pPr>
        <w:pStyle w:val="ConsPlusNormal"/>
        <w:spacing w:before="220"/>
        <w:ind w:firstLine="540"/>
        <w:jc w:val="both"/>
      </w:pPr>
      <w:r w:rsidRPr="00CD0225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CD0225" w:rsidRPr="00CD0225" w:rsidRDefault="00CD0225">
      <w:pPr>
        <w:pStyle w:val="ConsPlusNormal"/>
        <w:spacing w:before="220"/>
        <w:ind w:firstLine="540"/>
        <w:jc w:val="both"/>
      </w:pPr>
      <w:bookmarkStart w:id="3" w:name="P24"/>
      <w:bookmarkEnd w:id="3"/>
      <w:r w:rsidRPr="00CD0225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CD0225" w:rsidRPr="00CD0225" w:rsidRDefault="00CD0225">
      <w:pPr>
        <w:pStyle w:val="ConsPlusNormal"/>
        <w:spacing w:before="220"/>
        <w:ind w:firstLine="540"/>
        <w:jc w:val="both"/>
      </w:pPr>
      <w:bookmarkStart w:id="4" w:name="P25"/>
      <w:bookmarkEnd w:id="4"/>
      <w:r w:rsidRPr="00CD0225">
        <w:t xml:space="preserve">9) оказания услуг общественного питания, осуществляемых через объекты организации </w:t>
      </w:r>
      <w:r w:rsidRPr="00CD0225">
        <w:lastRenderedPageBreak/>
        <w:t>общественного питания, не имеющие зала обслуживания посетителей;</w:t>
      </w:r>
    </w:p>
    <w:p w:rsidR="00CD0225" w:rsidRPr="00CD0225" w:rsidRDefault="00CD0225">
      <w:pPr>
        <w:pStyle w:val="ConsPlusNormal"/>
        <w:spacing w:before="220"/>
        <w:ind w:firstLine="540"/>
        <w:jc w:val="both"/>
      </w:pPr>
      <w:r w:rsidRPr="00CD0225">
        <w:t>10) распространения наружной рекламы с использованием рекламных конструкций;</w:t>
      </w:r>
    </w:p>
    <w:p w:rsidR="00CD0225" w:rsidRPr="00CD0225" w:rsidRDefault="00CD0225">
      <w:pPr>
        <w:pStyle w:val="ConsPlusNormal"/>
        <w:spacing w:before="220"/>
        <w:ind w:firstLine="540"/>
        <w:jc w:val="both"/>
      </w:pPr>
      <w:r w:rsidRPr="00CD0225">
        <w:t>11) размещения рекламы с использованием внешних и внутренних поверхностей транспортных средств;</w:t>
      </w:r>
    </w:p>
    <w:p w:rsidR="00CD0225" w:rsidRPr="00CD0225" w:rsidRDefault="00CD0225">
      <w:pPr>
        <w:pStyle w:val="ConsPlusNormal"/>
        <w:spacing w:before="220"/>
        <w:ind w:firstLine="540"/>
        <w:jc w:val="both"/>
      </w:pPr>
      <w:bookmarkStart w:id="5" w:name="P28"/>
      <w:bookmarkEnd w:id="5"/>
      <w:r w:rsidRPr="00CD0225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CD0225" w:rsidRPr="00CD0225" w:rsidRDefault="00CD0225">
      <w:pPr>
        <w:pStyle w:val="ConsPlusNormal"/>
        <w:spacing w:before="220"/>
        <w:ind w:firstLine="540"/>
        <w:jc w:val="both"/>
      </w:pPr>
      <w:bookmarkStart w:id="6" w:name="P29"/>
      <w:bookmarkEnd w:id="6"/>
      <w:r w:rsidRPr="00CD0225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CD0225" w:rsidRPr="00CD0225" w:rsidRDefault="00CD0225">
      <w:pPr>
        <w:pStyle w:val="ConsPlusNormal"/>
        <w:spacing w:before="220"/>
        <w:ind w:firstLine="540"/>
        <w:jc w:val="both"/>
      </w:pPr>
      <w:bookmarkStart w:id="7" w:name="P30"/>
      <w:bookmarkEnd w:id="7"/>
      <w:r w:rsidRPr="00CD0225">
        <w:t>14) оказания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CD0225" w:rsidRPr="00CD0225" w:rsidRDefault="00CD0225">
      <w:pPr>
        <w:pStyle w:val="ConsPlusNormal"/>
        <w:spacing w:before="220"/>
        <w:ind w:firstLine="540"/>
        <w:jc w:val="both"/>
      </w:pPr>
      <w:r w:rsidRPr="00CD0225">
        <w:t xml:space="preserve">2.1. </w:t>
      </w:r>
      <w:proofErr w:type="gramStart"/>
      <w:r w:rsidRPr="00CD0225">
        <w:t xml:space="preserve">Установить ставку единого налога на вмененный доход для отдельных видов деятельности в размере 7,5 процента величины вмененного дохода для налогоплательщиков единого налога на вмененный доход для отдельных видов деятельности, осуществляющих на территории Новоселовского района предпринимательскую деятельность, виды которой указаны в </w:t>
      </w:r>
      <w:hyperlink w:anchor="P17" w:history="1">
        <w:r w:rsidRPr="00CD0225">
          <w:t>подпунктах 1</w:t>
        </w:r>
      </w:hyperlink>
      <w:r w:rsidRPr="00CD0225">
        <w:t xml:space="preserve">, </w:t>
      </w:r>
      <w:hyperlink w:anchor="P21" w:history="1">
        <w:r w:rsidRPr="00CD0225">
          <w:t>5</w:t>
        </w:r>
      </w:hyperlink>
      <w:r w:rsidRPr="00CD0225">
        <w:t xml:space="preserve">, </w:t>
      </w:r>
      <w:hyperlink w:anchor="P24" w:history="1">
        <w:r w:rsidRPr="00CD0225">
          <w:t>8</w:t>
        </w:r>
      </w:hyperlink>
      <w:r w:rsidRPr="00CD0225">
        <w:t xml:space="preserve">, </w:t>
      </w:r>
      <w:hyperlink w:anchor="P25" w:history="1">
        <w:r w:rsidRPr="00CD0225">
          <w:t>9</w:t>
        </w:r>
      </w:hyperlink>
      <w:r w:rsidRPr="00CD0225">
        <w:t xml:space="preserve">, </w:t>
      </w:r>
      <w:hyperlink w:anchor="P28" w:history="1">
        <w:r w:rsidRPr="00CD0225">
          <w:t>12</w:t>
        </w:r>
      </w:hyperlink>
      <w:r w:rsidRPr="00CD0225">
        <w:t xml:space="preserve">, </w:t>
      </w:r>
      <w:hyperlink w:anchor="P29" w:history="1">
        <w:r w:rsidRPr="00CD0225">
          <w:t>13</w:t>
        </w:r>
      </w:hyperlink>
      <w:r w:rsidRPr="00CD0225">
        <w:t xml:space="preserve">, </w:t>
      </w:r>
      <w:hyperlink w:anchor="P30" w:history="1">
        <w:r w:rsidRPr="00CD0225">
          <w:t>14 пункта 2</w:t>
        </w:r>
      </w:hyperlink>
      <w:r w:rsidRPr="00CD0225">
        <w:t xml:space="preserve"> настоящего Решения.</w:t>
      </w:r>
      <w:proofErr w:type="gramEnd"/>
    </w:p>
    <w:p w:rsidR="00CD0225" w:rsidRPr="00CD0225" w:rsidRDefault="00CD0225">
      <w:pPr>
        <w:pStyle w:val="ConsPlusNormal"/>
        <w:jc w:val="both"/>
      </w:pPr>
      <w:r w:rsidRPr="00CD0225">
        <w:t>(</w:t>
      </w:r>
      <w:proofErr w:type="gramStart"/>
      <w:r w:rsidRPr="00CD0225">
        <w:t>п</w:t>
      </w:r>
      <w:proofErr w:type="gramEnd"/>
      <w:r w:rsidRPr="00CD0225">
        <w:t xml:space="preserve">. 2.1 введен </w:t>
      </w:r>
      <w:hyperlink r:id="rId12" w:history="1">
        <w:r w:rsidRPr="00CD0225">
          <w:t>Решением</w:t>
        </w:r>
      </w:hyperlink>
      <w:r w:rsidRPr="00CD0225">
        <w:t xml:space="preserve"> Новоселовского районного Совета депутатов Красноярского края от 26.05.2020 N 74-417-32р)</w:t>
      </w:r>
    </w:p>
    <w:p w:rsidR="00CD0225" w:rsidRPr="00CD0225" w:rsidRDefault="00CD0225">
      <w:pPr>
        <w:pStyle w:val="ConsPlusNormal"/>
        <w:spacing w:before="220"/>
        <w:ind w:firstLine="540"/>
        <w:jc w:val="both"/>
      </w:pPr>
      <w:r w:rsidRPr="00CD0225">
        <w:t>3. Установить значения корректирующего коэффициента базовой доходности К</w:t>
      </w:r>
      <w:proofErr w:type="gramStart"/>
      <w:r w:rsidRPr="00CD0225">
        <w:t>2</w:t>
      </w:r>
      <w:proofErr w:type="gramEnd"/>
      <w:r w:rsidRPr="00CD0225">
        <w:t>, учитывающего совокупность особенностей ведения предпринимательской деятельности в следующих размерах:</w:t>
      </w:r>
    </w:p>
    <w:p w:rsidR="00CD0225" w:rsidRPr="00CD0225" w:rsidRDefault="00CD022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551"/>
      </w:tblGrid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Виды предпринимательской деятельности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Значение коэффициента К</w:t>
            </w:r>
            <w:proofErr w:type="gramStart"/>
            <w:r w:rsidRPr="00CD0225">
              <w:t>2</w:t>
            </w:r>
            <w:proofErr w:type="gramEnd"/>
          </w:p>
        </w:tc>
      </w:tr>
      <w:tr w:rsidR="00CD0225" w:rsidRPr="00CD0225">
        <w:tc>
          <w:tcPr>
            <w:tcW w:w="9071" w:type="dxa"/>
            <w:gridSpan w:val="2"/>
          </w:tcPr>
          <w:p w:rsidR="00CD0225" w:rsidRPr="00CD0225" w:rsidRDefault="00CD0225">
            <w:pPr>
              <w:pStyle w:val="ConsPlusNormal"/>
            </w:pPr>
            <w:r w:rsidRPr="00CD0225">
              <w:t>1. Оказание бытовых услуг: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1.1. Ремонт обуви и прочих изделий из кожи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0,545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1.2. Изготовление готовых металлических изделий хозяйственного назначения по индивидуальным заказам населения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0,871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1.3. Ремонт часов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0,327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1.4. Ремонт компьютеров, периферийного компьютерного оборудования. Ремонт коммуникационного оборудования. Ремонт бытовой техники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0,871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1.5. Стирка и химическая чистка текстильных и меховых изделий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0,342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1.6. Услуги фотоателье, фот</w:t>
            </w:r>
            <w:proofErr w:type="gramStart"/>
            <w:r w:rsidRPr="00CD0225">
              <w:t>о-</w:t>
            </w:r>
            <w:proofErr w:type="gramEnd"/>
            <w:r w:rsidRPr="00CD0225">
              <w:t xml:space="preserve"> и кинолабораторий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0,830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1.7. Предоставление парикмахерских услуг. Предоставление косметических услуг парикмахерскими и салонами красоты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0,545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lastRenderedPageBreak/>
              <w:t>1.8. Деятельность физкультурно-оздоровительная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0,188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1.9. Услуги предприятий по прокату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0,545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1.10. Организация похорон и связанных с ними услуг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0,112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1.11. Пошив и вязание прочей одежды и аксессуаров одежды, головных уборов по индивидуальному заказу населения. Ремонт одежды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0,342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1.12. Иные виды бытовых услуг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0,871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2. Оказание ветеринарных услуг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0,112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0,871</w:t>
            </w:r>
          </w:p>
        </w:tc>
      </w:tr>
      <w:tr w:rsidR="00CD0225" w:rsidRPr="00CD0225">
        <w:tc>
          <w:tcPr>
            <w:tcW w:w="9071" w:type="dxa"/>
            <w:gridSpan w:val="2"/>
          </w:tcPr>
          <w:p w:rsidR="00CD0225" w:rsidRPr="00CD0225" w:rsidRDefault="00CD0225">
            <w:pPr>
              <w:pStyle w:val="ConsPlusNormal"/>
            </w:pPr>
            <w:r w:rsidRPr="00CD0225"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автостоянок):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4.1.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открытых платных стоянках (за исключением штрафных автостоянок)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0,311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4.2.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закрытых платных стоянках, гаражных боксах (за исключением штрафных автостоянок)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1,00</w:t>
            </w:r>
          </w:p>
        </w:tc>
      </w:tr>
      <w:tr w:rsidR="00CD0225" w:rsidRPr="00CD0225">
        <w:tc>
          <w:tcPr>
            <w:tcW w:w="9071" w:type="dxa"/>
            <w:gridSpan w:val="2"/>
          </w:tcPr>
          <w:p w:rsidR="00CD0225" w:rsidRPr="00CD0225" w:rsidRDefault="00CD0225">
            <w:pPr>
              <w:pStyle w:val="ConsPlusNormal"/>
            </w:pPr>
            <w:r w:rsidRPr="00CD0225"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5.1. Оказание автотранспортных услуг по перевозке грузов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1,00</w:t>
            </w:r>
          </w:p>
        </w:tc>
      </w:tr>
      <w:tr w:rsidR="00CD0225" w:rsidRPr="00CD0225">
        <w:tc>
          <w:tcPr>
            <w:tcW w:w="9071" w:type="dxa"/>
            <w:gridSpan w:val="2"/>
          </w:tcPr>
          <w:p w:rsidR="00CD0225" w:rsidRPr="00CD0225" w:rsidRDefault="00CD0225">
            <w:pPr>
              <w:pStyle w:val="ConsPlusNormal"/>
            </w:pPr>
            <w:r w:rsidRPr="00CD0225">
              <w:t>5.2. Оказание автотранспортных услуг по перевозке пассажиров: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5.2.1. при количестве посадочных мест до 3 включительно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1,00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5.2.2. при количестве посадочных мест до 5 включительно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0,825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5.2.3. при количестве посадочных мест до 12 включительно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0,373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5.2.4. при количестве посадочных мест свыше 12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0,299</w:t>
            </w:r>
          </w:p>
        </w:tc>
      </w:tr>
      <w:tr w:rsidR="00CD0225" w:rsidRPr="00CD0225">
        <w:tc>
          <w:tcPr>
            <w:tcW w:w="9071" w:type="dxa"/>
            <w:gridSpan w:val="2"/>
          </w:tcPr>
          <w:p w:rsidR="00CD0225" w:rsidRPr="00CD0225" w:rsidRDefault="00CD0225">
            <w:pPr>
              <w:pStyle w:val="ConsPlusNormal"/>
            </w:pPr>
            <w:r w:rsidRPr="00CD0225">
      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</w:t>
            </w:r>
          </w:p>
          <w:p w:rsidR="00CD0225" w:rsidRPr="00CD0225" w:rsidRDefault="00CD0225">
            <w:pPr>
              <w:pStyle w:val="ConsPlusNormal"/>
            </w:pPr>
            <w:r w:rsidRPr="00CD0225">
              <w:t>Розничная торговля, осуществляемая в объектах стационарной торговой сети, не имеющих торговых залов, а также в объектах нестационарной торговой сети, площадь торгового места в которых не превышает 5 квадратных метров.</w:t>
            </w:r>
          </w:p>
          <w:p w:rsidR="00CD0225" w:rsidRPr="00CD0225" w:rsidRDefault="00CD0225">
            <w:pPr>
              <w:pStyle w:val="ConsPlusNormal"/>
            </w:pPr>
            <w:r w:rsidRPr="00CD0225">
              <w:t xml:space="preserve">Розничная торговля, осуществляемая в объектах стационарной торговой сети, не имеющих торговых залов, а также в объектах нестационарной торговой сети, площадь торгового места в </w:t>
            </w:r>
            <w:r w:rsidRPr="00CD0225">
              <w:lastRenderedPageBreak/>
              <w:t>которых превышает 5 квадратных метров: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lastRenderedPageBreak/>
              <w:t>6.1. Продовольственными товарами (без алкогольной продукции и (или) табачных изделий)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0,188</w:t>
            </w:r>
          </w:p>
        </w:tc>
      </w:tr>
      <w:tr w:rsidR="00CD0225" w:rsidRPr="00CD0225">
        <w:tc>
          <w:tcPr>
            <w:tcW w:w="9071" w:type="dxa"/>
            <w:gridSpan w:val="2"/>
          </w:tcPr>
          <w:p w:rsidR="00CD0225" w:rsidRPr="00CD0225" w:rsidRDefault="00CD0225">
            <w:pPr>
              <w:pStyle w:val="ConsPlusNormal"/>
            </w:pPr>
            <w:r w:rsidRPr="00CD0225">
              <w:t>6.2. Продовольственными товарами и (или) непродовольственными товарами: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 xml:space="preserve">- торговые точки </w:t>
            </w:r>
            <w:proofErr w:type="gramStart"/>
            <w:r w:rsidRPr="00CD0225">
              <w:t>в</w:t>
            </w:r>
            <w:proofErr w:type="gramEnd"/>
            <w:r w:rsidRPr="00CD0225">
              <w:t xml:space="preserve"> с. Новоселово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0,356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- торговые точки в других населенных пунктах района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0,249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6.3. Ювелирными изделиями и (или) драгоценностями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0,623</w:t>
            </w:r>
          </w:p>
        </w:tc>
      </w:tr>
      <w:tr w:rsidR="00CD0225" w:rsidRPr="00CD0225">
        <w:tc>
          <w:tcPr>
            <w:tcW w:w="9071" w:type="dxa"/>
            <w:gridSpan w:val="2"/>
          </w:tcPr>
          <w:p w:rsidR="00CD0225" w:rsidRPr="00CD0225" w:rsidRDefault="00CD0225">
            <w:pPr>
              <w:pStyle w:val="ConsPlusNormal"/>
            </w:pPr>
            <w:r w:rsidRPr="00CD0225">
              <w:t>7. Специализированная розничная торговля, осуществляемая через магазины с площадью торгового зала не более 150 кв. м:</w:t>
            </w:r>
          </w:p>
        </w:tc>
      </w:tr>
      <w:tr w:rsidR="00CD0225" w:rsidRPr="00CD0225">
        <w:tblPrEx>
          <w:tblBorders>
            <w:insideH w:val="nil"/>
          </w:tblBorders>
        </w:tblPrEx>
        <w:tc>
          <w:tcPr>
            <w:tcW w:w="6520" w:type="dxa"/>
            <w:tcBorders>
              <w:bottom w:val="nil"/>
            </w:tcBorders>
          </w:tcPr>
          <w:p w:rsidR="00CD0225" w:rsidRPr="00CD0225" w:rsidRDefault="00CD0225">
            <w:pPr>
              <w:pStyle w:val="ConsPlusNormal"/>
            </w:pPr>
            <w:r w:rsidRPr="00CD0225">
              <w:t xml:space="preserve">7.1. </w:t>
            </w:r>
            <w:proofErr w:type="gramStart"/>
            <w:r w:rsidRPr="00CD0225">
              <w:t>Группой товаров или ее частью: бытовой техникой (радиоэлектронной аппаратурой, бытовыми машинами, приборами); оргтехникой; компьютерами; сотовыми телефонами, в том числе комплектующими и запасными частями к вышеперечисленным товарам; парфюмерно-косметическими товарами; мебелью; одеждой и (или) обувью; сантехникой; стройматериалами (кроме товаров, подлежащих обязательной маркировке средствами идентификации, в том числе контрольными (идентификационными) знаками)</w:t>
            </w:r>
            <w:proofErr w:type="gramEnd"/>
          </w:p>
        </w:tc>
        <w:tc>
          <w:tcPr>
            <w:tcW w:w="2551" w:type="dxa"/>
            <w:tcBorders>
              <w:bottom w:val="nil"/>
            </w:tcBorders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0,871</w:t>
            </w:r>
          </w:p>
        </w:tc>
      </w:tr>
      <w:tr w:rsidR="00CD0225" w:rsidRPr="00CD0225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D0225" w:rsidRPr="00CD0225" w:rsidRDefault="00CD0225">
            <w:pPr>
              <w:pStyle w:val="ConsPlusNormal"/>
              <w:jc w:val="both"/>
            </w:pPr>
            <w:r w:rsidRPr="00CD0225">
              <w:t xml:space="preserve">(в ред. </w:t>
            </w:r>
            <w:hyperlink r:id="rId13" w:history="1">
              <w:r w:rsidRPr="00CD0225">
                <w:t>Решения</w:t>
              </w:r>
            </w:hyperlink>
            <w:r w:rsidRPr="00CD0225">
              <w:t xml:space="preserve"> Новоселовского районного Совета депутатов Красноярского края от 20.11.2019 N 66-372-73р)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 xml:space="preserve">7.2. Мотоциклами, с мощностью двигателя не выше 112,5 кВт (150 </w:t>
            </w:r>
            <w:proofErr w:type="spellStart"/>
            <w:r w:rsidRPr="00CD0225">
              <w:t>л.с</w:t>
            </w:r>
            <w:proofErr w:type="spellEnd"/>
            <w:r w:rsidRPr="00CD0225">
              <w:t>.), запасными частями к автомобилям и (или) мотоциклам, автомобильной косметикой, аккумуляторами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0,871</w:t>
            </w:r>
          </w:p>
        </w:tc>
      </w:tr>
      <w:tr w:rsidR="00CD0225" w:rsidRPr="00CD0225">
        <w:tc>
          <w:tcPr>
            <w:tcW w:w="9071" w:type="dxa"/>
            <w:gridSpan w:val="2"/>
          </w:tcPr>
          <w:p w:rsidR="00CD0225" w:rsidRPr="00CD0225" w:rsidRDefault="00CD0225">
            <w:pPr>
              <w:pStyle w:val="ConsPlusNormal"/>
            </w:pPr>
            <w:r w:rsidRPr="00CD0225">
              <w:t>8. Специализированная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</w:t>
            </w:r>
          </w:p>
          <w:p w:rsidR="00CD0225" w:rsidRPr="00CD0225" w:rsidRDefault="00CD0225">
            <w:pPr>
              <w:pStyle w:val="ConsPlusNormal"/>
            </w:pPr>
            <w:r w:rsidRPr="00CD0225">
              <w:t>Специализированная розничная торговля, осуществляемая в объектах стационарной торговой сети, а также в объектах нестационарной торговой сети площадь торгового места в которых не превышает 5 квадратных метров.</w:t>
            </w:r>
          </w:p>
          <w:p w:rsidR="00CD0225" w:rsidRPr="00CD0225" w:rsidRDefault="00CD0225">
            <w:pPr>
              <w:pStyle w:val="ConsPlusNormal"/>
            </w:pPr>
            <w:r w:rsidRPr="00CD0225">
              <w:t>Специализированная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метров: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8.1. Детскими товарами и (или) школьно-письменными принадлежностями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0,188</w:t>
            </w:r>
          </w:p>
        </w:tc>
      </w:tr>
      <w:tr w:rsidR="00CD0225" w:rsidRPr="00CD0225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CD0225" w:rsidRPr="00CD0225" w:rsidRDefault="00CD0225">
            <w:pPr>
              <w:pStyle w:val="ConsPlusNormal"/>
              <w:jc w:val="both"/>
            </w:pPr>
            <w:r w:rsidRPr="00CD0225">
              <w:t xml:space="preserve">8.2. Исключен. - </w:t>
            </w:r>
            <w:hyperlink r:id="rId14" w:history="1">
              <w:r w:rsidRPr="00CD0225">
                <w:t>Решение</w:t>
              </w:r>
            </w:hyperlink>
            <w:r w:rsidRPr="00CD0225">
              <w:t xml:space="preserve"> Новоселовского районного Совета депутатов Красноярского края от 20.11.2019 N 66-372-73р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8.3. Алкогольной продукцией и (или) табачными изделиями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0,871</w:t>
            </w:r>
          </w:p>
        </w:tc>
      </w:tr>
      <w:tr w:rsidR="00CD0225" w:rsidRPr="00CD0225">
        <w:tc>
          <w:tcPr>
            <w:tcW w:w="9071" w:type="dxa"/>
            <w:gridSpan w:val="2"/>
          </w:tcPr>
          <w:p w:rsidR="00CD0225" w:rsidRPr="00CD0225" w:rsidRDefault="00CD0225">
            <w:pPr>
              <w:pStyle w:val="ConsPlusNormal"/>
            </w:pPr>
            <w:r w:rsidRPr="00CD0225">
              <w:t>8.4 Развозная и разносная розничная торговля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- с. Новоселово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0,396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- другие населенные пункты района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0,274</w:t>
            </w:r>
          </w:p>
        </w:tc>
      </w:tr>
      <w:tr w:rsidR="00CD0225" w:rsidRPr="00CD0225">
        <w:tc>
          <w:tcPr>
            <w:tcW w:w="9071" w:type="dxa"/>
            <w:gridSpan w:val="2"/>
          </w:tcPr>
          <w:p w:rsidR="00CD0225" w:rsidRPr="00CD0225" w:rsidRDefault="00CD0225">
            <w:pPr>
              <w:pStyle w:val="ConsPlusNormal"/>
            </w:pPr>
            <w:r w:rsidRPr="00CD0225">
              <w:lastRenderedPageBreak/>
              <w:t>9. Оказание услуг общественного питания, осуществляемых через объекты организации общественного питания, с площадью зала обслуживания посетителей не более 150 кв. м по каждому объекту организации общественного питания: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9.1. Рестораны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0,700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9.2. Бары, нестационарные сезонные кафе, закусочные, пивные, пункты питания на вокзалах, кафе, бистро с приготовлением горячих и холодных блюд и т.д., в том числе: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0,545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- расположенные в учреждениях культуры и искусства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0,188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9.3. Столовые общедоступные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0,188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9.4. Столовые, находящиеся на территории организаций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0,112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9.5.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0,188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10. Распространение наружной рекламы с использованием рекламных конструкций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0,085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11. Размещение рекламы с использованием внешних и внутренних поверхностей транспортных средств;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0,085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кв. м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0,188</w:t>
            </w:r>
          </w:p>
        </w:tc>
      </w:tr>
      <w:tr w:rsidR="00CD0225" w:rsidRPr="00CD0225">
        <w:tc>
          <w:tcPr>
            <w:tcW w:w="9071" w:type="dxa"/>
            <w:gridSpan w:val="2"/>
          </w:tcPr>
          <w:p w:rsidR="00CD0225" w:rsidRPr="00CD0225" w:rsidRDefault="00CD0225">
            <w:pPr>
              <w:pStyle w:val="ConsPlusNormal"/>
            </w:pPr>
            <w:r w:rsidRPr="00CD0225">
      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посетителей: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13.1.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не превышает 5 квадратных метров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0,188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13.2.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превышает 5 квадратных метров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0,129</w:t>
            </w:r>
          </w:p>
        </w:tc>
      </w:tr>
      <w:tr w:rsidR="00CD0225" w:rsidRPr="00CD0225">
        <w:tc>
          <w:tcPr>
            <w:tcW w:w="9071" w:type="dxa"/>
            <w:gridSpan w:val="2"/>
          </w:tcPr>
          <w:p w:rsidR="00CD0225" w:rsidRPr="00CD0225" w:rsidRDefault="00CD0225">
            <w:pPr>
              <w:pStyle w:val="ConsPlusNormal"/>
            </w:pPr>
            <w:r w:rsidRPr="00CD0225">
      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lastRenderedPageBreak/>
              <w:t>14.1.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0,183</w:t>
            </w:r>
          </w:p>
        </w:tc>
      </w:tr>
      <w:tr w:rsidR="00CD0225" w:rsidRPr="00CD0225">
        <w:tc>
          <w:tcPr>
            <w:tcW w:w="6520" w:type="dxa"/>
          </w:tcPr>
          <w:p w:rsidR="00CD0225" w:rsidRPr="00CD0225" w:rsidRDefault="00CD0225">
            <w:pPr>
              <w:pStyle w:val="ConsPlusNormal"/>
            </w:pPr>
            <w:r w:rsidRPr="00CD0225">
              <w:t>14.2.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551" w:type="dxa"/>
          </w:tcPr>
          <w:p w:rsidR="00CD0225" w:rsidRPr="00CD0225" w:rsidRDefault="00CD0225">
            <w:pPr>
              <w:pStyle w:val="ConsPlusNormal"/>
              <w:jc w:val="center"/>
            </w:pPr>
            <w:r w:rsidRPr="00CD0225">
              <w:t>0,129</w:t>
            </w:r>
          </w:p>
        </w:tc>
      </w:tr>
    </w:tbl>
    <w:p w:rsidR="00CD0225" w:rsidRPr="00CD0225" w:rsidRDefault="00CD0225">
      <w:pPr>
        <w:pStyle w:val="ConsPlusNormal"/>
        <w:jc w:val="both"/>
      </w:pPr>
    </w:p>
    <w:p w:rsidR="00CD0225" w:rsidRPr="00CD0225" w:rsidRDefault="00CD0225">
      <w:pPr>
        <w:pStyle w:val="ConsPlusNormal"/>
        <w:ind w:firstLine="540"/>
        <w:jc w:val="both"/>
      </w:pPr>
      <w:r w:rsidRPr="00CD0225">
        <w:t xml:space="preserve">4. Признать утратившим силу </w:t>
      </w:r>
      <w:hyperlink r:id="rId15" w:history="1">
        <w:r w:rsidRPr="00CD0225">
          <w:t>Решение</w:t>
        </w:r>
      </w:hyperlink>
      <w:r w:rsidRPr="00CD0225">
        <w:t xml:space="preserve"> Новоселовского районного Совета депутатов от 29.11.2016 N 21-111-83р "О системе налогообложения в виде единого налога на вмененный доход для отдельных видов деятельности на территории Новоселовского района".</w:t>
      </w:r>
    </w:p>
    <w:p w:rsidR="00CD0225" w:rsidRPr="00CD0225" w:rsidRDefault="00CD0225">
      <w:pPr>
        <w:pStyle w:val="ConsPlusNormal"/>
        <w:spacing w:before="220"/>
        <w:ind w:firstLine="540"/>
        <w:jc w:val="both"/>
      </w:pPr>
      <w:r w:rsidRPr="00CD0225">
        <w:t xml:space="preserve">5. </w:t>
      </w:r>
      <w:proofErr w:type="gramStart"/>
      <w:r w:rsidRPr="00CD0225">
        <w:t>Контроль за</w:t>
      </w:r>
      <w:proofErr w:type="gramEnd"/>
      <w:r w:rsidRPr="00CD0225">
        <w:t xml:space="preserve"> выполнением Решения возложить на постоянную комиссию по финансам, налоговой политике, малому и среднему предпринимательству Новоселовского районного Совета депутатов (Злотников С.А.).</w:t>
      </w:r>
    </w:p>
    <w:p w:rsidR="00CD0225" w:rsidRPr="00CD0225" w:rsidRDefault="00CD0225">
      <w:pPr>
        <w:pStyle w:val="ConsPlusNormal"/>
        <w:spacing w:before="220"/>
        <w:ind w:firstLine="540"/>
        <w:jc w:val="both"/>
      </w:pPr>
      <w:r w:rsidRPr="00CD0225">
        <w:t>6. Решение вступает в силу с 1 января 2018 года, но не ранее чем по истечении одного месяца со дня его официального опубликования в периодическом печатном издании "Официальный вестник Новоселовского района".</w:t>
      </w:r>
    </w:p>
    <w:p w:rsidR="00CD0225" w:rsidRPr="00CD0225" w:rsidRDefault="00CD0225">
      <w:pPr>
        <w:pStyle w:val="ConsPlusNormal"/>
        <w:jc w:val="both"/>
      </w:pPr>
    </w:p>
    <w:p w:rsidR="00CD0225" w:rsidRPr="00CD0225" w:rsidRDefault="00CD0225">
      <w:pPr>
        <w:pStyle w:val="ConsPlusNormal"/>
        <w:jc w:val="right"/>
      </w:pPr>
      <w:r w:rsidRPr="00CD0225">
        <w:t>Председатель</w:t>
      </w:r>
    </w:p>
    <w:p w:rsidR="00CD0225" w:rsidRPr="00CD0225" w:rsidRDefault="00CD0225">
      <w:pPr>
        <w:pStyle w:val="ConsPlusNormal"/>
        <w:jc w:val="right"/>
      </w:pPr>
      <w:r w:rsidRPr="00CD0225">
        <w:t>Новоселовского районного</w:t>
      </w:r>
    </w:p>
    <w:p w:rsidR="00CD0225" w:rsidRPr="00CD0225" w:rsidRDefault="00CD0225">
      <w:pPr>
        <w:pStyle w:val="ConsPlusNormal"/>
        <w:jc w:val="right"/>
      </w:pPr>
      <w:r w:rsidRPr="00CD0225">
        <w:t>Совета депутатов</w:t>
      </w:r>
    </w:p>
    <w:p w:rsidR="00CD0225" w:rsidRPr="00CD0225" w:rsidRDefault="00CD0225">
      <w:pPr>
        <w:pStyle w:val="ConsPlusNormal"/>
        <w:jc w:val="right"/>
      </w:pPr>
      <w:r w:rsidRPr="00CD0225">
        <w:t>Л.Ю.ТОЛСТИКОВА</w:t>
      </w:r>
    </w:p>
    <w:p w:rsidR="00CD0225" w:rsidRPr="00CD0225" w:rsidRDefault="00CD0225">
      <w:pPr>
        <w:pStyle w:val="ConsPlusNormal"/>
        <w:jc w:val="both"/>
      </w:pPr>
    </w:p>
    <w:p w:rsidR="00CD0225" w:rsidRPr="00CD0225" w:rsidRDefault="00CD0225">
      <w:pPr>
        <w:pStyle w:val="ConsPlusNormal"/>
        <w:jc w:val="right"/>
      </w:pPr>
      <w:r w:rsidRPr="00CD0225">
        <w:t>Глава</w:t>
      </w:r>
    </w:p>
    <w:p w:rsidR="00CD0225" w:rsidRPr="00CD0225" w:rsidRDefault="00CD0225">
      <w:pPr>
        <w:pStyle w:val="ConsPlusNormal"/>
        <w:jc w:val="right"/>
      </w:pPr>
      <w:r w:rsidRPr="00CD0225">
        <w:t>Новоселовского района</w:t>
      </w:r>
    </w:p>
    <w:p w:rsidR="00CD0225" w:rsidRPr="00CD0225" w:rsidRDefault="00CD0225">
      <w:pPr>
        <w:pStyle w:val="ConsPlusNormal"/>
        <w:jc w:val="right"/>
      </w:pPr>
      <w:r w:rsidRPr="00CD0225">
        <w:t>А.В.ГЕРГАРТ</w:t>
      </w:r>
    </w:p>
    <w:p w:rsidR="00CD0225" w:rsidRPr="00CD0225" w:rsidRDefault="00CD0225">
      <w:pPr>
        <w:pStyle w:val="ConsPlusNormal"/>
        <w:jc w:val="both"/>
      </w:pPr>
    </w:p>
    <w:p w:rsidR="00CD0225" w:rsidRPr="00CD0225" w:rsidRDefault="00CD0225">
      <w:pPr>
        <w:pStyle w:val="ConsPlusNormal"/>
        <w:jc w:val="both"/>
      </w:pPr>
    </w:p>
    <w:p w:rsidR="00CD0225" w:rsidRPr="00CD0225" w:rsidRDefault="00CD022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4F1A" w:rsidRPr="00CD0225" w:rsidRDefault="007A4F1A"/>
    <w:sectPr w:rsidR="007A4F1A" w:rsidRPr="00CD0225" w:rsidSect="00A31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25"/>
    <w:rsid w:val="007A4F1A"/>
    <w:rsid w:val="00CD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02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02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02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02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02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02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0C7AACB8F1FB15E8814EE5A148A1BB2787CE47719677E9F2717546178BA4C600C4C0DC02958BEF43E33E28863355AB6B540019806DF32FABE0C5B1C9D6E" TargetMode="External"/><Relationship Id="rId13" Type="http://schemas.openxmlformats.org/officeDocument/2006/relationships/hyperlink" Target="consultantplus://offline/ref=A00C7AACB8F1FB15E8814EE5A148A1BB2787CE47719170E5F2717546178BA4C600C4C0DC02958BEF43E33C2D843355AB6B540019806DF32FABE0C5B1C9D6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0C7AACB8F1FB15E88150E8B724FEB42789974B75907EBAA825731148DBA2934084C68941D281EC46E8687CC66D0CF82E1F0D1C9F71F32ACBD5E" TargetMode="External"/><Relationship Id="rId12" Type="http://schemas.openxmlformats.org/officeDocument/2006/relationships/hyperlink" Target="consultantplus://offline/ref=A00C7AACB8F1FB15E8814EE5A148A1BB2787CE4771967DEEF1707546178BA4C600C4C0DC02958BEF43E33C2D873355AB6B540019806DF32FABE0C5B1C9D6E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0C7AACB8F1FB15E8814EE5A148A1BB2787CE4771967DEEF1707546178BA4C600C4C0DC02958BEF43E33C2D873355AB6B540019806DF32FABE0C5B1C9D6E" TargetMode="External"/><Relationship Id="rId11" Type="http://schemas.openxmlformats.org/officeDocument/2006/relationships/hyperlink" Target="consultantplus://offline/ref=A00C7AACB8F1FB15E88150E8B724FEB42788984F72957EBAA825731148DBA29352849E8543D098EE44FD3E2D80C3D8E" TargetMode="External"/><Relationship Id="rId5" Type="http://schemas.openxmlformats.org/officeDocument/2006/relationships/hyperlink" Target="consultantplus://offline/ref=A00C7AACB8F1FB15E8814EE5A148A1BB2787CE47719170E5F2717546178BA4C600C4C0DC02958BEF43E33C2D873355AB6B540019806DF32FABE0C5B1C9D6E" TargetMode="External"/><Relationship Id="rId15" Type="http://schemas.openxmlformats.org/officeDocument/2006/relationships/hyperlink" Target="consultantplus://offline/ref=A00C7AACB8F1FB15E8814EE5A148A1BB2787CE47729A77E4F7797546178BA4C600C4C0DC1095D3E341E2222D852603FA2DC0D1E" TargetMode="External"/><Relationship Id="rId10" Type="http://schemas.openxmlformats.org/officeDocument/2006/relationships/hyperlink" Target="consultantplus://offline/ref=A00C7AACB8F1FB15E88150E8B724FEB42789904272957EBAA825731148DBA29352849E8543D098EE44FD3E2D80C3D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0C7AACB8F1FB15E8814EE5A148A1BB2787CE47719677E9F2717546178BA4C600C4C0DC02958BEF43E33E25803355AB6B540019806DF32FABE0C5B1C9D6E" TargetMode="External"/><Relationship Id="rId14" Type="http://schemas.openxmlformats.org/officeDocument/2006/relationships/hyperlink" Target="consultantplus://offline/ref=A00C7AACB8F1FB15E8814EE5A148A1BB2787CE47719170E5F2717546178BA4C600C4C0DC02958BEF43E33C2D8A3355AB6B540019806DF32FABE0C5B1C9D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2271</Words>
  <Characters>12949</Characters>
  <Application>Microsoft Office Word</Application>
  <DocSecurity>0</DocSecurity>
  <Lines>107</Lines>
  <Paragraphs>30</Paragraphs>
  <ScaleCrop>false</ScaleCrop>
  <Company/>
  <LinksUpToDate>false</LinksUpToDate>
  <CharactersWithSpaces>15190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Федорова Галина Владимировна</cp:lastModifiedBy>
  <cp:revision>1</cp:revision>
  <dcterms:created xsi:type="dcterms:W3CDTF">2020-07-21T04:03:00Z</dcterms:created>
  <dcterms:modified xsi:type="dcterms:W3CDTF">2020-07-21T04:03:00Z</dcterms:modified>
</cp:coreProperties>
</file>