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92" w:rsidRPr="007D3692" w:rsidRDefault="007D3692">
      <w:pPr>
        <w:pStyle w:val="ConsPlusNormal"/>
        <w:jc w:val="both"/>
        <w:outlineLvl w:val="0"/>
      </w:pPr>
      <w:bookmarkStart w:id="0" w:name="_GoBack"/>
      <w:bookmarkEnd w:id="0"/>
    </w:p>
    <w:p w:rsidR="007D3692" w:rsidRPr="007D3692" w:rsidRDefault="007D3692">
      <w:pPr>
        <w:pStyle w:val="ConsPlusTitle"/>
        <w:jc w:val="center"/>
      </w:pPr>
      <w:r w:rsidRPr="007D3692">
        <w:t>КАНСКИЙ РАЙОННЫЙ СОВЕТ ДЕПУТАТОВ</w:t>
      </w:r>
    </w:p>
    <w:p w:rsidR="007D3692" w:rsidRPr="007D3692" w:rsidRDefault="007D3692">
      <w:pPr>
        <w:pStyle w:val="ConsPlusTitle"/>
        <w:jc w:val="center"/>
      </w:pPr>
      <w:r w:rsidRPr="007D3692">
        <w:t>КРАСНОЯРСКОГО КРАЯ</w:t>
      </w:r>
    </w:p>
    <w:p w:rsidR="007D3692" w:rsidRPr="007D3692" w:rsidRDefault="007D3692">
      <w:pPr>
        <w:pStyle w:val="ConsPlusTitle"/>
        <w:jc w:val="center"/>
      </w:pPr>
    </w:p>
    <w:p w:rsidR="007D3692" w:rsidRPr="007D3692" w:rsidRDefault="007D3692">
      <w:pPr>
        <w:pStyle w:val="ConsPlusTitle"/>
        <w:jc w:val="center"/>
      </w:pPr>
      <w:r w:rsidRPr="007D3692">
        <w:t>РЕШЕНИЕ</w:t>
      </w:r>
    </w:p>
    <w:p w:rsidR="007D3692" w:rsidRPr="007D3692" w:rsidRDefault="007D3692">
      <w:pPr>
        <w:pStyle w:val="ConsPlusTitle"/>
        <w:jc w:val="center"/>
      </w:pPr>
      <w:r w:rsidRPr="007D3692">
        <w:t>от 7 мая 2020 г. N 42-322</w:t>
      </w:r>
    </w:p>
    <w:p w:rsidR="007D3692" w:rsidRPr="007D3692" w:rsidRDefault="007D3692">
      <w:pPr>
        <w:pStyle w:val="ConsPlusTitle"/>
        <w:jc w:val="center"/>
      </w:pPr>
    </w:p>
    <w:p w:rsidR="007D3692" w:rsidRPr="007D3692" w:rsidRDefault="007D3692">
      <w:pPr>
        <w:pStyle w:val="ConsPlusTitle"/>
        <w:jc w:val="center"/>
      </w:pPr>
      <w:r w:rsidRPr="007D3692">
        <w:t xml:space="preserve">ОБ УСТАНОВЛЕНИИ СТАВКИ ЕДИНОГО НАЛОГА НА </w:t>
      </w:r>
      <w:proofErr w:type="gramStart"/>
      <w:r w:rsidRPr="007D3692">
        <w:t>ВМЕНЕННЫЙ</w:t>
      </w:r>
      <w:proofErr w:type="gramEnd"/>
    </w:p>
    <w:p w:rsidR="007D3692" w:rsidRPr="007D3692" w:rsidRDefault="007D3692">
      <w:pPr>
        <w:pStyle w:val="ConsPlusTitle"/>
        <w:jc w:val="center"/>
      </w:pPr>
      <w:r w:rsidRPr="007D3692">
        <w:t>ДОХОД ДЛЯ ОТДЕЛЬНЫХ ВИДОВ ДЕЯТЕЛЬНОСТИ НА ТЕРРИТОРИИ</w:t>
      </w:r>
    </w:p>
    <w:p w:rsidR="007D3692" w:rsidRPr="007D3692" w:rsidRDefault="007D3692">
      <w:pPr>
        <w:pStyle w:val="ConsPlusTitle"/>
        <w:jc w:val="center"/>
      </w:pPr>
      <w:r w:rsidRPr="007D3692">
        <w:t>КАНСКОГО РАЙОНА</w:t>
      </w:r>
    </w:p>
    <w:p w:rsidR="007D3692" w:rsidRPr="007D3692" w:rsidRDefault="007D3692">
      <w:pPr>
        <w:pStyle w:val="ConsPlusNormal"/>
        <w:jc w:val="both"/>
      </w:pPr>
    </w:p>
    <w:p w:rsidR="007D3692" w:rsidRPr="007D3692" w:rsidRDefault="007D3692">
      <w:pPr>
        <w:pStyle w:val="ConsPlusNormal"/>
        <w:ind w:firstLine="540"/>
        <w:jc w:val="both"/>
      </w:pPr>
      <w:proofErr w:type="gramStart"/>
      <w:r w:rsidRPr="007D3692">
        <w:t xml:space="preserve">Руководствуясь </w:t>
      </w:r>
      <w:hyperlink r:id="rId5" w:history="1">
        <w:r w:rsidRPr="007D3692">
          <w:t>Указом</w:t>
        </w:r>
      </w:hyperlink>
      <w:r w:rsidRPr="007D3692">
        <w:t xml:space="preserve"> Губернатора Красноярского края от 04.04.2020 N 82-уг "О первоочередных мерах по обеспечению стабильной социально-экономической ситуации в Красноярском крае в условиях распространения новой </w:t>
      </w:r>
      <w:proofErr w:type="spellStart"/>
      <w:r w:rsidRPr="007D3692">
        <w:t>коронавирусной</w:t>
      </w:r>
      <w:proofErr w:type="spellEnd"/>
      <w:r w:rsidRPr="007D3692">
        <w:t xml:space="preserve"> инфекции (2019-nCoV)", в целях обеспечения стабильной социально-экономической ситуации на территории </w:t>
      </w:r>
      <w:proofErr w:type="spellStart"/>
      <w:r w:rsidRPr="007D3692">
        <w:t>Канского</w:t>
      </w:r>
      <w:proofErr w:type="spellEnd"/>
      <w:r w:rsidRPr="007D3692">
        <w:t xml:space="preserve"> района, поддержки малого и среднего бизнеса в условиях распространения новой </w:t>
      </w:r>
      <w:proofErr w:type="spellStart"/>
      <w:r w:rsidRPr="007D3692">
        <w:t>коронавирусной</w:t>
      </w:r>
      <w:proofErr w:type="spellEnd"/>
      <w:r w:rsidRPr="007D3692">
        <w:t xml:space="preserve"> инфекции (2019-nCoV), в соответствии со </w:t>
      </w:r>
      <w:hyperlink r:id="rId6" w:history="1">
        <w:r w:rsidRPr="007D3692">
          <w:t>ст. 5</w:t>
        </w:r>
      </w:hyperlink>
      <w:r w:rsidRPr="007D3692">
        <w:t xml:space="preserve">, </w:t>
      </w:r>
      <w:hyperlink r:id="rId7" w:history="1">
        <w:r w:rsidRPr="007D3692">
          <w:t>п. 2 ст. 346.31</w:t>
        </w:r>
      </w:hyperlink>
      <w:r w:rsidRPr="007D3692">
        <w:t xml:space="preserve"> Налогового кодекса</w:t>
      </w:r>
      <w:proofErr w:type="gramEnd"/>
      <w:r w:rsidRPr="007D3692">
        <w:t xml:space="preserve"> Российской Федерации, </w:t>
      </w:r>
      <w:hyperlink r:id="rId8" w:history="1">
        <w:r w:rsidRPr="007D3692">
          <w:t>пунктом 3 части 1 статьи 25</w:t>
        </w:r>
      </w:hyperlink>
      <w:r w:rsidRPr="007D3692">
        <w:t xml:space="preserve"> и </w:t>
      </w:r>
      <w:hyperlink r:id="rId9" w:history="1">
        <w:r w:rsidRPr="007D3692">
          <w:t>частями 4</w:t>
        </w:r>
      </w:hyperlink>
      <w:r w:rsidRPr="007D3692">
        <w:t xml:space="preserve">, </w:t>
      </w:r>
      <w:hyperlink r:id="rId10" w:history="1">
        <w:r w:rsidRPr="007D3692">
          <w:t>8 статьи 30</w:t>
        </w:r>
      </w:hyperlink>
      <w:r w:rsidRPr="007D3692">
        <w:t xml:space="preserve"> Устава </w:t>
      </w:r>
      <w:proofErr w:type="spellStart"/>
      <w:r w:rsidRPr="007D3692">
        <w:t>Канского</w:t>
      </w:r>
      <w:proofErr w:type="spellEnd"/>
      <w:r w:rsidRPr="007D3692">
        <w:t xml:space="preserve"> района </w:t>
      </w:r>
      <w:proofErr w:type="spellStart"/>
      <w:r w:rsidRPr="007D3692">
        <w:t>Канский</w:t>
      </w:r>
      <w:proofErr w:type="spellEnd"/>
      <w:r w:rsidRPr="007D3692">
        <w:t xml:space="preserve"> районный Совет депутатов Красноярского края решил: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r w:rsidRPr="007D3692">
        <w:t xml:space="preserve">1. Установить на территории </w:t>
      </w:r>
      <w:proofErr w:type="spellStart"/>
      <w:r w:rsidRPr="007D3692">
        <w:t>Канского</w:t>
      </w:r>
      <w:proofErr w:type="spellEnd"/>
      <w:r w:rsidRPr="007D3692">
        <w:t xml:space="preserve"> района ставку единого налога на вмененный доход в размере 7,5% для следующих видов предпринимательской деятельности: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r w:rsidRPr="007D3692">
        <w:t>- "Деятельность по предоставлению мест для временного проживания" (класс ОКВЭД</w:t>
      </w:r>
      <w:proofErr w:type="gramStart"/>
      <w:r w:rsidRPr="007D3692">
        <w:t>2</w:t>
      </w:r>
      <w:proofErr w:type="gramEnd"/>
      <w:r w:rsidRPr="007D3692">
        <w:t xml:space="preserve">: </w:t>
      </w:r>
      <w:hyperlink r:id="rId11" w:history="1">
        <w:r w:rsidRPr="007D3692">
          <w:t>55</w:t>
        </w:r>
      </w:hyperlink>
      <w:r w:rsidRPr="007D3692">
        <w:t>);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r w:rsidRPr="007D3692">
        <w:t>- "Деятельность по предоставлению продуктов питания и напитков" (класс ОКВЭД</w:t>
      </w:r>
      <w:proofErr w:type="gramStart"/>
      <w:r w:rsidRPr="007D3692">
        <w:t>2</w:t>
      </w:r>
      <w:proofErr w:type="gramEnd"/>
      <w:r w:rsidRPr="007D3692">
        <w:t xml:space="preserve">: </w:t>
      </w:r>
      <w:hyperlink r:id="rId12" w:history="1">
        <w:r w:rsidRPr="007D3692">
          <w:t>56</w:t>
        </w:r>
      </w:hyperlink>
      <w:r w:rsidRPr="007D3692">
        <w:t>);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r w:rsidRPr="007D3692">
        <w:t>- "Ремонт компьютеров, предметов личного потребления и хозяйственно-бытового назначения" (класс ОКВЭД</w:t>
      </w:r>
      <w:proofErr w:type="gramStart"/>
      <w:r w:rsidRPr="007D3692">
        <w:t>2</w:t>
      </w:r>
      <w:proofErr w:type="gramEnd"/>
      <w:r w:rsidRPr="007D3692">
        <w:t xml:space="preserve">: </w:t>
      </w:r>
      <w:hyperlink r:id="rId13" w:history="1">
        <w:r w:rsidRPr="007D3692">
          <w:t>95</w:t>
        </w:r>
      </w:hyperlink>
      <w:r w:rsidRPr="007D3692">
        <w:t>);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r w:rsidRPr="007D3692">
        <w:t>- "Деятельность по предоставлению прочих персональных услуг" (класс ОКВЭД</w:t>
      </w:r>
      <w:proofErr w:type="gramStart"/>
      <w:r w:rsidRPr="007D3692">
        <w:t>2</w:t>
      </w:r>
      <w:proofErr w:type="gramEnd"/>
      <w:r w:rsidRPr="007D3692">
        <w:t xml:space="preserve">: </w:t>
      </w:r>
      <w:hyperlink r:id="rId14" w:history="1">
        <w:r w:rsidRPr="007D3692">
          <w:t>96</w:t>
        </w:r>
      </w:hyperlink>
      <w:r w:rsidRPr="007D3692">
        <w:t>) по следующим подразделам: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hyperlink r:id="rId15" w:history="1">
        <w:r w:rsidRPr="007D3692">
          <w:t>96.01</w:t>
        </w:r>
      </w:hyperlink>
      <w:r w:rsidRPr="007D3692">
        <w:t xml:space="preserve"> "Стирка и химическая чистка текстильных и меховых изделий",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hyperlink r:id="rId16" w:history="1">
        <w:r w:rsidRPr="007D3692">
          <w:t>96.02</w:t>
        </w:r>
      </w:hyperlink>
      <w:r w:rsidRPr="007D3692">
        <w:t xml:space="preserve"> "Предоставление услуг парикмахерскими и салонами красоты",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hyperlink r:id="rId17" w:history="1">
        <w:r w:rsidRPr="007D3692">
          <w:t>96.02.1</w:t>
        </w:r>
      </w:hyperlink>
      <w:r w:rsidRPr="007D3692">
        <w:t xml:space="preserve"> "Предоставление парикмахерских услуг",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hyperlink r:id="rId18" w:history="1">
        <w:r w:rsidRPr="007D3692">
          <w:t>96.02.2</w:t>
        </w:r>
      </w:hyperlink>
      <w:r w:rsidRPr="007D3692">
        <w:t xml:space="preserve"> "Предоставление косметических услуг парикмахерскими и салонами".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r w:rsidRPr="007D3692">
        <w:t xml:space="preserve">2. </w:t>
      </w:r>
      <w:proofErr w:type="gramStart"/>
      <w:r w:rsidRPr="007D3692">
        <w:t>Контроль за</w:t>
      </w:r>
      <w:proofErr w:type="gramEnd"/>
      <w:r w:rsidRPr="007D3692">
        <w:t xml:space="preserve"> выполнением настоящего Решения возложить на постоянную комиссию по экономической политике, финансам и бюджету.</w:t>
      </w:r>
    </w:p>
    <w:p w:rsidR="007D3692" w:rsidRPr="007D3692" w:rsidRDefault="007D3692">
      <w:pPr>
        <w:pStyle w:val="ConsPlusNormal"/>
        <w:spacing w:before="220"/>
        <w:ind w:firstLine="540"/>
        <w:jc w:val="both"/>
      </w:pPr>
      <w:r w:rsidRPr="007D3692">
        <w:t xml:space="preserve">3. Настоящее Решение вступает в силу со дня, следующего за его официальным опубликованием в официальном печатном издании "Вести </w:t>
      </w:r>
      <w:proofErr w:type="spellStart"/>
      <w:r w:rsidRPr="007D3692">
        <w:t>Канского</w:t>
      </w:r>
      <w:proofErr w:type="spellEnd"/>
      <w:r w:rsidRPr="007D3692">
        <w:t xml:space="preserve"> района", применяется к правоотношениям, возникшим с 01.04.2020, и подлежит размещению на официальном сайте муниципального образования </w:t>
      </w:r>
      <w:proofErr w:type="spellStart"/>
      <w:r w:rsidRPr="007D3692">
        <w:t>Канский</w:t>
      </w:r>
      <w:proofErr w:type="spellEnd"/>
      <w:r w:rsidRPr="007D3692">
        <w:t xml:space="preserve"> район в информационно-телекоммуникационной сети Интернет.</w:t>
      </w:r>
    </w:p>
    <w:p w:rsidR="007D3692" w:rsidRPr="007D3692" w:rsidRDefault="007D3692">
      <w:pPr>
        <w:pStyle w:val="ConsPlusNormal"/>
        <w:jc w:val="both"/>
      </w:pPr>
    </w:p>
    <w:p w:rsidR="007D3692" w:rsidRPr="007D3692" w:rsidRDefault="007D3692">
      <w:pPr>
        <w:pStyle w:val="ConsPlusNormal"/>
        <w:jc w:val="right"/>
      </w:pPr>
      <w:r w:rsidRPr="007D3692">
        <w:t>Председатель</w:t>
      </w:r>
    </w:p>
    <w:p w:rsidR="007D3692" w:rsidRPr="007D3692" w:rsidRDefault="007D3692">
      <w:pPr>
        <w:pStyle w:val="ConsPlusNormal"/>
        <w:jc w:val="right"/>
      </w:pPr>
      <w:proofErr w:type="spellStart"/>
      <w:r w:rsidRPr="007D3692">
        <w:t>Канского</w:t>
      </w:r>
      <w:proofErr w:type="spellEnd"/>
      <w:r w:rsidRPr="007D3692">
        <w:t xml:space="preserve"> районного</w:t>
      </w:r>
    </w:p>
    <w:p w:rsidR="007D3692" w:rsidRPr="007D3692" w:rsidRDefault="007D3692">
      <w:pPr>
        <w:pStyle w:val="ConsPlusNormal"/>
        <w:jc w:val="right"/>
      </w:pPr>
      <w:r w:rsidRPr="007D3692">
        <w:t>Совета депутатов</w:t>
      </w:r>
    </w:p>
    <w:p w:rsidR="007D3692" w:rsidRPr="007D3692" w:rsidRDefault="007D3692">
      <w:pPr>
        <w:pStyle w:val="ConsPlusNormal"/>
        <w:jc w:val="right"/>
      </w:pPr>
      <w:r w:rsidRPr="007D3692">
        <w:t>Красноярского края</w:t>
      </w:r>
    </w:p>
    <w:p w:rsidR="007D3692" w:rsidRPr="007D3692" w:rsidRDefault="007D3692">
      <w:pPr>
        <w:pStyle w:val="ConsPlusNormal"/>
        <w:jc w:val="right"/>
      </w:pPr>
      <w:r w:rsidRPr="007D3692">
        <w:t>Н.Г.НЕЖИВАЯ</w:t>
      </w:r>
    </w:p>
    <w:p w:rsidR="007D3692" w:rsidRPr="007D3692" w:rsidRDefault="007D3692">
      <w:pPr>
        <w:pStyle w:val="ConsPlusNormal"/>
        <w:jc w:val="both"/>
      </w:pPr>
    </w:p>
    <w:p w:rsidR="007D3692" w:rsidRPr="007D3692" w:rsidRDefault="007D3692">
      <w:pPr>
        <w:pStyle w:val="ConsPlusNormal"/>
        <w:jc w:val="right"/>
      </w:pPr>
      <w:r w:rsidRPr="007D3692">
        <w:lastRenderedPageBreak/>
        <w:t>Глава</w:t>
      </w:r>
    </w:p>
    <w:p w:rsidR="007D3692" w:rsidRPr="007D3692" w:rsidRDefault="007D3692">
      <w:pPr>
        <w:pStyle w:val="ConsPlusNormal"/>
        <w:jc w:val="right"/>
      </w:pPr>
      <w:proofErr w:type="spellStart"/>
      <w:r w:rsidRPr="007D3692">
        <w:t>Канского</w:t>
      </w:r>
      <w:proofErr w:type="spellEnd"/>
      <w:r w:rsidRPr="007D3692">
        <w:t xml:space="preserve"> района</w:t>
      </w:r>
    </w:p>
    <w:p w:rsidR="007D3692" w:rsidRPr="007D3692" w:rsidRDefault="007D3692">
      <w:pPr>
        <w:pStyle w:val="ConsPlusNormal"/>
        <w:jc w:val="right"/>
      </w:pPr>
      <w:r w:rsidRPr="007D3692">
        <w:t>Красноярского края</w:t>
      </w:r>
    </w:p>
    <w:p w:rsidR="007D3692" w:rsidRPr="007D3692" w:rsidRDefault="007D3692">
      <w:pPr>
        <w:pStyle w:val="ConsPlusNormal"/>
        <w:jc w:val="right"/>
      </w:pPr>
      <w:r w:rsidRPr="007D3692">
        <w:t>А.А.ЗАРУЦКИЙ</w:t>
      </w:r>
    </w:p>
    <w:p w:rsidR="007D3692" w:rsidRPr="007D3692" w:rsidRDefault="007D3692">
      <w:pPr>
        <w:pStyle w:val="ConsPlusNormal"/>
        <w:jc w:val="both"/>
      </w:pPr>
    </w:p>
    <w:p w:rsidR="007D3692" w:rsidRPr="007D3692" w:rsidRDefault="007D3692">
      <w:pPr>
        <w:pStyle w:val="ConsPlusNormal"/>
        <w:jc w:val="both"/>
      </w:pPr>
    </w:p>
    <w:p w:rsidR="007D3692" w:rsidRPr="007D3692" w:rsidRDefault="007D36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7D3692" w:rsidRDefault="00F313C8"/>
    <w:sectPr w:rsidR="00F313C8" w:rsidRPr="007D3692" w:rsidSect="00AB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92"/>
    <w:rsid w:val="007D3692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6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6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7AFF0DF29A64B3CBEC2E14FEE00C22D3CDC0A14C763A192F437BE41FB7DEE2EA763D60FBA1AD3653EE834077B1F692043B77E0F7CE02C32C4387D6H2S1H" TargetMode="External"/><Relationship Id="rId13" Type="http://schemas.openxmlformats.org/officeDocument/2006/relationships/hyperlink" Target="consultantplus://offline/ref=B27AFF0DF29A64B3CBEC3019E88C532DD3C39EA44F7238467A147DB340E7D8B7AA363B35B8E0A53256E5D5143AEFAFC344707AE6EDD202C7H3S2H" TargetMode="External"/><Relationship Id="rId18" Type="http://schemas.openxmlformats.org/officeDocument/2006/relationships/hyperlink" Target="consultantplus://offline/ref=B27AFF0DF29A64B3CBEC3019E88C532DD3C39EA44F7238467A147DB340E7D8B7AA363B35B8E0A83154E5D5143AEFAFC344707AE6EDD202C7H3S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7AFF0DF29A64B3CBEC3019E88C532DD3C39DAD4D7338467A147DB340E7D8B7AA363B35B9ECA23458BAD0012BB7A2C75E6E7CFEF1D000HCS5H" TargetMode="External"/><Relationship Id="rId12" Type="http://schemas.openxmlformats.org/officeDocument/2006/relationships/hyperlink" Target="consultantplus://offline/ref=B27AFF0DF29A64B3CBEC3019E88C532DD3C39EA44F7238467A147DB340E7D8B7AA363B35B8E1A33555E5D5143AEFAFC344707AE6EDD202C7H3S2H" TargetMode="External"/><Relationship Id="rId17" Type="http://schemas.openxmlformats.org/officeDocument/2006/relationships/hyperlink" Target="consultantplus://offline/ref=B27AFF0DF29A64B3CBEC3019E88C532DD3C39EA44F7238467A147DB340E7D8B7AA363B35B8E0A83156E5D5143AEFAFC344707AE6EDD202C7H3S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7AFF0DF29A64B3CBEC3019E88C532DD3C39EA44F7238467A147DB340E7D8B7AA363B35B8E0A53E5AE5D5143AEFAFC344707AE6EDD202C7H3S2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7AFF0DF29A64B3CBEC3019E88C532DD3C59AAA487538467A147DB340E7D8B7AA363B35B8E5A03352E5D5143AEFAFC344707AE6EDD202C7H3S2H" TargetMode="External"/><Relationship Id="rId11" Type="http://schemas.openxmlformats.org/officeDocument/2006/relationships/hyperlink" Target="consultantplus://offline/ref=B27AFF0DF29A64B3CBEC3019E88C532DD3C39EA44F7238467A147DB340E7D8B7AA363B35B8E1A33754E5D5143AEFAFC344707AE6EDD202C7H3S2H" TargetMode="External"/><Relationship Id="rId5" Type="http://schemas.openxmlformats.org/officeDocument/2006/relationships/hyperlink" Target="consultantplus://offline/ref=B27AFF0DF29A64B3CBEC2E14FEE00C22D3CDC0A14C71301323437BE41FB7DEE2EA763D60FBA1AD3653EE81477DB1F692043B77E0F7CE02C32C4387D6H2S1H" TargetMode="External"/><Relationship Id="rId15" Type="http://schemas.openxmlformats.org/officeDocument/2006/relationships/hyperlink" Target="consultantplus://offline/ref=B27AFF0DF29A64B3CBEC3019E88C532DD3C39EA44F7238467A147DB340E7D8B7AA363B35B8E0A83150E5D5143AEFAFC344707AE6EDD202C7H3S2H" TargetMode="External"/><Relationship Id="rId10" Type="http://schemas.openxmlformats.org/officeDocument/2006/relationships/hyperlink" Target="consultantplus://offline/ref=B27AFF0DF29A64B3CBEC2E14FEE00C22D3CDC0A14C763A192F437BE41FB7DEE2EA763D60FBA1AD3653EE824578B1F692043B77E0F7CE02C32C4387D6H2S1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7AFF0DF29A64B3CBEC2E14FEE00C22D3CDC0A14C763A192F437BE41FB7DEE2EA763D60FBA1AD3653EE894378B1F692043B77E0F7CE02C32C4387D6H2S1H" TargetMode="External"/><Relationship Id="rId14" Type="http://schemas.openxmlformats.org/officeDocument/2006/relationships/hyperlink" Target="consultantplus://offline/ref=B27AFF0DF29A64B3CBEC3019E88C532DD3C39EA44F7238467A147DB340E7D8B7AA363B35B8E0A53E51E5D5143AEFAFC344707AE6EDD202C7H3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2020-06-04T07:18:00Z</dcterms:created>
  <dcterms:modified xsi:type="dcterms:W3CDTF">2020-06-04T07:18:00Z</dcterms:modified>
</cp:coreProperties>
</file>