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9C" w:rsidRPr="009E6D9C" w:rsidRDefault="009E6D9C" w:rsidP="009E6D9C">
      <w:pPr>
        <w:jc w:val="center"/>
        <w:rPr>
          <w:noProof/>
          <w:sz w:val="24"/>
        </w:rPr>
      </w:pPr>
      <w:r w:rsidRPr="009E6D9C">
        <w:rPr>
          <w:noProof/>
          <w:sz w:val="24"/>
        </w:rPr>
        <w:t>СПРАВКА</w:t>
      </w:r>
    </w:p>
    <w:p w:rsidR="009E6D9C" w:rsidRPr="009E6D9C" w:rsidRDefault="00EE5D37" w:rsidP="009E6D9C">
      <w:pPr>
        <w:jc w:val="center"/>
        <w:rPr>
          <w:noProof/>
          <w:sz w:val="24"/>
        </w:rPr>
      </w:pPr>
      <w:r>
        <w:rPr>
          <w:noProof/>
          <w:sz w:val="24"/>
        </w:rPr>
        <w:t>в</w:t>
      </w:r>
      <w:r w:rsidR="009E6D9C" w:rsidRPr="009E6D9C">
        <w:rPr>
          <w:noProof/>
          <w:sz w:val="24"/>
        </w:rPr>
        <w:t xml:space="preserve">ходящей корреспонденции по тематике обращений граждан </w:t>
      </w:r>
    </w:p>
    <w:p w:rsidR="009E6D9C" w:rsidRPr="009E6D9C" w:rsidRDefault="009E6D9C" w:rsidP="009E6D9C">
      <w:pPr>
        <w:jc w:val="center"/>
        <w:rPr>
          <w:noProof/>
          <w:sz w:val="24"/>
        </w:rPr>
      </w:pPr>
      <w:r w:rsidRPr="009E6D9C">
        <w:rPr>
          <w:noProof/>
          <w:sz w:val="24"/>
        </w:rPr>
        <w:t>в Управлении Федеральной налоговой службы по Красноярскому краю</w:t>
      </w:r>
    </w:p>
    <w:p w:rsidR="009E6D9C" w:rsidRPr="009E6D9C" w:rsidRDefault="009E6D9C" w:rsidP="009E6D9C">
      <w:pPr>
        <w:jc w:val="center"/>
        <w:rPr>
          <w:noProof/>
          <w:sz w:val="24"/>
        </w:rPr>
      </w:pPr>
      <w:r w:rsidRPr="009E6D9C">
        <w:rPr>
          <w:noProof/>
          <w:sz w:val="24"/>
        </w:rPr>
        <w:t xml:space="preserve">за </w:t>
      </w:r>
      <w:r w:rsidR="00EE5D37">
        <w:rPr>
          <w:noProof/>
          <w:sz w:val="24"/>
        </w:rPr>
        <w:t xml:space="preserve">март </w:t>
      </w:r>
      <w:r w:rsidRPr="009E6D9C">
        <w:rPr>
          <w:noProof/>
          <w:sz w:val="24"/>
        </w:rPr>
        <w:t>2018 года</w:t>
      </w:r>
    </w:p>
    <w:p w:rsidR="009E6D9C" w:rsidRPr="009E6D9C" w:rsidRDefault="009E6D9C" w:rsidP="009E6D9C">
      <w:pPr>
        <w:jc w:val="center"/>
        <w:rPr>
          <w:noProof/>
          <w:sz w:val="24"/>
        </w:rPr>
      </w:pPr>
    </w:p>
    <w:p w:rsidR="005D65B1" w:rsidRPr="00EE5D37" w:rsidRDefault="009E6D9C" w:rsidP="009E6D9C">
      <w:pPr>
        <w:jc w:val="center"/>
        <w:rPr>
          <w:noProof/>
        </w:rPr>
      </w:pPr>
      <w:r w:rsidRPr="00EE5D37">
        <w:rPr>
          <w:noProof/>
        </w:rPr>
        <w:t xml:space="preserve">в соответствии с Тематическим классификатором обращений граждан Российской Федерации, иностранных граждан, лиц без гражданства, объединений граждан, в том числе юридических лиц, ФНС </w:t>
      </w:r>
      <w:r w:rsidR="00EE5D37">
        <w:rPr>
          <w:noProof/>
        </w:rPr>
        <w:t>России</w:t>
      </w:r>
    </w:p>
    <w:p w:rsidR="005D65B1" w:rsidRPr="00EE5D37" w:rsidRDefault="005D65B1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701"/>
      </w:tblGrid>
      <w:tr w:rsidR="005D65B1" w:rsidTr="00EE5D37">
        <w:trPr>
          <w:cantSplit/>
          <w:trHeight w:val="207"/>
        </w:trPr>
        <w:tc>
          <w:tcPr>
            <w:tcW w:w="8080" w:type="dxa"/>
            <w:vMerge w:val="restart"/>
          </w:tcPr>
          <w:p w:rsidR="005D65B1" w:rsidRPr="00EE5D37" w:rsidRDefault="005D65B1">
            <w:pPr>
              <w:jc w:val="center"/>
              <w:rPr>
                <w:noProof/>
                <w:sz w:val="18"/>
              </w:rPr>
            </w:pPr>
          </w:p>
          <w:p w:rsidR="005D65B1" w:rsidRDefault="004562A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5D65B1" w:rsidRDefault="004562A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D65B1" w:rsidTr="00EE5D37">
        <w:trPr>
          <w:cantSplit/>
          <w:trHeight w:val="437"/>
        </w:trPr>
        <w:tc>
          <w:tcPr>
            <w:tcW w:w="8080" w:type="dxa"/>
            <w:vMerge/>
          </w:tcPr>
          <w:p w:rsidR="005D65B1" w:rsidRDefault="005D65B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  <w:vMerge/>
          </w:tcPr>
          <w:p w:rsidR="005D65B1" w:rsidRDefault="005D65B1">
            <w:pPr>
              <w:jc w:val="center"/>
              <w:rPr>
                <w:noProof/>
                <w:sz w:val="18"/>
              </w:rPr>
            </w:pPr>
          </w:p>
        </w:tc>
      </w:tr>
      <w:tr w:rsidR="005D65B1" w:rsidTr="00EE5D37">
        <w:trPr>
          <w:cantSplit/>
        </w:trPr>
        <w:tc>
          <w:tcPr>
            <w:tcW w:w="8080" w:type="dxa"/>
          </w:tcPr>
          <w:p w:rsidR="005D65B1" w:rsidRDefault="004562A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5D65B1" w:rsidRDefault="004562A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4562AF" w:rsidRPr="00EE5D37" w:rsidRDefault="004562AF">
            <w:pPr>
              <w:rPr>
                <w:noProof/>
              </w:rPr>
            </w:pPr>
            <w:r w:rsidRPr="00EE5D37">
              <w:rPr>
                <w:noProof/>
              </w:rPr>
              <w:t>0001.0002.0027.0124 Действие (бездействие) при рассмотрении обращения</w:t>
            </w:r>
          </w:p>
          <w:p w:rsidR="00EE5D37" w:rsidRDefault="00EE5D37">
            <w:pPr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21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4562AF" w:rsidRPr="00EE5D37" w:rsidRDefault="004562AF">
            <w:pPr>
              <w:rPr>
                <w:noProof/>
              </w:rPr>
            </w:pPr>
            <w:r w:rsidRPr="00EE5D37">
              <w:rPr>
                <w:noProof/>
              </w:rPr>
              <w:t>0001.0002.0027.0131 Прекращение рассмотрения обращения</w:t>
            </w:r>
          </w:p>
          <w:p w:rsidR="00EE5D37" w:rsidRPr="00EE5D37" w:rsidRDefault="00EE5D37">
            <w:pPr>
              <w:rPr>
                <w:noProof/>
              </w:rPr>
            </w:pP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4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4562AF" w:rsidRPr="00EE5D37" w:rsidRDefault="004562AF">
            <w:pPr>
              <w:rPr>
                <w:noProof/>
              </w:rPr>
            </w:pPr>
            <w:r w:rsidRPr="00EE5D37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  <w:p w:rsidR="00EE5D37" w:rsidRPr="00EE5D37" w:rsidRDefault="00EE5D37">
            <w:pPr>
              <w:rPr>
                <w:noProof/>
              </w:rPr>
            </w:pP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5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4562AF" w:rsidRPr="00EE5D37" w:rsidRDefault="004562AF">
            <w:pPr>
              <w:rPr>
                <w:noProof/>
              </w:rPr>
            </w:pPr>
            <w:r w:rsidRPr="00EE5D37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  <w:p w:rsidR="00EE5D37" w:rsidRPr="00EE5D37" w:rsidRDefault="00EE5D37">
            <w:pPr>
              <w:rPr>
                <w:noProof/>
              </w:rPr>
            </w:pP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2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4562AF" w:rsidRPr="00EE5D37" w:rsidRDefault="004562AF">
            <w:pPr>
              <w:rPr>
                <w:noProof/>
              </w:rPr>
            </w:pPr>
            <w:r w:rsidRPr="00EE5D37">
              <w:rPr>
                <w:noProof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2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4562AF" w:rsidRPr="00EE5D37" w:rsidRDefault="004562AF">
            <w:pPr>
              <w:rPr>
                <w:noProof/>
              </w:rPr>
            </w:pPr>
            <w:r w:rsidRPr="00EE5D37">
              <w:rPr>
                <w:noProof/>
              </w:rPr>
              <w:t>0002.0007.0069.0280 Трудовой стаж и трудовые книжки</w:t>
            </w:r>
          </w:p>
          <w:p w:rsidR="00EE5D37" w:rsidRPr="00EE5D37" w:rsidRDefault="00EE5D37">
            <w:pPr>
              <w:rPr>
                <w:noProof/>
              </w:rPr>
            </w:pP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1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4562AF" w:rsidRPr="00EE5D37" w:rsidRDefault="004562AF">
            <w:pPr>
              <w:rPr>
                <w:noProof/>
              </w:rPr>
            </w:pPr>
            <w:r w:rsidRPr="00EE5D37">
              <w:rPr>
                <w:noProof/>
              </w:rPr>
              <w:t>0003.0008.0086.0540 Земельный налог</w:t>
            </w:r>
          </w:p>
          <w:p w:rsidR="00EE5D37" w:rsidRPr="00EE5D37" w:rsidRDefault="00EE5D37">
            <w:pPr>
              <w:rPr>
                <w:noProof/>
              </w:rPr>
            </w:pP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17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4562AF" w:rsidRPr="00EE5D37" w:rsidRDefault="004562AF">
            <w:pPr>
              <w:rPr>
                <w:noProof/>
              </w:rPr>
            </w:pPr>
            <w:r w:rsidRPr="00EE5D37">
              <w:rPr>
                <w:noProof/>
              </w:rPr>
              <w:t>0003.0008.0086.0543 Транспортный налог</w:t>
            </w:r>
          </w:p>
          <w:p w:rsidR="00EE5D37" w:rsidRPr="00EE5D37" w:rsidRDefault="00EE5D37">
            <w:pPr>
              <w:rPr>
                <w:noProof/>
              </w:rPr>
            </w:pP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49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4562AF" w:rsidRPr="00EE5D37" w:rsidRDefault="004562AF">
            <w:pPr>
              <w:rPr>
                <w:noProof/>
              </w:rPr>
            </w:pPr>
            <w:r w:rsidRPr="00EE5D37">
              <w:rPr>
                <w:noProof/>
              </w:rPr>
              <w:t>0003.0008.0086.0544 Налог на имущество</w:t>
            </w:r>
          </w:p>
          <w:p w:rsidR="00EE5D37" w:rsidRPr="00EE5D37" w:rsidRDefault="00EE5D37">
            <w:pPr>
              <w:rPr>
                <w:noProof/>
              </w:rPr>
            </w:pP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19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4562AF" w:rsidRPr="00EE5D37" w:rsidRDefault="004562AF">
            <w:pPr>
              <w:rPr>
                <w:noProof/>
              </w:rPr>
            </w:pPr>
            <w:r w:rsidRPr="00EE5D37">
              <w:rPr>
                <w:noProof/>
              </w:rPr>
              <w:t>0003.0008.0086.0545 Налог на доходы физических лиц</w:t>
            </w:r>
          </w:p>
          <w:p w:rsidR="00EE5D37" w:rsidRPr="00EE5D37" w:rsidRDefault="00EE5D37">
            <w:pPr>
              <w:rPr>
                <w:noProof/>
              </w:rPr>
            </w:pP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22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4562AF" w:rsidRPr="00EE5D37" w:rsidRDefault="004562AF">
            <w:pPr>
              <w:rPr>
                <w:noProof/>
              </w:rPr>
            </w:pPr>
            <w:r w:rsidRPr="00EE5D37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  <w:p w:rsidR="00EE5D37" w:rsidRPr="00EE5D37" w:rsidRDefault="00EE5D37">
            <w:pPr>
              <w:rPr>
                <w:noProof/>
              </w:rPr>
            </w:pP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4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4562AF" w:rsidRPr="00EE5D37" w:rsidRDefault="004562AF">
            <w:pPr>
              <w:rPr>
                <w:noProof/>
              </w:rPr>
            </w:pPr>
            <w:r w:rsidRPr="00EE5D37">
              <w:rPr>
                <w:noProof/>
              </w:rPr>
              <w:t>0003.0008.0086.0551 Учет налогоплательщиков. Получение и отказ от ИНН</w:t>
            </w:r>
          </w:p>
          <w:p w:rsidR="00EE5D37" w:rsidRPr="00EE5D37" w:rsidRDefault="00EE5D37">
            <w:pPr>
              <w:rPr>
                <w:noProof/>
              </w:rPr>
            </w:pP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11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4562AF" w:rsidRPr="00EE5D37" w:rsidRDefault="004562AF">
            <w:pPr>
              <w:rPr>
                <w:noProof/>
              </w:rPr>
            </w:pPr>
            <w:r w:rsidRPr="00EE5D37">
              <w:rPr>
                <w:noProof/>
              </w:rPr>
              <w:t>0003.0008.0086.0552 Организация работы с налогоплательщиками</w:t>
            </w:r>
          </w:p>
          <w:p w:rsidR="00EE5D37" w:rsidRPr="00EE5D37" w:rsidRDefault="00EE5D37">
            <w:pPr>
              <w:rPr>
                <w:noProof/>
              </w:rPr>
            </w:pP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109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4562AF" w:rsidRPr="00EE5D37" w:rsidRDefault="004562AF">
            <w:pPr>
              <w:rPr>
                <w:noProof/>
              </w:rPr>
            </w:pPr>
            <w:r w:rsidRPr="00EE5D37">
              <w:rPr>
                <w:noProof/>
              </w:rPr>
              <w:t>0003.0008.0086.0553 Актуализация сведений об объектах налогообложения</w:t>
            </w:r>
          </w:p>
          <w:p w:rsidR="00EE5D37" w:rsidRPr="00EE5D37" w:rsidRDefault="00EE5D37">
            <w:pPr>
              <w:rPr>
                <w:noProof/>
              </w:rPr>
            </w:pP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11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4562AF" w:rsidRPr="00EE5D37" w:rsidRDefault="004562AF">
            <w:pPr>
              <w:rPr>
                <w:noProof/>
              </w:rPr>
            </w:pPr>
            <w:r w:rsidRPr="00EE5D37">
              <w:rPr>
                <w:noProof/>
              </w:rPr>
              <w:t>0003.0008.0086.0556 Контроль и надзор в налоговой сфере</w:t>
            </w:r>
          </w:p>
          <w:p w:rsidR="00EE5D37" w:rsidRPr="00EE5D37" w:rsidRDefault="00EE5D37">
            <w:pPr>
              <w:rPr>
                <w:noProof/>
              </w:rPr>
            </w:pP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5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4562AF" w:rsidRPr="00EE5D37" w:rsidRDefault="004562AF">
            <w:pPr>
              <w:rPr>
                <w:noProof/>
              </w:rPr>
            </w:pPr>
            <w:r w:rsidRPr="00EE5D37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11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4562AF" w:rsidRPr="00EE5D37" w:rsidRDefault="004562AF">
            <w:pPr>
              <w:rPr>
                <w:noProof/>
              </w:rPr>
            </w:pPr>
            <w:r w:rsidRPr="00EE5D37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92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4562AF" w:rsidRPr="00EE5D37" w:rsidRDefault="004562AF">
            <w:pPr>
              <w:rPr>
                <w:noProof/>
              </w:rPr>
            </w:pPr>
            <w:r w:rsidRPr="00EE5D37">
              <w:rPr>
                <w:noProof/>
              </w:rPr>
              <w:t>0003.0008.0086.0560 Уклонение от налогообложения</w:t>
            </w:r>
          </w:p>
          <w:p w:rsidR="00EE5D37" w:rsidRPr="00EE5D37" w:rsidRDefault="00EE5D37">
            <w:pPr>
              <w:rPr>
                <w:noProof/>
              </w:rPr>
            </w:pP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13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EE5D37" w:rsidRPr="00EE5D37" w:rsidRDefault="004562AF" w:rsidP="00EE5D37">
            <w:pPr>
              <w:rPr>
                <w:noProof/>
              </w:rPr>
            </w:pPr>
            <w:r w:rsidRPr="00EE5D37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1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4562AF" w:rsidRPr="00EE5D37" w:rsidRDefault="004562AF">
            <w:pPr>
              <w:rPr>
                <w:noProof/>
              </w:rPr>
            </w:pPr>
            <w:r w:rsidRPr="00EE5D37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2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4562AF" w:rsidRPr="00EE5D37" w:rsidRDefault="004562AF">
            <w:pPr>
              <w:rPr>
                <w:noProof/>
              </w:rPr>
            </w:pPr>
            <w:r w:rsidRPr="00EE5D37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4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EE5D37" w:rsidRPr="00EE5D37" w:rsidRDefault="004562AF" w:rsidP="00EE5D37">
            <w:pPr>
              <w:rPr>
                <w:noProof/>
              </w:rPr>
            </w:pPr>
            <w:r w:rsidRPr="00EE5D37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4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4562AF" w:rsidRPr="00EE5D37" w:rsidRDefault="004562AF">
            <w:pPr>
              <w:rPr>
                <w:noProof/>
              </w:rPr>
            </w:pPr>
            <w:r w:rsidRPr="00EE5D37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  <w:p w:rsidR="00EE5D37" w:rsidRPr="00EE5D37" w:rsidRDefault="00EE5D37">
            <w:pPr>
              <w:rPr>
                <w:noProof/>
              </w:rPr>
            </w:pP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2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4562AF" w:rsidRPr="00EE5D37" w:rsidRDefault="004562AF">
            <w:pPr>
              <w:rPr>
                <w:noProof/>
              </w:rPr>
            </w:pPr>
            <w:r w:rsidRPr="00EE5D37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5</w:t>
            </w:r>
          </w:p>
        </w:tc>
      </w:tr>
      <w:tr w:rsidR="004562AF" w:rsidTr="00EE5D37">
        <w:trPr>
          <w:cantSplit/>
        </w:trPr>
        <w:tc>
          <w:tcPr>
            <w:tcW w:w="8080" w:type="dxa"/>
          </w:tcPr>
          <w:p w:rsidR="004562AF" w:rsidRDefault="004562A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701" w:type="dxa"/>
          </w:tcPr>
          <w:p w:rsidR="004562AF" w:rsidRPr="007717C3" w:rsidRDefault="004562AF" w:rsidP="00EE5D37">
            <w:pPr>
              <w:jc w:val="center"/>
              <w:rPr>
                <w:noProof/>
              </w:rPr>
            </w:pPr>
            <w:r w:rsidRPr="007717C3">
              <w:rPr>
                <w:noProof/>
              </w:rPr>
              <w:t>416</w:t>
            </w:r>
          </w:p>
        </w:tc>
      </w:tr>
    </w:tbl>
    <w:p w:rsidR="00EE5D37" w:rsidRDefault="00EE5D37">
      <w:pPr>
        <w:rPr>
          <w:noProof/>
          <w:sz w:val="24"/>
          <w:szCs w:val="24"/>
        </w:rPr>
      </w:pPr>
      <w:bookmarkStart w:id="0" w:name="_GoBack"/>
      <w:bookmarkEnd w:id="0"/>
    </w:p>
    <w:sectPr w:rsidR="00EE5D37" w:rsidSect="00EE5D37">
      <w:pgSz w:w="11907" w:h="16840" w:code="9"/>
      <w:pgMar w:top="426" w:right="1168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AF"/>
    <w:rsid w:val="004562AF"/>
    <w:rsid w:val="005D65B1"/>
    <w:rsid w:val="007717C3"/>
    <w:rsid w:val="00907661"/>
    <w:rsid w:val="009E6D9C"/>
    <w:rsid w:val="00B939AF"/>
    <w:rsid w:val="00E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F515A-C4A1-4DBB-AA66-A4A92BA7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25</TotalTime>
  <Pages>1</Pages>
  <Words>272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Шушарева Полина Алексеевна</dc:creator>
  <cp:lastModifiedBy>Виталий Бобырь</cp:lastModifiedBy>
  <cp:revision>7</cp:revision>
  <cp:lastPrinted>2018-04-03T04:51:00Z</cp:lastPrinted>
  <dcterms:created xsi:type="dcterms:W3CDTF">2018-04-03T03:25:00Z</dcterms:created>
  <dcterms:modified xsi:type="dcterms:W3CDTF">2018-04-11T09:16:00Z</dcterms:modified>
</cp:coreProperties>
</file>