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091" w:rsidRDefault="00C33091">
      <w:pPr>
        <w:pStyle w:val="ConsPlusNormal"/>
        <w:outlineLvl w:val="0"/>
      </w:pPr>
      <w:bookmarkStart w:id="0" w:name="_GoBack"/>
      <w:bookmarkEnd w:id="0"/>
      <w:r>
        <w:t>Зарегистрировано в Минюсте России 31 октября 2024 г. N 79975</w:t>
      </w:r>
    </w:p>
    <w:p w:rsidR="00C33091" w:rsidRDefault="00C33091">
      <w:pPr>
        <w:pStyle w:val="ConsPlusNormal"/>
        <w:pBdr>
          <w:bottom w:val="single" w:sz="6" w:space="0" w:color="auto"/>
        </w:pBdr>
        <w:spacing w:before="100" w:after="100"/>
        <w:jc w:val="both"/>
        <w:rPr>
          <w:sz w:val="2"/>
          <w:szCs w:val="2"/>
        </w:rPr>
      </w:pPr>
    </w:p>
    <w:p w:rsidR="00C33091" w:rsidRDefault="00C33091">
      <w:pPr>
        <w:pStyle w:val="ConsPlusNormal"/>
      </w:pPr>
    </w:p>
    <w:p w:rsidR="00C33091" w:rsidRDefault="00C33091">
      <w:pPr>
        <w:pStyle w:val="ConsPlusTitle"/>
        <w:jc w:val="center"/>
      </w:pPr>
      <w:r>
        <w:t>МИНИСТЕРСТВО ФИНАНСОВ РОССИЙСКОЙ ФЕДЕРАЦИИ</w:t>
      </w:r>
    </w:p>
    <w:p w:rsidR="00C33091" w:rsidRDefault="00C33091">
      <w:pPr>
        <w:pStyle w:val="ConsPlusTitle"/>
        <w:jc w:val="center"/>
      </w:pPr>
    </w:p>
    <w:p w:rsidR="00C33091" w:rsidRDefault="00C33091">
      <w:pPr>
        <w:pStyle w:val="ConsPlusTitle"/>
        <w:jc w:val="center"/>
      </w:pPr>
      <w:r>
        <w:t>ФЕДЕРАЛЬНАЯ НАЛОГОВАЯ СЛУЖБА</w:t>
      </w:r>
    </w:p>
    <w:p w:rsidR="00C33091" w:rsidRDefault="00C33091">
      <w:pPr>
        <w:pStyle w:val="ConsPlusTitle"/>
        <w:jc w:val="center"/>
      </w:pPr>
    </w:p>
    <w:p w:rsidR="00C33091" w:rsidRDefault="00C33091">
      <w:pPr>
        <w:pStyle w:val="ConsPlusTitle"/>
        <w:jc w:val="center"/>
      </w:pPr>
      <w:r>
        <w:t>ПРИКАЗ</w:t>
      </w:r>
    </w:p>
    <w:p w:rsidR="00C33091" w:rsidRDefault="00C33091">
      <w:pPr>
        <w:pStyle w:val="ConsPlusTitle"/>
        <w:jc w:val="center"/>
      </w:pPr>
      <w:r>
        <w:t>от 2 октября 2024 г. N ЕД-7-3/813@</w:t>
      </w:r>
    </w:p>
    <w:p w:rsidR="00C33091" w:rsidRDefault="00C33091">
      <w:pPr>
        <w:pStyle w:val="ConsPlusTitle"/>
        <w:jc w:val="center"/>
      </w:pPr>
    </w:p>
    <w:p w:rsidR="00C33091" w:rsidRDefault="00C33091">
      <w:pPr>
        <w:pStyle w:val="ConsPlusTitle"/>
        <w:jc w:val="center"/>
      </w:pPr>
      <w:r>
        <w:t>ОБ УТВЕРЖДЕНИИ ФОРМЫ, ПОРЯДКА ЗАПОЛНЕНИЯ И ФОРМАТА</w:t>
      </w:r>
    </w:p>
    <w:p w:rsidR="00C33091" w:rsidRDefault="00C33091">
      <w:pPr>
        <w:pStyle w:val="ConsPlusTitle"/>
        <w:jc w:val="center"/>
      </w:pPr>
      <w:r>
        <w:t>ПРЕДСТАВЛЕНИЯ НАЛОГОВОЙ ДЕКЛАРАЦИИ ПО НАЛОГУ, УПЛАЧИВАЕМОМУ</w:t>
      </w:r>
    </w:p>
    <w:p w:rsidR="00C33091" w:rsidRDefault="00C33091">
      <w:pPr>
        <w:pStyle w:val="ConsPlusTitle"/>
        <w:jc w:val="center"/>
      </w:pPr>
      <w:r>
        <w:t>В СВЯЗИ С ПРИМЕНЕНИЕМ УПРОЩЕННОЙ СИСТЕМЫ НАЛОГООБЛОЖЕНИЯ,</w:t>
      </w:r>
    </w:p>
    <w:p w:rsidR="00C33091" w:rsidRDefault="00C33091">
      <w:pPr>
        <w:pStyle w:val="ConsPlusTitle"/>
        <w:jc w:val="center"/>
      </w:pPr>
      <w:r>
        <w:t>В ЭЛЕКТРОННОЙ ФОРМЕ</w:t>
      </w:r>
    </w:p>
    <w:p w:rsidR="00C33091" w:rsidRDefault="00C33091">
      <w:pPr>
        <w:pStyle w:val="ConsPlusNormal"/>
        <w:jc w:val="center"/>
      </w:pPr>
    </w:p>
    <w:p w:rsidR="00C33091" w:rsidRDefault="00C33091">
      <w:pPr>
        <w:pStyle w:val="ConsPlusNormal"/>
        <w:ind w:firstLine="540"/>
        <w:jc w:val="both"/>
      </w:pPr>
      <w:proofErr w:type="gramStart"/>
      <w:r>
        <w:t xml:space="preserve">В соответствии с </w:t>
      </w:r>
      <w:hyperlink r:id="rId5">
        <w:r>
          <w:rPr>
            <w:color w:val="0000FF"/>
          </w:rPr>
          <w:t>абзацем первым пункта 4 статьи 31</w:t>
        </w:r>
      </w:hyperlink>
      <w:r>
        <w:t xml:space="preserve"> и </w:t>
      </w:r>
      <w:hyperlink r:id="rId6">
        <w:r>
          <w:rPr>
            <w:color w:val="0000FF"/>
          </w:rPr>
          <w:t>абзацем первым пункта 7 статьи 80</w:t>
        </w:r>
      </w:hyperlink>
      <w:r>
        <w:t xml:space="preserve"> части первой Налогового кодекса Российской Федерации, </w:t>
      </w:r>
      <w:hyperlink r:id="rId7">
        <w:r>
          <w:rPr>
            <w:color w:val="0000FF"/>
          </w:rPr>
          <w:t>абзацем первым пункта 1</w:t>
        </w:r>
      </w:hyperlink>
      <w:r>
        <w:t xml:space="preserve"> и </w:t>
      </w:r>
      <w:hyperlink r:id="rId8">
        <w:r>
          <w:rPr>
            <w:color w:val="0000FF"/>
          </w:rPr>
          <w:t>подпунктом 5.9.36 пункта 5</w:t>
        </w:r>
      </w:hyperlink>
      <w:r>
        <w:t xml:space="preserve"> Положения о Федеральной налоговой службе, утвержденного постановлением Правительства Российской Федерации от 30.09.2004 N 506, в целях реализации положений </w:t>
      </w:r>
      <w:hyperlink r:id="rId9">
        <w:r>
          <w:rPr>
            <w:color w:val="0000FF"/>
          </w:rPr>
          <w:t>главы 26.2</w:t>
        </w:r>
      </w:hyperlink>
      <w:r>
        <w:t xml:space="preserve"> "Упрощенная система налогообложения" части второй Налогового кодекса Российской Федерации</w:t>
      </w:r>
      <w:proofErr w:type="gramEnd"/>
      <w:r>
        <w:t xml:space="preserve">, а также в связи с принятием Федерального </w:t>
      </w:r>
      <w:hyperlink r:id="rId10">
        <w:r>
          <w:rPr>
            <w:color w:val="0000FF"/>
          </w:rPr>
          <w:t>закона</w:t>
        </w:r>
      </w:hyperlink>
      <w:r>
        <w:t xml:space="preserve"> от 08.08.2024 N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приказываю:</w:t>
      </w:r>
    </w:p>
    <w:p w:rsidR="00C33091" w:rsidRDefault="00C33091">
      <w:pPr>
        <w:pStyle w:val="ConsPlusNormal"/>
        <w:spacing w:before="240"/>
        <w:ind w:firstLine="540"/>
        <w:jc w:val="both"/>
      </w:pPr>
      <w:r>
        <w:t>1. Утвердить:</w:t>
      </w:r>
    </w:p>
    <w:p w:rsidR="00C33091" w:rsidRDefault="00C33091">
      <w:pPr>
        <w:pStyle w:val="ConsPlusNormal"/>
        <w:spacing w:before="240"/>
        <w:ind w:firstLine="540"/>
        <w:jc w:val="both"/>
      </w:pPr>
      <w:hyperlink w:anchor="P48">
        <w:r>
          <w:rPr>
            <w:color w:val="0000FF"/>
          </w:rPr>
          <w:t>форму</w:t>
        </w:r>
      </w:hyperlink>
      <w:r>
        <w:t xml:space="preserve"> налоговой декларации по налогу, уплачиваемому в связи с применением упрощенной системы налогообложения, согласно приложению N 1 к настоящему приказу;</w:t>
      </w:r>
    </w:p>
    <w:p w:rsidR="00C33091" w:rsidRDefault="00C33091">
      <w:pPr>
        <w:pStyle w:val="ConsPlusNormal"/>
        <w:spacing w:before="240"/>
        <w:ind w:firstLine="540"/>
        <w:jc w:val="both"/>
      </w:pPr>
      <w:hyperlink w:anchor="P1012">
        <w:r>
          <w:rPr>
            <w:color w:val="0000FF"/>
          </w:rPr>
          <w:t>порядок</w:t>
        </w:r>
      </w:hyperlink>
      <w:r>
        <w:t xml:space="preserve"> заполнения налоговой декларации по налогу, уплачиваемому в связи с применением упрощенной системы налогообложения, согласно приложению N 2 к настоящему приказу;</w:t>
      </w:r>
    </w:p>
    <w:p w:rsidR="00C33091" w:rsidRDefault="00C33091">
      <w:pPr>
        <w:pStyle w:val="ConsPlusNormal"/>
        <w:spacing w:before="240"/>
        <w:ind w:firstLine="540"/>
        <w:jc w:val="both"/>
      </w:pPr>
      <w:hyperlink w:anchor="P1646">
        <w:r>
          <w:rPr>
            <w:color w:val="0000FF"/>
          </w:rPr>
          <w:t>формат</w:t>
        </w:r>
      </w:hyperlink>
      <w:r>
        <w:t xml:space="preserve"> представления налоговой декларации по налогу, уплачиваемому в связи с применением упрощенной системы налогообложения, в электронной форме согласно приложению N 3 к настоящему приказу.</w:t>
      </w:r>
    </w:p>
    <w:p w:rsidR="00C33091" w:rsidRDefault="00C33091">
      <w:pPr>
        <w:pStyle w:val="ConsPlusNormal"/>
        <w:spacing w:before="240"/>
        <w:ind w:firstLine="540"/>
        <w:jc w:val="both"/>
      </w:pPr>
      <w:r>
        <w:t>2. Признать утратившими силу приказы ФНС России:</w:t>
      </w:r>
    </w:p>
    <w:p w:rsidR="00C33091" w:rsidRDefault="00C33091">
      <w:pPr>
        <w:pStyle w:val="ConsPlusNormal"/>
        <w:spacing w:before="240"/>
        <w:ind w:firstLine="540"/>
        <w:jc w:val="both"/>
      </w:pPr>
      <w:r>
        <w:t xml:space="preserve">от 25.12.2020 N </w:t>
      </w:r>
      <w:hyperlink r:id="rId11">
        <w:r>
          <w:rPr>
            <w:color w:val="0000FF"/>
          </w:rPr>
          <w:t>ЕД-7-3/958@</w:t>
        </w:r>
      </w:hyperlink>
      <w:r>
        <w:t xml:space="preserve"> "Об утверждении формы, порядка заполнения и формата представления налоговой декларации по налогу, уплачиваемому в связи с применением упрощенной системы налогообложения, в электронной форме и о признании утратившим силу приказа ФНС России от 26.02.2016 N ММВ-7-3/99@" (</w:t>
      </w:r>
      <w:proofErr w:type="gramStart"/>
      <w:r>
        <w:t>зарегистрирован</w:t>
      </w:r>
      <w:proofErr w:type="gramEnd"/>
      <w:r>
        <w:t xml:space="preserve"> Министерством юстиции Российской Федерации 20.01.2021, регистрационный N 62152);</w:t>
      </w:r>
    </w:p>
    <w:p w:rsidR="00C33091" w:rsidRDefault="00C33091">
      <w:pPr>
        <w:pStyle w:val="ConsPlusNormal"/>
        <w:spacing w:before="240"/>
        <w:ind w:firstLine="540"/>
        <w:jc w:val="both"/>
      </w:pPr>
      <w:r>
        <w:t xml:space="preserve">от 01.11.2022 N </w:t>
      </w:r>
      <w:hyperlink r:id="rId12">
        <w:r>
          <w:rPr>
            <w:color w:val="0000FF"/>
          </w:rPr>
          <w:t>ЕД-7-3/1036@</w:t>
        </w:r>
      </w:hyperlink>
      <w:r>
        <w:t xml:space="preserve"> "О внесении изменений в приложения к приказу ФНС России от 25.12.2020 N ЕД-7-3/958@" (</w:t>
      </w:r>
      <w:proofErr w:type="gramStart"/>
      <w:r>
        <w:t>зарегистрирован</w:t>
      </w:r>
      <w:proofErr w:type="gramEnd"/>
      <w:r>
        <w:t xml:space="preserve"> Министерством юстиции Российской Федерации 02.02.2023, регистрационный N 72217).</w:t>
      </w:r>
    </w:p>
    <w:p w:rsidR="00C33091" w:rsidRDefault="00C33091">
      <w:pPr>
        <w:pStyle w:val="ConsPlusNormal"/>
        <w:spacing w:before="240"/>
        <w:ind w:firstLine="540"/>
        <w:jc w:val="both"/>
      </w:pPr>
      <w:r>
        <w:t xml:space="preserve">3. Установить, что настоящий приказ вступает в силу по истечении двух месяцев после дня его официального опубликования, но не ранее 01.01.2025, и </w:t>
      </w:r>
      <w:proofErr w:type="gramStart"/>
      <w:r>
        <w:t>применяется</w:t>
      </w:r>
      <w:proofErr w:type="gramEnd"/>
      <w:r>
        <w:t xml:space="preserve"> начиная с представления налоговой декларации по налогу, уплачиваемому в связи с применением </w:t>
      </w:r>
      <w:r>
        <w:lastRenderedPageBreak/>
        <w:t xml:space="preserve">упрощенной системы налогообложения, за налоговый </w:t>
      </w:r>
      <w:hyperlink r:id="rId13">
        <w:r>
          <w:rPr>
            <w:color w:val="0000FF"/>
          </w:rPr>
          <w:t>период</w:t>
        </w:r>
      </w:hyperlink>
      <w:r>
        <w:t xml:space="preserve"> 2024 года.</w:t>
      </w:r>
    </w:p>
    <w:p w:rsidR="00C33091" w:rsidRDefault="00C33091">
      <w:pPr>
        <w:pStyle w:val="ConsPlusNormal"/>
        <w:spacing w:before="240"/>
        <w:ind w:firstLine="540"/>
        <w:jc w:val="both"/>
      </w:pPr>
      <w:r>
        <w:t xml:space="preserve">4. </w:t>
      </w:r>
      <w:proofErr w:type="gramStart"/>
      <w:r>
        <w:t>Контроль за</w:t>
      </w:r>
      <w:proofErr w:type="gramEnd"/>
      <w:r>
        <w:t xml:space="preserve"> исполнением настоящего приказа возложить на заместителя руководителя Федеральной налоговой службы, координирующего методологическое обеспечение работы налоговых органов по вопросам налогообложения при применении специальных налоговых режимов.</w:t>
      </w:r>
    </w:p>
    <w:p w:rsidR="00C33091" w:rsidRDefault="00C33091">
      <w:pPr>
        <w:pStyle w:val="ConsPlusNormal"/>
        <w:ind w:firstLine="540"/>
        <w:jc w:val="both"/>
      </w:pPr>
    </w:p>
    <w:p w:rsidR="00C33091" w:rsidRDefault="00C33091">
      <w:pPr>
        <w:pStyle w:val="ConsPlusNormal"/>
        <w:jc w:val="right"/>
      </w:pPr>
      <w:r>
        <w:t>Руководитель</w:t>
      </w:r>
    </w:p>
    <w:p w:rsidR="00C33091" w:rsidRDefault="00C33091">
      <w:pPr>
        <w:pStyle w:val="ConsPlusNormal"/>
        <w:jc w:val="right"/>
      </w:pPr>
      <w:r>
        <w:t>Федеральной налоговой службы</w:t>
      </w:r>
    </w:p>
    <w:p w:rsidR="00C33091" w:rsidRDefault="00C33091">
      <w:pPr>
        <w:pStyle w:val="ConsPlusNormal"/>
        <w:jc w:val="right"/>
      </w:pPr>
      <w:r>
        <w:t>Д.В.ЕГОРОВ</w:t>
      </w:r>
    </w:p>
    <w:p w:rsidR="00C33091" w:rsidRDefault="00C33091">
      <w:pPr>
        <w:pStyle w:val="ConsPlusNormal"/>
        <w:jc w:val="both"/>
      </w:pPr>
    </w:p>
    <w:p w:rsidR="00C33091" w:rsidRDefault="00C33091">
      <w:pPr>
        <w:pStyle w:val="ConsPlusNormal"/>
        <w:jc w:val="right"/>
        <w:outlineLvl w:val="0"/>
      </w:pPr>
      <w:r>
        <w:t>Приложение N 1</w:t>
      </w:r>
    </w:p>
    <w:p w:rsidR="00C33091" w:rsidRDefault="00C33091">
      <w:pPr>
        <w:pStyle w:val="ConsPlusNormal"/>
        <w:jc w:val="right"/>
      </w:pPr>
      <w:r>
        <w:t>к приказу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bookmarkStart w:id="1" w:name="P40"/>
      <w:bookmarkEnd w:id="1"/>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││0301││5018││             ┌─┬─┬─┬─┬─┬─┬─┬─┬─┐      ┌─┬─┬─┐</w:t>
      </w:r>
    </w:p>
    <w:p w:rsidR="00C33091" w:rsidRDefault="00C33091">
      <w:pPr>
        <w:pStyle w:val="ConsPlusNonformat"/>
        <w:jc w:val="both"/>
      </w:pPr>
      <w:bookmarkStart w:id="2" w:name="P43"/>
      <w:bookmarkEnd w:id="2"/>
      <w:r>
        <w:rPr>
          <w:sz w:val="16"/>
        </w:rPr>
        <w:t xml:space="preserve">                          КПП</w:t>
      </w:r>
      <w:proofErr w:type="gramStart"/>
      <w:r>
        <w:rPr>
          <w:sz w:val="16"/>
        </w:rPr>
        <w:t xml:space="preserve"> │ │ │ │ │ │ │ │ │ │ С</w:t>
      </w:r>
      <w:proofErr w:type="gramEnd"/>
      <w:r>
        <w:rPr>
          <w:sz w:val="16"/>
        </w:rPr>
        <w:t>тр. │0│0│1│</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r>
        <w:rPr>
          <w:sz w:val="16"/>
        </w:rPr>
        <w:t xml:space="preserve">    Форма по КНД 1152017</w:t>
      </w:r>
    </w:p>
    <w:p w:rsidR="00C33091" w:rsidRDefault="00C33091">
      <w:pPr>
        <w:pStyle w:val="ConsPlusNonformat"/>
        <w:jc w:val="both"/>
      </w:pPr>
    </w:p>
    <w:p w:rsidR="00C33091" w:rsidRDefault="00C33091">
      <w:pPr>
        <w:pStyle w:val="ConsPlusNonformat"/>
        <w:jc w:val="both"/>
      </w:pPr>
      <w:bookmarkStart w:id="3" w:name="P48"/>
      <w:bookmarkEnd w:id="3"/>
      <w:r>
        <w:rPr>
          <w:sz w:val="16"/>
        </w:rPr>
        <w:t xml:space="preserve">                           Налоговая декларация</w:t>
      </w:r>
    </w:p>
    <w:p w:rsidR="00C33091" w:rsidRDefault="00C33091">
      <w:pPr>
        <w:pStyle w:val="ConsPlusNonformat"/>
        <w:jc w:val="both"/>
      </w:pPr>
      <w:r>
        <w:rPr>
          <w:sz w:val="16"/>
        </w:rPr>
        <w:t xml:space="preserve">         по налогу, уплачиваемому в связи с применением упрощенной</w:t>
      </w:r>
    </w:p>
    <w:p w:rsidR="00C33091" w:rsidRDefault="00C33091">
      <w:pPr>
        <w:pStyle w:val="ConsPlusNonformat"/>
        <w:jc w:val="both"/>
      </w:pPr>
      <w:r>
        <w:rPr>
          <w:sz w:val="16"/>
        </w:rPr>
        <w:t xml:space="preserve">                          системы налогообложения</w:t>
      </w:r>
    </w:p>
    <w:p w:rsidR="00C33091" w:rsidRDefault="00C33091">
      <w:pPr>
        <w:pStyle w:val="ConsPlusNonformat"/>
        <w:jc w:val="both"/>
      </w:pPr>
    </w:p>
    <w:p w:rsidR="00C33091" w:rsidRDefault="00C33091">
      <w:pPr>
        <w:pStyle w:val="ConsPlusNonformat"/>
        <w:jc w:val="both"/>
      </w:pPr>
      <w:r>
        <w:rPr>
          <w:sz w:val="16"/>
        </w:rPr>
        <w:t xml:space="preserve">                    ┌─┬─┬─┐                         ┌─┬─┐               ┌─┬─┬─┬─┐</w:t>
      </w:r>
    </w:p>
    <w:p w:rsidR="00C33091" w:rsidRDefault="00C33091">
      <w:pPr>
        <w:pStyle w:val="ConsPlusNonformat"/>
        <w:jc w:val="both"/>
      </w:pPr>
      <w:bookmarkStart w:id="4" w:name="P53"/>
      <w:bookmarkEnd w:id="4"/>
      <w:r>
        <w:rPr>
          <w:sz w:val="16"/>
        </w:rPr>
        <w:t>Номер корректировки │ │ │ │  Налоговый период (код) │ │ │  Отчетный год │ │ │ │ │</w:t>
      </w:r>
    </w:p>
    <w:p w:rsidR="00C33091" w:rsidRDefault="00C33091">
      <w:pPr>
        <w:pStyle w:val="ConsPlusNonformat"/>
        <w:jc w:val="both"/>
      </w:pPr>
      <w:r>
        <w:rPr>
          <w:sz w:val="16"/>
        </w:rPr>
        <w:t xml:space="preserve">                    └─┴─┴─┘                         └─┴─┘               └─┴─┴─┴─┘</w:t>
      </w:r>
    </w:p>
    <w:p w:rsidR="00C33091" w:rsidRDefault="00C33091">
      <w:pPr>
        <w:pStyle w:val="ConsPlusNonformat"/>
        <w:jc w:val="both"/>
      </w:pPr>
      <w:r>
        <w:rPr>
          <w:sz w:val="16"/>
        </w:rPr>
        <w:t xml:space="preserve">                                       ┌─┬─┬─┬─┐                          ┌─┬─┬─┐</w:t>
      </w:r>
    </w:p>
    <w:p w:rsidR="00C33091" w:rsidRDefault="00C33091">
      <w:pPr>
        <w:pStyle w:val="ConsPlusNonformat"/>
        <w:jc w:val="both"/>
      </w:pPr>
      <w:bookmarkStart w:id="5" w:name="P56"/>
      <w:bookmarkEnd w:id="5"/>
      <w:r>
        <w:rPr>
          <w:sz w:val="16"/>
        </w:rPr>
        <w:t>Представляется в налоговый орган (код) │ │ │ │ │      по месту нахождения │ │ │ │</w:t>
      </w:r>
    </w:p>
    <w:p w:rsidR="00C33091" w:rsidRDefault="00C33091">
      <w:pPr>
        <w:pStyle w:val="ConsPlusNonformat"/>
        <w:jc w:val="both"/>
      </w:pPr>
      <w:r>
        <w:rPr>
          <w:sz w:val="16"/>
        </w:rPr>
        <w:t xml:space="preserve">                                       └─┴─┴─┴─┘            (учета) (код) └─┴─┴─┘</w:t>
      </w:r>
    </w:p>
    <w:p w:rsidR="00C33091" w:rsidRDefault="00C33091">
      <w:pPr>
        <w:pStyle w:val="ConsPlusNonformat"/>
        <w:jc w:val="both"/>
      </w:pPr>
      <w:r>
        <w:rPr>
          <w:sz w:val="16"/>
        </w:rPr>
        <w:t>┌─┬─┬─┬─┬─┬─┬─┬─┬─┬─┬─┬─┬─┬─┬─┬─┬─┬─┬─┬─┬─┬─┬─┬─┬─┬─┬─┬─┬─┬─┬─┬─┬─┬─┬─┬─┬─┬─┬─┬─┐</w:t>
      </w:r>
    </w:p>
    <w:p w:rsidR="00C33091" w:rsidRDefault="00C33091">
      <w:pPr>
        <w:pStyle w:val="ConsPlusNonformat"/>
        <w:jc w:val="both"/>
      </w:pPr>
      <w:bookmarkStart w:id="6" w:name="P59"/>
      <w:bookmarkEnd w:id="6"/>
      <w:r>
        <w:rPr>
          <w:sz w:val="16"/>
        </w:rPr>
        <w:t>│ │ │ │ │ │ │ │ │ │ │ │ │ │ │ │ │ │ │ │ │ │ │ │ │ │ │ │ │ │ │ │ │ │ │ │ │ │ │ │ │</w:t>
      </w:r>
    </w:p>
    <w:p w:rsidR="00C33091" w:rsidRDefault="00C33091">
      <w:pPr>
        <w:pStyle w:val="ConsPlusNonformat"/>
        <w:jc w:val="both"/>
      </w:pPr>
      <w:r>
        <w:rPr>
          <w:sz w:val="16"/>
        </w:rPr>
        <w:t>└─┴─┴─┴─┴─┴─┴─┴─┴─┴─┴─┴─┴─┴─┴─┴─┴─┴─┴─┴─┴─┴─┴─┴─┴─┴─┴─┴─┴─┴─┴─┴─┴─┴─┴─┴─┴─┴─┴─┴─┘</w:t>
      </w:r>
    </w:p>
    <w:p w:rsidR="00C33091" w:rsidRDefault="00C33091">
      <w:pPr>
        <w:pStyle w:val="ConsPlusNonformat"/>
        <w:jc w:val="both"/>
      </w:pPr>
      <w:r>
        <w:rPr>
          <w:sz w:val="16"/>
        </w:rPr>
        <w:t>┌─┬─┬─┬─┬─┬─┬─┬─┬─┬─┬─┬─┬─┬─┬─┬─┬─┬─┬─┬─┬─┬─┬─┬─┬─┬─┬─┬─┬─┬─┬─┬─┬─┬─┬─┬─┬─┬─┬─┬─┐</w:t>
      </w:r>
    </w:p>
    <w:p w:rsidR="00C33091" w:rsidRDefault="00C33091">
      <w:pPr>
        <w:pStyle w:val="ConsPlusNonformat"/>
        <w:jc w:val="both"/>
      </w:pPr>
      <w:r>
        <w:rPr>
          <w:sz w:val="16"/>
        </w:rPr>
        <w:t>│ │ │ │ │ │ │ │ │ │ │ │ │ │ │ │ │ │ │ │ │ │ │ │ │ │ │ │ │ │ │ │ │ │ │ │ │ │ │ │ │</w:t>
      </w:r>
    </w:p>
    <w:p w:rsidR="00C33091" w:rsidRDefault="00C33091">
      <w:pPr>
        <w:pStyle w:val="ConsPlusNonformat"/>
        <w:jc w:val="both"/>
      </w:pPr>
      <w:r>
        <w:rPr>
          <w:sz w:val="16"/>
        </w:rPr>
        <w:t>└─┴─┴─┴─┴─┴─┴─┴─┴─┴─┴─┴─┴─┴─┴─┴─┴─┴─┴─┴─┴─┴─┴─┴─┴─┴─┴─┴─┴─┴─┴─┴─┴─┴─┴─┴─┴─┴─┴─┴─┘</w:t>
      </w:r>
    </w:p>
    <w:p w:rsidR="00C33091" w:rsidRDefault="00C33091">
      <w:pPr>
        <w:pStyle w:val="ConsPlusNonformat"/>
        <w:jc w:val="both"/>
      </w:pPr>
      <w:r>
        <w:rPr>
          <w:sz w:val="16"/>
        </w:rPr>
        <w:t>┌─┬─┬─┬─┬─┬─┬─┬─┬─┬─┬─┬─┬─┬─┬─┬─┬─┬─┬─┬─┬─┬─┬─┬─┬─┬─┬─┬─┬─┬─┬─┬─┬─┬─┬─┬─┬─┬─┬─┬─┐</w:t>
      </w:r>
    </w:p>
    <w:p w:rsidR="00C33091" w:rsidRDefault="00C33091">
      <w:pPr>
        <w:pStyle w:val="ConsPlusNonformat"/>
        <w:jc w:val="both"/>
      </w:pPr>
      <w:r>
        <w:rPr>
          <w:sz w:val="16"/>
        </w:rPr>
        <w:t>│ │ │ │ │ │ │ │ │ │ │ │ │ │ │ │ │ │ │ │ │ │ │ │ │ │ │ │ │ │ │ │ │ │ │ │ │ │ │ │ │</w:t>
      </w:r>
    </w:p>
    <w:p w:rsidR="00C33091" w:rsidRDefault="00C33091">
      <w:pPr>
        <w:pStyle w:val="ConsPlusNonformat"/>
        <w:jc w:val="both"/>
      </w:pPr>
      <w:r>
        <w:rPr>
          <w:sz w:val="16"/>
        </w:rPr>
        <w:t>└─┴─┴─┴─┴─┴─┴─┴─┴─┴─┴─┴─┴─┴─┴─┴─┴─┴─┴─┴─┴─┴─┴─┴─┴─┴─┴─┴─┴─┴─┴─┴─┴─┴─┴─┴─┴─┴─┴─┴─┘</w:t>
      </w:r>
    </w:p>
    <w:p w:rsidR="00C33091" w:rsidRDefault="00C33091">
      <w:pPr>
        <w:pStyle w:val="ConsPlusNonformat"/>
        <w:jc w:val="both"/>
      </w:pPr>
      <w:r>
        <w:rPr>
          <w:sz w:val="16"/>
        </w:rPr>
        <w:t>┌─┬─┬─┬─┬─┬─┬─┬─┬─┬─┬─┬─┬─┬─┬─┬─┬─┬─┬─┬─┬─┬─┬─┬─┬─┬─┬─┬─┬─┬─┬─┬─┬─┬─┬─┬─┬─┬─┬─┬─┐</w:t>
      </w:r>
    </w:p>
    <w:p w:rsidR="00C33091" w:rsidRDefault="00C33091">
      <w:pPr>
        <w:pStyle w:val="ConsPlusNonformat"/>
        <w:jc w:val="both"/>
      </w:pPr>
      <w:r>
        <w:rPr>
          <w:sz w:val="16"/>
        </w:rPr>
        <w:t>│ │ │ │ │ │ │ │ │ │ │ │ │ │ │ │ │ │ │ │ │ │ │ │ │ │ │ │ │ │ │ │ │ │ │ │ │ │ │ │ │</w:t>
      </w:r>
    </w:p>
    <w:p w:rsidR="00C33091" w:rsidRDefault="00C33091">
      <w:pPr>
        <w:pStyle w:val="ConsPlusNonformat"/>
        <w:jc w:val="both"/>
      </w:pPr>
      <w:r>
        <w:rPr>
          <w:sz w:val="16"/>
        </w:rPr>
        <w:t>└─┴─┴─┴─┴─┴─┴─┴─┴─┴─┴─┴─┴─┴─┴─┴─┴─┴─┴─┴─┴─┴─┴─┴─┴─┴─┴─┴─┴─┴─┴─┴─┴─┴─┴─┴─┴─┴─┴─┴─┘</w:t>
      </w:r>
    </w:p>
    <w:p w:rsidR="00C33091" w:rsidRDefault="00C33091">
      <w:pPr>
        <w:pStyle w:val="ConsPlusNonformat"/>
        <w:jc w:val="both"/>
      </w:pPr>
      <w:r>
        <w:rPr>
          <w:sz w:val="16"/>
        </w:rPr>
        <w:t xml:space="preserve">                             (налогоплательщик)</w:t>
      </w:r>
    </w:p>
    <w:p w:rsidR="00C33091" w:rsidRDefault="00C33091">
      <w:pPr>
        <w:pStyle w:val="ConsPlusNonformat"/>
        <w:jc w:val="both"/>
      </w:pPr>
      <w:bookmarkStart w:id="7" w:name="P71"/>
      <w:bookmarkEnd w:id="7"/>
      <w:r>
        <w:rPr>
          <w:sz w:val="16"/>
        </w:rPr>
        <w:t>Форма          ┌─┐   ИНН/КПП          ┌─┬─┬─┬─┬─┬─┬─┬─┬─┬─┐ ┌─┬─┬─┬─┬─┬─┬─┬─┬─┐</w:t>
      </w:r>
    </w:p>
    <w:p w:rsidR="00C33091" w:rsidRDefault="00C33091">
      <w:pPr>
        <w:pStyle w:val="ConsPlusNonformat"/>
        <w:jc w:val="both"/>
      </w:pPr>
      <w:r>
        <w:rPr>
          <w:sz w:val="16"/>
        </w:rPr>
        <w:t>реорганизации  │ │   реорганизованной │ │ │ │ │ │ │ │ │ │ │/│ │ │ │ │ │ │ │ │ │</w:t>
      </w:r>
    </w:p>
    <w:p w:rsidR="00C33091" w:rsidRDefault="00C33091">
      <w:pPr>
        <w:pStyle w:val="ConsPlusNonformat"/>
        <w:jc w:val="both"/>
      </w:pPr>
      <w:r>
        <w:rPr>
          <w:sz w:val="16"/>
        </w:rPr>
        <w:t>(ликвидация)   └─┘   организации      └─┴─┴─┴─┴─┴─┴─┴─┴─┴─┘ └─┴─┴─┴─┴─┴─┴─┴─┴─┘</w:t>
      </w:r>
    </w:p>
    <w:p w:rsidR="00C33091" w:rsidRDefault="00C33091">
      <w:pPr>
        <w:pStyle w:val="ConsPlusNonformat"/>
        <w:jc w:val="both"/>
      </w:pPr>
      <w:r>
        <w:rPr>
          <w:sz w:val="16"/>
        </w:rPr>
        <w:t>(код)</w:t>
      </w:r>
    </w:p>
    <w:p w:rsidR="00C33091" w:rsidRDefault="00C33091">
      <w:pPr>
        <w:pStyle w:val="ConsPlusNonformat"/>
        <w:jc w:val="both"/>
      </w:pPr>
      <w:r>
        <w:rPr>
          <w:sz w:val="16"/>
        </w:rPr>
        <w:t xml:space="preserve">                           ┌─┬─┬─┬─┬─┬─┬─┬─┬─┬─┬─┬─┬─┬─┬─┬─┬─┬─┬─┬─┐</w:t>
      </w:r>
    </w:p>
    <w:p w:rsidR="00C33091" w:rsidRDefault="00C33091">
      <w:pPr>
        <w:pStyle w:val="ConsPlusNonformat"/>
        <w:jc w:val="both"/>
      </w:pPr>
      <w:bookmarkStart w:id="8" w:name="P76"/>
      <w:bookmarkEnd w:id="8"/>
      <w:r>
        <w:rPr>
          <w:sz w:val="16"/>
        </w:rPr>
        <w:t>Номер контактного телефона │ │ │ │ │ │ │ │ │ │ │ │ │ │ │ │ │ │ │ │ │</w:t>
      </w:r>
    </w:p>
    <w:p w:rsidR="00C33091" w:rsidRDefault="00C33091">
      <w:pPr>
        <w:pStyle w:val="ConsPlusNonformat"/>
        <w:jc w:val="both"/>
      </w:pPr>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                        ┌─┐ 1 - доходы</w:t>
      </w:r>
    </w:p>
    <w:p w:rsidR="00C33091" w:rsidRDefault="00C33091">
      <w:pPr>
        <w:pStyle w:val="ConsPlusNonformat"/>
        <w:jc w:val="both"/>
      </w:pPr>
      <w:bookmarkStart w:id="9" w:name="P80"/>
      <w:bookmarkEnd w:id="9"/>
      <w:r>
        <w:rPr>
          <w:sz w:val="16"/>
        </w:rPr>
        <w:t>Объект налогообложения: │ │ 2 - доходы, уменьшенные на величину расходов</w:t>
      </w:r>
    </w:p>
    <w:p w:rsidR="00C33091" w:rsidRDefault="00C33091">
      <w:pPr>
        <w:pStyle w:val="ConsPlusNonformat"/>
        <w:jc w:val="both"/>
      </w:pPr>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   ┌─┬─┬─┐                                                   ┌─┬─┬─┐</w:t>
      </w:r>
    </w:p>
    <w:p w:rsidR="00C33091" w:rsidRDefault="00C33091">
      <w:pPr>
        <w:pStyle w:val="ConsPlusNonformat"/>
        <w:jc w:val="both"/>
      </w:pPr>
      <w:bookmarkStart w:id="10" w:name="P84"/>
      <w:bookmarkEnd w:id="10"/>
      <w:r>
        <w:rPr>
          <w:sz w:val="16"/>
        </w:rPr>
        <w:t>На │ │ │ │ страницах с приложением подтверждающих документов │ │ │ │</w:t>
      </w:r>
    </w:p>
    <w:p w:rsidR="00C33091" w:rsidRDefault="00C33091">
      <w:pPr>
        <w:pStyle w:val="ConsPlusNonformat"/>
        <w:jc w:val="both"/>
      </w:pPr>
      <w:r>
        <w:rPr>
          <w:sz w:val="16"/>
        </w:rPr>
        <w:t xml:space="preserve">   └─┴─┴─┘                                   или их копий на └─┴─┴─┘ листах</w:t>
      </w:r>
    </w:p>
    <w:p w:rsidR="00C33091" w:rsidRDefault="00C33091">
      <w:pPr>
        <w:pStyle w:val="ConsPlusNonformat"/>
        <w:jc w:val="both"/>
      </w:pPr>
    </w:p>
    <w:p w:rsidR="00C33091" w:rsidRDefault="00C33091">
      <w:pPr>
        <w:pStyle w:val="ConsPlusNonformat"/>
        <w:jc w:val="both"/>
      </w:pPr>
      <w:r>
        <w:rPr>
          <w:sz w:val="16"/>
        </w:rPr>
        <w:t>─────────────────────────────────────────┬───────────────────────────────────────</w:t>
      </w:r>
    </w:p>
    <w:p w:rsidR="00C33091" w:rsidRDefault="00C33091">
      <w:pPr>
        <w:pStyle w:val="ConsPlusNonformat"/>
        <w:jc w:val="both"/>
      </w:pPr>
      <w:bookmarkStart w:id="11" w:name="P88"/>
      <w:bookmarkEnd w:id="11"/>
      <w:r>
        <w:rPr>
          <w:sz w:val="16"/>
        </w:rPr>
        <w:t xml:space="preserve">    Достоверность и полноту сведений,    │   Заполняется работником </w:t>
      </w:r>
      <w:proofErr w:type="gramStart"/>
      <w:r>
        <w:rPr>
          <w:sz w:val="16"/>
        </w:rPr>
        <w:t>налогового</w:t>
      </w:r>
      <w:proofErr w:type="gramEnd"/>
    </w:p>
    <w:p w:rsidR="00C33091" w:rsidRDefault="00C33091">
      <w:pPr>
        <w:pStyle w:val="ConsPlusNonformat"/>
        <w:jc w:val="both"/>
      </w:pPr>
      <w:r>
        <w:rPr>
          <w:sz w:val="16"/>
        </w:rPr>
        <w:t xml:space="preserve">    </w:t>
      </w:r>
      <w:proofErr w:type="gramStart"/>
      <w:r>
        <w:rPr>
          <w:sz w:val="16"/>
        </w:rPr>
        <w:t>указанных</w:t>
      </w:r>
      <w:proofErr w:type="gramEnd"/>
      <w:r>
        <w:rPr>
          <w:sz w:val="16"/>
        </w:rPr>
        <w:t xml:space="preserve"> в настоящей декларации,    │                 органа</w:t>
      </w:r>
    </w:p>
    <w:p w:rsidR="00C33091" w:rsidRDefault="00C33091">
      <w:pPr>
        <w:pStyle w:val="ConsPlusNonformat"/>
        <w:jc w:val="both"/>
      </w:pPr>
      <w:r>
        <w:rPr>
          <w:sz w:val="16"/>
        </w:rPr>
        <w:t xml:space="preserve">                подтверждаю:             │</w:t>
      </w:r>
    </w:p>
    <w:p w:rsidR="00C33091" w:rsidRDefault="00C33091">
      <w:pPr>
        <w:pStyle w:val="ConsPlusNonformat"/>
        <w:jc w:val="both"/>
      </w:pPr>
      <w:r>
        <w:rPr>
          <w:sz w:val="16"/>
        </w:rPr>
        <w:t xml:space="preserve">                                         │  Сведения о представлении декларации</w:t>
      </w:r>
    </w:p>
    <w:p w:rsidR="00C33091" w:rsidRDefault="00C33091">
      <w:pPr>
        <w:pStyle w:val="ConsPlusNonformat"/>
        <w:jc w:val="both"/>
      </w:pPr>
      <w:r>
        <w:rPr>
          <w:sz w:val="16"/>
        </w:rPr>
        <w:t xml:space="preserve"> ┌─┐ 1 - налогоплательщик                │</w:t>
      </w:r>
    </w:p>
    <w:p w:rsidR="00C33091" w:rsidRDefault="00C33091">
      <w:pPr>
        <w:pStyle w:val="ConsPlusNonformat"/>
        <w:jc w:val="both"/>
      </w:pPr>
      <w:r>
        <w:rPr>
          <w:sz w:val="16"/>
        </w:rPr>
        <w:t xml:space="preserve"> │ │ 2 - представитель налогоплательщика │                   ┌─┬─┐</w:t>
      </w:r>
    </w:p>
    <w:p w:rsidR="00C33091" w:rsidRDefault="00C33091">
      <w:pPr>
        <w:pStyle w:val="ConsPlusNonformat"/>
        <w:jc w:val="both"/>
      </w:pPr>
      <w:r>
        <w:rPr>
          <w:sz w:val="16"/>
        </w:rPr>
        <w:lastRenderedPageBreak/>
        <w:t xml:space="preserve"> └─┘                                     │Данная декларация  │ │ │</w:t>
      </w:r>
    </w:p>
    <w:p w:rsidR="00C33091" w:rsidRDefault="00C33091">
      <w:pPr>
        <w:pStyle w:val="ConsPlusNonformat"/>
        <w:jc w:val="both"/>
      </w:pPr>
      <w:r>
        <w:rPr>
          <w:sz w:val="16"/>
        </w:rPr>
        <w:t>┌─┬─┬─┬─┬─┬─┬─┬─┬─┬─┬─┬─┬─┬─┬─┬─┬─┬─┬─┬─┐│</w:t>
      </w:r>
      <w:proofErr w:type="gramStart"/>
      <w:r>
        <w:rPr>
          <w:sz w:val="16"/>
        </w:rPr>
        <w:t>представлена</w:t>
      </w:r>
      <w:proofErr w:type="gramEnd"/>
      <w:r>
        <w:rPr>
          <w:sz w:val="16"/>
        </w:rPr>
        <w:t xml:space="preserve"> (код) └─┴─┘</w:t>
      </w:r>
    </w:p>
    <w:p w:rsidR="00C33091" w:rsidRDefault="00C33091">
      <w:pPr>
        <w:pStyle w:val="ConsPlusNonformat"/>
        <w:jc w:val="both"/>
      </w:pPr>
      <w:bookmarkStart w:id="12" w:name="P96"/>
      <w:bookmarkEnd w:id="12"/>
      <w:r>
        <w:rPr>
          <w:sz w:val="16"/>
        </w:rPr>
        <w:t>│ │ │ │ │ │ │ │ │ │ │ │ │ │ │ │ │ │ │ │ ││</w:t>
      </w:r>
    </w:p>
    <w:p w:rsidR="00C33091" w:rsidRDefault="00C33091">
      <w:pPr>
        <w:pStyle w:val="ConsPlusNonformat"/>
        <w:jc w:val="both"/>
      </w:pPr>
      <w:r>
        <w:rPr>
          <w:sz w:val="16"/>
        </w:rPr>
        <w:t>└─┴─┴─┴─┴─┴─┴─┴─┴─┴─┴─┴─┴─┴─┴─┴─┴─┴─┴─┴─┘│   ┌─┬─┬─┐</w:t>
      </w:r>
    </w:p>
    <w:p w:rsidR="00C33091" w:rsidRDefault="00C33091">
      <w:pPr>
        <w:pStyle w:val="ConsPlusNonformat"/>
        <w:jc w:val="both"/>
      </w:pPr>
      <w:r>
        <w:rPr>
          <w:sz w:val="16"/>
        </w:rPr>
        <w:t>┌─┬─┬─┬─┬─┬─┬─┬─┬─┬─┬─┬─┬─┬─┬─┬─┬─┬─┬─┬─┐│на │ │ │ │   страницах</w:t>
      </w:r>
    </w:p>
    <w:p w:rsidR="00C33091" w:rsidRDefault="00C33091">
      <w:pPr>
        <w:pStyle w:val="ConsPlusNonformat"/>
        <w:jc w:val="both"/>
      </w:pPr>
      <w:r>
        <w:rPr>
          <w:sz w:val="16"/>
        </w:rPr>
        <w:t>│ │ │ │ │ │ │ │ │ │ │ │ │ │ │ │ │ │ │ │ ││   └─┴─┴─┘</w:t>
      </w:r>
    </w:p>
    <w:p w:rsidR="00C33091" w:rsidRDefault="00C33091">
      <w:pPr>
        <w:pStyle w:val="ConsPlusNonformat"/>
        <w:jc w:val="both"/>
      </w:pPr>
      <w:r>
        <w:rPr>
          <w:sz w:val="16"/>
        </w:rPr>
        <w:t>└─┴─┴─┴─┴─┴─┴─┴─┴─┴─┴─┴─┴─┴─┴─┴─┴─┴─┴─┴─┘│</w:t>
      </w:r>
    </w:p>
    <w:p w:rsidR="00C33091" w:rsidRDefault="00C33091">
      <w:pPr>
        <w:pStyle w:val="ConsPlusNonformat"/>
        <w:jc w:val="both"/>
      </w:pPr>
      <w:r>
        <w:rPr>
          <w:sz w:val="16"/>
        </w:rPr>
        <w:t>┌─┬─┬─┬─┬─┬─┬─┬─┬─┬─┬─┬─┬─┬─┬─┬─┬─┬─┬─┬─┐│с приложением подтверждающих документов</w:t>
      </w:r>
    </w:p>
    <w:p w:rsidR="00C33091" w:rsidRDefault="00C33091">
      <w:pPr>
        <w:pStyle w:val="ConsPlusNonformat"/>
        <w:jc w:val="both"/>
      </w:pPr>
      <w:r>
        <w:rPr>
          <w:sz w:val="16"/>
        </w:rPr>
        <w:t>│ │ │ │ │ │ │ │ │ │ │ │ │ │ │ │ │ │ │ │ ││                ┌─┬─┬─┐</w:t>
      </w:r>
    </w:p>
    <w:p w:rsidR="00C33091" w:rsidRDefault="00C33091">
      <w:pPr>
        <w:pStyle w:val="ConsPlusNonformat"/>
        <w:jc w:val="both"/>
      </w:pPr>
      <w:r>
        <w:rPr>
          <w:sz w:val="16"/>
        </w:rPr>
        <w:t>└─┴─┴─┴─┴─┴─┴─┴─┴─┴─┴─┴─┴─┴─┴─┴─┴─┴─┴─┴─┘│или их копий на │ │ │ │ листах</w:t>
      </w:r>
    </w:p>
    <w:p w:rsidR="00C33091" w:rsidRDefault="00C33091">
      <w:pPr>
        <w:pStyle w:val="ConsPlusNonformat"/>
        <w:jc w:val="both"/>
      </w:pPr>
      <w:r>
        <w:rPr>
          <w:sz w:val="16"/>
        </w:rPr>
        <w:t xml:space="preserve"> (фамилия, имя, отчество </w:t>
      </w:r>
      <w:hyperlink w:anchor="P119">
        <w:r>
          <w:rPr>
            <w:color w:val="0000FF"/>
            <w:sz w:val="16"/>
          </w:rPr>
          <w:t>&lt;*&gt;</w:t>
        </w:r>
      </w:hyperlink>
      <w:r>
        <w:rPr>
          <w:sz w:val="16"/>
        </w:rPr>
        <w:t xml:space="preserve"> полностью)  │                └─┴─┴─┘</w:t>
      </w:r>
    </w:p>
    <w:p w:rsidR="00C33091" w:rsidRDefault="00C33091">
      <w:pPr>
        <w:pStyle w:val="ConsPlusNonformat"/>
        <w:jc w:val="both"/>
      </w:pPr>
      <w:r>
        <w:rPr>
          <w:sz w:val="16"/>
        </w:rPr>
        <w:t xml:space="preserve">                    ┌─┬─┐ ┌─┬─┐ ┌─┬─┬─┬─┐│</w:t>
      </w:r>
    </w:p>
    <w:p w:rsidR="00C33091" w:rsidRDefault="00C33091">
      <w:pPr>
        <w:pStyle w:val="ConsPlusNonformat"/>
        <w:jc w:val="both"/>
      </w:pPr>
      <w:r>
        <w:rPr>
          <w:sz w:val="16"/>
        </w:rPr>
        <w:t>Подпись ______ Дата │ │ │.│ │ │.│ │ │ │ ││</w:t>
      </w:r>
    </w:p>
    <w:p w:rsidR="00C33091" w:rsidRDefault="00C33091">
      <w:pPr>
        <w:pStyle w:val="ConsPlusNonformat"/>
        <w:jc w:val="both"/>
      </w:pPr>
      <w:r>
        <w:rPr>
          <w:sz w:val="16"/>
        </w:rPr>
        <w:t xml:space="preserve">                    └─┴─┘ └─┴─┘ └─┴─┴─┴─┘│Дата              ┌─┬─┐ ┌─┬─┐ ┌─┬─┬─┬─┐</w:t>
      </w:r>
    </w:p>
    <w:p w:rsidR="00C33091" w:rsidRDefault="00C33091">
      <w:pPr>
        <w:pStyle w:val="ConsPlusNonformat"/>
        <w:jc w:val="both"/>
      </w:pPr>
      <w:bookmarkStart w:id="13" w:name="P108"/>
      <w:bookmarkEnd w:id="13"/>
      <w:r>
        <w:rPr>
          <w:sz w:val="16"/>
        </w:rPr>
        <w:t xml:space="preserve">   Наименование и реквизиты документа,   │представления     │ │ │.│ │ │.│ │ │ │ │</w:t>
      </w:r>
    </w:p>
    <w:p w:rsidR="00C33091" w:rsidRDefault="00C33091">
      <w:pPr>
        <w:pStyle w:val="ConsPlusNonformat"/>
        <w:jc w:val="both"/>
      </w:pPr>
      <w:r>
        <w:rPr>
          <w:sz w:val="16"/>
        </w:rPr>
        <w:t xml:space="preserve"> подтверждающего полномочия </w:t>
      </w:r>
      <w:proofErr w:type="spellStart"/>
      <w:r>
        <w:rPr>
          <w:sz w:val="16"/>
        </w:rPr>
        <w:t>представителя│декларации</w:t>
      </w:r>
      <w:proofErr w:type="spellEnd"/>
      <w:r>
        <w:rPr>
          <w:sz w:val="16"/>
        </w:rPr>
        <w:t xml:space="preserve">        └─┴─┘ └─┴─┘ └─┴─┴─┴─┘</w:t>
      </w:r>
    </w:p>
    <w:p w:rsidR="00C33091" w:rsidRDefault="00C33091">
      <w:pPr>
        <w:pStyle w:val="ConsPlusNonformat"/>
        <w:jc w:val="both"/>
      </w:pPr>
      <w:r>
        <w:rPr>
          <w:sz w:val="16"/>
        </w:rPr>
        <w:t xml:space="preserve">            налогоплательщика            │</w:t>
      </w:r>
    </w:p>
    <w:p w:rsidR="00C33091" w:rsidRDefault="00C33091">
      <w:pPr>
        <w:pStyle w:val="ConsPlusNonformat"/>
        <w:jc w:val="both"/>
      </w:pPr>
      <w:r>
        <w:rPr>
          <w:sz w:val="16"/>
        </w:rPr>
        <w:t>┌─┬─┬─┬─┬─┬─┬─┬─┬─┬─┬─┬─┬─┬─┬─┬─┬─┬─┬─┬─┐│</w:t>
      </w:r>
    </w:p>
    <w:p w:rsidR="00C33091" w:rsidRDefault="00C33091">
      <w:pPr>
        <w:pStyle w:val="ConsPlusNonformat"/>
        <w:jc w:val="both"/>
      </w:pPr>
      <w:r>
        <w:rPr>
          <w:sz w:val="16"/>
        </w:rPr>
        <w:t>│ │ │ │ │ │ │ │ │ │ │ │ │ │ │ │ │ │ │ │ ││</w:t>
      </w:r>
    </w:p>
    <w:p w:rsidR="00C33091" w:rsidRDefault="00C33091">
      <w:pPr>
        <w:pStyle w:val="ConsPlusNonformat"/>
        <w:jc w:val="both"/>
      </w:pPr>
      <w:r>
        <w:rPr>
          <w:sz w:val="16"/>
        </w:rPr>
        <w:t>└─┴─┴─┴─┴─┴─┴─┴─┴─┴─┴─┴─┴─┴─┴─┴─┴─┴─┴─┴─┘│</w:t>
      </w:r>
    </w:p>
    <w:p w:rsidR="00C33091" w:rsidRDefault="00C33091">
      <w:pPr>
        <w:pStyle w:val="ConsPlusNonformat"/>
        <w:jc w:val="both"/>
      </w:pPr>
      <w:r>
        <w:rPr>
          <w:sz w:val="16"/>
        </w:rPr>
        <w:t>┌─┬─┬─┬─┬─┬─┬─┬─┬─┬─┬─┬─┬─┬─┬─┬─┬─┬─┬─┬─┐│_____________________   ______________</w:t>
      </w:r>
    </w:p>
    <w:p w:rsidR="00C33091" w:rsidRDefault="00C33091">
      <w:pPr>
        <w:pStyle w:val="ConsPlusNonformat"/>
        <w:jc w:val="both"/>
      </w:pPr>
      <w:r>
        <w:rPr>
          <w:sz w:val="16"/>
        </w:rPr>
        <w:t xml:space="preserve">│ │ │ │ │ │ │ │ │ │ │ │ │ │ │ │ │ │ │ │ ││  Фамилия, И.О. </w:t>
      </w:r>
      <w:hyperlink w:anchor="P119">
        <w:r>
          <w:rPr>
            <w:color w:val="0000FF"/>
            <w:sz w:val="16"/>
          </w:rPr>
          <w:t>&lt;*&gt;</w:t>
        </w:r>
      </w:hyperlink>
      <w:r>
        <w:rPr>
          <w:sz w:val="16"/>
        </w:rPr>
        <w:t xml:space="preserve">        Подпись</w:t>
      </w:r>
    </w:p>
    <w:p w:rsidR="00C33091" w:rsidRDefault="00C33091">
      <w:pPr>
        <w:pStyle w:val="ConsPlusNonformat"/>
        <w:jc w:val="both"/>
      </w:pPr>
      <w:r>
        <w:rPr>
          <w:sz w:val="16"/>
        </w:rPr>
        <w:t>└─┴─┴─┴─┴─┴─┴─┴─┴─┴─┴─┴─┴─┴─┴─┴─┴─┴─┴─┴─┘│</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14" w:name="P119"/>
      <w:bookmarkEnd w:id="14"/>
      <w:r>
        <w:rPr>
          <w:sz w:val="16"/>
        </w:rPr>
        <w:t xml:space="preserve">    &lt;*&gt; Отчество указывается при наличии</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││0301││5025││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15" w:name="P130"/>
      <w:bookmarkEnd w:id="15"/>
      <w:r>
        <w:rPr>
          <w:sz w:val="16"/>
        </w:rPr>
        <w:t xml:space="preserve">               Раздел 1.1. </w:t>
      </w:r>
      <w:proofErr w:type="gramStart"/>
      <w:r>
        <w:rPr>
          <w:sz w:val="16"/>
        </w:rPr>
        <w:t>Сумма налога (авансового платежа</w:t>
      </w:r>
      <w:proofErr w:type="gramEnd"/>
    </w:p>
    <w:p w:rsidR="00C33091" w:rsidRDefault="00C33091">
      <w:pPr>
        <w:pStyle w:val="ConsPlusNonformat"/>
        <w:jc w:val="both"/>
      </w:pPr>
      <w:r>
        <w:rPr>
          <w:sz w:val="16"/>
        </w:rPr>
        <w:t xml:space="preserve">        по налогу), </w:t>
      </w:r>
      <w:proofErr w:type="gramStart"/>
      <w:r>
        <w:rPr>
          <w:sz w:val="16"/>
        </w:rPr>
        <w:t>уплачиваемого</w:t>
      </w:r>
      <w:proofErr w:type="gramEnd"/>
      <w:r>
        <w:rPr>
          <w:sz w:val="16"/>
        </w:rPr>
        <w:t xml:space="preserve"> в связи с применением упрощенной</w:t>
      </w:r>
    </w:p>
    <w:p w:rsidR="00C33091" w:rsidRDefault="00C33091">
      <w:pPr>
        <w:pStyle w:val="ConsPlusNonformat"/>
        <w:jc w:val="both"/>
      </w:pPr>
      <w:r>
        <w:rPr>
          <w:sz w:val="16"/>
        </w:rPr>
        <w:t xml:space="preserve">        системы налогообложения (объект налогообложения - доходы),</w:t>
      </w:r>
    </w:p>
    <w:p w:rsidR="00C33091" w:rsidRDefault="00C33091">
      <w:pPr>
        <w:pStyle w:val="ConsPlusNonformat"/>
        <w:jc w:val="both"/>
      </w:pPr>
      <w:r>
        <w:rPr>
          <w:sz w:val="16"/>
        </w:rPr>
        <w:t xml:space="preserve">        </w:t>
      </w:r>
      <w:proofErr w:type="gramStart"/>
      <w:r>
        <w:rPr>
          <w:sz w:val="16"/>
        </w:rPr>
        <w:t>подлежащая</w:t>
      </w:r>
      <w:proofErr w:type="gramEnd"/>
      <w:r>
        <w:rPr>
          <w:sz w:val="16"/>
        </w:rPr>
        <w:t xml:space="preserve"> уплате (уменьшению), по данным налогоплательщика</w:t>
      </w:r>
    </w:p>
    <w:p w:rsidR="00C33091" w:rsidRDefault="00C33091">
      <w:pPr>
        <w:pStyle w:val="ConsPlusNonformat"/>
        <w:jc w:val="both"/>
      </w:pPr>
    </w:p>
    <w:p w:rsidR="00C33091" w:rsidRDefault="00C33091">
      <w:pPr>
        <w:pStyle w:val="ConsPlusNonformat"/>
        <w:jc w:val="both"/>
      </w:pPr>
      <w:r>
        <w:rPr>
          <w:sz w:val="16"/>
        </w:rPr>
        <w:t xml:space="preserve">                  Показатели                       Код     Значения показателей</w:t>
      </w:r>
    </w:p>
    <w:p w:rsidR="00C33091" w:rsidRDefault="00C33091">
      <w:pPr>
        <w:pStyle w:val="ConsPlusNonformat"/>
        <w:jc w:val="both"/>
      </w:pPr>
      <w:r>
        <w:rPr>
          <w:sz w:val="16"/>
        </w:rPr>
        <w:t xml:space="preserve">                                                  строки       (в рублях)</w:t>
      </w:r>
    </w:p>
    <w:p w:rsidR="00C33091" w:rsidRDefault="00C33091">
      <w:pPr>
        <w:pStyle w:val="ConsPlusNonformat"/>
        <w:jc w:val="both"/>
      </w:pPr>
      <w:r>
        <w:rPr>
          <w:sz w:val="16"/>
        </w:rPr>
        <w:t xml:space="preserve">                      1                             2               3</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16" w:name="P140"/>
      <w:bookmarkEnd w:id="16"/>
      <w:r>
        <w:rPr>
          <w:sz w:val="16"/>
        </w:rPr>
        <w:t xml:space="preserve">Код по </w:t>
      </w:r>
      <w:hyperlink r:id="rId14">
        <w:r>
          <w:rPr>
            <w:color w:val="0000FF"/>
            <w:sz w:val="16"/>
          </w:rPr>
          <w:t>ОКТМО</w:t>
        </w:r>
      </w:hyperlink>
      <w:r>
        <w:rPr>
          <w:sz w:val="16"/>
        </w:rPr>
        <w:t xml:space="preserve">                                       010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Сумма авансового платежа, подлежащая уплате </w:t>
      </w:r>
      <w:proofErr w:type="gramStart"/>
      <w:r>
        <w:rPr>
          <w:sz w:val="16"/>
        </w:rPr>
        <w:t>в</w:t>
      </w:r>
      <w:proofErr w:type="gramEnd"/>
      <w:r>
        <w:rPr>
          <w:sz w:val="16"/>
        </w:rPr>
        <w:t xml:space="preserve">           ┌─┬─┬─┬─┬─┬─┬─┬─┬─┬─┬─┬─┐</w:t>
      </w:r>
    </w:p>
    <w:p w:rsidR="00C33091" w:rsidRDefault="00C33091">
      <w:pPr>
        <w:pStyle w:val="ConsPlusNonformat"/>
        <w:jc w:val="both"/>
      </w:pPr>
      <w:bookmarkStart w:id="17" w:name="P143"/>
      <w:bookmarkEnd w:id="17"/>
      <w:r>
        <w:rPr>
          <w:sz w:val="16"/>
        </w:rPr>
        <w:t>срок не позднее двадцать восьмого апреля           020  │ │ │ │ │ │ │ │ │ │ │ │ │</w:t>
      </w:r>
    </w:p>
    <w:p w:rsidR="00C33091" w:rsidRDefault="00C33091">
      <w:pPr>
        <w:pStyle w:val="ConsPlusNonformat"/>
        <w:jc w:val="both"/>
      </w:pPr>
      <w:r>
        <w:rPr>
          <w:sz w:val="16"/>
        </w:rPr>
        <w:t>отчетного года                                          └─┴─┴─┴─┴─┴─┴─┴─┴─┴─┴─┴─┘</w:t>
      </w:r>
    </w:p>
    <w:p w:rsidR="00C33091" w:rsidRDefault="00C33091">
      <w:pPr>
        <w:pStyle w:val="ConsPlusNonformat"/>
        <w:jc w:val="both"/>
      </w:pPr>
      <w:r>
        <w:rPr>
          <w:sz w:val="16"/>
        </w:rPr>
        <w:t>(</w:t>
      </w:r>
      <w:hyperlink w:anchor="P415">
        <w:r>
          <w:rPr>
            <w:color w:val="0000FF"/>
            <w:sz w:val="16"/>
          </w:rPr>
          <w:t>стр. 130</w:t>
        </w:r>
      </w:hyperlink>
      <w:r>
        <w:rPr>
          <w:sz w:val="16"/>
        </w:rPr>
        <w:t xml:space="preserve"> - </w:t>
      </w:r>
      <w:hyperlink w:anchor="P462">
        <w:r>
          <w:rPr>
            <w:color w:val="0000FF"/>
            <w:sz w:val="16"/>
          </w:rPr>
          <w:t>стр. 140</w:t>
        </w:r>
      </w:hyperlink>
      <w:r>
        <w:rPr>
          <w:sz w:val="16"/>
        </w:rPr>
        <w:t xml:space="preserve">) разд. 2.1.1 - </w:t>
      </w:r>
      <w:hyperlink w:anchor="P615">
        <w:r>
          <w:rPr>
            <w:color w:val="0000FF"/>
            <w:sz w:val="16"/>
          </w:rPr>
          <w:t>стр. 160</w:t>
        </w:r>
      </w:hyperlink>
    </w:p>
    <w:p w:rsidR="00C33091" w:rsidRDefault="00C33091">
      <w:pPr>
        <w:pStyle w:val="ConsPlusNonformat"/>
        <w:jc w:val="both"/>
      </w:pPr>
      <w:r>
        <w:rPr>
          <w:sz w:val="16"/>
        </w:rPr>
        <w:t xml:space="preserve">разд. 2.1.2 - </w:t>
      </w:r>
      <w:hyperlink w:anchor="P965">
        <w:r>
          <w:rPr>
            <w:color w:val="0000FF"/>
            <w:sz w:val="16"/>
          </w:rPr>
          <w:t>стр. 060</w:t>
        </w:r>
      </w:hyperlink>
      <w:r>
        <w:rPr>
          <w:sz w:val="16"/>
        </w:rPr>
        <w:t xml:space="preserve"> разд. 4,</w:t>
      </w:r>
    </w:p>
    <w:p w:rsidR="00C33091" w:rsidRDefault="00C33091">
      <w:pPr>
        <w:pStyle w:val="ConsPlusNonformat"/>
        <w:jc w:val="both"/>
      </w:pPr>
      <w:r>
        <w:rPr>
          <w:sz w:val="16"/>
        </w:rPr>
        <w:t>если (</w:t>
      </w:r>
      <w:hyperlink w:anchor="P415">
        <w:r>
          <w:rPr>
            <w:color w:val="0000FF"/>
            <w:sz w:val="16"/>
          </w:rPr>
          <w:t>стр. 130</w:t>
        </w:r>
      </w:hyperlink>
      <w:r>
        <w:rPr>
          <w:sz w:val="16"/>
        </w:rPr>
        <w:t xml:space="preserve"> - </w:t>
      </w:r>
      <w:hyperlink w:anchor="P462">
        <w:r>
          <w:rPr>
            <w:color w:val="0000FF"/>
            <w:sz w:val="16"/>
          </w:rPr>
          <w:t>стр. 140</w:t>
        </w:r>
      </w:hyperlink>
      <w:r>
        <w:rPr>
          <w:sz w:val="16"/>
        </w:rPr>
        <w:t xml:space="preserve">) разд. 2.1.1 - </w:t>
      </w:r>
      <w:hyperlink w:anchor="P615">
        <w:r>
          <w:rPr>
            <w:color w:val="0000FF"/>
            <w:sz w:val="16"/>
          </w:rPr>
          <w:t>стр. 160</w:t>
        </w:r>
      </w:hyperlink>
    </w:p>
    <w:p w:rsidR="00C33091" w:rsidRDefault="00C33091">
      <w:pPr>
        <w:pStyle w:val="ConsPlusNonformat"/>
        <w:jc w:val="both"/>
      </w:pPr>
      <w:r>
        <w:rPr>
          <w:sz w:val="16"/>
        </w:rPr>
        <w:t xml:space="preserve">разд. 2.1.2 - </w:t>
      </w:r>
      <w:hyperlink w:anchor="P965">
        <w:r>
          <w:rPr>
            <w:color w:val="0000FF"/>
            <w:sz w:val="16"/>
          </w:rPr>
          <w:t>стр. 060</w:t>
        </w:r>
      </w:hyperlink>
      <w:r>
        <w:rPr>
          <w:sz w:val="16"/>
        </w:rPr>
        <w:t xml:space="preserve"> разд. 4 &gt;= 0</w:t>
      </w:r>
    </w:p>
    <w:p w:rsidR="00C33091" w:rsidRDefault="00C33091">
      <w:pPr>
        <w:pStyle w:val="ConsPlusNonformat"/>
        <w:jc w:val="both"/>
      </w:pPr>
      <w:r>
        <w:rPr>
          <w:sz w:val="16"/>
        </w:rPr>
        <w:t xml:space="preserve">                                                        ┌─┬─┬─┬─┬─┬─┬─┬─┬─┬─┬─┐</w:t>
      </w:r>
    </w:p>
    <w:p w:rsidR="00C33091" w:rsidRDefault="00C33091">
      <w:pPr>
        <w:pStyle w:val="ConsPlusNonformat"/>
        <w:jc w:val="both"/>
      </w:pPr>
      <w:bookmarkStart w:id="18" w:name="P150"/>
      <w:bookmarkEnd w:id="18"/>
      <w:r>
        <w:rPr>
          <w:sz w:val="16"/>
        </w:rPr>
        <w:t xml:space="preserve">Код по </w:t>
      </w:r>
      <w:hyperlink r:id="rId15">
        <w:r>
          <w:rPr>
            <w:color w:val="0000FF"/>
            <w:sz w:val="16"/>
          </w:rPr>
          <w:t>ОКТМО</w:t>
        </w:r>
      </w:hyperlink>
      <w:r>
        <w:rPr>
          <w:sz w:val="16"/>
        </w:rPr>
        <w:t xml:space="preserve">                                       030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Сумма авансового платежа, подлежащая уплате </w:t>
      </w:r>
      <w:proofErr w:type="gramStart"/>
      <w:r>
        <w:rPr>
          <w:sz w:val="16"/>
        </w:rPr>
        <w:t>в</w:t>
      </w:r>
      <w:proofErr w:type="gramEnd"/>
      <w:r>
        <w:rPr>
          <w:sz w:val="16"/>
        </w:rPr>
        <w:t xml:space="preserve">           ┌─┬─┬─┬─┬─┬─┬─┬─┬─┬─┬─┬─┐</w:t>
      </w:r>
    </w:p>
    <w:p w:rsidR="00C33091" w:rsidRDefault="00C33091">
      <w:pPr>
        <w:pStyle w:val="ConsPlusNonformat"/>
        <w:jc w:val="both"/>
      </w:pPr>
      <w:bookmarkStart w:id="19" w:name="P153"/>
      <w:bookmarkEnd w:id="19"/>
      <w:r>
        <w:rPr>
          <w:sz w:val="16"/>
        </w:rPr>
        <w:t>срок не позднее двадцать восьмого июля             040  │ │ │ │ │ │ │ │ │ │ │ │ │</w:t>
      </w:r>
    </w:p>
    <w:p w:rsidR="00C33091" w:rsidRDefault="00C33091">
      <w:pPr>
        <w:pStyle w:val="ConsPlusNonformat"/>
        <w:jc w:val="both"/>
      </w:pPr>
      <w:r>
        <w:rPr>
          <w:sz w:val="16"/>
        </w:rPr>
        <w:t>отчетного года                                          └─┴─┴─┴─┴─┴─┴─┴─┴─┴─┴─┴─┘</w:t>
      </w:r>
    </w:p>
    <w:p w:rsidR="00C33091" w:rsidRDefault="00C33091">
      <w:pPr>
        <w:pStyle w:val="ConsPlusNonformat"/>
        <w:jc w:val="both"/>
      </w:pPr>
      <w:r>
        <w:rPr>
          <w:sz w:val="16"/>
        </w:rPr>
        <w:t>(</w:t>
      </w:r>
      <w:hyperlink w:anchor="P419">
        <w:r>
          <w:rPr>
            <w:color w:val="0000FF"/>
            <w:sz w:val="16"/>
          </w:rPr>
          <w:t>стр. 131</w:t>
        </w:r>
      </w:hyperlink>
      <w:r>
        <w:rPr>
          <w:sz w:val="16"/>
        </w:rPr>
        <w:t xml:space="preserve"> - </w:t>
      </w:r>
      <w:hyperlink w:anchor="P466">
        <w:r>
          <w:rPr>
            <w:color w:val="0000FF"/>
            <w:sz w:val="16"/>
          </w:rPr>
          <w:t>стр. 141</w:t>
        </w:r>
      </w:hyperlink>
      <w:r>
        <w:rPr>
          <w:sz w:val="16"/>
        </w:rPr>
        <w:t xml:space="preserve">) разд. 2.1.1 - </w:t>
      </w:r>
      <w:hyperlink w:anchor="P624">
        <w:r>
          <w:rPr>
            <w:color w:val="0000FF"/>
            <w:sz w:val="16"/>
          </w:rPr>
          <w:t>стр. 161</w:t>
        </w:r>
      </w:hyperlink>
    </w:p>
    <w:p w:rsidR="00C33091" w:rsidRDefault="00C33091">
      <w:pPr>
        <w:pStyle w:val="ConsPlusNonformat"/>
        <w:jc w:val="both"/>
      </w:pPr>
      <w:r>
        <w:rPr>
          <w:sz w:val="16"/>
        </w:rPr>
        <w:t xml:space="preserve">разд. 2.1.2 - </w:t>
      </w:r>
      <w:hyperlink w:anchor="P972">
        <w:r>
          <w:rPr>
            <w:color w:val="0000FF"/>
            <w:sz w:val="16"/>
          </w:rPr>
          <w:t>стр. 061</w:t>
        </w:r>
      </w:hyperlink>
      <w:r>
        <w:rPr>
          <w:sz w:val="16"/>
        </w:rPr>
        <w:t xml:space="preserve"> разд. 4 - </w:t>
      </w:r>
      <w:hyperlink w:anchor="P143">
        <w:r>
          <w:rPr>
            <w:color w:val="0000FF"/>
            <w:sz w:val="16"/>
          </w:rPr>
          <w:t>стр. 020</w:t>
        </w:r>
      </w:hyperlink>
      <w:r>
        <w:rPr>
          <w:sz w:val="16"/>
        </w:rPr>
        <w:t>,</w:t>
      </w:r>
    </w:p>
    <w:p w:rsidR="00C33091" w:rsidRDefault="00C33091">
      <w:pPr>
        <w:pStyle w:val="ConsPlusNonformat"/>
        <w:jc w:val="both"/>
      </w:pPr>
      <w:r>
        <w:rPr>
          <w:sz w:val="16"/>
        </w:rPr>
        <w:t>если (</w:t>
      </w:r>
      <w:hyperlink w:anchor="P419">
        <w:r>
          <w:rPr>
            <w:color w:val="0000FF"/>
            <w:sz w:val="16"/>
          </w:rPr>
          <w:t>стр. 131</w:t>
        </w:r>
      </w:hyperlink>
      <w:r>
        <w:rPr>
          <w:sz w:val="16"/>
        </w:rPr>
        <w:t xml:space="preserve"> - </w:t>
      </w:r>
      <w:hyperlink w:anchor="P466">
        <w:r>
          <w:rPr>
            <w:color w:val="0000FF"/>
            <w:sz w:val="16"/>
          </w:rPr>
          <w:t>стр. 141</w:t>
        </w:r>
      </w:hyperlink>
      <w:r>
        <w:rPr>
          <w:sz w:val="16"/>
        </w:rPr>
        <w:t xml:space="preserve">) разд. 2.1.1 - </w:t>
      </w:r>
      <w:hyperlink w:anchor="P624">
        <w:r>
          <w:rPr>
            <w:color w:val="0000FF"/>
            <w:sz w:val="16"/>
          </w:rPr>
          <w:t>стр. 161</w:t>
        </w:r>
      </w:hyperlink>
    </w:p>
    <w:p w:rsidR="00C33091" w:rsidRDefault="00C33091">
      <w:pPr>
        <w:pStyle w:val="ConsPlusNonformat"/>
        <w:jc w:val="both"/>
      </w:pPr>
      <w:r>
        <w:rPr>
          <w:sz w:val="16"/>
        </w:rPr>
        <w:t xml:space="preserve">разд. 2.1.2 - </w:t>
      </w:r>
      <w:hyperlink w:anchor="P972">
        <w:r>
          <w:rPr>
            <w:color w:val="0000FF"/>
            <w:sz w:val="16"/>
          </w:rPr>
          <w:t>стр. 061</w:t>
        </w:r>
      </w:hyperlink>
      <w:r>
        <w:rPr>
          <w:sz w:val="16"/>
        </w:rPr>
        <w:t xml:space="preserve"> разд. 4 - </w:t>
      </w:r>
      <w:hyperlink w:anchor="P143">
        <w:r>
          <w:rPr>
            <w:color w:val="0000FF"/>
            <w:sz w:val="16"/>
          </w:rPr>
          <w:t>стр. 020</w:t>
        </w:r>
      </w:hyperlink>
      <w:r>
        <w:rPr>
          <w:sz w:val="16"/>
        </w:rPr>
        <w:t xml:space="preserve"> &gt;= 0</w:t>
      </w:r>
    </w:p>
    <w:p w:rsidR="00C33091" w:rsidRDefault="00C33091">
      <w:pPr>
        <w:pStyle w:val="ConsPlusNonformat"/>
        <w:jc w:val="both"/>
      </w:pPr>
    </w:p>
    <w:p w:rsidR="00C33091" w:rsidRDefault="00C33091">
      <w:pPr>
        <w:pStyle w:val="ConsPlusNonformat"/>
        <w:jc w:val="both"/>
      </w:pPr>
      <w:r>
        <w:rPr>
          <w:sz w:val="16"/>
        </w:rPr>
        <w:t>Сумма авансового платежа к уменьшению по сроку          ┌─┬─┬─┬─┬─┬─┬─┬─┬─┬─┬─┬─┐</w:t>
      </w:r>
    </w:p>
    <w:p w:rsidR="00C33091" w:rsidRDefault="00C33091">
      <w:pPr>
        <w:pStyle w:val="ConsPlusNonformat"/>
        <w:jc w:val="both"/>
      </w:pPr>
      <w:bookmarkStart w:id="20" w:name="P161"/>
      <w:bookmarkEnd w:id="20"/>
      <w:r>
        <w:rPr>
          <w:sz w:val="16"/>
        </w:rPr>
        <w:t>не позднее двадцать восьмого июля отчетного года   050  │ │ │ │ │ │ │ │ │ │ │ │ │</w:t>
      </w:r>
    </w:p>
    <w:p w:rsidR="00C33091" w:rsidRDefault="00C33091">
      <w:pPr>
        <w:pStyle w:val="ConsPlusNonformat"/>
        <w:jc w:val="both"/>
      </w:pPr>
      <w:hyperlink w:anchor="P143">
        <w:proofErr w:type="gramStart"/>
        <w:r>
          <w:rPr>
            <w:color w:val="0000FF"/>
            <w:sz w:val="16"/>
          </w:rPr>
          <w:t>стр. 020</w:t>
        </w:r>
      </w:hyperlink>
      <w:r>
        <w:rPr>
          <w:sz w:val="16"/>
        </w:rPr>
        <w:t xml:space="preserve"> - ((</w:t>
      </w:r>
      <w:hyperlink w:anchor="P419">
        <w:r>
          <w:rPr>
            <w:color w:val="0000FF"/>
            <w:sz w:val="16"/>
          </w:rPr>
          <w:t>стр. 131</w:t>
        </w:r>
      </w:hyperlink>
      <w:r>
        <w:rPr>
          <w:sz w:val="16"/>
        </w:rPr>
        <w:t xml:space="preserve"> - </w:t>
      </w:r>
      <w:hyperlink w:anchor="P466">
        <w:r>
          <w:rPr>
            <w:color w:val="0000FF"/>
            <w:sz w:val="16"/>
          </w:rPr>
          <w:t>стр. 141</w:t>
        </w:r>
      </w:hyperlink>
      <w:r>
        <w:rPr>
          <w:sz w:val="16"/>
        </w:rPr>
        <w:t>) разд. 2.1.1 -         └─┴─┴─┴─┴─┴─┴─┴─┴─┴─┴─┴─┘</w:t>
      </w:r>
      <w:proofErr w:type="gramEnd"/>
    </w:p>
    <w:p w:rsidR="00C33091" w:rsidRDefault="00C33091">
      <w:pPr>
        <w:pStyle w:val="ConsPlusNonformat"/>
        <w:jc w:val="both"/>
      </w:pPr>
      <w:hyperlink w:anchor="P624">
        <w:r>
          <w:rPr>
            <w:color w:val="0000FF"/>
            <w:sz w:val="16"/>
          </w:rPr>
          <w:t>стр. 161</w:t>
        </w:r>
      </w:hyperlink>
      <w:r>
        <w:rPr>
          <w:sz w:val="16"/>
        </w:rPr>
        <w:t xml:space="preserve"> разд. 2.1.2 - </w:t>
      </w:r>
      <w:hyperlink w:anchor="P972">
        <w:r>
          <w:rPr>
            <w:color w:val="0000FF"/>
            <w:sz w:val="16"/>
          </w:rPr>
          <w:t>стр. 061</w:t>
        </w:r>
      </w:hyperlink>
      <w:r>
        <w:rPr>
          <w:sz w:val="16"/>
        </w:rPr>
        <w:t xml:space="preserve"> разд. 4),</w:t>
      </w:r>
    </w:p>
    <w:p w:rsidR="00C33091" w:rsidRDefault="00C33091">
      <w:pPr>
        <w:pStyle w:val="ConsPlusNonformat"/>
        <w:jc w:val="both"/>
      </w:pPr>
      <w:r>
        <w:rPr>
          <w:sz w:val="16"/>
        </w:rPr>
        <w:t>если (</w:t>
      </w:r>
      <w:hyperlink w:anchor="P419">
        <w:r>
          <w:rPr>
            <w:color w:val="0000FF"/>
            <w:sz w:val="16"/>
          </w:rPr>
          <w:t>стр. 131</w:t>
        </w:r>
      </w:hyperlink>
      <w:r>
        <w:rPr>
          <w:sz w:val="16"/>
        </w:rPr>
        <w:t xml:space="preserve"> - </w:t>
      </w:r>
      <w:hyperlink w:anchor="P466">
        <w:r>
          <w:rPr>
            <w:color w:val="0000FF"/>
            <w:sz w:val="16"/>
          </w:rPr>
          <w:t>стр. 141</w:t>
        </w:r>
      </w:hyperlink>
      <w:r>
        <w:rPr>
          <w:sz w:val="16"/>
        </w:rPr>
        <w:t xml:space="preserve">) разд. 2.1.1 - </w:t>
      </w:r>
      <w:hyperlink w:anchor="P624">
        <w:r>
          <w:rPr>
            <w:color w:val="0000FF"/>
            <w:sz w:val="16"/>
          </w:rPr>
          <w:t>стр. 161</w:t>
        </w:r>
      </w:hyperlink>
    </w:p>
    <w:p w:rsidR="00C33091" w:rsidRDefault="00C33091">
      <w:pPr>
        <w:pStyle w:val="ConsPlusNonformat"/>
        <w:jc w:val="both"/>
      </w:pPr>
      <w:r>
        <w:rPr>
          <w:sz w:val="16"/>
        </w:rPr>
        <w:t xml:space="preserve">разд. 2.1.2 - </w:t>
      </w:r>
      <w:hyperlink w:anchor="P972">
        <w:r>
          <w:rPr>
            <w:color w:val="0000FF"/>
            <w:sz w:val="16"/>
          </w:rPr>
          <w:t>стр. 061</w:t>
        </w:r>
      </w:hyperlink>
      <w:r>
        <w:rPr>
          <w:sz w:val="16"/>
        </w:rPr>
        <w:t xml:space="preserve"> разд. 4 - </w:t>
      </w:r>
      <w:hyperlink w:anchor="P143">
        <w:r>
          <w:rPr>
            <w:color w:val="0000FF"/>
            <w:sz w:val="16"/>
          </w:rPr>
          <w:t>стр. 020</w:t>
        </w:r>
      </w:hyperlink>
      <w:r>
        <w:rPr>
          <w:sz w:val="16"/>
        </w:rPr>
        <w:t xml:space="preserve"> &lt; 0</w:t>
      </w:r>
    </w:p>
    <w:p w:rsidR="00C33091" w:rsidRDefault="00C33091">
      <w:pPr>
        <w:pStyle w:val="ConsPlusNonformat"/>
        <w:jc w:val="both"/>
      </w:pPr>
      <w:r>
        <w:rPr>
          <w:sz w:val="16"/>
        </w:rPr>
        <w:t xml:space="preserve">                                                        ┌─┬─┬─┬─┬─┬─┬─┬─┬─┬─┬─┐</w:t>
      </w:r>
    </w:p>
    <w:p w:rsidR="00C33091" w:rsidRDefault="00C33091">
      <w:pPr>
        <w:pStyle w:val="ConsPlusNonformat"/>
        <w:jc w:val="both"/>
      </w:pPr>
      <w:bookmarkStart w:id="21" w:name="P167"/>
      <w:bookmarkEnd w:id="21"/>
      <w:r>
        <w:rPr>
          <w:sz w:val="16"/>
        </w:rPr>
        <w:t xml:space="preserve">Код по </w:t>
      </w:r>
      <w:hyperlink r:id="rId16">
        <w:r>
          <w:rPr>
            <w:color w:val="0000FF"/>
            <w:sz w:val="16"/>
          </w:rPr>
          <w:t>ОКТМО</w:t>
        </w:r>
      </w:hyperlink>
      <w:r>
        <w:rPr>
          <w:sz w:val="16"/>
        </w:rPr>
        <w:t xml:space="preserve">                                       060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Сумма авансового платежа, подлежащая уплате </w:t>
      </w:r>
      <w:proofErr w:type="gramStart"/>
      <w:r>
        <w:rPr>
          <w:sz w:val="16"/>
        </w:rPr>
        <w:t>в</w:t>
      </w:r>
      <w:proofErr w:type="gramEnd"/>
      <w:r>
        <w:rPr>
          <w:sz w:val="16"/>
        </w:rPr>
        <w:t xml:space="preserve">           ┌─┬─┬─┬─┬─┬─┬─┬─┬─┬─┬─┬─┐</w:t>
      </w:r>
    </w:p>
    <w:p w:rsidR="00C33091" w:rsidRDefault="00C33091">
      <w:pPr>
        <w:pStyle w:val="ConsPlusNonformat"/>
        <w:jc w:val="both"/>
      </w:pPr>
      <w:bookmarkStart w:id="22" w:name="P170"/>
      <w:bookmarkEnd w:id="22"/>
      <w:r>
        <w:rPr>
          <w:sz w:val="16"/>
        </w:rPr>
        <w:t>срок не позднее двадцать восьмого октября          070  │ │ │ │ │ │ │ │ │ │ │ │ │</w:t>
      </w:r>
    </w:p>
    <w:p w:rsidR="00C33091" w:rsidRDefault="00C33091">
      <w:pPr>
        <w:pStyle w:val="ConsPlusNonformat"/>
        <w:jc w:val="both"/>
      </w:pPr>
      <w:r>
        <w:rPr>
          <w:sz w:val="16"/>
        </w:rPr>
        <w:lastRenderedPageBreak/>
        <w:t>отчетного года                                          └─┴─┴─┴─┴─┴─┴─┴─┴─┴─┴─┴─┘</w:t>
      </w:r>
    </w:p>
    <w:p w:rsidR="00C33091" w:rsidRDefault="00C33091">
      <w:pPr>
        <w:pStyle w:val="ConsPlusNonformat"/>
        <w:jc w:val="both"/>
      </w:pPr>
      <w:r>
        <w:rPr>
          <w:sz w:val="16"/>
        </w:rPr>
        <w:t>(</w:t>
      </w:r>
      <w:hyperlink w:anchor="P427">
        <w:r>
          <w:rPr>
            <w:color w:val="0000FF"/>
            <w:sz w:val="16"/>
          </w:rPr>
          <w:t>стр. 132</w:t>
        </w:r>
      </w:hyperlink>
      <w:r>
        <w:rPr>
          <w:sz w:val="16"/>
        </w:rPr>
        <w:t xml:space="preserve"> - </w:t>
      </w:r>
      <w:hyperlink w:anchor="P470">
        <w:r>
          <w:rPr>
            <w:color w:val="0000FF"/>
            <w:sz w:val="16"/>
          </w:rPr>
          <w:t>стр. 142</w:t>
        </w:r>
      </w:hyperlink>
      <w:r>
        <w:rPr>
          <w:sz w:val="16"/>
        </w:rPr>
        <w:t xml:space="preserve">) разд. 2.1.1 - </w:t>
      </w:r>
      <w:hyperlink w:anchor="P633">
        <w:r>
          <w:rPr>
            <w:color w:val="0000FF"/>
            <w:sz w:val="16"/>
          </w:rPr>
          <w:t>стр. 162</w:t>
        </w:r>
      </w:hyperlink>
    </w:p>
    <w:p w:rsidR="00C33091" w:rsidRDefault="00C33091">
      <w:pPr>
        <w:pStyle w:val="ConsPlusNonformat"/>
        <w:jc w:val="both"/>
      </w:pPr>
      <w:proofErr w:type="gramStart"/>
      <w:r>
        <w:rPr>
          <w:sz w:val="16"/>
        </w:rPr>
        <w:t xml:space="preserve">разд. 2.1.2 - </w:t>
      </w:r>
      <w:hyperlink w:anchor="P979">
        <w:r>
          <w:rPr>
            <w:color w:val="0000FF"/>
            <w:sz w:val="16"/>
          </w:rPr>
          <w:t>стр. 062</w:t>
        </w:r>
      </w:hyperlink>
      <w:r>
        <w:rPr>
          <w:sz w:val="16"/>
        </w:rPr>
        <w:t xml:space="preserve"> разд. 4 - (</w:t>
      </w:r>
      <w:hyperlink w:anchor="P143">
        <w:r>
          <w:rPr>
            <w:color w:val="0000FF"/>
            <w:sz w:val="16"/>
          </w:rPr>
          <w:t>стр. 020</w:t>
        </w:r>
      </w:hyperlink>
      <w:proofErr w:type="gramEnd"/>
    </w:p>
    <w:p w:rsidR="00C33091" w:rsidRDefault="00C33091">
      <w:pPr>
        <w:pStyle w:val="ConsPlusNonformat"/>
        <w:jc w:val="both"/>
      </w:pPr>
      <w:r>
        <w:rPr>
          <w:sz w:val="16"/>
        </w:rPr>
        <w:t xml:space="preserve">+ </w:t>
      </w:r>
      <w:hyperlink w:anchor="P153">
        <w:r>
          <w:rPr>
            <w:color w:val="0000FF"/>
            <w:sz w:val="16"/>
          </w:rPr>
          <w:t>стр. 040</w:t>
        </w:r>
      </w:hyperlink>
      <w:r>
        <w:rPr>
          <w:sz w:val="16"/>
        </w:rPr>
        <w:t xml:space="preserve"> - </w:t>
      </w:r>
      <w:hyperlink w:anchor="P161">
        <w:r>
          <w:rPr>
            <w:color w:val="0000FF"/>
            <w:sz w:val="16"/>
          </w:rPr>
          <w:t>стр. 050</w:t>
        </w:r>
      </w:hyperlink>
      <w:r>
        <w:rPr>
          <w:sz w:val="16"/>
        </w:rPr>
        <w:t>), если (</w:t>
      </w:r>
      <w:hyperlink w:anchor="P427">
        <w:r>
          <w:rPr>
            <w:color w:val="0000FF"/>
            <w:sz w:val="16"/>
          </w:rPr>
          <w:t>стр. 132</w:t>
        </w:r>
      </w:hyperlink>
      <w:r>
        <w:rPr>
          <w:sz w:val="16"/>
        </w:rPr>
        <w:t xml:space="preserve"> -</w:t>
      </w:r>
    </w:p>
    <w:p w:rsidR="00C33091" w:rsidRDefault="00C33091">
      <w:pPr>
        <w:pStyle w:val="ConsPlusNonformat"/>
        <w:jc w:val="both"/>
      </w:pPr>
      <w:hyperlink w:anchor="P470">
        <w:r>
          <w:rPr>
            <w:color w:val="0000FF"/>
            <w:sz w:val="16"/>
          </w:rPr>
          <w:t>стр. 142</w:t>
        </w:r>
      </w:hyperlink>
      <w:r>
        <w:rPr>
          <w:sz w:val="16"/>
        </w:rPr>
        <w:t xml:space="preserve">) разд. 2.1.1 - </w:t>
      </w:r>
      <w:hyperlink w:anchor="P633">
        <w:r>
          <w:rPr>
            <w:color w:val="0000FF"/>
            <w:sz w:val="16"/>
          </w:rPr>
          <w:t>стр. 162</w:t>
        </w:r>
      </w:hyperlink>
      <w:r>
        <w:rPr>
          <w:sz w:val="16"/>
        </w:rPr>
        <w:t xml:space="preserve"> разд. 2.1.2</w:t>
      </w:r>
    </w:p>
    <w:p w:rsidR="00C33091" w:rsidRDefault="00C33091">
      <w:pPr>
        <w:pStyle w:val="ConsPlusNonformat"/>
        <w:jc w:val="both"/>
      </w:pPr>
      <w:proofErr w:type="gramStart"/>
      <w:r>
        <w:rPr>
          <w:sz w:val="16"/>
        </w:rPr>
        <w:t xml:space="preserve">- </w:t>
      </w:r>
      <w:hyperlink w:anchor="P979">
        <w:r>
          <w:rPr>
            <w:color w:val="0000FF"/>
            <w:sz w:val="16"/>
          </w:rPr>
          <w:t>стр. 062</w:t>
        </w:r>
      </w:hyperlink>
      <w:r>
        <w:rPr>
          <w:sz w:val="16"/>
        </w:rPr>
        <w:t xml:space="preserve"> разд. 4 - (</w:t>
      </w:r>
      <w:hyperlink w:anchor="P143">
        <w:r>
          <w:rPr>
            <w:color w:val="0000FF"/>
            <w:sz w:val="16"/>
          </w:rPr>
          <w:t>стр. 020</w:t>
        </w:r>
      </w:hyperlink>
      <w:r>
        <w:rPr>
          <w:sz w:val="16"/>
        </w:rPr>
        <w:t xml:space="preserve"> + </w:t>
      </w:r>
      <w:hyperlink w:anchor="P153">
        <w:r>
          <w:rPr>
            <w:color w:val="0000FF"/>
            <w:sz w:val="16"/>
          </w:rPr>
          <w:t>стр. 040</w:t>
        </w:r>
      </w:hyperlink>
      <w:proofErr w:type="gramEnd"/>
    </w:p>
    <w:p w:rsidR="00C33091" w:rsidRDefault="00C33091">
      <w:pPr>
        <w:pStyle w:val="ConsPlusNonformat"/>
        <w:jc w:val="both"/>
      </w:pPr>
      <w:r>
        <w:rPr>
          <w:sz w:val="16"/>
        </w:rPr>
        <w:t xml:space="preserve">- </w:t>
      </w:r>
      <w:hyperlink w:anchor="P161">
        <w:r>
          <w:rPr>
            <w:color w:val="0000FF"/>
            <w:sz w:val="16"/>
          </w:rPr>
          <w:t>стр. 050</w:t>
        </w:r>
      </w:hyperlink>
      <w:r>
        <w:rPr>
          <w:sz w:val="16"/>
        </w:rPr>
        <w:t>) &gt;= 0</w:t>
      </w:r>
    </w:p>
    <w:p w:rsidR="00C33091" w:rsidRDefault="00C33091">
      <w:pPr>
        <w:pStyle w:val="ConsPlusNonformat"/>
        <w:jc w:val="both"/>
      </w:pPr>
    </w:p>
    <w:p w:rsidR="00C33091" w:rsidRDefault="00C33091">
      <w:pPr>
        <w:pStyle w:val="ConsPlusNonformat"/>
        <w:jc w:val="both"/>
      </w:pPr>
      <w:r>
        <w:rPr>
          <w:sz w:val="16"/>
        </w:rPr>
        <w:t>Сумма авансового платежа к уменьшению по сроку          ┌─┬─┬─┬─┬─┬─┬─┬─┬─┬─┬─┬─┐</w:t>
      </w:r>
    </w:p>
    <w:p w:rsidR="00C33091" w:rsidRDefault="00C33091">
      <w:pPr>
        <w:pStyle w:val="ConsPlusNonformat"/>
        <w:jc w:val="both"/>
      </w:pPr>
      <w:bookmarkStart w:id="23" w:name="P180"/>
      <w:bookmarkEnd w:id="23"/>
      <w:r>
        <w:rPr>
          <w:sz w:val="16"/>
        </w:rPr>
        <w:t>не позднее двадцать восьмого октября отчетного     080  │ │ │ │ │ │ │ │ │ │ │ │ │</w:t>
      </w:r>
    </w:p>
    <w:p w:rsidR="00C33091" w:rsidRDefault="00C33091">
      <w:pPr>
        <w:pStyle w:val="ConsPlusNonformat"/>
        <w:jc w:val="both"/>
      </w:pPr>
      <w:r>
        <w:rPr>
          <w:sz w:val="16"/>
        </w:rPr>
        <w:t>года                                                    └─┴─┴─┴─┴─┴─┴─┴─┴─┴─┴─┴─┘</w:t>
      </w:r>
    </w:p>
    <w:p w:rsidR="00C33091" w:rsidRDefault="00C33091">
      <w:pPr>
        <w:pStyle w:val="ConsPlusNonformat"/>
        <w:jc w:val="both"/>
      </w:pPr>
      <w:proofErr w:type="gramStart"/>
      <w:r>
        <w:rPr>
          <w:sz w:val="16"/>
        </w:rPr>
        <w:t>(</w:t>
      </w:r>
      <w:hyperlink w:anchor="P143">
        <w:r>
          <w:rPr>
            <w:color w:val="0000FF"/>
            <w:sz w:val="16"/>
          </w:rPr>
          <w:t>стр. 020</w:t>
        </w:r>
      </w:hyperlink>
      <w:r>
        <w:rPr>
          <w:sz w:val="16"/>
        </w:rPr>
        <w:t xml:space="preserve"> + </w:t>
      </w:r>
      <w:hyperlink w:anchor="P153">
        <w:r>
          <w:rPr>
            <w:color w:val="0000FF"/>
            <w:sz w:val="16"/>
          </w:rPr>
          <w:t>стр. 040</w:t>
        </w:r>
      </w:hyperlink>
      <w:r>
        <w:rPr>
          <w:sz w:val="16"/>
        </w:rPr>
        <w:t xml:space="preserve"> - </w:t>
      </w:r>
      <w:hyperlink w:anchor="P161">
        <w:r>
          <w:rPr>
            <w:color w:val="0000FF"/>
            <w:sz w:val="16"/>
          </w:rPr>
          <w:t>стр. 050</w:t>
        </w:r>
      </w:hyperlink>
      <w:r>
        <w:rPr>
          <w:sz w:val="16"/>
        </w:rPr>
        <w:t>) - ((</w:t>
      </w:r>
      <w:hyperlink w:anchor="P427">
        <w:r>
          <w:rPr>
            <w:color w:val="0000FF"/>
            <w:sz w:val="16"/>
          </w:rPr>
          <w:t>стр. 132</w:t>
        </w:r>
      </w:hyperlink>
      <w:r>
        <w:rPr>
          <w:sz w:val="16"/>
        </w:rPr>
        <w:t xml:space="preserve"> -</w:t>
      </w:r>
      <w:proofErr w:type="gramEnd"/>
    </w:p>
    <w:p w:rsidR="00C33091" w:rsidRDefault="00C33091">
      <w:pPr>
        <w:pStyle w:val="ConsPlusNonformat"/>
        <w:jc w:val="both"/>
      </w:pPr>
      <w:hyperlink w:anchor="P470">
        <w:r>
          <w:rPr>
            <w:color w:val="0000FF"/>
            <w:sz w:val="16"/>
          </w:rPr>
          <w:t>стр. 142</w:t>
        </w:r>
      </w:hyperlink>
      <w:r>
        <w:rPr>
          <w:sz w:val="16"/>
        </w:rPr>
        <w:t xml:space="preserve">) разд. 2.1.1 - </w:t>
      </w:r>
      <w:hyperlink w:anchor="P633">
        <w:r>
          <w:rPr>
            <w:color w:val="0000FF"/>
            <w:sz w:val="16"/>
          </w:rPr>
          <w:t>стр. 162</w:t>
        </w:r>
      </w:hyperlink>
      <w:r>
        <w:rPr>
          <w:sz w:val="16"/>
        </w:rPr>
        <w:t xml:space="preserve"> разд. 2.1.2 -</w:t>
      </w:r>
    </w:p>
    <w:p w:rsidR="00C33091" w:rsidRDefault="00C33091">
      <w:pPr>
        <w:pStyle w:val="ConsPlusNonformat"/>
        <w:jc w:val="both"/>
      </w:pPr>
      <w:hyperlink w:anchor="P979">
        <w:r>
          <w:rPr>
            <w:color w:val="0000FF"/>
            <w:sz w:val="16"/>
          </w:rPr>
          <w:t>стр. 062</w:t>
        </w:r>
      </w:hyperlink>
      <w:r>
        <w:rPr>
          <w:sz w:val="16"/>
        </w:rPr>
        <w:t xml:space="preserve"> разд. 4), если (</w:t>
      </w:r>
      <w:hyperlink w:anchor="P427">
        <w:r>
          <w:rPr>
            <w:color w:val="0000FF"/>
            <w:sz w:val="16"/>
          </w:rPr>
          <w:t>стр. 132</w:t>
        </w:r>
      </w:hyperlink>
      <w:r>
        <w:rPr>
          <w:sz w:val="16"/>
        </w:rPr>
        <w:t xml:space="preserve"> - </w:t>
      </w:r>
      <w:hyperlink w:anchor="P470">
        <w:r>
          <w:rPr>
            <w:color w:val="0000FF"/>
            <w:sz w:val="16"/>
          </w:rPr>
          <w:t>стр. 142</w:t>
        </w:r>
      </w:hyperlink>
      <w:r>
        <w:rPr>
          <w:sz w:val="16"/>
        </w:rPr>
        <w:t>)</w:t>
      </w:r>
    </w:p>
    <w:p w:rsidR="00C33091" w:rsidRDefault="00C33091">
      <w:pPr>
        <w:pStyle w:val="ConsPlusNonformat"/>
        <w:jc w:val="both"/>
      </w:pPr>
      <w:r>
        <w:rPr>
          <w:sz w:val="16"/>
        </w:rPr>
        <w:t xml:space="preserve">разд. 2.1.1 - </w:t>
      </w:r>
      <w:hyperlink w:anchor="P633">
        <w:r>
          <w:rPr>
            <w:color w:val="0000FF"/>
            <w:sz w:val="16"/>
          </w:rPr>
          <w:t>стр. 162</w:t>
        </w:r>
      </w:hyperlink>
      <w:r>
        <w:rPr>
          <w:sz w:val="16"/>
        </w:rPr>
        <w:t xml:space="preserve"> разд. 2.1.2 - </w:t>
      </w:r>
      <w:hyperlink w:anchor="P979">
        <w:r>
          <w:rPr>
            <w:color w:val="0000FF"/>
            <w:sz w:val="16"/>
          </w:rPr>
          <w:t>стр. 062</w:t>
        </w:r>
      </w:hyperlink>
    </w:p>
    <w:p w:rsidR="00C33091" w:rsidRDefault="00C33091">
      <w:pPr>
        <w:pStyle w:val="ConsPlusNonformat"/>
        <w:jc w:val="both"/>
      </w:pPr>
      <w:r>
        <w:rPr>
          <w:sz w:val="16"/>
        </w:rPr>
        <w:t>разд. 4 - (</w:t>
      </w:r>
      <w:hyperlink w:anchor="P143">
        <w:r>
          <w:rPr>
            <w:color w:val="0000FF"/>
            <w:sz w:val="16"/>
          </w:rPr>
          <w:t>стр. 020</w:t>
        </w:r>
      </w:hyperlink>
      <w:r>
        <w:rPr>
          <w:sz w:val="16"/>
        </w:rPr>
        <w:t xml:space="preserve"> + </w:t>
      </w:r>
      <w:hyperlink w:anchor="P153">
        <w:r>
          <w:rPr>
            <w:color w:val="0000FF"/>
            <w:sz w:val="16"/>
          </w:rPr>
          <w:t>стр. 040</w:t>
        </w:r>
      </w:hyperlink>
      <w:r>
        <w:rPr>
          <w:sz w:val="16"/>
        </w:rPr>
        <w:t xml:space="preserve"> - </w:t>
      </w:r>
      <w:hyperlink w:anchor="P161">
        <w:r>
          <w:rPr>
            <w:color w:val="0000FF"/>
            <w:sz w:val="16"/>
          </w:rPr>
          <w:t>стр. 050</w:t>
        </w:r>
      </w:hyperlink>
      <w:r>
        <w:rPr>
          <w:sz w:val="16"/>
        </w:rPr>
        <w:t>) &lt; 0</w:t>
      </w:r>
    </w:p>
    <w:p w:rsidR="00C33091" w:rsidRDefault="00C33091">
      <w:pPr>
        <w:pStyle w:val="ConsPlusNonformat"/>
        <w:jc w:val="both"/>
      </w:pPr>
      <w:r>
        <w:rPr>
          <w:sz w:val="16"/>
        </w:rPr>
        <w:t xml:space="preserve">                                                        ┌─┬─┬─┬─┬─┬─┬─┬─┬─┬─┬─┐</w:t>
      </w:r>
    </w:p>
    <w:p w:rsidR="00C33091" w:rsidRDefault="00C33091">
      <w:pPr>
        <w:pStyle w:val="ConsPlusNonformat"/>
        <w:jc w:val="both"/>
      </w:pPr>
      <w:bookmarkStart w:id="24" w:name="P188"/>
      <w:bookmarkEnd w:id="24"/>
      <w:r>
        <w:rPr>
          <w:sz w:val="16"/>
        </w:rPr>
        <w:t xml:space="preserve">Код по </w:t>
      </w:r>
      <w:hyperlink r:id="rId17">
        <w:r>
          <w:rPr>
            <w:color w:val="0000FF"/>
            <w:sz w:val="16"/>
          </w:rPr>
          <w:t>ОКТМО</w:t>
        </w:r>
      </w:hyperlink>
      <w:r>
        <w:rPr>
          <w:sz w:val="16"/>
        </w:rPr>
        <w:t xml:space="preserve">                                       090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Сумма налога, подлежащая доплате за </w:t>
      </w:r>
      <w:proofErr w:type="gramStart"/>
      <w:r>
        <w:rPr>
          <w:sz w:val="16"/>
        </w:rPr>
        <w:t>налоговый</w:t>
      </w:r>
      <w:proofErr w:type="gramEnd"/>
      <w:r>
        <w:rPr>
          <w:sz w:val="16"/>
        </w:rPr>
        <w:t xml:space="preserve">           ┌─┬─┬─┬─┬─┬─┬─┬─┬─┬─┬─┬─┐</w:t>
      </w:r>
    </w:p>
    <w:p w:rsidR="00C33091" w:rsidRDefault="00C33091">
      <w:pPr>
        <w:pStyle w:val="ConsPlusNonformat"/>
        <w:jc w:val="both"/>
      </w:pPr>
      <w:bookmarkStart w:id="25" w:name="P191"/>
      <w:bookmarkEnd w:id="25"/>
      <w:r>
        <w:rPr>
          <w:sz w:val="16"/>
        </w:rPr>
        <w:t xml:space="preserve">период (календарный год) по сроку </w:t>
      </w:r>
      <w:hyperlink w:anchor="P214">
        <w:r>
          <w:rPr>
            <w:color w:val="0000FF"/>
            <w:sz w:val="16"/>
          </w:rPr>
          <w:t>&lt;*&gt;</w:t>
        </w:r>
      </w:hyperlink>
      <w:r>
        <w:rPr>
          <w:sz w:val="16"/>
        </w:rPr>
        <w:t xml:space="preserve">              100  │ │ │ │ │ │ │ │ │ │ │ │ │</w:t>
      </w:r>
    </w:p>
    <w:p w:rsidR="00C33091" w:rsidRDefault="00C33091">
      <w:pPr>
        <w:pStyle w:val="ConsPlusNonformat"/>
        <w:jc w:val="both"/>
      </w:pPr>
      <w:r>
        <w:rPr>
          <w:sz w:val="16"/>
        </w:rPr>
        <w:t>(</w:t>
      </w:r>
      <w:hyperlink w:anchor="P435">
        <w:r>
          <w:rPr>
            <w:color w:val="0000FF"/>
            <w:sz w:val="16"/>
          </w:rPr>
          <w:t>стр. 133</w:t>
        </w:r>
      </w:hyperlink>
      <w:r>
        <w:rPr>
          <w:sz w:val="16"/>
        </w:rPr>
        <w:t xml:space="preserve"> - </w:t>
      </w:r>
      <w:hyperlink w:anchor="P474">
        <w:r>
          <w:rPr>
            <w:color w:val="0000FF"/>
            <w:sz w:val="16"/>
          </w:rPr>
          <w:t>стр. 143</w:t>
        </w:r>
      </w:hyperlink>
      <w:r>
        <w:rPr>
          <w:sz w:val="16"/>
        </w:rPr>
        <w:t xml:space="preserve">) разд. 2.1.1 - </w:t>
      </w:r>
      <w:hyperlink w:anchor="P642">
        <w:r>
          <w:rPr>
            <w:color w:val="0000FF"/>
            <w:sz w:val="16"/>
          </w:rPr>
          <w:t>стр. 163</w:t>
        </w:r>
      </w:hyperlink>
      <w:r>
        <w:rPr>
          <w:sz w:val="16"/>
        </w:rPr>
        <w:t xml:space="preserve">            └─┴─┴─┴─┴─┴─┴─┴─┴─┴─┴─┴─┘</w:t>
      </w:r>
    </w:p>
    <w:p w:rsidR="00C33091" w:rsidRDefault="00C33091">
      <w:pPr>
        <w:pStyle w:val="ConsPlusNonformat"/>
        <w:jc w:val="both"/>
      </w:pPr>
      <w:proofErr w:type="gramStart"/>
      <w:r>
        <w:rPr>
          <w:sz w:val="16"/>
        </w:rPr>
        <w:t xml:space="preserve">разд. 2.1.2 - </w:t>
      </w:r>
      <w:hyperlink w:anchor="P986">
        <w:r>
          <w:rPr>
            <w:color w:val="0000FF"/>
            <w:sz w:val="16"/>
          </w:rPr>
          <w:t>стр. 063</w:t>
        </w:r>
      </w:hyperlink>
      <w:r>
        <w:rPr>
          <w:sz w:val="16"/>
        </w:rPr>
        <w:t xml:space="preserve"> разд. 4 - (</w:t>
      </w:r>
      <w:hyperlink w:anchor="P143">
        <w:r>
          <w:rPr>
            <w:color w:val="0000FF"/>
            <w:sz w:val="16"/>
          </w:rPr>
          <w:t>стр. 020</w:t>
        </w:r>
      </w:hyperlink>
      <w:r>
        <w:rPr>
          <w:sz w:val="16"/>
        </w:rPr>
        <w:t xml:space="preserve"> +</w:t>
      </w:r>
      <w:proofErr w:type="gramEnd"/>
    </w:p>
    <w:p w:rsidR="00C33091" w:rsidRDefault="00C33091">
      <w:pPr>
        <w:pStyle w:val="ConsPlusNonformat"/>
        <w:jc w:val="both"/>
      </w:pPr>
      <w:hyperlink w:anchor="P153">
        <w:r>
          <w:rPr>
            <w:color w:val="0000FF"/>
            <w:sz w:val="16"/>
          </w:rPr>
          <w:t>стр. 040</w:t>
        </w:r>
      </w:hyperlink>
      <w:r>
        <w:rPr>
          <w:sz w:val="16"/>
        </w:rPr>
        <w:t xml:space="preserve"> - </w:t>
      </w:r>
      <w:hyperlink w:anchor="P161">
        <w:r>
          <w:rPr>
            <w:color w:val="0000FF"/>
            <w:sz w:val="16"/>
          </w:rPr>
          <w:t>стр. 050</w:t>
        </w:r>
      </w:hyperlink>
      <w:r>
        <w:rPr>
          <w:sz w:val="16"/>
        </w:rPr>
        <w:t xml:space="preserve"> + </w:t>
      </w:r>
      <w:hyperlink w:anchor="P170">
        <w:r>
          <w:rPr>
            <w:color w:val="0000FF"/>
            <w:sz w:val="16"/>
          </w:rPr>
          <w:t>стр. 070</w:t>
        </w:r>
      </w:hyperlink>
      <w:r>
        <w:rPr>
          <w:sz w:val="16"/>
        </w:rPr>
        <w:t xml:space="preserve"> - </w:t>
      </w:r>
      <w:hyperlink w:anchor="P180">
        <w:r>
          <w:rPr>
            <w:color w:val="0000FF"/>
            <w:sz w:val="16"/>
          </w:rPr>
          <w:t>стр. 080</w:t>
        </w:r>
      </w:hyperlink>
      <w:r>
        <w:rPr>
          <w:sz w:val="16"/>
        </w:rPr>
        <w:t>)</w:t>
      </w:r>
    </w:p>
    <w:p w:rsidR="00C33091" w:rsidRDefault="00C33091">
      <w:pPr>
        <w:pStyle w:val="ConsPlusNonformat"/>
        <w:jc w:val="both"/>
      </w:pPr>
      <w:r>
        <w:rPr>
          <w:sz w:val="16"/>
        </w:rPr>
        <w:t xml:space="preserve">- </w:t>
      </w:r>
      <w:hyperlink w:anchor="P201">
        <w:r>
          <w:rPr>
            <w:color w:val="0000FF"/>
            <w:sz w:val="16"/>
          </w:rPr>
          <w:t>стр. 101</w:t>
        </w:r>
      </w:hyperlink>
      <w:r>
        <w:rPr>
          <w:sz w:val="16"/>
        </w:rPr>
        <w:t>, если (</w:t>
      </w:r>
      <w:hyperlink w:anchor="P435">
        <w:r>
          <w:rPr>
            <w:color w:val="0000FF"/>
            <w:sz w:val="16"/>
          </w:rPr>
          <w:t>стр. 133</w:t>
        </w:r>
      </w:hyperlink>
      <w:r>
        <w:rPr>
          <w:sz w:val="16"/>
        </w:rPr>
        <w:t xml:space="preserve"> - </w:t>
      </w:r>
      <w:hyperlink w:anchor="P474">
        <w:r>
          <w:rPr>
            <w:color w:val="0000FF"/>
            <w:sz w:val="16"/>
          </w:rPr>
          <w:t>стр. 143</w:t>
        </w:r>
      </w:hyperlink>
      <w:r>
        <w:rPr>
          <w:sz w:val="16"/>
        </w:rPr>
        <w:t>)</w:t>
      </w:r>
    </w:p>
    <w:p w:rsidR="00C33091" w:rsidRDefault="00C33091">
      <w:pPr>
        <w:pStyle w:val="ConsPlusNonformat"/>
        <w:jc w:val="both"/>
      </w:pPr>
      <w:r>
        <w:rPr>
          <w:sz w:val="16"/>
        </w:rPr>
        <w:t xml:space="preserve">разд. 2.1.1 - </w:t>
      </w:r>
      <w:hyperlink w:anchor="P642">
        <w:r>
          <w:rPr>
            <w:color w:val="0000FF"/>
            <w:sz w:val="16"/>
          </w:rPr>
          <w:t>стр. 163</w:t>
        </w:r>
      </w:hyperlink>
      <w:r>
        <w:rPr>
          <w:sz w:val="16"/>
        </w:rPr>
        <w:t xml:space="preserve"> разд. 2.1.2 - </w:t>
      </w:r>
      <w:hyperlink w:anchor="P986">
        <w:r>
          <w:rPr>
            <w:color w:val="0000FF"/>
            <w:sz w:val="16"/>
          </w:rPr>
          <w:t>стр. 063</w:t>
        </w:r>
      </w:hyperlink>
    </w:p>
    <w:p w:rsidR="00C33091" w:rsidRDefault="00C33091">
      <w:pPr>
        <w:pStyle w:val="ConsPlusNonformat"/>
        <w:jc w:val="both"/>
      </w:pPr>
      <w:proofErr w:type="gramStart"/>
      <w:r>
        <w:rPr>
          <w:sz w:val="16"/>
        </w:rPr>
        <w:t>разд. 4 - (</w:t>
      </w:r>
      <w:hyperlink w:anchor="P143">
        <w:r>
          <w:rPr>
            <w:color w:val="0000FF"/>
            <w:sz w:val="16"/>
          </w:rPr>
          <w:t>стр. 020</w:t>
        </w:r>
      </w:hyperlink>
      <w:r>
        <w:rPr>
          <w:sz w:val="16"/>
        </w:rPr>
        <w:t xml:space="preserve"> + </w:t>
      </w:r>
      <w:hyperlink w:anchor="P153">
        <w:r>
          <w:rPr>
            <w:color w:val="0000FF"/>
            <w:sz w:val="16"/>
          </w:rPr>
          <w:t>стр. 040</w:t>
        </w:r>
      </w:hyperlink>
      <w:r>
        <w:rPr>
          <w:sz w:val="16"/>
        </w:rPr>
        <w:t xml:space="preserve"> - </w:t>
      </w:r>
      <w:hyperlink w:anchor="P161">
        <w:r>
          <w:rPr>
            <w:color w:val="0000FF"/>
            <w:sz w:val="16"/>
          </w:rPr>
          <w:t>стр. 050</w:t>
        </w:r>
      </w:hyperlink>
      <w:r>
        <w:rPr>
          <w:sz w:val="16"/>
        </w:rPr>
        <w:t xml:space="preserve"> +</w:t>
      </w:r>
      <w:proofErr w:type="gramEnd"/>
    </w:p>
    <w:p w:rsidR="00C33091" w:rsidRDefault="00C33091">
      <w:pPr>
        <w:pStyle w:val="ConsPlusNonformat"/>
        <w:jc w:val="both"/>
      </w:pPr>
      <w:hyperlink w:anchor="P170">
        <w:r>
          <w:rPr>
            <w:color w:val="0000FF"/>
            <w:sz w:val="16"/>
          </w:rPr>
          <w:t>стр. 070</w:t>
        </w:r>
      </w:hyperlink>
      <w:r>
        <w:rPr>
          <w:sz w:val="16"/>
        </w:rPr>
        <w:t xml:space="preserve"> - </w:t>
      </w:r>
      <w:hyperlink w:anchor="P180">
        <w:r>
          <w:rPr>
            <w:color w:val="0000FF"/>
            <w:sz w:val="16"/>
          </w:rPr>
          <w:t>стр. 080</w:t>
        </w:r>
      </w:hyperlink>
      <w:r>
        <w:rPr>
          <w:sz w:val="16"/>
        </w:rPr>
        <w:t xml:space="preserve">) - </w:t>
      </w:r>
      <w:hyperlink w:anchor="P201">
        <w:r>
          <w:rPr>
            <w:color w:val="0000FF"/>
            <w:sz w:val="16"/>
          </w:rPr>
          <w:t>стр. 101</w:t>
        </w:r>
      </w:hyperlink>
      <w:r>
        <w:rPr>
          <w:sz w:val="16"/>
        </w:rPr>
        <w:t xml:space="preserve"> &gt;= 0</w:t>
      </w:r>
    </w:p>
    <w:p w:rsidR="00C33091" w:rsidRDefault="00C33091">
      <w:pPr>
        <w:pStyle w:val="ConsPlusNonformat"/>
        <w:jc w:val="both"/>
      </w:pPr>
    </w:p>
    <w:p w:rsidR="00C33091" w:rsidRDefault="00C33091">
      <w:pPr>
        <w:pStyle w:val="ConsPlusNonformat"/>
        <w:jc w:val="both"/>
      </w:pPr>
      <w:r>
        <w:rPr>
          <w:sz w:val="16"/>
        </w:rPr>
        <w:t>Сумма налога, уплаченная в связи с применением          ┌─┬─┬─┬─┬─┬─┬─┬─┬─┬─┬─┬─┐</w:t>
      </w:r>
    </w:p>
    <w:p w:rsidR="00C33091" w:rsidRDefault="00C33091">
      <w:pPr>
        <w:pStyle w:val="ConsPlusNonformat"/>
        <w:jc w:val="both"/>
      </w:pPr>
      <w:bookmarkStart w:id="26" w:name="P201"/>
      <w:bookmarkEnd w:id="26"/>
      <w:r>
        <w:rPr>
          <w:sz w:val="16"/>
        </w:rPr>
        <w:t xml:space="preserve">патентной системы налогообложения, </w:t>
      </w:r>
      <w:proofErr w:type="gramStart"/>
      <w:r>
        <w:rPr>
          <w:sz w:val="16"/>
        </w:rPr>
        <w:t>подлежащая</w:t>
      </w:r>
      <w:proofErr w:type="gramEnd"/>
      <w:r>
        <w:rPr>
          <w:sz w:val="16"/>
        </w:rPr>
        <w:t xml:space="preserve">      101  │ │ │ │ │ │ │ │ │ │ │ │ │</w:t>
      </w:r>
    </w:p>
    <w:p w:rsidR="00C33091" w:rsidRDefault="00C33091">
      <w:pPr>
        <w:pStyle w:val="ConsPlusNonformat"/>
        <w:jc w:val="both"/>
      </w:pPr>
      <w:r>
        <w:rPr>
          <w:sz w:val="16"/>
        </w:rPr>
        <w:t>зачету                                                  └─┴─┴─┴─┴─┴─┴─┴─┴─┴─┴─┴─┘</w:t>
      </w:r>
    </w:p>
    <w:p w:rsidR="00C33091" w:rsidRDefault="00C33091">
      <w:pPr>
        <w:pStyle w:val="ConsPlusNonformat"/>
        <w:jc w:val="both"/>
      </w:pPr>
    </w:p>
    <w:p w:rsidR="00C33091" w:rsidRDefault="00C33091">
      <w:pPr>
        <w:pStyle w:val="ConsPlusNonformat"/>
        <w:jc w:val="both"/>
      </w:pPr>
      <w:r>
        <w:rPr>
          <w:sz w:val="16"/>
        </w:rPr>
        <w:t>Сумма налога к уменьшению за налоговый период           ┌─┬─┬─┬─┬─┬─┬─┬─┬─┬─┬─┬─┐</w:t>
      </w:r>
    </w:p>
    <w:p w:rsidR="00C33091" w:rsidRDefault="00C33091">
      <w:pPr>
        <w:pStyle w:val="ConsPlusNonformat"/>
        <w:jc w:val="both"/>
      </w:pPr>
      <w:bookmarkStart w:id="27" w:name="P205"/>
      <w:bookmarkEnd w:id="27"/>
      <w:r>
        <w:rPr>
          <w:sz w:val="16"/>
        </w:rPr>
        <w:t xml:space="preserve">(календарный год) по сроку </w:t>
      </w:r>
      <w:hyperlink w:anchor="P214">
        <w:r>
          <w:rPr>
            <w:color w:val="0000FF"/>
            <w:sz w:val="16"/>
          </w:rPr>
          <w:t>&lt;*&gt;</w:t>
        </w:r>
      </w:hyperlink>
      <w:r>
        <w:rPr>
          <w:sz w:val="16"/>
        </w:rPr>
        <w:t xml:space="preserve">                     110  │ │ │ │ │ │ │ │ │ │ │ │ │</w:t>
      </w:r>
    </w:p>
    <w:p w:rsidR="00C33091" w:rsidRDefault="00C33091">
      <w:pPr>
        <w:pStyle w:val="ConsPlusNonformat"/>
        <w:jc w:val="both"/>
      </w:pPr>
      <w:proofErr w:type="gramStart"/>
      <w:r>
        <w:rPr>
          <w:sz w:val="16"/>
        </w:rPr>
        <w:t>(</w:t>
      </w:r>
      <w:hyperlink w:anchor="P143">
        <w:r>
          <w:rPr>
            <w:color w:val="0000FF"/>
            <w:sz w:val="16"/>
          </w:rPr>
          <w:t>стр. 020</w:t>
        </w:r>
      </w:hyperlink>
      <w:r>
        <w:rPr>
          <w:sz w:val="16"/>
        </w:rPr>
        <w:t xml:space="preserve"> + </w:t>
      </w:r>
      <w:hyperlink w:anchor="P153">
        <w:r>
          <w:rPr>
            <w:color w:val="0000FF"/>
            <w:sz w:val="16"/>
          </w:rPr>
          <w:t>стр. 040</w:t>
        </w:r>
      </w:hyperlink>
      <w:r>
        <w:rPr>
          <w:sz w:val="16"/>
        </w:rPr>
        <w:t xml:space="preserve"> - </w:t>
      </w:r>
      <w:hyperlink w:anchor="P161">
        <w:r>
          <w:rPr>
            <w:color w:val="0000FF"/>
            <w:sz w:val="16"/>
          </w:rPr>
          <w:t>стр. 050</w:t>
        </w:r>
      </w:hyperlink>
      <w:r>
        <w:rPr>
          <w:sz w:val="16"/>
        </w:rPr>
        <w:t xml:space="preserve"> + </w:t>
      </w:r>
      <w:hyperlink w:anchor="P170">
        <w:r>
          <w:rPr>
            <w:color w:val="0000FF"/>
            <w:sz w:val="16"/>
          </w:rPr>
          <w:t>стр. 070</w:t>
        </w:r>
      </w:hyperlink>
      <w:r>
        <w:rPr>
          <w:sz w:val="16"/>
        </w:rPr>
        <w:t xml:space="preserve"> -            └─┴─┴─┴─┴─┴─┴─┴─┴─┴─┴─┴─┘</w:t>
      </w:r>
      <w:proofErr w:type="gramEnd"/>
    </w:p>
    <w:p w:rsidR="00C33091" w:rsidRDefault="00C33091">
      <w:pPr>
        <w:pStyle w:val="ConsPlusNonformat"/>
        <w:jc w:val="both"/>
      </w:pPr>
      <w:hyperlink w:anchor="P180">
        <w:r>
          <w:rPr>
            <w:color w:val="0000FF"/>
            <w:sz w:val="16"/>
          </w:rPr>
          <w:t>стр. 080</w:t>
        </w:r>
      </w:hyperlink>
      <w:r>
        <w:rPr>
          <w:sz w:val="16"/>
        </w:rPr>
        <w:t>) - ((</w:t>
      </w:r>
      <w:hyperlink w:anchor="P435">
        <w:r>
          <w:rPr>
            <w:color w:val="0000FF"/>
            <w:sz w:val="16"/>
          </w:rPr>
          <w:t>стр. 133</w:t>
        </w:r>
      </w:hyperlink>
      <w:r>
        <w:rPr>
          <w:sz w:val="16"/>
        </w:rPr>
        <w:t xml:space="preserve"> - </w:t>
      </w:r>
      <w:hyperlink w:anchor="P474">
        <w:r>
          <w:rPr>
            <w:color w:val="0000FF"/>
            <w:sz w:val="16"/>
          </w:rPr>
          <w:t>стр. 143</w:t>
        </w:r>
      </w:hyperlink>
      <w:r>
        <w:rPr>
          <w:sz w:val="16"/>
        </w:rPr>
        <w:t>) разд. 2.1.1</w:t>
      </w:r>
    </w:p>
    <w:p w:rsidR="00C33091" w:rsidRDefault="00C33091">
      <w:pPr>
        <w:pStyle w:val="ConsPlusNonformat"/>
        <w:jc w:val="both"/>
      </w:pPr>
      <w:r>
        <w:rPr>
          <w:sz w:val="16"/>
        </w:rPr>
        <w:t xml:space="preserve">- </w:t>
      </w:r>
      <w:hyperlink w:anchor="P642">
        <w:r>
          <w:rPr>
            <w:color w:val="0000FF"/>
            <w:sz w:val="16"/>
          </w:rPr>
          <w:t>стр. 163</w:t>
        </w:r>
      </w:hyperlink>
      <w:r>
        <w:rPr>
          <w:sz w:val="16"/>
        </w:rPr>
        <w:t xml:space="preserve"> разд. 2.1.2 - </w:t>
      </w:r>
      <w:hyperlink w:anchor="P986">
        <w:r>
          <w:rPr>
            <w:color w:val="0000FF"/>
            <w:sz w:val="16"/>
          </w:rPr>
          <w:t>стр. 063</w:t>
        </w:r>
      </w:hyperlink>
      <w:r>
        <w:rPr>
          <w:sz w:val="16"/>
        </w:rPr>
        <w:t xml:space="preserve"> разд. 4),</w:t>
      </w:r>
    </w:p>
    <w:p w:rsidR="00C33091" w:rsidRDefault="00C33091">
      <w:pPr>
        <w:pStyle w:val="ConsPlusNonformat"/>
        <w:jc w:val="both"/>
      </w:pPr>
      <w:r>
        <w:rPr>
          <w:sz w:val="16"/>
        </w:rPr>
        <w:t>если (</w:t>
      </w:r>
      <w:hyperlink w:anchor="P435">
        <w:r>
          <w:rPr>
            <w:color w:val="0000FF"/>
            <w:sz w:val="16"/>
          </w:rPr>
          <w:t>стр. 133</w:t>
        </w:r>
      </w:hyperlink>
      <w:r>
        <w:rPr>
          <w:sz w:val="16"/>
        </w:rPr>
        <w:t xml:space="preserve"> - </w:t>
      </w:r>
      <w:hyperlink w:anchor="P474">
        <w:r>
          <w:rPr>
            <w:color w:val="0000FF"/>
            <w:sz w:val="16"/>
          </w:rPr>
          <w:t>стр. 143</w:t>
        </w:r>
      </w:hyperlink>
      <w:r>
        <w:rPr>
          <w:sz w:val="16"/>
        </w:rPr>
        <w:t xml:space="preserve">) разд. 2.1.1 - </w:t>
      </w:r>
      <w:hyperlink w:anchor="P642">
        <w:r>
          <w:rPr>
            <w:color w:val="0000FF"/>
            <w:sz w:val="16"/>
          </w:rPr>
          <w:t>стр. 163</w:t>
        </w:r>
      </w:hyperlink>
    </w:p>
    <w:p w:rsidR="00C33091" w:rsidRDefault="00C33091">
      <w:pPr>
        <w:pStyle w:val="ConsPlusNonformat"/>
        <w:jc w:val="both"/>
      </w:pPr>
      <w:proofErr w:type="gramStart"/>
      <w:r>
        <w:rPr>
          <w:sz w:val="16"/>
        </w:rPr>
        <w:t xml:space="preserve">разд. 2.1.2 - </w:t>
      </w:r>
      <w:hyperlink w:anchor="P986">
        <w:r>
          <w:rPr>
            <w:color w:val="0000FF"/>
            <w:sz w:val="16"/>
          </w:rPr>
          <w:t>стр. 063</w:t>
        </w:r>
      </w:hyperlink>
      <w:r>
        <w:rPr>
          <w:sz w:val="16"/>
        </w:rPr>
        <w:t xml:space="preserve"> разд. 4 - (</w:t>
      </w:r>
      <w:hyperlink w:anchor="P143">
        <w:r>
          <w:rPr>
            <w:color w:val="0000FF"/>
            <w:sz w:val="16"/>
          </w:rPr>
          <w:t>стр. 020</w:t>
        </w:r>
      </w:hyperlink>
      <w:r>
        <w:rPr>
          <w:sz w:val="16"/>
        </w:rPr>
        <w:t xml:space="preserve"> +</w:t>
      </w:r>
      <w:proofErr w:type="gramEnd"/>
    </w:p>
    <w:p w:rsidR="00C33091" w:rsidRDefault="00C33091">
      <w:pPr>
        <w:pStyle w:val="ConsPlusNonformat"/>
        <w:jc w:val="both"/>
      </w:pPr>
      <w:hyperlink w:anchor="P153">
        <w:r>
          <w:rPr>
            <w:color w:val="0000FF"/>
            <w:sz w:val="16"/>
          </w:rPr>
          <w:t>стр. 040</w:t>
        </w:r>
      </w:hyperlink>
      <w:r>
        <w:rPr>
          <w:sz w:val="16"/>
        </w:rPr>
        <w:t xml:space="preserve"> - </w:t>
      </w:r>
      <w:hyperlink w:anchor="P161">
        <w:r>
          <w:rPr>
            <w:color w:val="0000FF"/>
            <w:sz w:val="16"/>
          </w:rPr>
          <w:t>стр. 050</w:t>
        </w:r>
      </w:hyperlink>
      <w:r>
        <w:rPr>
          <w:sz w:val="16"/>
        </w:rPr>
        <w:t xml:space="preserve"> + </w:t>
      </w:r>
      <w:hyperlink w:anchor="P170">
        <w:r>
          <w:rPr>
            <w:color w:val="0000FF"/>
            <w:sz w:val="16"/>
          </w:rPr>
          <w:t>стр. 070</w:t>
        </w:r>
      </w:hyperlink>
      <w:r>
        <w:rPr>
          <w:sz w:val="16"/>
        </w:rPr>
        <w:t xml:space="preserve"> - </w:t>
      </w:r>
      <w:hyperlink w:anchor="P180">
        <w:r>
          <w:rPr>
            <w:color w:val="0000FF"/>
            <w:sz w:val="16"/>
          </w:rPr>
          <w:t>стр. 080</w:t>
        </w:r>
      </w:hyperlink>
      <w:r>
        <w:rPr>
          <w:sz w:val="16"/>
        </w:rPr>
        <w:t>) &lt; 0</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28" w:name="P214"/>
      <w:bookmarkEnd w:id="28"/>
      <w:r>
        <w:rPr>
          <w:sz w:val="16"/>
        </w:rPr>
        <w:t xml:space="preserve">    &lt;*&gt; для   организаций   -  не позднее  28  марта года, следующего за </w:t>
      </w:r>
      <w:proofErr w:type="gramStart"/>
      <w:r>
        <w:rPr>
          <w:sz w:val="16"/>
        </w:rPr>
        <w:t>истекшим</w:t>
      </w:r>
      <w:proofErr w:type="gramEnd"/>
    </w:p>
    <w:p w:rsidR="00C33091" w:rsidRDefault="00C33091">
      <w:pPr>
        <w:pStyle w:val="ConsPlusNonformat"/>
        <w:jc w:val="both"/>
      </w:pPr>
      <w:r>
        <w:rPr>
          <w:sz w:val="16"/>
        </w:rPr>
        <w:t>налоговым периодом;</w:t>
      </w:r>
    </w:p>
    <w:p w:rsidR="00C33091" w:rsidRDefault="00C33091">
      <w:pPr>
        <w:pStyle w:val="ConsPlusNonformat"/>
        <w:jc w:val="both"/>
      </w:pPr>
      <w:r>
        <w:rPr>
          <w:sz w:val="16"/>
        </w:rPr>
        <w:t xml:space="preserve">    для индивидуальных предпринимателей - не позднее  28 апреля  года, следующего</w:t>
      </w:r>
    </w:p>
    <w:p w:rsidR="00C33091" w:rsidRDefault="00C33091">
      <w:pPr>
        <w:pStyle w:val="ConsPlusNonformat"/>
        <w:jc w:val="both"/>
      </w:pPr>
      <w:r>
        <w:rPr>
          <w:sz w:val="16"/>
        </w:rPr>
        <w:t>за истекшим налоговым периодом.</w:t>
      </w:r>
    </w:p>
    <w:p w:rsidR="00C33091" w:rsidRDefault="00C33091">
      <w:pPr>
        <w:pStyle w:val="ConsPlusNonformat"/>
        <w:jc w:val="both"/>
      </w:pPr>
    </w:p>
    <w:p w:rsidR="00C33091" w:rsidRDefault="00C33091">
      <w:pPr>
        <w:pStyle w:val="ConsPlusNonformat"/>
        <w:jc w:val="both"/>
      </w:pPr>
      <w:bookmarkStart w:id="29" w:name="P219"/>
      <w:bookmarkEnd w:id="29"/>
      <w:r>
        <w:rPr>
          <w:sz w:val="16"/>
        </w:rPr>
        <w:t xml:space="preserve">  Достоверность и полноту сведений, указанных на данной странице, подтверждаю:</w:t>
      </w:r>
    </w:p>
    <w:p w:rsidR="00C33091" w:rsidRDefault="00C33091">
      <w:pPr>
        <w:pStyle w:val="ConsPlusNonformat"/>
        <w:jc w:val="both"/>
      </w:pPr>
      <w:r>
        <w:rPr>
          <w:sz w:val="16"/>
        </w:rPr>
        <w:t xml:space="preserve">                  ______________ (подпись) ________ (дата)</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││0301││5032││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30" w:name="P231"/>
      <w:bookmarkEnd w:id="30"/>
      <w:r>
        <w:rPr>
          <w:sz w:val="16"/>
        </w:rPr>
        <w:t xml:space="preserve">         Раздел 1.2. Сумма налога (авансового платежа по налогу),</w:t>
      </w:r>
    </w:p>
    <w:p w:rsidR="00C33091" w:rsidRDefault="00C33091">
      <w:pPr>
        <w:pStyle w:val="ConsPlusNonformat"/>
        <w:jc w:val="both"/>
      </w:pPr>
      <w:r>
        <w:rPr>
          <w:sz w:val="16"/>
        </w:rPr>
        <w:t xml:space="preserve">          </w:t>
      </w:r>
      <w:proofErr w:type="gramStart"/>
      <w:r>
        <w:rPr>
          <w:sz w:val="16"/>
        </w:rPr>
        <w:t>уплачиваемого</w:t>
      </w:r>
      <w:proofErr w:type="gramEnd"/>
      <w:r>
        <w:rPr>
          <w:sz w:val="16"/>
        </w:rPr>
        <w:t xml:space="preserve"> в связи с применением упрощенной системы</w:t>
      </w:r>
    </w:p>
    <w:p w:rsidR="00C33091" w:rsidRDefault="00C33091">
      <w:pPr>
        <w:pStyle w:val="ConsPlusNonformat"/>
        <w:jc w:val="both"/>
      </w:pPr>
      <w:r>
        <w:rPr>
          <w:sz w:val="16"/>
        </w:rPr>
        <w:t xml:space="preserve">       </w:t>
      </w:r>
      <w:proofErr w:type="gramStart"/>
      <w:r>
        <w:rPr>
          <w:sz w:val="16"/>
        </w:rPr>
        <w:t>налогообложения (объект налогообложения - доходы, уменьшенные</w:t>
      </w:r>
      <w:proofErr w:type="gramEnd"/>
    </w:p>
    <w:p w:rsidR="00C33091" w:rsidRDefault="00C33091">
      <w:pPr>
        <w:pStyle w:val="ConsPlusNonformat"/>
        <w:jc w:val="both"/>
      </w:pPr>
      <w:r>
        <w:rPr>
          <w:sz w:val="16"/>
        </w:rPr>
        <w:t xml:space="preserve">         на величину расходов), и минимального налога, </w:t>
      </w:r>
      <w:proofErr w:type="gramStart"/>
      <w:r>
        <w:rPr>
          <w:sz w:val="16"/>
        </w:rPr>
        <w:t>подлежащая</w:t>
      </w:r>
      <w:proofErr w:type="gramEnd"/>
    </w:p>
    <w:p w:rsidR="00C33091" w:rsidRDefault="00C33091">
      <w:pPr>
        <w:pStyle w:val="ConsPlusNonformat"/>
        <w:jc w:val="both"/>
      </w:pPr>
      <w:r>
        <w:rPr>
          <w:sz w:val="16"/>
        </w:rPr>
        <w:t xml:space="preserve">             уплате (уменьшению), по данным налогоплательщика</w:t>
      </w:r>
    </w:p>
    <w:p w:rsidR="00C33091" w:rsidRDefault="00C33091">
      <w:pPr>
        <w:pStyle w:val="ConsPlusNonformat"/>
        <w:jc w:val="both"/>
      </w:pPr>
    </w:p>
    <w:p w:rsidR="00C33091" w:rsidRDefault="00C33091">
      <w:pPr>
        <w:pStyle w:val="ConsPlusNonformat"/>
        <w:jc w:val="both"/>
      </w:pPr>
      <w:r>
        <w:rPr>
          <w:sz w:val="16"/>
        </w:rPr>
        <w:t xml:space="preserve">                 Показатели                       Код     Значения показателей</w:t>
      </w:r>
    </w:p>
    <w:p w:rsidR="00C33091" w:rsidRDefault="00C33091">
      <w:pPr>
        <w:pStyle w:val="ConsPlusNonformat"/>
        <w:jc w:val="both"/>
      </w:pPr>
      <w:r>
        <w:rPr>
          <w:sz w:val="16"/>
        </w:rPr>
        <w:t xml:space="preserve">                                                 строки        (в рублях)</w:t>
      </w:r>
    </w:p>
    <w:p w:rsidR="00C33091" w:rsidRDefault="00C33091">
      <w:pPr>
        <w:pStyle w:val="ConsPlusNonformat"/>
        <w:jc w:val="both"/>
      </w:pPr>
      <w:r>
        <w:rPr>
          <w:sz w:val="16"/>
        </w:rPr>
        <w:t xml:space="preserve">                     1                             2               3</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31" w:name="P242"/>
      <w:bookmarkEnd w:id="31"/>
      <w:r>
        <w:rPr>
          <w:sz w:val="16"/>
        </w:rPr>
        <w:t xml:space="preserve">Код по </w:t>
      </w:r>
      <w:hyperlink r:id="rId18">
        <w:r>
          <w:rPr>
            <w:color w:val="0000FF"/>
            <w:sz w:val="16"/>
          </w:rPr>
          <w:t>ОКТМО</w:t>
        </w:r>
      </w:hyperlink>
      <w:r>
        <w:rPr>
          <w:sz w:val="16"/>
        </w:rPr>
        <w:t xml:space="preserve">                                       010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Сумма авансового платежа, подлежащая уплате             ┌─┬─┬─┬─┬─┬─┬─┬─┬─┬─┬─┬─┐</w:t>
      </w:r>
    </w:p>
    <w:p w:rsidR="00C33091" w:rsidRDefault="00C33091">
      <w:pPr>
        <w:pStyle w:val="ConsPlusNonformat"/>
        <w:jc w:val="both"/>
      </w:pPr>
      <w:bookmarkStart w:id="32" w:name="P245"/>
      <w:bookmarkEnd w:id="32"/>
      <w:r>
        <w:rPr>
          <w:sz w:val="16"/>
        </w:rPr>
        <w:t>в срок не позднее двадцать восьмого апреля         020  │ │ │ │ │ │ │ │ │ │ │ │ │</w:t>
      </w:r>
    </w:p>
    <w:p w:rsidR="00C33091" w:rsidRDefault="00C33091">
      <w:pPr>
        <w:pStyle w:val="ConsPlusNonformat"/>
        <w:jc w:val="both"/>
      </w:pPr>
      <w:r>
        <w:rPr>
          <w:sz w:val="16"/>
        </w:rPr>
        <w:t>отчетного года                                          └─┴─┴─┴─┴─┴─┴─┴─┴─┴─┴─┴─┘</w:t>
      </w:r>
    </w:p>
    <w:p w:rsidR="00C33091" w:rsidRDefault="00C33091">
      <w:pPr>
        <w:pStyle w:val="ConsPlusNonformat"/>
        <w:jc w:val="both"/>
      </w:pPr>
      <w:hyperlink w:anchor="P789">
        <w:r>
          <w:rPr>
            <w:color w:val="0000FF"/>
            <w:sz w:val="16"/>
          </w:rPr>
          <w:t>стр. 270</w:t>
        </w:r>
      </w:hyperlink>
      <w:r>
        <w:rPr>
          <w:sz w:val="16"/>
        </w:rPr>
        <w:t xml:space="preserve"> разд. 2.2 - </w:t>
      </w:r>
      <w:hyperlink w:anchor="P965">
        <w:r>
          <w:rPr>
            <w:color w:val="0000FF"/>
            <w:sz w:val="16"/>
          </w:rPr>
          <w:t>стр. 060</w:t>
        </w:r>
      </w:hyperlink>
      <w:r>
        <w:rPr>
          <w:sz w:val="16"/>
        </w:rPr>
        <w:t xml:space="preserve"> разд. 4,</w:t>
      </w:r>
    </w:p>
    <w:p w:rsidR="00C33091" w:rsidRDefault="00C33091">
      <w:pPr>
        <w:pStyle w:val="ConsPlusNonformat"/>
        <w:jc w:val="both"/>
      </w:pPr>
      <w:r>
        <w:rPr>
          <w:sz w:val="16"/>
        </w:rPr>
        <w:t xml:space="preserve">если </w:t>
      </w:r>
      <w:hyperlink w:anchor="P789">
        <w:r>
          <w:rPr>
            <w:color w:val="0000FF"/>
            <w:sz w:val="16"/>
          </w:rPr>
          <w:t>стр. 270</w:t>
        </w:r>
      </w:hyperlink>
      <w:r>
        <w:rPr>
          <w:sz w:val="16"/>
        </w:rPr>
        <w:t xml:space="preserve"> разд. 2.2 - </w:t>
      </w:r>
      <w:hyperlink w:anchor="P965">
        <w:r>
          <w:rPr>
            <w:color w:val="0000FF"/>
            <w:sz w:val="16"/>
          </w:rPr>
          <w:t>стр. 060</w:t>
        </w:r>
      </w:hyperlink>
      <w:r>
        <w:rPr>
          <w:sz w:val="16"/>
        </w:rPr>
        <w:t xml:space="preserve"> разд. 4 &gt;= 0</w:t>
      </w:r>
    </w:p>
    <w:p w:rsidR="00C33091" w:rsidRDefault="00C33091">
      <w:pPr>
        <w:pStyle w:val="ConsPlusNonformat"/>
        <w:jc w:val="both"/>
      </w:pPr>
      <w:r>
        <w:rPr>
          <w:sz w:val="16"/>
        </w:rPr>
        <w:t xml:space="preserve">                                                        ┌─┬─┬─┬─┬─┬─┬─┬─┬─┬─┬─┐</w:t>
      </w:r>
    </w:p>
    <w:p w:rsidR="00C33091" w:rsidRDefault="00C33091">
      <w:pPr>
        <w:pStyle w:val="ConsPlusNonformat"/>
        <w:jc w:val="both"/>
      </w:pPr>
      <w:bookmarkStart w:id="33" w:name="P250"/>
      <w:bookmarkEnd w:id="33"/>
      <w:r>
        <w:rPr>
          <w:sz w:val="16"/>
        </w:rPr>
        <w:t xml:space="preserve">Код по </w:t>
      </w:r>
      <w:hyperlink r:id="rId19">
        <w:r>
          <w:rPr>
            <w:color w:val="0000FF"/>
            <w:sz w:val="16"/>
          </w:rPr>
          <w:t>ОКТМО</w:t>
        </w:r>
      </w:hyperlink>
      <w:r>
        <w:rPr>
          <w:sz w:val="16"/>
        </w:rPr>
        <w:t xml:space="preserve">                                       030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Сумма авансового платежа, подлежащая уплате             ┌─┬─┬─┬─┬─┬─┬─┬─┬─┬─┬─┬─┐</w:t>
      </w:r>
    </w:p>
    <w:p w:rsidR="00C33091" w:rsidRDefault="00C33091">
      <w:pPr>
        <w:pStyle w:val="ConsPlusNonformat"/>
        <w:jc w:val="both"/>
      </w:pPr>
      <w:bookmarkStart w:id="34" w:name="P253"/>
      <w:bookmarkEnd w:id="34"/>
      <w:r>
        <w:rPr>
          <w:sz w:val="16"/>
        </w:rPr>
        <w:t>в срок не позднее двадцать восьмого июля           040  │ │ │ │ │ │ │ │ │ │ │ │ │</w:t>
      </w:r>
    </w:p>
    <w:p w:rsidR="00C33091" w:rsidRDefault="00C33091">
      <w:pPr>
        <w:pStyle w:val="ConsPlusNonformat"/>
        <w:jc w:val="both"/>
      </w:pPr>
      <w:r>
        <w:rPr>
          <w:sz w:val="16"/>
        </w:rPr>
        <w:t>отчетного года                                          └─┴─┴─┴─┴─┴─┴─┴─┴─┴─┴─┴─┘</w:t>
      </w:r>
    </w:p>
    <w:p w:rsidR="00C33091" w:rsidRDefault="00C33091">
      <w:pPr>
        <w:pStyle w:val="ConsPlusNonformat"/>
        <w:jc w:val="both"/>
      </w:pPr>
      <w:hyperlink w:anchor="P794">
        <w:r>
          <w:rPr>
            <w:color w:val="0000FF"/>
            <w:sz w:val="16"/>
          </w:rPr>
          <w:t>стр. 271</w:t>
        </w:r>
      </w:hyperlink>
      <w:r>
        <w:rPr>
          <w:sz w:val="16"/>
        </w:rPr>
        <w:t xml:space="preserve"> разд. 2.2 - </w:t>
      </w:r>
      <w:hyperlink w:anchor="P972">
        <w:r>
          <w:rPr>
            <w:color w:val="0000FF"/>
            <w:sz w:val="16"/>
          </w:rPr>
          <w:t>стр. 061</w:t>
        </w:r>
      </w:hyperlink>
      <w:r>
        <w:rPr>
          <w:sz w:val="16"/>
        </w:rPr>
        <w:t xml:space="preserve"> разд. 4 - </w:t>
      </w:r>
      <w:hyperlink w:anchor="P245">
        <w:r>
          <w:rPr>
            <w:color w:val="0000FF"/>
            <w:sz w:val="16"/>
          </w:rPr>
          <w:t>стр. 020</w:t>
        </w:r>
      </w:hyperlink>
      <w:r>
        <w:rPr>
          <w:sz w:val="16"/>
        </w:rPr>
        <w:t>,</w:t>
      </w:r>
    </w:p>
    <w:p w:rsidR="00C33091" w:rsidRDefault="00C33091">
      <w:pPr>
        <w:pStyle w:val="ConsPlusNonformat"/>
        <w:jc w:val="both"/>
      </w:pPr>
      <w:r>
        <w:rPr>
          <w:sz w:val="16"/>
        </w:rPr>
        <w:t xml:space="preserve">если </w:t>
      </w:r>
      <w:hyperlink w:anchor="P794">
        <w:r>
          <w:rPr>
            <w:color w:val="0000FF"/>
            <w:sz w:val="16"/>
          </w:rPr>
          <w:t>стр. 271</w:t>
        </w:r>
      </w:hyperlink>
      <w:r>
        <w:rPr>
          <w:sz w:val="16"/>
        </w:rPr>
        <w:t xml:space="preserve"> разд. 2.2 - </w:t>
      </w:r>
      <w:hyperlink w:anchor="P972">
        <w:r>
          <w:rPr>
            <w:color w:val="0000FF"/>
            <w:sz w:val="16"/>
          </w:rPr>
          <w:t>стр. 061</w:t>
        </w:r>
      </w:hyperlink>
      <w:r>
        <w:rPr>
          <w:sz w:val="16"/>
        </w:rPr>
        <w:t xml:space="preserve"> разд. 4 -</w:t>
      </w:r>
    </w:p>
    <w:p w:rsidR="00C33091" w:rsidRDefault="00C33091">
      <w:pPr>
        <w:pStyle w:val="ConsPlusNonformat"/>
        <w:jc w:val="both"/>
      </w:pPr>
      <w:hyperlink w:anchor="P245">
        <w:r>
          <w:rPr>
            <w:color w:val="0000FF"/>
            <w:sz w:val="16"/>
          </w:rPr>
          <w:t>стр. 020</w:t>
        </w:r>
      </w:hyperlink>
      <w:r>
        <w:rPr>
          <w:sz w:val="16"/>
        </w:rPr>
        <w:t xml:space="preserve"> &gt;= 0</w:t>
      </w:r>
    </w:p>
    <w:p w:rsidR="00C33091" w:rsidRDefault="00C33091">
      <w:pPr>
        <w:pStyle w:val="ConsPlusNonformat"/>
        <w:jc w:val="both"/>
      </w:pPr>
    </w:p>
    <w:p w:rsidR="00C33091" w:rsidRDefault="00C33091">
      <w:pPr>
        <w:pStyle w:val="ConsPlusNonformat"/>
        <w:jc w:val="both"/>
      </w:pPr>
      <w:r>
        <w:rPr>
          <w:sz w:val="16"/>
        </w:rPr>
        <w:t xml:space="preserve">Сумма авансового платежа к уменьшению </w:t>
      </w:r>
      <w:proofErr w:type="gramStart"/>
      <w:r>
        <w:rPr>
          <w:sz w:val="16"/>
        </w:rPr>
        <w:t>по</w:t>
      </w:r>
      <w:proofErr w:type="gramEnd"/>
      <w:r>
        <w:rPr>
          <w:sz w:val="16"/>
        </w:rPr>
        <w:t xml:space="preserve">                ┌─┬─┬─┬─┬─┬─┬─┬─┬─┬─┬─┬─┐</w:t>
      </w:r>
    </w:p>
    <w:p w:rsidR="00C33091" w:rsidRDefault="00C33091">
      <w:pPr>
        <w:pStyle w:val="ConsPlusNonformat"/>
        <w:jc w:val="both"/>
      </w:pPr>
      <w:bookmarkStart w:id="35" w:name="P260"/>
      <w:bookmarkEnd w:id="35"/>
      <w:r>
        <w:rPr>
          <w:sz w:val="16"/>
        </w:rPr>
        <w:t>сроку не позднее двадцать восьмого июля            050  │ │ │ │ │ │ │ │ │ │ │ │ │</w:t>
      </w:r>
    </w:p>
    <w:p w:rsidR="00C33091" w:rsidRDefault="00C33091">
      <w:pPr>
        <w:pStyle w:val="ConsPlusNonformat"/>
        <w:jc w:val="both"/>
      </w:pPr>
      <w:r>
        <w:rPr>
          <w:sz w:val="16"/>
        </w:rPr>
        <w:t>отчетного года                                          └─┴─┴─┴─┴─┴─┴─┴─┴─┴─┴─┴─┘</w:t>
      </w:r>
    </w:p>
    <w:p w:rsidR="00C33091" w:rsidRDefault="00C33091">
      <w:pPr>
        <w:pStyle w:val="ConsPlusNonformat"/>
        <w:jc w:val="both"/>
      </w:pPr>
      <w:hyperlink w:anchor="P245">
        <w:proofErr w:type="gramStart"/>
        <w:r>
          <w:rPr>
            <w:color w:val="0000FF"/>
            <w:sz w:val="16"/>
          </w:rPr>
          <w:t>стр. 020</w:t>
        </w:r>
      </w:hyperlink>
      <w:r>
        <w:rPr>
          <w:sz w:val="16"/>
        </w:rPr>
        <w:t xml:space="preserve"> - (</w:t>
      </w:r>
      <w:hyperlink w:anchor="P794">
        <w:r>
          <w:rPr>
            <w:color w:val="0000FF"/>
            <w:sz w:val="16"/>
          </w:rPr>
          <w:t>стр. 271</w:t>
        </w:r>
      </w:hyperlink>
      <w:r>
        <w:rPr>
          <w:sz w:val="16"/>
        </w:rPr>
        <w:t xml:space="preserve"> разд. 2.2 - </w:t>
      </w:r>
      <w:hyperlink w:anchor="P972">
        <w:r>
          <w:rPr>
            <w:color w:val="0000FF"/>
            <w:sz w:val="16"/>
          </w:rPr>
          <w:t>стр. 061</w:t>
        </w:r>
      </w:hyperlink>
      <w:proofErr w:type="gramEnd"/>
    </w:p>
    <w:p w:rsidR="00C33091" w:rsidRDefault="00C33091">
      <w:pPr>
        <w:pStyle w:val="ConsPlusNonformat"/>
        <w:jc w:val="both"/>
      </w:pPr>
      <w:r>
        <w:rPr>
          <w:sz w:val="16"/>
        </w:rPr>
        <w:t xml:space="preserve">разд. 4), если </w:t>
      </w:r>
      <w:hyperlink w:anchor="P794">
        <w:r>
          <w:rPr>
            <w:color w:val="0000FF"/>
            <w:sz w:val="16"/>
          </w:rPr>
          <w:t>стр. 271</w:t>
        </w:r>
      </w:hyperlink>
      <w:r>
        <w:rPr>
          <w:sz w:val="16"/>
        </w:rPr>
        <w:t xml:space="preserve"> разд. 2.2 - </w:t>
      </w:r>
      <w:hyperlink w:anchor="P972">
        <w:r>
          <w:rPr>
            <w:color w:val="0000FF"/>
            <w:sz w:val="16"/>
          </w:rPr>
          <w:t>стр. 061</w:t>
        </w:r>
      </w:hyperlink>
    </w:p>
    <w:p w:rsidR="00C33091" w:rsidRDefault="00C33091">
      <w:pPr>
        <w:pStyle w:val="ConsPlusNonformat"/>
        <w:jc w:val="both"/>
      </w:pPr>
      <w:r>
        <w:rPr>
          <w:sz w:val="16"/>
        </w:rPr>
        <w:t xml:space="preserve">разд. 4 - </w:t>
      </w:r>
      <w:hyperlink w:anchor="P245">
        <w:r>
          <w:rPr>
            <w:color w:val="0000FF"/>
            <w:sz w:val="16"/>
          </w:rPr>
          <w:t>стр. 020</w:t>
        </w:r>
      </w:hyperlink>
      <w:r>
        <w:rPr>
          <w:sz w:val="16"/>
        </w:rPr>
        <w:t xml:space="preserve"> &lt; 0</w:t>
      </w:r>
    </w:p>
    <w:p w:rsidR="00C33091" w:rsidRDefault="00C33091">
      <w:pPr>
        <w:pStyle w:val="ConsPlusNonformat"/>
        <w:jc w:val="both"/>
      </w:pPr>
      <w:r>
        <w:rPr>
          <w:sz w:val="16"/>
        </w:rPr>
        <w:t xml:space="preserve">                                                        ┌─┬─┬─┬─┬─┬─┬─┬─┬─┬─┬─┐</w:t>
      </w:r>
    </w:p>
    <w:p w:rsidR="00C33091" w:rsidRDefault="00C33091">
      <w:pPr>
        <w:pStyle w:val="ConsPlusNonformat"/>
        <w:jc w:val="both"/>
      </w:pPr>
      <w:bookmarkStart w:id="36" w:name="P266"/>
      <w:bookmarkEnd w:id="36"/>
      <w:r>
        <w:rPr>
          <w:sz w:val="16"/>
        </w:rPr>
        <w:t xml:space="preserve">Код по </w:t>
      </w:r>
      <w:hyperlink r:id="rId20">
        <w:r>
          <w:rPr>
            <w:color w:val="0000FF"/>
            <w:sz w:val="16"/>
          </w:rPr>
          <w:t>ОКТМО</w:t>
        </w:r>
      </w:hyperlink>
      <w:r>
        <w:rPr>
          <w:sz w:val="16"/>
        </w:rPr>
        <w:t xml:space="preserve">                                       060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Сумма авансового платежа, подлежащая уплате             ┌─┬─┬─┬─┬─┬─┬─┬─┬─┬─┬─┬─┐</w:t>
      </w:r>
    </w:p>
    <w:p w:rsidR="00C33091" w:rsidRDefault="00C33091">
      <w:pPr>
        <w:pStyle w:val="ConsPlusNonformat"/>
        <w:jc w:val="both"/>
      </w:pPr>
      <w:bookmarkStart w:id="37" w:name="P269"/>
      <w:bookmarkEnd w:id="37"/>
      <w:r>
        <w:rPr>
          <w:sz w:val="16"/>
        </w:rPr>
        <w:t>в срок не позднее двадцать восьмого октября        070  │ │ │ │ │ │ │ │ │ │ │ │ │</w:t>
      </w:r>
    </w:p>
    <w:p w:rsidR="00C33091" w:rsidRDefault="00C33091">
      <w:pPr>
        <w:pStyle w:val="ConsPlusNonformat"/>
        <w:jc w:val="both"/>
      </w:pPr>
      <w:r>
        <w:rPr>
          <w:sz w:val="16"/>
        </w:rPr>
        <w:t>отчетного года                                          └─┴─┴─┴─┴─┴─┴─┴─┴─┴─┴─┴─┘</w:t>
      </w:r>
    </w:p>
    <w:p w:rsidR="00C33091" w:rsidRDefault="00C33091">
      <w:pPr>
        <w:pStyle w:val="ConsPlusNonformat"/>
        <w:jc w:val="both"/>
      </w:pPr>
      <w:hyperlink w:anchor="P803">
        <w:r>
          <w:rPr>
            <w:color w:val="0000FF"/>
            <w:sz w:val="16"/>
          </w:rPr>
          <w:t>стр. 272</w:t>
        </w:r>
      </w:hyperlink>
      <w:r>
        <w:rPr>
          <w:sz w:val="16"/>
        </w:rPr>
        <w:t xml:space="preserve"> разд. 2.2 - </w:t>
      </w:r>
      <w:hyperlink w:anchor="P979">
        <w:r>
          <w:rPr>
            <w:color w:val="0000FF"/>
            <w:sz w:val="16"/>
          </w:rPr>
          <w:t>стр. 062</w:t>
        </w:r>
      </w:hyperlink>
      <w:r>
        <w:rPr>
          <w:sz w:val="16"/>
        </w:rPr>
        <w:t xml:space="preserve"> разд. 4 -</w:t>
      </w:r>
    </w:p>
    <w:p w:rsidR="00C33091" w:rsidRDefault="00C33091">
      <w:pPr>
        <w:pStyle w:val="ConsPlusNonformat"/>
        <w:jc w:val="both"/>
      </w:pPr>
      <w:r>
        <w:rPr>
          <w:sz w:val="16"/>
        </w:rPr>
        <w:t>(</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w:t>
      </w:r>
    </w:p>
    <w:p w:rsidR="00C33091" w:rsidRDefault="00C33091">
      <w:pPr>
        <w:pStyle w:val="ConsPlusNonformat"/>
        <w:jc w:val="both"/>
      </w:pPr>
      <w:r>
        <w:rPr>
          <w:sz w:val="16"/>
        </w:rPr>
        <w:t xml:space="preserve">если </w:t>
      </w:r>
      <w:hyperlink w:anchor="P803">
        <w:r>
          <w:rPr>
            <w:color w:val="0000FF"/>
            <w:sz w:val="16"/>
          </w:rPr>
          <w:t>стр. 272</w:t>
        </w:r>
      </w:hyperlink>
      <w:r>
        <w:rPr>
          <w:sz w:val="16"/>
        </w:rPr>
        <w:t xml:space="preserve"> разд. 2.2 - </w:t>
      </w:r>
      <w:hyperlink w:anchor="P979">
        <w:r>
          <w:rPr>
            <w:color w:val="0000FF"/>
            <w:sz w:val="16"/>
          </w:rPr>
          <w:t>стр. 062</w:t>
        </w:r>
      </w:hyperlink>
      <w:r>
        <w:rPr>
          <w:sz w:val="16"/>
        </w:rPr>
        <w:t xml:space="preserve"> разд. 4 -</w:t>
      </w:r>
    </w:p>
    <w:p w:rsidR="00C33091" w:rsidRDefault="00C33091">
      <w:pPr>
        <w:pStyle w:val="ConsPlusNonformat"/>
        <w:jc w:val="both"/>
      </w:pPr>
      <w:r>
        <w:rPr>
          <w:sz w:val="16"/>
        </w:rPr>
        <w:t>(</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&gt;= 0</w:t>
      </w:r>
    </w:p>
    <w:p w:rsidR="00C33091" w:rsidRDefault="00C33091">
      <w:pPr>
        <w:pStyle w:val="ConsPlusNonformat"/>
        <w:jc w:val="both"/>
      </w:pPr>
    </w:p>
    <w:p w:rsidR="00C33091" w:rsidRDefault="00C33091">
      <w:pPr>
        <w:pStyle w:val="ConsPlusNonformat"/>
        <w:jc w:val="both"/>
      </w:pPr>
      <w:r>
        <w:rPr>
          <w:sz w:val="16"/>
        </w:rPr>
        <w:t xml:space="preserve">Сумма авансового платежа к уменьшению </w:t>
      </w:r>
      <w:proofErr w:type="gramStart"/>
      <w:r>
        <w:rPr>
          <w:sz w:val="16"/>
        </w:rPr>
        <w:t>по</w:t>
      </w:r>
      <w:proofErr w:type="gramEnd"/>
      <w:r>
        <w:rPr>
          <w:sz w:val="16"/>
        </w:rPr>
        <w:t xml:space="preserve">                ┌─┬─┬─┬─┬─┬─┬─┬─┬─┬─┬─┬─┐</w:t>
      </w:r>
    </w:p>
    <w:p w:rsidR="00C33091" w:rsidRDefault="00C33091">
      <w:pPr>
        <w:pStyle w:val="ConsPlusNonformat"/>
        <w:jc w:val="both"/>
      </w:pPr>
      <w:bookmarkStart w:id="38" w:name="P277"/>
      <w:bookmarkEnd w:id="38"/>
      <w:r>
        <w:rPr>
          <w:sz w:val="16"/>
        </w:rPr>
        <w:t>сроку не позднее двадцать восьмого октября         080  │ │ │ │ │ │ │ │ │ │ │ │ │</w:t>
      </w:r>
    </w:p>
    <w:p w:rsidR="00C33091" w:rsidRDefault="00C33091">
      <w:pPr>
        <w:pStyle w:val="ConsPlusNonformat"/>
        <w:jc w:val="both"/>
      </w:pPr>
      <w:r>
        <w:rPr>
          <w:sz w:val="16"/>
        </w:rPr>
        <w:t>отчетного года                                          └─┴─┴─┴─┴─┴─┴─┴─┴─┴─┴─┴─┘</w:t>
      </w:r>
    </w:p>
    <w:p w:rsidR="00C33091" w:rsidRDefault="00C33091">
      <w:pPr>
        <w:pStyle w:val="ConsPlusNonformat"/>
        <w:jc w:val="both"/>
      </w:pPr>
      <w:proofErr w:type="gramStart"/>
      <w:r>
        <w:rPr>
          <w:sz w:val="16"/>
        </w:rPr>
        <w:t>(</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 (</w:t>
      </w:r>
      <w:hyperlink w:anchor="P803">
        <w:r>
          <w:rPr>
            <w:color w:val="0000FF"/>
            <w:sz w:val="16"/>
          </w:rPr>
          <w:t>стр. 272</w:t>
        </w:r>
      </w:hyperlink>
      <w:proofErr w:type="gramEnd"/>
    </w:p>
    <w:p w:rsidR="00C33091" w:rsidRDefault="00C33091">
      <w:pPr>
        <w:pStyle w:val="ConsPlusNonformat"/>
        <w:jc w:val="both"/>
      </w:pPr>
      <w:r>
        <w:rPr>
          <w:sz w:val="16"/>
        </w:rPr>
        <w:t xml:space="preserve">разд. 2.2 - </w:t>
      </w:r>
      <w:hyperlink w:anchor="P979">
        <w:r>
          <w:rPr>
            <w:color w:val="0000FF"/>
            <w:sz w:val="16"/>
          </w:rPr>
          <w:t>стр. 062</w:t>
        </w:r>
      </w:hyperlink>
      <w:r>
        <w:rPr>
          <w:sz w:val="16"/>
        </w:rPr>
        <w:t xml:space="preserve"> разд. 4),</w:t>
      </w:r>
    </w:p>
    <w:p w:rsidR="00C33091" w:rsidRDefault="00C33091">
      <w:pPr>
        <w:pStyle w:val="ConsPlusNonformat"/>
        <w:jc w:val="both"/>
      </w:pPr>
      <w:r>
        <w:rPr>
          <w:sz w:val="16"/>
        </w:rPr>
        <w:t xml:space="preserve">если </w:t>
      </w:r>
      <w:hyperlink w:anchor="P803">
        <w:r>
          <w:rPr>
            <w:color w:val="0000FF"/>
            <w:sz w:val="16"/>
          </w:rPr>
          <w:t>стр. 272</w:t>
        </w:r>
      </w:hyperlink>
      <w:r>
        <w:rPr>
          <w:sz w:val="16"/>
        </w:rPr>
        <w:t xml:space="preserve"> разд. 2.2 - </w:t>
      </w:r>
      <w:hyperlink w:anchor="P979">
        <w:r>
          <w:rPr>
            <w:color w:val="0000FF"/>
            <w:sz w:val="16"/>
          </w:rPr>
          <w:t>стр. 062</w:t>
        </w:r>
      </w:hyperlink>
      <w:r>
        <w:rPr>
          <w:sz w:val="16"/>
        </w:rPr>
        <w:t xml:space="preserve"> разд. 4</w:t>
      </w:r>
    </w:p>
    <w:p w:rsidR="00C33091" w:rsidRDefault="00C33091">
      <w:pPr>
        <w:pStyle w:val="ConsPlusNonformat"/>
        <w:jc w:val="both"/>
      </w:pPr>
      <w:r>
        <w:rPr>
          <w:sz w:val="16"/>
        </w:rPr>
        <w:t>- (</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&lt; 0</w:t>
      </w:r>
    </w:p>
    <w:p w:rsidR="00C33091" w:rsidRDefault="00C33091">
      <w:pPr>
        <w:pStyle w:val="ConsPlusNonformat"/>
        <w:jc w:val="both"/>
      </w:pPr>
      <w:r>
        <w:rPr>
          <w:sz w:val="16"/>
        </w:rPr>
        <w:t xml:space="preserve">                                                        ┌─┬─┬─┬─┬─┬─┬─┬─┬─┬─┬─┐</w:t>
      </w:r>
    </w:p>
    <w:p w:rsidR="00C33091" w:rsidRDefault="00C33091">
      <w:pPr>
        <w:pStyle w:val="ConsPlusNonformat"/>
        <w:jc w:val="both"/>
      </w:pPr>
      <w:bookmarkStart w:id="39" w:name="P284"/>
      <w:bookmarkEnd w:id="39"/>
      <w:r>
        <w:rPr>
          <w:sz w:val="16"/>
        </w:rPr>
        <w:t xml:space="preserve">Код по </w:t>
      </w:r>
      <w:hyperlink r:id="rId21">
        <w:r>
          <w:rPr>
            <w:color w:val="0000FF"/>
            <w:sz w:val="16"/>
          </w:rPr>
          <w:t>ОКТМО</w:t>
        </w:r>
      </w:hyperlink>
      <w:r>
        <w:rPr>
          <w:sz w:val="16"/>
        </w:rPr>
        <w:t xml:space="preserve">                                       090  │ │ │ │ │ │ │ │ │ │ │ │</w:t>
      </w:r>
    </w:p>
    <w:p w:rsidR="00C33091" w:rsidRDefault="00C33091">
      <w:pPr>
        <w:pStyle w:val="ConsPlusNonformat"/>
        <w:jc w:val="both"/>
      </w:pPr>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Сумма налога, подлежащая доплате </w:t>
      </w:r>
      <w:proofErr w:type="gramStart"/>
      <w:r>
        <w:rPr>
          <w:sz w:val="16"/>
        </w:rPr>
        <w:t>за</w:t>
      </w:r>
      <w:proofErr w:type="gramEnd"/>
      <w:r>
        <w:rPr>
          <w:sz w:val="16"/>
        </w:rPr>
        <w:t xml:space="preserve">                     ┌─┬─┬─┬─┬─┬─┬─┬─┬─┬─┬─┬─┐</w:t>
      </w:r>
    </w:p>
    <w:p w:rsidR="00C33091" w:rsidRDefault="00C33091">
      <w:pPr>
        <w:pStyle w:val="ConsPlusNonformat"/>
        <w:jc w:val="both"/>
      </w:pPr>
      <w:bookmarkStart w:id="40" w:name="P288"/>
      <w:bookmarkEnd w:id="40"/>
      <w:r>
        <w:rPr>
          <w:sz w:val="16"/>
        </w:rPr>
        <w:t xml:space="preserve">налоговый период (календарный год) в срок </w:t>
      </w:r>
      <w:hyperlink w:anchor="P326">
        <w:r>
          <w:rPr>
            <w:color w:val="0000FF"/>
            <w:sz w:val="16"/>
          </w:rPr>
          <w:t>&lt;*&gt;</w:t>
        </w:r>
      </w:hyperlink>
      <w:r>
        <w:rPr>
          <w:sz w:val="16"/>
        </w:rPr>
        <w:t xml:space="preserve">      100  │ │ │ │ │ │ │ │ │ │ │ │ │</w:t>
      </w:r>
    </w:p>
    <w:p w:rsidR="00C33091" w:rsidRDefault="00C33091">
      <w:pPr>
        <w:pStyle w:val="ConsPlusNonformat"/>
        <w:jc w:val="both"/>
      </w:pPr>
      <w:proofErr w:type="gramStart"/>
      <w:r>
        <w:rPr>
          <w:sz w:val="16"/>
        </w:rPr>
        <w:t>(</w:t>
      </w:r>
      <w:hyperlink w:anchor="P812">
        <w:r>
          <w:rPr>
            <w:color w:val="0000FF"/>
            <w:sz w:val="16"/>
          </w:rPr>
          <w:t>стр. 273</w:t>
        </w:r>
      </w:hyperlink>
      <w:r>
        <w:rPr>
          <w:sz w:val="16"/>
        </w:rPr>
        <w:t xml:space="preserve"> разд. 2.2 - </w:t>
      </w:r>
      <w:hyperlink w:anchor="P986">
        <w:r>
          <w:rPr>
            <w:color w:val="0000FF"/>
            <w:sz w:val="16"/>
          </w:rPr>
          <w:t>стр. 063</w:t>
        </w:r>
      </w:hyperlink>
      <w:r>
        <w:rPr>
          <w:sz w:val="16"/>
        </w:rPr>
        <w:t xml:space="preserve"> разд. 4 -                └─┴─┴─┴─┴─┴─┴─┴─┴─┴─┴─┴─┘</w:t>
      </w:r>
      <w:proofErr w:type="gramEnd"/>
    </w:p>
    <w:p w:rsidR="00C33091" w:rsidRDefault="00C33091">
      <w:pPr>
        <w:pStyle w:val="ConsPlusNonformat"/>
        <w:jc w:val="both"/>
      </w:pPr>
      <w:proofErr w:type="gramStart"/>
      <w:r>
        <w:rPr>
          <w:sz w:val="16"/>
        </w:rPr>
        <w:t>(</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xml:space="preserve"> + </w:t>
      </w:r>
      <w:hyperlink w:anchor="P269">
        <w:r>
          <w:rPr>
            <w:color w:val="0000FF"/>
            <w:sz w:val="16"/>
          </w:rPr>
          <w:t>стр. 070</w:t>
        </w:r>
      </w:hyperlink>
      <w:proofErr w:type="gramEnd"/>
    </w:p>
    <w:p w:rsidR="00C33091" w:rsidRDefault="00C33091">
      <w:pPr>
        <w:pStyle w:val="ConsPlusNonformat"/>
        <w:jc w:val="both"/>
      </w:pPr>
      <w:r>
        <w:rPr>
          <w:sz w:val="16"/>
        </w:rPr>
        <w:t xml:space="preserve">- </w:t>
      </w:r>
      <w:hyperlink w:anchor="P277">
        <w:r>
          <w:rPr>
            <w:color w:val="0000FF"/>
            <w:sz w:val="16"/>
          </w:rPr>
          <w:t>стр. 080</w:t>
        </w:r>
      </w:hyperlink>
      <w:r>
        <w:rPr>
          <w:sz w:val="16"/>
        </w:rPr>
        <w:t xml:space="preserve">) - </w:t>
      </w:r>
      <w:hyperlink w:anchor="P297">
        <w:r>
          <w:rPr>
            <w:color w:val="0000FF"/>
            <w:sz w:val="16"/>
          </w:rPr>
          <w:t>стр. 101</w:t>
        </w:r>
      </w:hyperlink>
      <w:r>
        <w:rPr>
          <w:sz w:val="16"/>
        </w:rPr>
        <w:t>), если (</w:t>
      </w:r>
      <w:hyperlink w:anchor="P812">
        <w:r>
          <w:rPr>
            <w:color w:val="0000FF"/>
            <w:sz w:val="16"/>
          </w:rPr>
          <w:t>стр. 273</w:t>
        </w:r>
      </w:hyperlink>
    </w:p>
    <w:p w:rsidR="00C33091" w:rsidRDefault="00C33091">
      <w:pPr>
        <w:pStyle w:val="ConsPlusNonformat"/>
        <w:jc w:val="both"/>
      </w:pPr>
      <w:proofErr w:type="gramStart"/>
      <w:r>
        <w:rPr>
          <w:sz w:val="16"/>
        </w:rPr>
        <w:t xml:space="preserve">разд. 2.2 - </w:t>
      </w:r>
      <w:hyperlink w:anchor="P986">
        <w:r>
          <w:rPr>
            <w:color w:val="0000FF"/>
            <w:sz w:val="16"/>
          </w:rPr>
          <w:t>стр. 063</w:t>
        </w:r>
      </w:hyperlink>
      <w:r>
        <w:rPr>
          <w:sz w:val="16"/>
        </w:rPr>
        <w:t xml:space="preserve"> разд. 4 - (</w:t>
      </w:r>
      <w:hyperlink w:anchor="P245">
        <w:r>
          <w:rPr>
            <w:color w:val="0000FF"/>
            <w:sz w:val="16"/>
          </w:rPr>
          <w:t>стр. 020</w:t>
        </w:r>
      </w:hyperlink>
      <w:r>
        <w:rPr>
          <w:sz w:val="16"/>
        </w:rPr>
        <w:t xml:space="preserve"> + стр.</w:t>
      </w:r>
      <w:proofErr w:type="gramEnd"/>
    </w:p>
    <w:p w:rsidR="00C33091" w:rsidRDefault="00C33091">
      <w:pPr>
        <w:pStyle w:val="ConsPlusNonformat"/>
        <w:jc w:val="both"/>
      </w:pPr>
      <w:hyperlink w:anchor="P253">
        <w:proofErr w:type="gramStart"/>
        <w:r>
          <w:rPr>
            <w:color w:val="0000FF"/>
            <w:sz w:val="16"/>
          </w:rPr>
          <w:t>040</w:t>
        </w:r>
      </w:hyperlink>
      <w:r>
        <w:rPr>
          <w:sz w:val="16"/>
        </w:rPr>
        <w:t xml:space="preserve"> - </w:t>
      </w:r>
      <w:hyperlink w:anchor="P260">
        <w:r>
          <w:rPr>
            <w:color w:val="0000FF"/>
            <w:sz w:val="16"/>
          </w:rPr>
          <w:t>стр. 050</w:t>
        </w:r>
      </w:hyperlink>
      <w:r>
        <w:rPr>
          <w:sz w:val="16"/>
        </w:rPr>
        <w:t xml:space="preserve"> + </w:t>
      </w:r>
      <w:hyperlink w:anchor="P269">
        <w:r>
          <w:rPr>
            <w:color w:val="0000FF"/>
            <w:sz w:val="16"/>
          </w:rPr>
          <w:t>стр. 070</w:t>
        </w:r>
      </w:hyperlink>
      <w:r>
        <w:rPr>
          <w:sz w:val="16"/>
        </w:rPr>
        <w:t xml:space="preserve"> - </w:t>
      </w:r>
      <w:hyperlink w:anchor="P277">
        <w:r>
          <w:rPr>
            <w:color w:val="0000FF"/>
            <w:sz w:val="16"/>
          </w:rPr>
          <w:t>стр. 080</w:t>
        </w:r>
      </w:hyperlink>
      <w:r>
        <w:rPr>
          <w:sz w:val="16"/>
        </w:rPr>
        <w:t xml:space="preserve">) - </w:t>
      </w:r>
      <w:hyperlink w:anchor="P297">
        <w:r>
          <w:rPr>
            <w:color w:val="0000FF"/>
            <w:sz w:val="16"/>
          </w:rPr>
          <w:t>стр. 101</w:t>
        </w:r>
      </w:hyperlink>
      <w:r>
        <w:rPr>
          <w:sz w:val="16"/>
        </w:rPr>
        <w:t>)</w:t>
      </w:r>
      <w:proofErr w:type="gramEnd"/>
    </w:p>
    <w:p w:rsidR="00C33091" w:rsidRDefault="00C33091">
      <w:pPr>
        <w:pStyle w:val="ConsPlusNonformat"/>
        <w:jc w:val="both"/>
      </w:pPr>
      <w:r>
        <w:rPr>
          <w:sz w:val="16"/>
        </w:rPr>
        <w:t xml:space="preserve">&gt;= 0 и </w:t>
      </w:r>
      <w:hyperlink w:anchor="P812">
        <w:r>
          <w:rPr>
            <w:color w:val="0000FF"/>
            <w:sz w:val="16"/>
          </w:rPr>
          <w:t>стр. 273</w:t>
        </w:r>
      </w:hyperlink>
      <w:r>
        <w:rPr>
          <w:sz w:val="16"/>
        </w:rPr>
        <w:t xml:space="preserve"> разд. 2.2 &gt;= </w:t>
      </w:r>
      <w:hyperlink w:anchor="P821">
        <w:r>
          <w:rPr>
            <w:color w:val="0000FF"/>
            <w:sz w:val="16"/>
          </w:rPr>
          <w:t>стр. 280</w:t>
        </w:r>
      </w:hyperlink>
      <w:r>
        <w:rPr>
          <w:sz w:val="16"/>
        </w:rPr>
        <w:t xml:space="preserve"> разд. 2.2</w:t>
      </w:r>
    </w:p>
    <w:p w:rsidR="00C33091" w:rsidRDefault="00C33091">
      <w:pPr>
        <w:pStyle w:val="ConsPlusNonformat"/>
        <w:jc w:val="both"/>
      </w:pPr>
    </w:p>
    <w:p w:rsidR="00C33091" w:rsidRDefault="00C33091">
      <w:pPr>
        <w:pStyle w:val="ConsPlusNonformat"/>
        <w:jc w:val="both"/>
      </w:pPr>
      <w:r>
        <w:rPr>
          <w:sz w:val="16"/>
        </w:rPr>
        <w:t>Сумма налога, уплаченная в связи с применением          ┌─┬─┬─┬─┬─┬─┬─┬─┬─┬─┬─┬─┐</w:t>
      </w:r>
    </w:p>
    <w:p w:rsidR="00C33091" w:rsidRDefault="00C33091">
      <w:pPr>
        <w:pStyle w:val="ConsPlusNonformat"/>
        <w:jc w:val="both"/>
      </w:pPr>
      <w:bookmarkStart w:id="41" w:name="P297"/>
      <w:bookmarkEnd w:id="41"/>
      <w:r>
        <w:rPr>
          <w:sz w:val="16"/>
        </w:rPr>
        <w:t>патентной системы налогообложения,                 101  │ │ │ │ │ │ │ │ │ │ │ │ │</w:t>
      </w:r>
    </w:p>
    <w:p w:rsidR="00C33091" w:rsidRDefault="00C33091">
      <w:pPr>
        <w:pStyle w:val="ConsPlusNonformat"/>
        <w:jc w:val="both"/>
      </w:pPr>
      <w:proofErr w:type="gramStart"/>
      <w:r>
        <w:rPr>
          <w:sz w:val="16"/>
        </w:rPr>
        <w:t>подлежащая</w:t>
      </w:r>
      <w:proofErr w:type="gramEnd"/>
      <w:r>
        <w:rPr>
          <w:sz w:val="16"/>
        </w:rPr>
        <w:t xml:space="preserve"> зачету                                       └─┴─┴─┴─┴─┴─┴─┴─┴─┴─┴─┴─┘</w:t>
      </w:r>
    </w:p>
    <w:p w:rsidR="00C33091" w:rsidRDefault="00C33091">
      <w:pPr>
        <w:pStyle w:val="ConsPlusNonformat"/>
        <w:jc w:val="both"/>
      </w:pPr>
    </w:p>
    <w:p w:rsidR="00C33091" w:rsidRDefault="00C33091">
      <w:pPr>
        <w:pStyle w:val="ConsPlusNonformat"/>
        <w:jc w:val="both"/>
      </w:pPr>
      <w:r>
        <w:rPr>
          <w:sz w:val="16"/>
        </w:rPr>
        <w:t xml:space="preserve">Сумма налога к уменьшению за </w:t>
      </w:r>
      <w:proofErr w:type="gramStart"/>
      <w:r>
        <w:rPr>
          <w:sz w:val="16"/>
        </w:rPr>
        <w:t>налоговый</w:t>
      </w:r>
      <w:proofErr w:type="gramEnd"/>
      <w:r>
        <w:rPr>
          <w:sz w:val="16"/>
        </w:rPr>
        <w:t xml:space="preserve">                  ┌─┬─┬─┬─┬─┬─┬─┬─┬─┬─┬─┬─┐</w:t>
      </w:r>
    </w:p>
    <w:p w:rsidR="00C33091" w:rsidRDefault="00C33091">
      <w:pPr>
        <w:pStyle w:val="ConsPlusNonformat"/>
        <w:jc w:val="both"/>
      </w:pPr>
      <w:bookmarkStart w:id="42" w:name="P301"/>
      <w:bookmarkEnd w:id="42"/>
      <w:r>
        <w:rPr>
          <w:sz w:val="16"/>
        </w:rPr>
        <w:t xml:space="preserve">период (календарный год) по сроку </w:t>
      </w:r>
      <w:hyperlink w:anchor="P326">
        <w:r>
          <w:rPr>
            <w:color w:val="0000FF"/>
            <w:sz w:val="16"/>
          </w:rPr>
          <w:t>&lt;*&gt;</w:t>
        </w:r>
      </w:hyperlink>
      <w:r>
        <w:rPr>
          <w:sz w:val="16"/>
        </w:rPr>
        <w:t xml:space="preserve">              110  │ │ │ │ │ │ │ │ │ │ │ │ │</w:t>
      </w:r>
    </w:p>
    <w:p w:rsidR="00C33091" w:rsidRDefault="00C33091">
      <w:pPr>
        <w:pStyle w:val="ConsPlusNonformat"/>
        <w:jc w:val="both"/>
      </w:pPr>
      <w:proofErr w:type="gramStart"/>
      <w:r>
        <w:rPr>
          <w:sz w:val="16"/>
        </w:rPr>
        <w:t>(</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xml:space="preserve"> + </w:t>
      </w:r>
      <w:hyperlink w:anchor="P269">
        <w:r>
          <w:rPr>
            <w:color w:val="0000FF"/>
            <w:sz w:val="16"/>
          </w:rPr>
          <w:t>стр. 070</w:t>
        </w:r>
      </w:hyperlink>
      <w:r>
        <w:rPr>
          <w:sz w:val="16"/>
        </w:rPr>
        <w:t xml:space="preserve"> -            └─┴─┴─┴─┴─┴─┴─┴─┴─┴─┴─┴─┘</w:t>
      </w:r>
      <w:proofErr w:type="gramEnd"/>
    </w:p>
    <w:p w:rsidR="00C33091" w:rsidRDefault="00C33091">
      <w:pPr>
        <w:pStyle w:val="ConsPlusNonformat"/>
        <w:jc w:val="both"/>
      </w:pPr>
      <w:r>
        <w:rPr>
          <w:sz w:val="16"/>
        </w:rPr>
        <w:t xml:space="preserve">- </w:t>
      </w:r>
      <w:hyperlink w:anchor="P277">
        <w:r>
          <w:rPr>
            <w:color w:val="0000FF"/>
            <w:sz w:val="16"/>
          </w:rPr>
          <w:t>стр. 080</w:t>
        </w:r>
      </w:hyperlink>
      <w:r>
        <w:rPr>
          <w:sz w:val="16"/>
        </w:rPr>
        <w:t>) - (</w:t>
      </w:r>
      <w:hyperlink w:anchor="P812">
        <w:r>
          <w:rPr>
            <w:color w:val="0000FF"/>
            <w:sz w:val="16"/>
          </w:rPr>
          <w:t>стр. 273</w:t>
        </w:r>
      </w:hyperlink>
      <w:r>
        <w:rPr>
          <w:sz w:val="16"/>
        </w:rPr>
        <w:t xml:space="preserve"> разд. 2.2 - </w:t>
      </w:r>
      <w:hyperlink w:anchor="P986">
        <w:r>
          <w:rPr>
            <w:color w:val="0000FF"/>
            <w:sz w:val="16"/>
          </w:rPr>
          <w:t>стр. 063</w:t>
        </w:r>
      </w:hyperlink>
    </w:p>
    <w:p w:rsidR="00C33091" w:rsidRDefault="00C33091">
      <w:pPr>
        <w:pStyle w:val="ConsPlusNonformat"/>
        <w:jc w:val="both"/>
      </w:pPr>
      <w:r>
        <w:rPr>
          <w:sz w:val="16"/>
        </w:rPr>
        <w:t xml:space="preserve">разд. 4), если </w:t>
      </w:r>
      <w:hyperlink w:anchor="P812">
        <w:r>
          <w:rPr>
            <w:color w:val="0000FF"/>
            <w:sz w:val="16"/>
          </w:rPr>
          <w:t>стр. 273</w:t>
        </w:r>
      </w:hyperlink>
      <w:r>
        <w:rPr>
          <w:sz w:val="16"/>
        </w:rPr>
        <w:t xml:space="preserve"> разд. 2.2 - </w:t>
      </w:r>
      <w:hyperlink w:anchor="P986">
        <w:r>
          <w:rPr>
            <w:color w:val="0000FF"/>
            <w:sz w:val="16"/>
          </w:rPr>
          <w:t>стр. 063</w:t>
        </w:r>
      </w:hyperlink>
    </w:p>
    <w:p w:rsidR="00C33091" w:rsidRDefault="00C33091">
      <w:pPr>
        <w:pStyle w:val="ConsPlusNonformat"/>
        <w:jc w:val="both"/>
      </w:pPr>
      <w:proofErr w:type="gramStart"/>
      <w:r>
        <w:rPr>
          <w:sz w:val="16"/>
        </w:rPr>
        <w:t>разд. 4 - (</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xml:space="preserve"> +</w:t>
      </w:r>
      <w:proofErr w:type="gramEnd"/>
    </w:p>
    <w:p w:rsidR="00C33091" w:rsidRDefault="00C33091">
      <w:pPr>
        <w:pStyle w:val="ConsPlusNonformat"/>
        <w:jc w:val="both"/>
      </w:pPr>
      <w:hyperlink w:anchor="P269">
        <w:r>
          <w:rPr>
            <w:color w:val="0000FF"/>
            <w:sz w:val="16"/>
          </w:rPr>
          <w:t>стр. 070</w:t>
        </w:r>
      </w:hyperlink>
      <w:r>
        <w:rPr>
          <w:sz w:val="16"/>
        </w:rPr>
        <w:t xml:space="preserve"> - </w:t>
      </w:r>
      <w:hyperlink w:anchor="P277">
        <w:r>
          <w:rPr>
            <w:color w:val="0000FF"/>
            <w:sz w:val="16"/>
          </w:rPr>
          <w:t>стр. 080</w:t>
        </w:r>
      </w:hyperlink>
      <w:r>
        <w:rPr>
          <w:sz w:val="16"/>
        </w:rPr>
        <w:t xml:space="preserve">) &lt; 0 и </w:t>
      </w:r>
      <w:hyperlink w:anchor="P812">
        <w:r>
          <w:rPr>
            <w:color w:val="0000FF"/>
            <w:sz w:val="16"/>
          </w:rPr>
          <w:t>стр. 273</w:t>
        </w:r>
      </w:hyperlink>
      <w:r>
        <w:rPr>
          <w:sz w:val="16"/>
        </w:rPr>
        <w:t xml:space="preserve"> разд. 2.2</w:t>
      </w:r>
    </w:p>
    <w:p w:rsidR="00C33091" w:rsidRDefault="00C33091">
      <w:pPr>
        <w:pStyle w:val="ConsPlusNonformat"/>
        <w:jc w:val="both"/>
      </w:pPr>
      <w:proofErr w:type="gramStart"/>
      <w:r>
        <w:rPr>
          <w:sz w:val="16"/>
        </w:rPr>
        <w:t xml:space="preserve">&gt;= </w:t>
      </w:r>
      <w:hyperlink w:anchor="P821">
        <w:r>
          <w:rPr>
            <w:color w:val="0000FF"/>
            <w:sz w:val="16"/>
          </w:rPr>
          <w:t>стр. 280</w:t>
        </w:r>
      </w:hyperlink>
      <w:r>
        <w:rPr>
          <w:sz w:val="16"/>
        </w:rPr>
        <w:t xml:space="preserve"> разд. 2.2 или (</w:t>
      </w:r>
      <w:hyperlink w:anchor="P245">
        <w:r>
          <w:rPr>
            <w:color w:val="0000FF"/>
            <w:sz w:val="16"/>
          </w:rPr>
          <w:t>стр. 020</w:t>
        </w:r>
      </w:hyperlink>
      <w:r>
        <w:rPr>
          <w:sz w:val="16"/>
        </w:rPr>
        <w:t xml:space="preserve"> + стр.</w:t>
      </w:r>
      <w:proofErr w:type="gramEnd"/>
    </w:p>
    <w:p w:rsidR="00C33091" w:rsidRDefault="00C33091">
      <w:pPr>
        <w:pStyle w:val="ConsPlusNonformat"/>
        <w:jc w:val="both"/>
      </w:pPr>
      <w:hyperlink w:anchor="P253">
        <w:r>
          <w:rPr>
            <w:color w:val="0000FF"/>
            <w:sz w:val="16"/>
          </w:rPr>
          <w:t>040</w:t>
        </w:r>
      </w:hyperlink>
      <w:r>
        <w:rPr>
          <w:sz w:val="16"/>
        </w:rPr>
        <w:t xml:space="preserve"> - </w:t>
      </w:r>
      <w:hyperlink w:anchor="P260">
        <w:r>
          <w:rPr>
            <w:color w:val="0000FF"/>
            <w:sz w:val="16"/>
          </w:rPr>
          <w:t>стр. 050</w:t>
        </w:r>
      </w:hyperlink>
      <w:r>
        <w:rPr>
          <w:sz w:val="16"/>
        </w:rPr>
        <w:t xml:space="preserve"> + </w:t>
      </w:r>
      <w:hyperlink w:anchor="P269">
        <w:r>
          <w:rPr>
            <w:color w:val="0000FF"/>
            <w:sz w:val="16"/>
          </w:rPr>
          <w:t>стр. 070</w:t>
        </w:r>
      </w:hyperlink>
      <w:r>
        <w:rPr>
          <w:sz w:val="16"/>
        </w:rPr>
        <w:t xml:space="preserve"> - </w:t>
      </w:r>
      <w:hyperlink w:anchor="P277">
        <w:r>
          <w:rPr>
            <w:color w:val="0000FF"/>
            <w:sz w:val="16"/>
          </w:rPr>
          <w:t>стр. 080</w:t>
        </w:r>
      </w:hyperlink>
      <w:r>
        <w:rPr>
          <w:sz w:val="16"/>
        </w:rPr>
        <w:t>) - (стр.</w:t>
      </w:r>
    </w:p>
    <w:p w:rsidR="00C33091" w:rsidRDefault="00C33091">
      <w:pPr>
        <w:pStyle w:val="ConsPlusNonformat"/>
        <w:jc w:val="both"/>
      </w:pPr>
      <w:hyperlink w:anchor="P821">
        <w:r>
          <w:rPr>
            <w:color w:val="0000FF"/>
            <w:sz w:val="16"/>
          </w:rPr>
          <w:t>280</w:t>
        </w:r>
      </w:hyperlink>
      <w:r>
        <w:rPr>
          <w:sz w:val="16"/>
        </w:rPr>
        <w:t xml:space="preserve"> разд. 2.2 - </w:t>
      </w:r>
      <w:hyperlink w:anchor="P986">
        <w:r>
          <w:rPr>
            <w:color w:val="0000FF"/>
            <w:sz w:val="16"/>
          </w:rPr>
          <w:t>стр. 063</w:t>
        </w:r>
      </w:hyperlink>
      <w:r>
        <w:rPr>
          <w:sz w:val="16"/>
        </w:rPr>
        <w:t xml:space="preserve"> разд. 4),</w:t>
      </w:r>
    </w:p>
    <w:p w:rsidR="00C33091" w:rsidRDefault="00C33091">
      <w:pPr>
        <w:pStyle w:val="ConsPlusNonformat"/>
        <w:jc w:val="both"/>
      </w:pPr>
      <w:r>
        <w:rPr>
          <w:sz w:val="16"/>
        </w:rPr>
        <w:t xml:space="preserve">если </w:t>
      </w:r>
      <w:hyperlink w:anchor="P812">
        <w:r>
          <w:rPr>
            <w:color w:val="0000FF"/>
            <w:sz w:val="16"/>
          </w:rPr>
          <w:t>стр. 273</w:t>
        </w:r>
      </w:hyperlink>
      <w:r>
        <w:rPr>
          <w:sz w:val="16"/>
        </w:rPr>
        <w:t xml:space="preserve"> разд. 2.2 &lt; </w:t>
      </w:r>
      <w:hyperlink w:anchor="P821">
        <w:r>
          <w:rPr>
            <w:color w:val="0000FF"/>
            <w:sz w:val="16"/>
          </w:rPr>
          <w:t>стр. 280</w:t>
        </w:r>
      </w:hyperlink>
      <w:r>
        <w:rPr>
          <w:sz w:val="16"/>
        </w:rPr>
        <w:t xml:space="preserve"> разд. 2.2</w:t>
      </w:r>
    </w:p>
    <w:p w:rsidR="00C33091" w:rsidRDefault="00C33091">
      <w:pPr>
        <w:pStyle w:val="ConsPlusNonformat"/>
        <w:jc w:val="both"/>
      </w:pPr>
      <w:proofErr w:type="gramStart"/>
      <w:r>
        <w:rPr>
          <w:sz w:val="16"/>
        </w:rPr>
        <w:t>и (</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xml:space="preserve"> +</w:t>
      </w:r>
      <w:proofErr w:type="gramEnd"/>
    </w:p>
    <w:p w:rsidR="00C33091" w:rsidRDefault="00C33091">
      <w:pPr>
        <w:pStyle w:val="ConsPlusNonformat"/>
        <w:jc w:val="both"/>
      </w:pPr>
      <w:hyperlink w:anchor="P269">
        <w:r>
          <w:rPr>
            <w:color w:val="0000FF"/>
            <w:sz w:val="16"/>
          </w:rPr>
          <w:t>стр. 070</w:t>
        </w:r>
      </w:hyperlink>
      <w:r>
        <w:rPr>
          <w:sz w:val="16"/>
        </w:rPr>
        <w:t xml:space="preserve"> - </w:t>
      </w:r>
      <w:hyperlink w:anchor="P277">
        <w:r>
          <w:rPr>
            <w:color w:val="0000FF"/>
            <w:sz w:val="16"/>
          </w:rPr>
          <w:t>стр. 080</w:t>
        </w:r>
      </w:hyperlink>
      <w:r>
        <w:rPr>
          <w:sz w:val="16"/>
        </w:rPr>
        <w:t xml:space="preserve">) &gt; </w:t>
      </w:r>
      <w:hyperlink w:anchor="P821">
        <w:r>
          <w:rPr>
            <w:color w:val="0000FF"/>
            <w:sz w:val="16"/>
          </w:rPr>
          <w:t>стр. 280</w:t>
        </w:r>
      </w:hyperlink>
      <w:r>
        <w:rPr>
          <w:sz w:val="16"/>
        </w:rPr>
        <w:t xml:space="preserve"> разд. 2.2</w:t>
      </w:r>
    </w:p>
    <w:p w:rsidR="00C33091" w:rsidRDefault="00C33091">
      <w:pPr>
        <w:pStyle w:val="ConsPlusNonformat"/>
        <w:jc w:val="both"/>
      </w:pPr>
      <w:r>
        <w:rPr>
          <w:sz w:val="16"/>
        </w:rPr>
        <w:t xml:space="preserve">- </w:t>
      </w:r>
      <w:hyperlink w:anchor="P986">
        <w:r>
          <w:rPr>
            <w:color w:val="0000FF"/>
            <w:sz w:val="16"/>
          </w:rPr>
          <w:t>стр. 063</w:t>
        </w:r>
      </w:hyperlink>
      <w:r>
        <w:rPr>
          <w:sz w:val="16"/>
        </w:rPr>
        <w:t xml:space="preserve"> разд. 4</w:t>
      </w:r>
    </w:p>
    <w:p w:rsidR="00C33091" w:rsidRDefault="00C33091">
      <w:pPr>
        <w:pStyle w:val="ConsPlusNonformat"/>
        <w:jc w:val="both"/>
      </w:pPr>
    </w:p>
    <w:p w:rsidR="00C33091" w:rsidRDefault="00C33091">
      <w:pPr>
        <w:pStyle w:val="ConsPlusNonformat"/>
        <w:jc w:val="both"/>
      </w:pPr>
      <w:r>
        <w:rPr>
          <w:sz w:val="16"/>
        </w:rPr>
        <w:t>Сумма минимального налога, подлежащая                   ┌─┬─┬─┬─┬─┬─┬─┬─┬─┬─┬─┬─┐</w:t>
      </w:r>
    </w:p>
    <w:p w:rsidR="00C33091" w:rsidRDefault="00C33091">
      <w:pPr>
        <w:pStyle w:val="ConsPlusNonformat"/>
        <w:jc w:val="both"/>
      </w:pPr>
      <w:bookmarkStart w:id="43" w:name="P316"/>
      <w:bookmarkEnd w:id="43"/>
      <w:proofErr w:type="gramStart"/>
      <w:r>
        <w:rPr>
          <w:sz w:val="16"/>
        </w:rPr>
        <w:t>уплате за налоговый период (календарный            120  │ │ │ │ │ │ │ │ │ │ │ │ │</w:t>
      </w:r>
      <w:proofErr w:type="gramEnd"/>
    </w:p>
    <w:p w:rsidR="00C33091" w:rsidRDefault="00C33091">
      <w:pPr>
        <w:pStyle w:val="ConsPlusNonformat"/>
        <w:jc w:val="both"/>
      </w:pPr>
      <w:r>
        <w:rPr>
          <w:sz w:val="16"/>
        </w:rPr>
        <w:t xml:space="preserve">год) в срок </w:t>
      </w:r>
      <w:hyperlink w:anchor="P326">
        <w:r>
          <w:rPr>
            <w:color w:val="0000FF"/>
            <w:sz w:val="16"/>
          </w:rPr>
          <w:t>&lt;*&gt;</w:t>
        </w:r>
      </w:hyperlink>
      <w:r>
        <w:rPr>
          <w:sz w:val="16"/>
        </w:rPr>
        <w:t xml:space="preserve">                                         └─┴─┴─┴─┴─┴─┴─┴─┴─┴─┴─┴─┘</w:t>
      </w:r>
    </w:p>
    <w:p w:rsidR="00C33091" w:rsidRDefault="00C33091">
      <w:pPr>
        <w:pStyle w:val="ConsPlusNonformat"/>
        <w:jc w:val="both"/>
      </w:pPr>
      <w:proofErr w:type="gramStart"/>
      <w:r>
        <w:rPr>
          <w:sz w:val="16"/>
        </w:rPr>
        <w:t>(</w:t>
      </w:r>
      <w:hyperlink w:anchor="P821">
        <w:r>
          <w:rPr>
            <w:color w:val="0000FF"/>
            <w:sz w:val="16"/>
          </w:rPr>
          <w:t>стр. 280</w:t>
        </w:r>
      </w:hyperlink>
      <w:r>
        <w:rPr>
          <w:sz w:val="16"/>
        </w:rPr>
        <w:t xml:space="preserve"> разд. 2.2 - </w:t>
      </w:r>
      <w:hyperlink w:anchor="P986">
        <w:r>
          <w:rPr>
            <w:color w:val="0000FF"/>
            <w:sz w:val="16"/>
          </w:rPr>
          <w:t>стр. 063</w:t>
        </w:r>
      </w:hyperlink>
      <w:r>
        <w:rPr>
          <w:sz w:val="16"/>
        </w:rPr>
        <w:t xml:space="preserve"> разд. 4 - (стр.</w:t>
      </w:r>
      <w:proofErr w:type="gramEnd"/>
    </w:p>
    <w:p w:rsidR="00C33091" w:rsidRDefault="00C33091">
      <w:pPr>
        <w:pStyle w:val="ConsPlusNonformat"/>
        <w:jc w:val="both"/>
      </w:pPr>
      <w:hyperlink w:anchor="P245">
        <w:proofErr w:type="gramStart"/>
        <w:r>
          <w:rPr>
            <w:color w:val="0000FF"/>
            <w:sz w:val="16"/>
          </w:rPr>
          <w:t>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xml:space="preserve"> + </w:t>
      </w:r>
      <w:hyperlink w:anchor="P269">
        <w:r>
          <w:rPr>
            <w:color w:val="0000FF"/>
            <w:sz w:val="16"/>
          </w:rPr>
          <w:t>стр. 070</w:t>
        </w:r>
      </w:hyperlink>
      <w:r>
        <w:rPr>
          <w:sz w:val="16"/>
        </w:rPr>
        <w:t xml:space="preserve"> - </w:t>
      </w:r>
      <w:hyperlink w:anchor="P277">
        <w:r>
          <w:rPr>
            <w:color w:val="0000FF"/>
            <w:sz w:val="16"/>
          </w:rPr>
          <w:t>стр. 080</w:t>
        </w:r>
      </w:hyperlink>
      <w:r>
        <w:rPr>
          <w:sz w:val="16"/>
        </w:rPr>
        <w:t>)</w:t>
      </w:r>
      <w:proofErr w:type="gramEnd"/>
    </w:p>
    <w:p w:rsidR="00C33091" w:rsidRDefault="00C33091">
      <w:pPr>
        <w:pStyle w:val="ConsPlusNonformat"/>
        <w:jc w:val="both"/>
      </w:pPr>
      <w:r>
        <w:rPr>
          <w:sz w:val="16"/>
        </w:rPr>
        <w:t xml:space="preserve">- </w:t>
      </w:r>
      <w:hyperlink w:anchor="P297">
        <w:r>
          <w:rPr>
            <w:color w:val="0000FF"/>
            <w:sz w:val="16"/>
          </w:rPr>
          <w:t>стр. 101</w:t>
        </w:r>
      </w:hyperlink>
      <w:r>
        <w:rPr>
          <w:sz w:val="16"/>
        </w:rPr>
        <w:t xml:space="preserve">), если </w:t>
      </w:r>
      <w:hyperlink w:anchor="P821">
        <w:r>
          <w:rPr>
            <w:color w:val="0000FF"/>
            <w:sz w:val="16"/>
          </w:rPr>
          <w:t>стр. 280</w:t>
        </w:r>
      </w:hyperlink>
      <w:r>
        <w:rPr>
          <w:sz w:val="16"/>
        </w:rPr>
        <w:t xml:space="preserve"> разд. 2.2 &gt; </w:t>
      </w:r>
      <w:hyperlink w:anchor="P812">
        <w:r>
          <w:rPr>
            <w:color w:val="0000FF"/>
            <w:sz w:val="16"/>
          </w:rPr>
          <w:t>стр. 273</w:t>
        </w:r>
      </w:hyperlink>
    </w:p>
    <w:p w:rsidR="00C33091" w:rsidRDefault="00C33091">
      <w:pPr>
        <w:pStyle w:val="ConsPlusNonformat"/>
        <w:jc w:val="both"/>
      </w:pPr>
      <w:r>
        <w:rPr>
          <w:sz w:val="16"/>
        </w:rPr>
        <w:t xml:space="preserve">разд. 2.2 и </w:t>
      </w:r>
      <w:hyperlink w:anchor="P821">
        <w:r>
          <w:rPr>
            <w:color w:val="0000FF"/>
            <w:sz w:val="16"/>
          </w:rPr>
          <w:t>стр. 280</w:t>
        </w:r>
      </w:hyperlink>
      <w:r>
        <w:rPr>
          <w:sz w:val="16"/>
        </w:rPr>
        <w:t xml:space="preserve"> разд. 2.2 - </w:t>
      </w:r>
      <w:hyperlink w:anchor="P986">
        <w:r>
          <w:rPr>
            <w:color w:val="0000FF"/>
            <w:sz w:val="16"/>
          </w:rPr>
          <w:t>стр. 063</w:t>
        </w:r>
      </w:hyperlink>
    </w:p>
    <w:p w:rsidR="00C33091" w:rsidRDefault="00C33091">
      <w:pPr>
        <w:pStyle w:val="ConsPlusNonformat"/>
        <w:jc w:val="both"/>
      </w:pPr>
      <w:proofErr w:type="gramStart"/>
      <w:r>
        <w:rPr>
          <w:sz w:val="16"/>
        </w:rPr>
        <w:t>разд. 4 &gt; (</w:t>
      </w:r>
      <w:hyperlink w:anchor="P245">
        <w:r>
          <w:rPr>
            <w:color w:val="0000FF"/>
            <w:sz w:val="16"/>
          </w:rPr>
          <w:t>стр. 020</w:t>
        </w:r>
      </w:hyperlink>
      <w:r>
        <w:rPr>
          <w:sz w:val="16"/>
        </w:rPr>
        <w:t xml:space="preserve"> + </w:t>
      </w:r>
      <w:hyperlink w:anchor="P253">
        <w:r>
          <w:rPr>
            <w:color w:val="0000FF"/>
            <w:sz w:val="16"/>
          </w:rPr>
          <w:t>стр. 040</w:t>
        </w:r>
      </w:hyperlink>
      <w:r>
        <w:rPr>
          <w:sz w:val="16"/>
        </w:rPr>
        <w:t xml:space="preserve"> - </w:t>
      </w:r>
      <w:hyperlink w:anchor="P260">
        <w:r>
          <w:rPr>
            <w:color w:val="0000FF"/>
            <w:sz w:val="16"/>
          </w:rPr>
          <w:t>стр. 050</w:t>
        </w:r>
      </w:hyperlink>
      <w:r>
        <w:rPr>
          <w:sz w:val="16"/>
        </w:rPr>
        <w:t xml:space="preserve"> +</w:t>
      </w:r>
      <w:proofErr w:type="gramEnd"/>
    </w:p>
    <w:p w:rsidR="00C33091" w:rsidRDefault="00C33091">
      <w:pPr>
        <w:pStyle w:val="ConsPlusNonformat"/>
        <w:jc w:val="both"/>
      </w:pPr>
      <w:hyperlink w:anchor="P269">
        <w:r>
          <w:rPr>
            <w:color w:val="0000FF"/>
            <w:sz w:val="16"/>
          </w:rPr>
          <w:t>стр. 070</w:t>
        </w:r>
      </w:hyperlink>
      <w:r>
        <w:rPr>
          <w:sz w:val="16"/>
        </w:rPr>
        <w:t xml:space="preserve"> - </w:t>
      </w:r>
      <w:hyperlink w:anchor="P277">
        <w:r>
          <w:rPr>
            <w:color w:val="0000FF"/>
            <w:sz w:val="16"/>
          </w:rPr>
          <w:t>стр. 080</w:t>
        </w:r>
      </w:hyperlink>
      <w:r>
        <w:rPr>
          <w:sz w:val="16"/>
        </w:rPr>
        <w:t xml:space="preserve"> + </w:t>
      </w:r>
      <w:hyperlink w:anchor="P297">
        <w:r>
          <w:rPr>
            <w:color w:val="0000FF"/>
            <w:sz w:val="16"/>
          </w:rPr>
          <w:t>стр. 101</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44" w:name="P326"/>
      <w:bookmarkEnd w:id="44"/>
      <w:r>
        <w:rPr>
          <w:sz w:val="16"/>
        </w:rPr>
        <w:t xml:space="preserve">    &lt;*&gt; для организаций - не позднее  28  марта  года,  следующего  за   </w:t>
      </w:r>
      <w:proofErr w:type="gramStart"/>
      <w:r>
        <w:rPr>
          <w:sz w:val="16"/>
        </w:rPr>
        <w:t>истекшим</w:t>
      </w:r>
      <w:proofErr w:type="gramEnd"/>
    </w:p>
    <w:p w:rsidR="00C33091" w:rsidRDefault="00C33091">
      <w:pPr>
        <w:pStyle w:val="ConsPlusNonformat"/>
        <w:jc w:val="both"/>
      </w:pPr>
      <w:r>
        <w:rPr>
          <w:sz w:val="16"/>
        </w:rPr>
        <w:t>налоговым периодом;</w:t>
      </w:r>
    </w:p>
    <w:p w:rsidR="00C33091" w:rsidRDefault="00C33091">
      <w:pPr>
        <w:pStyle w:val="ConsPlusNonformat"/>
        <w:jc w:val="both"/>
      </w:pPr>
      <w:r>
        <w:rPr>
          <w:sz w:val="16"/>
        </w:rPr>
        <w:t xml:space="preserve">    для индивидуальных предпринимателей - не позднее 28 апреля  года,  следующего</w:t>
      </w:r>
    </w:p>
    <w:p w:rsidR="00C33091" w:rsidRDefault="00C33091">
      <w:pPr>
        <w:pStyle w:val="ConsPlusNonformat"/>
        <w:jc w:val="both"/>
      </w:pPr>
      <w:r>
        <w:rPr>
          <w:sz w:val="16"/>
        </w:rPr>
        <w:t>за истекшим налоговым периодом.</w:t>
      </w:r>
    </w:p>
    <w:p w:rsidR="00C33091" w:rsidRDefault="00C33091">
      <w:pPr>
        <w:pStyle w:val="ConsPlusNonformat"/>
        <w:jc w:val="both"/>
      </w:pPr>
    </w:p>
    <w:p w:rsidR="00C33091" w:rsidRDefault="00C33091">
      <w:pPr>
        <w:pStyle w:val="ConsPlusNonformat"/>
        <w:jc w:val="both"/>
      </w:pPr>
      <w:bookmarkStart w:id="45" w:name="P331"/>
      <w:bookmarkEnd w:id="45"/>
      <w:r>
        <w:rPr>
          <w:sz w:val="16"/>
        </w:rPr>
        <w:t xml:space="preserve">   Достоверность и полноту сведений, указанных на данной странице, подтверждаю:</w:t>
      </w:r>
    </w:p>
    <w:p w:rsidR="00C33091" w:rsidRDefault="00C33091">
      <w:pPr>
        <w:pStyle w:val="ConsPlusNonformat"/>
        <w:jc w:val="both"/>
      </w:pPr>
      <w:r>
        <w:rPr>
          <w:sz w:val="16"/>
        </w:rPr>
        <w:t xml:space="preserve">                   ______________ (подпись) ________ (дата)</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││0301││5049││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46" w:name="P343"/>
      <w:bookmarkEnd w:id="46"/>
      <w:r>
        <w:rPr>
          <w:sz w:val="16"/>
        </w:rPr>
        <w:t xml:space="preserve">                Раздел 2.1.1. Расчет налога, уплачиваемого</w:t>
      </w:r>
    </w:p>
    <w:p w:rsidR="00C33091" w:rsidRDefault="00C33091">
      <w:pPr>
        <w:pStyle w:val="ConsPlusNonformat"/>
        <w:jc w:val="both"/>
      </w:pPr>
      <w:r>
        <w:rPr>
          <w:sz w:val="16"/>
        </w:rPr>
        <w:t xml:space="preserve">         в связи с применением упрощенной системы налогообложения</w:t>
      </w:r>
    </w:p>
    <w:p w:rsidR="00C33091" w:rsidRDefault="00C33091">
      <w:pPr>
        <w:pStyle w:val="ConsPlusNonformat"/>
        <w:jc w:val="both"/>
      </w:pPr>
      <w:r>
        <w:rPr>
          <w:sz w:val="16"/>
        </w:rPr>
        <w:t xml:space="preserve">                     (объект налогообложения - доходы)</w:t>
      </w:r>
    </w:p>
    <w:p w:rsidR="00C33091" w:rsidRDefault="00C33091">
      <w:pPr>
        <w:pStyle w:val="ConsPlusNonformat"/>
        <w:jc w:val="both"/>
      </w:pPr>
    </w:p>
    <w:p w:rsidR="00C33091" w:rsidRDefault="00C33091">
      <w:pPr>
        <w:pStyle w:val="ConsPlusNonformat"/>
        <w:jc w:val="both"/>
      </w:pPr>
      <w:r>
        <w:rPr>
          <w:sz w:val="16"/>
        </w:rPr>
        <w:t xml:space="preserve">                 Показатели                       Код    Значения показателей</w:t>
      </w:r>
    </w:p>
    <w:p w:rsidR="00C33091" w:rsidRDefault="00C33091">
      <w:pPr>
        <w:pStyle w:val="ConsPlusNonformat"/>
        <w:jc w:val="both"/>
      </w:pPr>
      <w:r>
        <w:rPr>
          <w:sz w:val="16"/>
        </w:rPr>
        <w:t xml:space="preserve">                                                строки       (в рублях)</w:t>
      </w:r>
    </w:p>
    <w:p w:rsidR="00C33091" w:rsidRDefault="00C33091">
      <w:pPr>
        <w:pStyle w:val="ConsPlusNonformat"/>
        <w:jc w:val="both"/>
      </w:pPr>
      <w:r>
        <w:rPr>
          <w:sz w:val="16"/>
        </w:rPr>
        <w:t xml:space="preserve">                     1                             2             3</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47" w:name="P352"/>
      <w:bookmarkEnd w:id="47"/>
      <w:r>
        <w:rPr>
          <w:sz w:val="16"/>
        </w:rPr>
        <w:t>Признак применения налоговой ставки:               101  │ │</w:t>
      </w:r>
    </w:p>
    <w:p w:rsidR="00C33091" w:rsidRDefault="00C33091">
      <w:pPr>
        <w:pStyle w:val="ConsPlusNonformat"/>
        <w:jc w:val="both"/>
      </w:pPr>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 1 - налоговая ставка в размере 6%, установленная</w:t>
      </w:r>
    </w:p>
    <w:p w:rsidR="00C33091" w:rsidRDefault="00C33091">
      <w:pPr>
        <w:pStyle w:val="ConsPlusNonformat"/>
        <w:jc w:val="both"/>
      </w:pPr>
      <w:r>
        <w:rPr>
          <w:sz w:val="16"/>
        </w:rPr>
        <w:t xml:space="preserve">     </w:t>
      </w:r>
      <w:hyperlink r:id="rId22">
        <w:r>
          <w:rPr>
            <w:color w:val="0000FF"/>
            <w:sz w:val="16"/>
          </w:rPr>
          <w:t>пунктом 1 статьи 346.20</w:t>
        </w:r>
      </w:hyperlink>
      <w:r>
        <w:rPr>
          <w:sz w:val="16"/>
        </w:rPr>
        <w:t xml:space="preserve"> Налогового кодекса</w:t>
      </w:r>
    </w:p>
    <w:p w:rsidR="00C33091" w:rsidRDefault="00C33091">
      <w:pPr>
        <w:pStyle w:val="ConsPlusNonformat"/>
        <w:jc w:val="both"/>
      </w:pPr>
      <w:r>
        <w:rPr>
          <w:sz w:val="16"/>
        </w:rPr>
        <w:t xml:space="preserve">     Российской Федерации, или налоговая ставка,</w:t>
      </w:r>
    </w:p>
    <w:p w:rsidR="00C33091" w:rsidRDefault="00C33091">
      <w:pPr>
        <w:pStyle w:val="ConsPlusNonformat"/>
        <w:jc w:val="both"/>
      </w:pPr>
      <w:r>
        <w:rPr>
          <w:sz w:val="16"/>
        </w:rPr>
        <w:t xml:space="preserve">     </w:t>
      </w:r>
      <w:proofErr w:type="gramStart"/>
      <w:r>
        <w:rPr>
          <w:sz w:val="16"/>
        </w:rPr>
        <w:t>установленная</w:t>
      </w:r>
      <w:proofErr w:type="gramEnd"/>
      <w:r>
        <w:rPr>
          <w:sz w:val="16"/>
        </w:rPr>
        <w:t xml:space="preserve"> законом субъекта Российской</w:t>
      </w:r>
    </w:p>
    <w:p w:rsidR="00C33091" w:rsidRDefault="00C33091">
      <w:pPr>
        <w:pStyle w:val="ConsPlusNonformat"/>
        <w:jc w:val="both"/>
      </w:pPr>
      <w:r>
        <w:rPr>
          <w:sz w:val="16"/>
        </w:rPr>
        <w:t xml:space="preserve">     Федерации, применяется в течение </w:t>
      </w:r>
      <w:proofErr w:type="gramStart"/>
      <w:r>
        <w:rPr>
          <w:sz w:val="16"/>
        </w:rPr>
        <w:t>налогового</w:t>
      </w:r>
      <w:proofErr w:type="gramEnd"/>
    </w:p>
    <w:p w:rsidR="00C33091" w:rsidRDefault="00C33091">
      <w:pPr>
        <w:pStyle w:val="ConsPlusNonformat"/>
        <w:jc w:val="both"/>
      </w:pPr>
      <w:r>
        <w:rPr>
          <w:sz w:val="16"/>
        </w:rPr>
        <w:t xml:space="preserve">     периода;</w:t>
      </w:r>
    </w:p>
    <w:p w:rsidR="00C33091" w:rsidRDefault="00C33091">
      <w:pPr>
        <w:pStyle w:val="ConsPlusNonformat"/>
        <w:jc w:val="both"/>
      </w:pPr>
      <w:r>
        <w:rPr>
          <w:sz w:val="16"/>
        </w:rPr>
        <w:t xml:space="preserve"> 2 - налоговая ставка в размере 8%, установленная</w:t>
      </w:r>
    </w:p>
    <w:p w:rsidR="00C33091" w:rsidRDefault="00C33091">
      <w:pPr>
        <w:pStyle w:val="ConsPlusNonformat"/>
        <w:jc w:val="both"/>
      </w:pPr>
      <w:r>
        <w:rPr>
          <w:sz w:val="16"/>
        </w:rPr>
        <w:t xml:space="preserve">     </w:t>
      </w:r>
      <w:hyperlink r:id="rId23">
        <w:r>
          <w:rPr>
            <w:color w:val="0000FF"/>
            <w:sz w:val="16"/>
          </w:rPr>
          <w:t>пунктом 1.1 статьи 346.20</w:t>
        </w:r>
      </w:hyperlink>
      <w:r>
        <w:rPr>
          <w:sz w:val="16"/>
        </w:rPr>
        <w:t xml:space="preserve"> Налогового кодекса</w:t>
      </w:r>
    </w:p>
    <w:p w:rsidR="00C33091" w:rsidRDefault="00C33091">
      <w:pPr>
        <w:pStyle w:val="ConsPlusNonformat"/>
        <w:jc w:val="both"/>
      </w:pPr>
      <w:r>
        <w:rPr>
          <w:sz w:val="16"/>
        </w:rPr>
        <w:t xml:space="preserve">     Российской Федерации, </w:t>
      </w:r>
      <w:proofErr w:type="gramStart"/>
      <w:r>
        <w:rPr>
          <w:sz w:val="16"/>
        </w:rPr>
        <w:t>применяется</w:t>
      </w:r>
      <w:proofErr w:type="gramEnd"/>
      <w:r>
        <w:rPr>
          <w:sz w:val="16"/>
        </w:rPr>
        <w:t xml:space="preserve"> начиная с</w:t>
      </w:r>
    </w:p>
    <w:p w:rsidR="00C33091" w:rsidRDefault="00C33091">
      <w:pPr>
        <w:pStyle w:val="ConsPlusNonformat"/>
        <w:jc w:val="both"/>
      </w:pPr>
      <w:r>
        <w:rPr>
          <w:sz w:val="16"/>
        </w:rPr>
        <w:t xml:space="preserve">     квартала, по итогам которого доходы превысили</w:t>
      </w:r>
    </w:p>
    <w:p w:rsidR="00C33091" w:rsidRDefault="00C33091">
      <w:pPr>
        <w:pStyle w:val="ConsPlusNonformat"/>
        <w:jc w:val="both"/>
      </w:pPr>
      <w:r>
        <w:rPr>
          <w:sz w:val="16"/>
        </w:rPr>
        <w:t xml:space="preserve">     150 млн. рублей, но не превысили 200 млн.</w:t>
      </w:r>
    </w:p>
    <w:p w:rsidR="00C33091" w:rsidRDefault="00C33091">
      <w:pPr>
        <w:pStyle w:val="ConsPlusNonformat"/>
        <w:jc w:val="both"/>
      </w:pPr>
      <w:r>
        <w:rPr>
          <w:sz w:val="16"/>
        </w:rPr>
        <w:t xml:space="preserve">     рублей и (или) в </w:t>
      </w:r>
      <w:proofErr w:type="gramStart"/>
      <w:r>
        <w:rPr>
          <w:sz w:val="16"/>
        </w:rPr>
        <w:t>течение</w:t>
      </w:r>
      <w:proofErr w:type="gramEnd"/>
      <w:r>
        <w:rPr>
          <w:sz w:val="16"/>
        </w:rPr>
        <w:t xml:space="preserve"> которого средняя</w:t>
      </w:r>
    </w:p>
    <w:p w:rsidR="00C33091" w:rsidRDefault="00C33091">
      <w:pPr>
        <w:pStyle w:val="ConsPlusNonformat"/>
        <w:jc w:val="both"/>
      </w:pPr>
      <w:r>
        <w:rPr>
          <w:sz w:val="16"/>
        </w:rPr>
        <w:t xml:space="preserve">     численность работников превысила 100 человек,</w:t>
      </w:r>
    </w:p>
    <w:p w:rsidR="00C33091" w:rsidRDefault="00C33091">
      <w:pPr>
        <w:pStyle w:val="ConsPlusNonformat"/>
        <w:jc w:val="both"/>
      </w:pPr>
      <w:r>
        <w:rPr>
          <w:sz w:val="16"/>
        </w:rPr>
        <w:t xml:space="preserve">     но не превысила 130 человек</w:t>
      </w:r>
    </w:p>
    <w:p w:rsidR="00C33091" w:rsidRDefault="00C33091">
      <w:pPr>
        <w:pStyle w:val="ConsPlusNonformat"/>
        <w:jc w:val="both"/>
      </w:pPr>
      <w:r>
        <w:rPr>
          <w:sz w:val="16"/>
        </w:rPr>
        <w:t xml:space="preserve">                                                        ┌─┐</w:t>
      </w:r>
    </w:p>
    <w:p w:rsidR="00C33091" w:rsidRDefault="00C33091">
      <w:pPr>
        <w:pStyle w:val="ConsPlusNonformat"/>
        <w:jc w:val="both"/>
      </w:pPr>
      <w:bookmarkStart w:id="48" w:name="P370"/>
      <w:bookmarkEnd w:id="48"/>
      <w:r>
        <w:rPr>
          <w:sz w:val="16"/>
        </w:rPr>
        <w:t>Признак налогоплательщика:                         102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1 - налогоплательщик, производящий выплаты и иные</w:t>
      </w:r>
    </w:p>
    <w:p w:rsidR="00C33091" w:rsidRDefault="00C33091">
      <w:pPr>
        <w:pStyle w:val="ConsPlusNonformat"/>
        <w:jc w:val="both"/>
      </w:pPr>
      <w:r>
        <w:rPr>
          <w:sz w:val="16"/>
        </w:rPr>
        <w:t xml:space="preserve">     вознаграждения физическим лицам;</w:t>
      </w:r>
    </w:p>
    <w:p w:rsidR="00C33091" w:rsidRDefault="00C33091">
      <w:pPr>
        <w:pStyle w:val="ConsPlusNonformat"/>
        <w:jc w:val="both"/>
      </w:pPr>
      <w:r>
        <w:rPr>
          <w:sz w:val="16"/>
        </w:rPr>
        <w:t xml:space="preserve"> 2 - индивидуальный предприниматель, не</w:t>
      </w:r>
    </w:p>
    <w:p w:rsidR="00C33091" w:rsidRDefault="00C33091">
      <w:pPr>
        <w:pStyle w:val="ConsPlusNonformat"/>
        <w:jc w:val="both"/>
      </w:pPr>
      <w:r>
        <w:rPr>
          <w:sz w:val="16"/>
        </w:rPr>
        <w:t xml:space="preserve">     </w:t>
      </w:r>
      <w:proofErr w:type="gramStart"/>
      <w:r>
        <w:rPr>
          <w:sz w:val="16"/>
        </w:rPr>
        <w:t>производящий</w:t>
      </w:r>
      <w:proofErr w:type="gramEnd"/>
      <w:r>
        <w:rPr>
          <w:sz w:val="16"/>
        </w:rPr>
        <w:t xml:space="preserve"> выплаты и иные вознаграждения</w:t>
      </w:r>
    </w:p>
    <w:p w:rsidR="00C33091" w:rsidRDefault="00C33091">
      <w:pPr>
        <w:pStyle w:val="ConsPlusNonformat"/>
        <w:jc w:val="both"/>
      </w:pPr>
      <w:r>
        <w:rPr>
          <w:sz w:val="16"/>
        </w:rPr>
        <w:t xml:space="preserve">     физическим лицам</w:t>
      </w:r>
    </w:p>
    <w:p w:rsidR="00C33091" w:rsidRDefault="00C33091">
      <w:pPr>
        <w:pStyle w:val="ConsPlusNonformat"/>
        <w:jc w:val="both"/>
      </w:pPr>
    </w:p>
    <w:p w:rsidR="00C33091" w:rsidRDefault="00C33091">
      <w:pPr>
        <w:pStyle w:val="ConsPlusNonformat"/>
        <w:jc w:val="both"/>
      </w:pPr>
      <w:proofErr w:type="gramStart"/>
      <w:r>
        <w:rPr>
          <w:sz w:val="16"/>
        </w:rPr>
        <w:t>Сумма полученных доходов (налоговая база для</w:t>
      </w:r>
      <w:proofErr w:type="gramEnd"/>
    </w:p>
    <w:p w:rsidR="00C33091" w:rsidRDefault="00C33091">
      <w:pPr>
        <w:pStyle w:val="ConsPlusNonformat"/>
        <w:jc w:val="both"/>
      </w:pPr>
      <w:r>
        <w:rPr>
          <w:sz w:val="16"/>
        </w:rPr>
        <w:t>исчисления налога (авансового платежа по налогу)</w:t>
      </w:r>
    </w:p>
    <w:p w:rsidR="00C33091" w:rsidRDefault="00C33091">
      <w:pPr>
        <w:pStyle w:val="ConsPlusNonformat"/>
        <w:jc w:val="both"/>
      </w:pPr>
      <w:r>
        <w:rPr>
          <w:sz w:val="16"/>
        </w:rPr>
        <w:t>нарастающим итогом:</w:t>
      </w:r>
    </w:p>
    <w:p w:rsidR="00C33091" w:rsidRDefault="00C33091">
      <w:pPr>
        <w:pStyle w:val="ConsPlusNonformat"/>
        <w:jc w:val="both"/>
      </w:pPr>
      <w:r>
        <w:rPr>
          <w:sz w:val="16"/>
        </w:rPr>
        <w:t xml:space="preserve">                                                        ┌─┬─┬─┬─┬─┬─┬─┬─┬─┬─┬─┬─┐</w:t>
      </w:r>
    </w:p>
    <w:p w:rsidR="00C33091" w:rsidRDefault="00C33091">
      <w:pPr>
        <w:pStyle w:val="ConsPlusNonformat"/>
        <w:jc w:val="both"/>
      </w:pPr>
      <w:bookmarkStart w:id="49" w:name="P382"/>
      <w:bookmarkEnd w:id="49"/>
      <w:r>
        <w:rPr>
          <w:sz w:val="16"/>
        </w:rPr>
        <w:t xml:space="preserve"> за первый квартал                                 110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50" w:name="P385"/>
      <w:bookmarkEnd w:id="50"/>
      <w:r>
        <w:rPr>
          <w:sz w:val="16"/>
        </w:rPr>
        <w:t xml:space="preserve"> за полугодие                                      111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51" w:name="P388"/>
      <w:bookmarkEnd w:id="51"/>
      <w:r>
        <w:rPr>
          <w:sz w:val="16"/>
        </w:rPr>
        <w:t xml:space="preserve"> за девять месяцев                                 112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52" w:name="P391"/>
      <w:bookmarkEnd w:id="52"/>
      <w:r>
        <w:rPr>
          <w:sz w:val="16"/>
        </w:rPr>
        <w:t xml:space="preserve"> за налоговый период                               113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Налоговая ставка</w:t>
      </w:r>
      <w:proofErr w:type="gramStart"/>
      <w:r>
        <w:rPr>
          <w:sz w:val="16"/>
        </w:rPr>
        <w:t xml:space="preserve"> (%):</w:t>
      </w:r>
      <w:proofErr w:type="gramEnd"/>
    </w:p>
    <w:p w:rsidR="00C33091" w:rsidRDefault="00C33091">
      <w:pPr>
        <w:pStyle w:val="ConsPlusNonformat"/>
        <w:jc w:val="both"/>
      </w:pPr>
      <w:r>
        <w:rPr>
          <w:sz w:val="16"/>
        </w:rPr>
        <w:t xml:space="preserve">                                                        ┌─┐ ┌─┐</w:t>
      </w:r>
    </w:p>
    <w:p w:rsidR="00C33091" w:rsidRDefault="00C33091">
      <w:pPr>
        <w:pStyle w:val="ConsPlusNonformat"/>
        <w:jc w:val="both"/>
      </w:pPr>
      <w:bookmarkStart w:id="53" w:name="P395"/>
      <w:bookmarkEnd w:id="53"/>
      <w:r>
        <w:rPr>
          <w:sz w:val="16"/>
        </w:rPr>
        <w:t xml:space="preserve"> за первый квартал                                 120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54" w:name="P398"/>
      <w:bookmarkEnd w:id="54"/>
      <w:r>
        <w:rPr>
          <w:sz w:val="16"/>
        </w:rPr>
        <w:t xml:space="preserve"> за полугодие                                      121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55" w:name="P401"/>
      <w:bookmarkEnd w:id="55"/>
      <w:r>
        <w:rPr>
          <w:sz w:val="16"/>
        </w:rPr>
        <w:lastRenderedPageBreak/>
        <w:t xml:space="preserve"> за девять месяцев                                 122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56" w:name="P404"/>
      <w:bookmarkEnd w:id="56"/>
      <w:r>
        <w:rPr>
          <w:sz w:val="16"/>
        </w:rPr>
        <w:t xml:space="preserve"> за налоговый период                               123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57" w:name="P407"/>
      <w:bookmarkEnd w:id="57"/>
      <w:r>
        <w:rPr>
          <w:sz w:val="16"/>
        </w:rPr>
        <w:t xml:space="preserve">Обоснование применения </w:t>
      </w:r>
      <w:proofErr w:type="gramStart"/>
      <w:r>
        <w:rPr>
          <w:sz w:val="16"/>
        </w:rPr>
        <w:t>налоговой</w:t>
      </w:r>
      <w:proofErr w:type="gramEnd"/>
      <w:r>
        <w:rPr>
          <w:sz w:val="16"/>
        </w:rPr>
        <w:t xml:space="preserve">   124  │ │ │ │ │ │ │ │/│ │ │ │ │ │ │ │ │ │ │ │ │</w:t>
      </w:r>
    </w:p>
    <w:p w:rsidR="00C33091" w:rsidRDefault="00C33091">
      <w:pPr>
        <w:pStyle w:val="ConsPlusNonformat"/>
        <w:jc w:val="both"/>
      </w:pPr>
      <w:r>
        <w:rPr>
          <w:sz w:val="16"/>
        </w:rPr>
        <w:t>ставки, установленной законом           └─┴─┴─┴─┴─┴─┴─┘ └─┴─┴─┴─┴─┴─┴─┴─┴─┴─┴─┴─┘</w:t>
      </w:r>
    </w:p>
    <w:p w:rsidR="00C33091" w:rsidRDefault="00C33091">
      <w:pPr>
        <w:pStyle w:val="ConsPlusNonformat"/>
        <w:jc w:val="both"/>
      </w:pPr>
      <w:r>
        <w:rPr>
          <w:sz w:val="16"/>
        </w:rPr>
        <w:t>субъекта Российской Федерации</w:t>
      </w:r>
    </w:p>
    <w:p w:rsidR="00C33091" w:rsidRDefault="00C33091">
      <w:pPr>
        <w:pStyle w:val="ConsPlusNonformat"/>
        <w:jc w:val="both"/>
      </w:pPr>
    </w:p>
    <w:p w:rsidR="00C33091" w:rsidRDefault="00C33091">
      <w:pPr>
        <w:pStyle w:val="ConsPlusNonformat"/>
        <w:jc w:val="both"/>
      </w:pPr>
      <w:proofErr w:type="gramStart"/>
      <w:r>
        <w:rPr>
          <w:sz w:val="16"/>
        </w:rPr>
        <w:t>Сумма исчисленного налога (авансового платежа по</w:t>
      </w:r>
      <w:proofErr w:type="gramEnd"/>
    </w:p>
    <w:p w:rsidR="00C33091" w:rsidRDefault="00C33091">
      <w:pPr>
        <w:pStyle w:val="ConsPlusNonformat"/>
        <w:jc w:val="both"/>
      </w:pPr>
      <w:r>
        <w:rPr>
          <w:sz w:val="16"/>
        </w:rPr>
        <w:t>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58" w:name="P415"/>
      <w:bookmarkEnd w:id="58"/>
      <w:r>
        <w:rPr>
          <w:sz w:val="16"/>
        </w:rPr>
        <w:t xml:space="preserve"> для </w:t>
      </w:r>
      <w:hyperlink w:anchor="P352">
        <w:r>
          <w:rPr>
            <w:color w:val="0000FF"/>
            <w:sz w:val="16"/>
          </w:rPr>
          <w:t>стр. 101</w:t>
        </w:r>
      </w:hyperlink>
      <w:r>
        <w:rPr>
          <w:sz w:val="16"/>
        </w:rPr>
        <w:t xml:space="preserve"> = "1": (</w:t>
      </w:r>
      <w:hyperlink w:anchor="P382">
        <w:r>
          <w:rPr>
            <w:color w:val="0000FF"/>
            <w:sz w:val="16"/>
          </w:rPr>
          <w:t>стр. 110</w:t>
        </w:r>
      </w:hyperlink>
      <w:r>
        <w:rPr>
          <w:sz w:val="16"/>
        </w:rPr>
        <w:t xml:space="preserve"> x </w:t>
      </w:r>
      <w:hyperlink w:anchor="P395">
        <w:r>
          <w:rPr>
            <w:color w:val="0000FF"/>
            <w:sz w:val="16"/>
          </w:rPr>
          <w:t>стр. 120</w:t>
        </w:r>
      </w:hyperlink>
      <w:r>
        <w:rPr>
          <w:sz w:val="16"/>
        </w:rPr>
        <w:t xml:space="preserve"> / 100)   130  │ │ │ │ │ │ │ │ │ │ │ │ │</w:t>
      </w:r>
    </w:p>
    <w:p w:rsidR="00C33091" w:rsidRDefault="00C33091">
      <w:pPr>
        <w:pStyle w:val="ConsPlusNonformat"/>
        <w:jc w:val="both"/>
      </w:pPr>
      <w:r>
        <w:rPr>
          <w:sz w:val="16"/>
        </w:rPr>
        <w:t xml:space="preserve"> для </w:t>
      </w:r>
      <w:hyperlink w:anchor="P352">
        <w:r>
          <w:rPr>
            <w:color w:val="0000FF"/>
            <w:sz w:val="16"/>
          </w:rPr>
          <w:t>стр. 101</w:t>
        </w:r>
      </w:hyperlink>
      <w:r>
        <w:rPr>
          <w:sz w:val="16"/>
        </w:rPr>
        <w:t xml:space="preserve"> = "2": (</w:t>
      </w:r>
      <w:hyperlink w:anchor="P382">
        <w:r>
          <w:rPr>
            <w:color w:val="0000FF"/>
            <w:sz w:val="16"/>
          </w:rPr>
          <w:t>стр. 110</w:t>
        </w:r>
      </w:hyperlink>
      <w:r>
        <w:rPr>
          <w:sz w:val="16"/>
        </w:rPr>
        <w:t xml:space="preserve"> x </w:t>
      </w:r>
      <w:hyperlink w:anchor="P395">
        <w:r>
          <w:rPr>
            <w:color w:val="0000FF"/>
            <w:sz w:val="16"/>
          </w:rPr>
          <w:t>стр. 120</w:t>
        </w:r>
      </w:hyperlink>
      <w:r>
        <w:rPr>
          <w:sz w:val="16"/>
        </w:rPr>
        <w:t xml:space="preserve"> / 100)        └─┴─┴─┴─┴─┴─┴─┴─┴─┴─┴─┴─┘</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59" w:name="P419"/>
      <w:bookmarkEnd w:id="59"/>
      <w:r>
        <w:rPr>
          <w:sz w:val="16"/>
        </w:rPr>
        <w:t xml:space="preserve"> для </w:t>
      </w:r>
      <w:hyperlink w:anchor="P352">
        <w:r>
          <w:rPr>
            <w:color w:val="0000FF"/>
            <w:sz w:val="16"/>
          </w:rPr>
          <w:t>стр. 101</w:t>
        </w:r>
      </w:hyperlink>
      <w:r>
        <w:rPr>
          <w:sz w:val="16"/>
        </w:rPr>
        <w:t xml:space="preserve"> = "1": (</w:t>
      </w:r>
      <w:hyperlink w:anchor="P385">
        <w:r>
          <w:rPr>
            <w:color w:val="0000FF"/>
            <w:sz w:val="16"/>
          </w:rPr>
          <w:t>стр. 111</w:t>
        </w:r>
      </w:hyperlink>
      <w:r>
        <w:rPr>
          <w:sz w:val="16"/>
        </w:rPr>
        <w:t xml:space="preserve"> x </w:t>
      </w:r>
      <w:hyperlink w:anchor="P398">
        <w:r>
          <w:rPr>
            <w:color w:val="0000FF"/>
            <w:sz w:val="16"/>
          </w:rPr>
          <w:t>стр. 121</w:t>
        </w:r>
      </w:hyperlink>
      <w:r>
        <w:rPr>
          <w:sz w:val="16"/>
        </w:rPr>
        <w:t xml:space="preserve"> / 100)   131  │ │ │ │ │ │ │ │ │ │ │ │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 "2": (</w:t>
      </w:r>
      <w:hyperlink w:anchor="P385">
        <w:r>
          <w:rPr>
            <w:color w:val="0000FF"/>
            <w:sz w:val="16"/>
          </w:rPr>
          <w:t>стр. 111</w:t>
        </w:r>
      </w:hyperlink>
      <w:r>
        <w:rPr>
          <w:sz w:val="16"/>
        </w:rPr>
        <w:t xml:space="preserve"> x </w:t>
      </w:r>
      <w:hyperlink w:anchor="P398">
        <w:r>
          <w:rPr>
            <w:color w:val="0000FF"/>
            <w:sz w:val="16"/>
          </w:rPr>
          <w:t>стр. 121</w:t>
        </w:r>
      </w:hyperlink>
      <w:r>
        <w:rPr>
          <w:sz w:val="16"/>
        </w:rPr>
        <w:t xml:space="preserve"> / 100,        └─┴─┴─┴─┴─┴─┴─┴─┴─┴─┴─┴─┘</w:t>
      </w:r>
      <w:proofErr w:type="gramEnd"/>
    </w:p>
    <w:p w:rsidR="00C33091" w:rsidRDefault="00C33091">
      <w:pPr>
        <w:pStyle w:val="ConsPlusNonformat"/>
        <w:jc w:val="both"/>
      </w:pPr>
      <w:r>
        <w:rPr>
          <w:sz w:val="16"/>
        </w:rPr>
        <w:t xml:space="preserve"> если </w:t>
      </w:r>
      <w:hyperlink w:anchor="P398">
        <w:r>
          <w:rPr>
            <w:color w:val="0000FF"/>
            <w:sz w:val="16"/>
          </w:rPr>
          <w:t>стр. 121</w:t>
        </w:r>
      </w:hyperlink>
      <w:r>
        <w:rPr>
          <w:sz w:val="16"/>
        </w:rPr>
        <w:t xml:space="preserve"> = </w:t>
      </w:r>
      <w:hyperlink w:anchor="P395">
        <w:r>
          <w:rPr>
            <w:color w:val="0000FF"/>
            <w:sz w:val="16"/>
          </w:rPr>
          <w:t>стр. 120</w:t>
        </w:r>
      </w:hyperlink>
      <w:r>
        <w:rPr>
          <w:sz w:val="16"/>
        </w:rPr>
        <w:t>;</w:t>
      </w:r>
    </w:p>
    <w:p w:rsidR="00C33091" w:rsidRDefault="00C33091">
      <w:pPr>
        <w:pStyle w:val="ConsPlusNonformat"/>
        <w:jc w:val="both"/>
      </w:pPr>
      <w:r>
        <w:rPr>
          <w:sz w:val="16"/>
        </w:rPr>
        <w:t xml:space="preserve"> </w:t>
      </w:r>
      <w:hyperlink w:anchor="P415">
        <w:r>
          <w:rPr>
            <w:color w:val="0000FF"/>
            <w:sz w:val="16"/>
          </w:rPr>
          <w:t>стр. 130</w:t>
        </w:r>
      </w:hyperlink>
      <w:r>
        <w:rPr>
          <w:sz w:val="16"/>
        </w:rPr>
        <w:t xml:space="preserve"> + (</w:t>
      </w:r>
      <w:hyperlink w:anchor="P385">
        <w:r>
          <w:rPr>
            <w:color w:val="0000FF"/>
            <w:sz w:val="16"/>
          </w:rPr>
          <w:t>стр. 111</w:t>
        </w:r>
      </w:hyperlink>
      <w:r>
        <w:rPr>
          <w:sz w:val="16"/>
        </w:rPr>
        <w:t xml:space="preserve"> - </w:t>
      </w:r>
      <w:hyperlink w:anchor="P382">
        <w:r>
          <w:rPr>
            <w:color w:val="0000FF"/>
            <w:sz w:val="16"/>
          </w:rPr>
          <w:t>стр. 110</w:t>
        </w:r>
      </w:hyperlink>
      <w:r>
        <w:rPr>
          <w:sz w:val="16"/>
        </w:rPr>
        <w:t xml:space="preserve">) x </w:t>
      </w:r>
      <w:hyperlink w:anchor="P398">
        <w:r>
          <w:rPr>
            <w:color w:val="0000FF"/>
            <w:sz w:val="16"/>
          </w:rPr>
          <w:t>стр. 121</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398">
        <w:r>
          <w:rPr>
            <w:color w:val="0000FF"/>
            <w:sz w:val="16"/>
          </w:rPr>
          <w:t>стр. 121</w:t>
        </w:r>
      </w:hyperlink>
      <w:r>
        <w:rPr>
          <w:sz w:val="16"/>
        </w:rPr>
        <w:t xml:space="preserve"> &gt; </w:t>
      </w:r>
      <w:hyperlink w:anchor="P395">
        <w:r>
          <w:rPr>
            <w:color w:val="0000FF"/>
            <w:sz w:val="16"/>
          </w:rPr>
          <w:t>стр. 120</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60" w:name="P427"/>
      <w:bookmarkEnd w:id="60"/>
      <w:r>
        <w:rPr>
          <w:sz w:val="16"/>
        </w:rPr>
        <w:t xml:space="preserve"> для </w:t>
      </w:r>
      <w:hyperlink w:anchor="P352">
        <w:r>
          <w:rPr>
            <w:color w:val="0000FF"/>
            <w:sz w:val="16"/>
          </w:rPr>
          <w:t>стр. 101</w:t>
        </w:r>
      </w:hyperlink>
      <w:r>
        <w:rPr>
          <w:sz w:val="16"/>
        </w:rPr>
        <w:t xml:space="preserve"> = "1": (</w:t>
      </w:r>
      <w:hyperlink w:anchor="P388">
        <w:r>
          <w:rPr>
            <w:color w:val="0000FF"/>
            <w:sz w:val="16"/>
          </w:rPr>
          <w:t>стр. 112</w:t>
        </w:r>
      </w:hyperlink>
      <w:r>
        <w:rPr>
          <w:sz w:val="16"/>
        </w:rPr>
        <w:t xml:space="preserve"> x </w:t>
      </w:r>
      <w:hyperlink w:anchor="P401">
        <w:r>
          <w:rPr>
            <w:color w:val="0000FF"/>
            <w:sz w:val="16"/>
          </w:rPr>
          <w:t>стр. 122</w:t>
        </w:r>
      </w:hyperlink>
      <w:r>
        <w:rPr>
          <w:sz w:val="16"/>
        </w:rPr>
        <w:t xml:space="preserve"> / 100)   132  │ │ │ │ │ │ │ │ │ │ │ │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 "2": (</w:t>
      </w:r>
      <w:hyperlink w:anchor="P388">
        <w:r>
          <w:rPr>
            <w:color w:val="0000FF"/>
            <w:sz w:val="16"/>
          </w:rPr>
          <w:t>стр. 112</w:t>
        </w:r>
      </w:hyperlink>
      <w:r>
        <w:rPr>
          <w:sz w:val="16"/>
        </w:rPr>
        <w:t xml:space="preserve"> x </w:t>
      </w:r>
      <w:hyperlink w:anchor="P401">
        <w:r>
          <w:rPr>
            <w:color w:val="0000FF"/>
            <w:sz w:val="16"/>
          </w:rPr>
          <w:t>стр. 122</w:t>
        </w:r>
      </w:hyperlink>
      <w:r>
        <w:rPr>
          <w:sz w:val="16"/>
        </w:rPr>
        <w:t xml:space="preserve"> / 100,        └─┴─┴─┴─┴─┴─┴─┴─┴─┴─┴─┴─┘</w:t>
      </w:r>
      <w:proofErr w:type="gramEnd"/>
    </w:p>
    <w:p w:rsidR="00C33091" w:rsidRDefault="00C33091">
      <w:pPr>
        <w:pStyle w:val="ConsPlusNonformat"/>
        <w:jc w:val="both"/>
      </w:pPr>
      <w:r>
        <w:rPr>
          <w:sz w:val="16"/>
        </w:rPr>
        <w:t xml:space="preserve"> если </w:t>
      </w:r>
      <w:hyperlink w:anchor="P401">
        <w:r>
          <w:rPr>
            <w:color w:val="0000FF"/>
            <w:sz w:val="16"/>
          </w:rPr>
          <w:t>стр. 122</w:t>
        </w:r>
      </w:hyperlink>
      <w:r>
        <w:rPr>
          <w:sz w:val="16"/>
        </w:rPr>
        <w:t xml:space="preserve"> = </w:t>
      </w:r>
      <w:hyperlink w:anchor="P398">
        <w:r>
          <w:rPr>
            <w:color w:val="0000FF"/>
            <w:sz w:val="16"/>
          </w:rPr>
          <w:t>стр. 121</w:t>
        </w:r>
      </w:hyperlink>
      <w:r>
        <w:rPr>
          <w:sz w:val="16"/>
        </w:rPr>
        <w:t>;</w:t>
      </w:r>
    </w:p>
    <w:p w:rsidR="00C33091" w:rsidRDefault="00C33091">
      <w:pPr>
        <w:pStyle w:val="ConsPlusNonformat"/>
        <w:jc w:val="both"/>
      </w:pPr>
      <w:r>
        <w:rPr>
          <w:sz w:val="16"/>
        </w:rPr>
        <w:t xml:space="preserve"> </w:t>
      </w:r>
      <w:hyperlink w:anchor="P419">
        <w:r>
          <w:rPr>
            <w:color w:val="0000FF"/>
            <w:sz w:val="16"/>
          </w:rPr>
          <w:t>стр. 131</w:t>
        </w:r>
      </w:hyperlink>
      <w:r>
        <w:rPr>
          <w:sz w:val="16"/>
        </w:rPr>
        <w:t xml:space="preserve"> + (</w:t>
      </w:r>
      <w:hyperlink w:anchor="P388">
        <w:r>
          <w:rPr>
            <w:color w:val="0000FF"/>
            <w:sz w:val="16"/>
          </w:rPr>
          <w:t>стр. 112</w:t>
        </w:r>
      </w:hyperlink>
      <w:r>
        <w:rPr>
          <w:sz w:val="16"/>
        </w:rPr>
        <w:t xml:space="preserve"> - </w:t>
      </w:r>
      <w:hyperlink w:anchor="P385">
        <w:r>
          <w:rPr>
            <w:color w:val="0000FF"/>
            <w:sz w:val="16"/>
          </w:rPr>
          <w:t>стр. 111</w:t>
        </w:r>
      </w:hyperlink>
      <w:r>
        <w:rPr>
          <w:sz w:val="16"/>
        </w:rPr>
        <w:t xml:space="preserve">) x </w:t>
      </w:r>
      <w:hyperlink w:anchor="P401">
        <w:r>
          <w:rPr>
            <w:color w:val="0000FF"/>
            <w:sz w:val="16"/>
          </w:rPr>
          <w:t>стр. 122</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401">
        <w:r>
          <w:rPr>
            <w:color w:val="0000FF"/>
            <w:sz w:val="16"/>
          </w:rPr>
          <w:t>стр. 122</w:t>
        </w:r>
      </w:hyperlink>
      <w:r>
        <w:rPr>
          <w:sz w:val="16"/>
        </w:rPr>
        <w:t xml:space="preserve"> &gt; </w:t>
      </w:r>
      <w:hyperlink w:anchor="P398">
        <w:r>
          <w:rPr>
            <w:color w:val="0000FF"/>
            <w:sz w:val="16"/>
          </w:rPr>
          <w:t>стр. 121</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61" w:name="P435"/>
      <w:bookmarkEnd w:id="61"/>
      <w:r>
        <w:rPr>
          <w:sz w:val="16"/>
        </w:rPr>
        <w:t xml:space="preserve"> для </w:t>
      </w:r>
      <w:hyperlink w:anchor="P352">
        <w:r>
          <w:rPr>
            <w:color w:val="0000FF"/>
            <w:sz w:val="16"/>
          </w:rPr>
          <w:t>стр. 101</w:t>
        </w:r>
      </w:hyperlink>
      <w:r>
        <w:rPr>
          <w:sz w:val="16"/>
        </w:rPr>
        <w:t xml:space="preserve"> = "1": (</w:t>
      </w:r>
      <w:hyperlink w:anchor="P391">
        <w:r>
          <w:rPr>
            <w:color w:val="0000FF"/>
            <w:sz w:val="16"/>
          </w:rPr>
          <w:t>стр. 113</w:t>
        </w:r>
      </w:hyperlink>
      <w:r>
        <w:rPr>
          <w:sz w:val="16"/>
        </w:rPr>
        <w:t xml:space="preserve"> x </w:t>
      </w:r>
      <w:hyperlink w:anchor="P404">
        <w:r>
          <w:rPr>
            <w:color w:val="0000FF"/>
            <w:sz w:val="16"/>
          </w:rPr>
          <w:t>стр. 123</w:t>
        </w:r>
      </w:hyperlink>
      <w:r>
        <w:rPr>
          <w:sz w:val="16"/>
        </w:rPr>
        <w:t xml:space="preserve"> / 100)   133  │ │ │ │ │ │ │ │ │ │ │ │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 "2": (</w:t>
      </w:r>
      <w:hyperlink w:anchor="P391">
        <w:r>
          <w:rPr>
            <w:color w:val="0000FF"/>
            <w:sz w:val="16"/>
          </w:rPr>
          <w:t>стр. 113</w:t>
        </w:r>
      </w:hyperlink>
      <w:r>
        <w:rPr>
          <w:sz w:val="16"/>
        </w:rPr>
        <w:t xml:space="preserve"> x </w:t>
      </w:r>
      <w:hyperlink w:anchor="P404">
        <w:r>
          <w:rPr>
            <w:color w:val="0000FF"/>
            <w:sz w:val="16"/>
          </w:rPr>
          <w:t>стр. 123</w:t>
        </w:r>
      </w:hyperlink>
      <w:r>
        <w:rPr>
          <w:sz w:val="16"/>
        </w:rPr>
        <w:t xml:space="preserve"> / 100,        └─┴─┴─┴─┴─┴─┴─┴─┴─┴─┴─┴─┘</w:t>
      </w:r>
      <w:proofErr w:type="gramEnd"/>
    </w:p>
    <w:p w:rsidR="00C33091" w:rsidRDefault="00C33091">
      <w:pPr>
        <w:pStyle w:val="ConsPlusNonformat"/>
        <w:jc w:val="both"/>
      </w:pPr>
      <w:r>
        <w:rPr>
          <w:sz w:val="16"/>
        </w:rPr>
        <w:t xml:space="preserve"> если </w:t>
      </w:r>
      <w:hyperlink w:anchor="P404">
        <w:r>
          <w:rPr>
            <w:color w:val="0000FF"/>
            <w:sz w:val="16"/>
          </w:rPr>
          <w:t>стр. 123</w:t>
        </w:r>
      </w:hyperlink>
      <w:r>
        <w:rPr>
          <w:sz w:val="16"/>
        </w:rPr>
        <w:t xml:space="preserve"> = </w:t>
      </w:r>
      <w:hyperlink w:anchor="P401">
        <w:r>
          <w:rPr>
            <w:color w:val="0000FF"/>
            <w:sz w:val="16"/>
          </w:rPr>
          <w:t>стр. 122</w:t>
        </w:r>
      </w:hyperlink>
      <w:r>
        <w:rPr>
          <w:sz w:val="16"/>
        </w:rPr>
        <w:t>;</w:t>
      </w:r>
    </w:p>
    <w:p w:rsidR="00C33091" w:rsidRDefault="00C33091">
      <w:pPr>
        <w:pStyle w:val="ConsPlusNonformat"/>
        <w:jc w:val="both"/>
      </w:pPr>
      <w:r>
        <w:rPr>
          <w:sz w:val="16"/>
        </w:rPr>
        <w:t xml:space="preserve"> </w:t>
      </w:r>
      <w:hyperlink w:anchor="P427">
        <w:r>
          <w:rPr>
            <w:color w:val="0000FF"/>
            <w:sz w:val="16"/>
          </w:rPr>
          <w:t>стр. 132</w:t>
        </w:r>
      </w:hyperlink>
      <w:r>
        <w:rPr>
          <w:sz w:val="16"/>
        </w:rPr>
        <w:t xml:space="preserve"> + (</w:t>
      </w:r>
      <w:hyperlink w:anchor="P391">
        <w:r>
          <w:rPr>
            <w:color w:val="0000FF"/>
            <w:sz w:val="16"/>
          </w:rPr>
          <w:t>стр. 113</w:t>
        </w:r>
      </w:hyperlink>
      <w:r>
        <w:rPr>
          <w:sz w:val="16"/>
        </w:rPr>
        <w:t xml:space="preserve"> - </w:t>
      </w:r>
      <w:hyperlink w:anchor="P388">
        <w:r>
          <w:rPr>
            <w:color w:val="0000FF"/>
            <w:sz w:val="16"/>
          </w:rPr>
          <w:t>стр. 112</w:t>
        </w:r>
      </w:hyperlink>
      <w:r>
        <w:rPr>
          <w:sz w:val="16"/>
        </w:rPr>
        <w:t xml:space="preserve">) x </w:t>
      </w:r>
      <w:hyperlink w:anchor="P404">
        <w:r>
          <w:rPr>
            <w:color w:val="0000FF"/>
            <w:sz w:val="16"/>
          </w:rPr>
          <w:t>стр. 123</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404">
        <w:r>
          <w:rPr>
            <w:color w:val="0000FF"/>
            <w:sz w:val="16"/>
          </w:rPr>
          <w:t>стр. 123</w:t>
        </w:r>
      </w:hyperlink>
      <w:r>
        <w:rPr>
          <w:sz w:val="16"/>
        </w:rPr>
        <w:t xml:space="preserve"> &gt; </w:t>
      </w:r>
      <w:hyperlink w:anchor="P401">
        <w:r>
          <w:rPr>
            <w:color w:val="0000FF"/>
            <w:sz w:val="16"/>
          </w:rPr>
          <w:t>стр. 122</w:t>
        </w:r>
      </w:hyperlink>
      <w:r>
        <w:rPr>
          <w:sz w:val="16"/>
        </w:rPr>
        <w:t>)</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││0301││5056││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r>
        <w:rPr>
          <w:sz w:val="16"/>
        </w:rPr>
        <w:t>Сумма страховых взносов, выплаченных работникам</w:t>
      </w:r>
    </w:p>
    <w:p w:rsidR="00C33091" w:rsidRDefault="00C33091">
      <w:pPr>
        <w:pStyle w:val="ConsPlusNonformat"/>
        <w:jc w:val="both"/>
      </w:pPr>
      <w:r>
        <w:rPr>
          <w:sz w:val="16"/>
        </w:rPr>
        <w:t>пособий   по   временной  нетрудоспособности  и</w:t>
      </w:r>
    </w:p>
    <w:p w:rsidR="00C33091" w:rsidRDefault="00C33091">
      <w:pPr>
        <w:pStyle w:val="ConsPlusNonformat"/>
        <w:jc w:val="both"/>
      </w:pPr>
      <w:r>
        <w:rPr>
          <w:sz w:val="16"/>
        </w:rPr>
        <w:t xml:space="preserve">платежей  (взносов)  по договорам </w:t>
      </w:r>
      <w:proofErr w:type="gramStart"/>
      <w:r>
        <w:rPr>
          <w:sz w:val="16"/>
        </w:rPr>
        <w:t>добровольного</w:t>
      </w:r>
      <w:proofErr w:type="gramEnd"/>
    </w:p>
    <w:p w:rsidR="00C33091" w:rsidRDefault="00C33091">
      <w:pPr>
        <w:pStyle w:val="ConsPlusNonformat"/>
        <w:jc w:val="both"/>
      </w:pPr>
      <w:r>
        <w:rPr>
          <w:sz w:val="16"/>
        </w:rPr>
        <w:t>личного   страхования   (нарастающим   итогом),</w:t>
      </w:r>
    </w:p>
    <w:p w:rsidR="00C33091" w:rsidRDefault="00C33091">
      <w:pPr>
        <w:pStyle w:val="ConsPlusNonformat"/>
        <w:jc w:val="both"/>
      </w:pPr>
      <w:proofErr w:type="gramStart"/>
      <w:r>
        <w:rPr>
          <w:sz w:val="16"/>
        </w:rPr>
        <w:t>предусмотренных</w:t>
      </w:r>
      <w:proofErr w:type="gramEnd"/>
      <w:r>
        <w:rPr>
          <w:sz w:val="16"/>
        </w:rPr>
        <w:t xml:space="preserve">   </w:t>
      </w:r>
      <w:hyperlink r:id="rId24">
        <w:r>
          <w:rPr>
            <w:color w:val="0000FF"/>
            <w:sz w:val="16"/>
          </w:rPr>
          <w:t>пунктом   3.1  статьи  346.21</w:t>
        </w:r>
      </w:hyperlink>
    </w:p>
    <w:p w:rsidR="00C33091" w:rsidRDefault="00C33091">
      <w:pPr>
        <w:pStyle w:val="ConsPlusNonformat"/>
        <w:jc w:val="both"/>
      </w:pPr>
      <w:r>
        <w:rPr>
          <w:sz w:val="16"/>
        </w:rPr>
        <w:t>Налогового    кодекса   Российской   Федерации,</w:t>
      </w:r>
    </w:p>
    <w:p w:rsidR="00C33091" w:rsidRDefault="00C33091">
      <w:pPr>
        <w:pStyle w:val="ConsPlusNonformat"/>
        <w:jc w:val="both"/>
      </w:pPr>
      <w:proofErr w:type="gramStart"/>
      <w:r>
        <w:rPr>
          <w:sz w:val="16"/>
        </w:rPr>
        <w:t>уменьшающая</w:t>
      </w:r>
      <w:proofErr w:type="gramEnd"/>
      <w:r>
        <w:rPr>
          <w:sz w:val="16"/>
        </w:rPr>
        <w:t xml:space="preserve">  сумму  исчисленного  за  налоговый</w:t>
      </w:r>
    </w:p>
    <w:p w:rsidR="00C33091" w:rsidRDefault="00C33091">
      <w:pPr>
        <w:pStyle w:val="ConsPlusNonformat"/>
        <w:jc w:val="both"/>
      </w:pPr>
      <w:proofErr w:type="gramStart"/>
      <w:r>
        <w:rPr>
          <w:sz w:val="16"/>
        </w:rPr>
        <w:t>(отчетный)  период  налога  (авансового платежа</w:t>
      </w:r>
      <w:proofErr w:type="gramEnd"/>
    </w:p>
    <w:p w:rsidR="00C33091" w:rsidRDefault="00C33091">
      <w:pPr>
        <w:pStyle w:val="ConsPlusNonformat"/>
        <w:jc w:val="both"/>
      </w:pPr>
      <w:r>
        <w:rPr>
          <w:sz w:val="16"/>
        </w:rPr>
        <w:t>по 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62" w:name="P462"/>
      <w:bookmarkEnd w:id="62"/>
      <w:r>
        <w:rPr>
          <w:sz w:val="16"/>
        </w:rPr>
        <w:t xml:space="preserve"> для </w:t>
      </w:r>
      <w:hyperlink w:anchor="P370">
        <w:r>
          <w:rPr>
            <w:color w:val="0000FF"/>
            <w:sz w:val="16"/>
          </w:rPr>
          <w:t>стр. 102</w:t>
        </w:r>
      </w:hyperlink>
      <w:r>
        <w:rPr>
          <w:sz w:val="16"/>
        </w:rPr>
        <w:t xml:space="preserve"> = "1": </w:t>
      </w:r>
      <w:hyperlink w:anchor="P462">
        <w:r>
          <w:rPr>
            <w:color w:val="0000FF"/>
            <w:sz w:val="16"/>
          </w:rPr>
          <w:t>стр. 140</w:t>
        </w:r>
      </w:hyperlink>
      <w:r>
        <w:rPr>
          <w:sz w:val="16"/>
        </w:rPr>
        <w:t xml:space="preserve"> &lt;= </w:t>
      </w:r>
      <w:hyperlink w:anchor="P415">
        <w:r>
          <w:rPr>
            <w:color w:val="0000FF"/>
            <w:sz w:val="16"/>
          </w:rPr>
          <w:t>стр. 130</w:t>
        </w:r>
      </w:hyperlink>
      <w:r>
        <w:rPr>
          <w:sz w:val="16"/>
        </w:rPr>
        <w:t xml:space="preserve"> / 2      140  │ │ │ │ │ │ │ │ │ │ │ │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 "2": </w:t>
      </w:r>
      <w:hyperlink w:anchor="P462">
        <w:r>
          <w:rPr>
            <w:color w:val="0000FF"/>
            <w:sz w:val="16"/>
          </w:rPr>
          <w:t>стр. 140</w:t>
        </w:r>
      </w:hyperlink>
      <w:r>
        <w:rPr>
          <w:sz w:val="16"/>
        </w:rPr>
        <w:t xml:space="preserve"> &lt;= </w:t>
      </w:r>
      <w:hyperlink w:anchor="P415">
        <w:r>
          <w:rPr>
            <w:color w:val="0000FF"/>
            <w:sz w:val="16"/>
          </w:rPr>
          <w:t>стр. 130</w:t>
        </w:r>
      </w:hyperlink>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63" w:name="P466"/>
      <w:bookmarkEnd w:id="63"/>
      <w:r>
        <w:rPr>
          <w:sz w:val="16"/>
        </w:rPr>
        <w:t xml:space="preserve"> для </w:t>
      </w:r>
      <w:hyperlink w:anchor="P370">
        <w:r>
          <w:rPr>
            <w:color w:val="0000FF"/>
            <w:sz w:val="16"/>
          </w:rPr>
          <w:t>стр. 102</w:t>
        </w:r>
      </w:hyperlink>
      <w:r>
        <w:rPr>
          <w:sz w:val="16"/>
        </w:rPr>
        <w:t xml:space="preserve"> = "1": </w:t>
      </w:r>
      <w:hyperlink w:anchor="P466">
        <w:r>
          <w:rPr>
            <w:color w:val="0000FF"/>
            <w:sz w:val="16"/>
          </w:rPr>
          <w:t>стр. 141</w:t>
        </w:r>
      </w:hyperlink>
      <w:r>
        <w:rPr>
          <w:sz w:val="16"/>
        </w:rPr>
        <w:t xml:space="preserve"> &lt;= </w:t>
      </w:r>
      <w:hyperlink w:anchor="P419">
        <w:r>
          <w:rPr>
            <w:color w:val="0000FF"/>
            <w:sz w:val="16"/>
          </w:rPr>
          <w:t>стр. 131</w:t>
        </w:r>
      </w:hyperlink>
      <w:r>
        <w:rPr>
          <w:sz w:val="16"/>
        </w:rPr>
        <w:t xml:space="preserve"> / 2      141  │ │ │ │ │ │ │ │ │ │ │ │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 "2": </w:t>
      </w:r>
      <w:hyperlink w:anchor="P466">
        <w:r>
          <w:rPr>
            <w:color w:val="0000FF"/>
            <w:sz w:val="16"/>
          </w:rPr>
          <w:t>стр. 141</w:t>
        </w:r>
      </w:hyperlink>
      <w:r>
        <w:rPr>
          <w:sz w:val="16"/>
        </w:rPr>
        <w:t xml:space="preserve"> &lt;= </w:t>
      </w:r>
      <w:hyperlink w:anchor="P419">
        <w:r>
          <w:rPr>
            <w:color w:val="0000FF"/>
            <w:sz w:val="16"/>
          </w:rPr>
          <w:t>стр. 131</w:t>
        </w:r>
      </w:hyperlink>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64" w:name="P470"/>
      <w:bookmarkEnd w:id="64"/>
      <w:r>
        <w:rPr>
          <w:sz w:val="16"/>
        </w:rPr>
        <w:t xml:space="preserve"> для </w:t>
      </w:r>
      <w:hyperlink w:anchor="P370">
        <w:r>
          <w:rPr>
            <w:color w:val="0000FF"/>
            <w:sz w:val="16"/>
          </w:rPr>
          <w:t>стр. 102</w:t>
        </w:r>
      </w:hyperlink>
      <w:r>
        <w:rPr>
          <w:sz w:val="16"/>
        </w:rPr>
        <w:t xml:space="preserve"> = "1": </w:t>
      </w:r>
      <w:hyperlink w:anchor="P470">
        <w:r>
          <w:rPr>
            <w:color w:val="0000FF"/>
            <w:sz w:val="16"/>
          </w:rPr>
          <w:t>стр. 142</w:t>
        </w:r>
      </w:hyperlink>
      <w:r>
        <w:rPr>
          <w:sz w:val="16"/>
        </w:rPr>
        <w:t xml:space="preserve"> &lt;= </w:t>
      </w:r>
      <w:hyperlink w:anchor="P427">
        <w:r>
          <w:rPr>
            <w:color w:val="0000FF"/>
            <w:sz w:val="16"/>
          </w:rPr>
          <w:t>стр. 132</w:t>
        </w:r>
      </w:hyperlink>
      <w:r>
        <w:rPr>
          <w:sz w:val="16"/>
        </w:rPr>
        <w:t xml:space="preserve"> / 2      142  │ │ │ │ │ │ │ │ │ │ │ │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 "2": </w:t>
      </w:r>
      <w:hyperlink w:anchor="P470">
        <w:r>
          <w:rPr>
            <w:color w:val="0000FF"/>
            <w:sz w:val="16"/>
          </w:rPr>
          <w:t>стр. 142</w:t>
        </w:r>
      </w:hyperlink>
      <w:r>
        <w:rPr>
          <w:sz w:val="16"/>
        </w:rPr>
        <w:t xml:space="preserve"> &lt;= </w:t>
      </w:r>
      <w:hyperlink w:anchor="P427">
        <w:r>
          <w:rPr>
            <w:color w:val="0000FF"/>
            <w:sz w:val="16"/>
          </w:rPr>
          <w:t>стр. 132</w:t>
        </w:r>
      </w:hyperlink>
      <w:r>
        <w:rPr>
          <w:sz w:val="16"/>
        </w:rPr>
        <w:t xml:space="preserve">               └─┴─┴─┴─┴─┴─┴─┴─┴─┴─┴─┴─┘</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65" w:name="P474"/>
      <w:bookmarkEnd w:id="65"/>
      <w:r>
        <w:rPr>
          <w:sz w:val="16"/>
        </w:rPr>
        <w:t xml:space="preserve"> для </w:t>
      </w:r>
      <w:hyperlink w:anchor="P370">
        <w:r>
          <w:rPr>
            <w:color w:val="0000FF"/>
            <w:sz w:val="16"/>
          </w:rPr>
          <w:t>стр. 102</w:t>
        </w:r>
      </w:hyperlink>
      <w:r>
        <w:rPr>
          <w:sz w:val="16"/>
        </w:rPr>
        <w:t xml:space="preserve"> = "1": </w:t>
      </w:r>
      <w:hyperlink w:anchor="P474">
        <w:r>
          <w:rPr>
            <w:color w:val="0000FF"/>
            <w:sz w:val="16"/>
          </w:rPr>
          <w:t>стр. 143</w:t>
        </w:r>
      </w:hyperlink>
      <w:r>
        <w:rPr>
          <w:sz w:val="16"/>
        </w:rPr>
        <w:t xml:space="preserve"> &lt;= </w:t>
      </w:r>
      <w:hyperlink w:anchor="P435">
        <w:r>
          <w:rPr>
            <w:color w:val="0000FF"/>
            <w:sz w:val="16"/>
          </w:rPr>
          <w:t>стр. 133</w:t>
        </w:r>
      </w:hyperlink>
      <w:r>
        <w:rPr>
          <w:sz w:val="16"/>
        </w:rPr>
        <w:t xml:space="preserve"> / 2      143  │ │ │ │ │ │ │ │ │ │ │ │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 "2": </w:t>
      </w:r>
      <w:hyperlink w:anchor="P474">
        <w:r>
          <w:rPr>
            <w:color w:val="0000FF"/>
            <w:sz w:val="16"/>
          </w:rPr>
          <w:t>стр. 143</w:t>
        </w:r>
      </w:hyperlink>
      <w:r>
        <w:rPr>
          <w:sz w:val="16"/>
        </w:rPr>
        <w:t xml:space="preserve"> &lt;= </w:t>
      </w:r>
      <w:hyperlink w:anchor="P435">
        <w:r>
          <w:rPr>
            <w:color w:val="0000FF"/>
            <w:sz w:val="16"/>
          </w:rPr>
          <w:t>стр. 133</w:t>
        </w:r>
      </w:hyperlink>
      <w:r>
        <w:rPr>
          <w:sz w:val="16"/>
        </w:rPr>
        <w:t xml:space="preserve">               └─┴─┴─┴─┴─┴─┴─┴─┴─┴─┴─┴─┘</w:t>
      </w:r>
    </w:p>
    <w:p w:rsidR="00C33091" w:rsidRDefault="00C33091">
      <w:pPr>
        <w:pStyle w:val="ConsPlusNonformat"/>
        <w:jc w:val="both"/>
      </w:pPr>
      <w:r>
        <w:rPr>
          <w:sz w:val="16"/>
        </w:rPr>
        <w:t>┌─┐                                                                           ┌─┐</w:t>
      </w:r>
    </w:p>
    <w:p w:rsidR="00C33091" w:rsidRDefault="00C33091">
      <w:pPr>
        <w:pStyle w:val="ConsPlusNonformat"/>
        <w:jc w:val="both"/>
      </w:pPr>
      <w:r>
        <w:rPr>
          <w:sz w:val="16"/>
        </w:rPr>
        <w:lastRenderedPageBreak/>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││0301││5063││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66" w:name="P486"/>
      <w:bookmarkEnd w:id="66"/>
      <w:r>
        <w:rPr>
          <w:sz w:val="16"/>
        </w:rPr>
        <w:t xml:space="preserve">          Раздел 2.1.2. Расчет суммы торгового сбора, уменьшающей</w:t>
      </w:r>
    </w:p>
    <w:p w:rsidR="00C33091" w:rsidRDefault="00C33091">
      <w:pPr>
        <w:pStyle w:val="ConsPlusNonformat"/>
        <w:jc w:val="both"/>
      </w:pPr>
      <w:r>
        <w:rPr>
          <w:sz w:val="16"/>
        </w:rPr>
        <w:t xml:space="preserve">        сумму налога (авансового платежа по налогу), уплачиваемого</w:t>
      </w:r>
    </w:p>
    <w:p w:rsidR="00C33091" w:rsidRDefault="00C33091">
      <w:pPr>
        <w:pStyle w:val="ConsPlusNonformat"/>
        <w:jc w:val="both"/>
      </w:pPr>
      <w:r>
        <w:rPr>
          <w:sz w:val="16"/>
        </w:rPr>
        <w:t xml:space="preserve">         в связи с применением упрощенной системы налогообложения</w:t>
      </w:r>
    </w:p>
    <w:p w:rsidR="00C33091" w:rsidRDefault="00C33091">
      <w:pPr>
        <w:pStyle w:val="ConsPlusNonformat"/>
        <w:jc w:val="both"/>
      </w:pPr>
      <w:r>
        <w:rPr>
          <w:sz w:val="16"/>
        </w:rPr>
        <w:t xml:space="preserve">                     (объект налогообложения - доходы)</w:t>
      </w:r>
    </w:p>
    <w:p w:rsidR="00C33091" w:rsidRDefault="00C33091">
      <w:pPr>
        <w:pStyle w:val="ConsPlusNonformat"/>
        <w:jc w:val="both"/>
      </w:pPr>
    </w:p>
    <w:p w:rsidR="00C33091" w:rsidRDefault="00C33091">
      <w:pPr>
        <w:pStyle w:val="ConsPlusNonformat"/>
        <w:jc w:val="both"/>
      </w:pPr>
      <w:r>
        <w:rPr>
          <w:sz w:val="16"/>
        </w:rPr>
        <w:t xml:space="preserve">                 Показатели                       Код    Значения показателей</w:t>
      </w:r>
    </w:p>
    <w:p w:rsidR="00C33091" w:rsidRDefault="00C33091">
      <w:pPr>
        <w:pStyle w:val="ConsPlusNonformat"/>
        <w:jc w:val="both"/>
      </w:pPr>
      <w:r>
        <w:rPr>
          <w:sz w:val="16"/>
        </w:rPr>
        <w:t xml:space="preserve">                                                строки       (в рублях)</w:t>
      </w:r>
    </w:p>
    <w:p w:rsidR="00C33091" w:rsidRDefault="00C33091">
      <w:pPr>
        <w:pStyle w:val="ConsPlusNonformat"/>
        <w:jc w:val="both"/>
      </w:pPr>
      <w:r>
        <w:rPr>
          <w:sz w:val="16"/>
        </w:rPr>
        <w:t xml:space="preserve">                     1                             2             3</w:t>
      </w:r>
    </w:p>
    <w:p w:rsidR="00C33091" w:rsidRDefault="00C33091">
      <w:pPr>
        <w:pStyle w:val="ConsPlusNonformat"/>
        <w:jc w:val="both"/>
      </w:pPr>
    </w:p>
    <w:p w:rsidR="00C33091" w:rsidRDefault="00C33091">
      <w:pPr>
        <w:pStyle w:val="ConsPlusNonformat"/>
        <w:jc w:val="both"/>
      </w:pPr>
      <w:proofErr w:type="gramStart"/>
      <w:r>
        <w:rPr>
          <w:sz w:val="16"/>
        </w:rPr>
        <w:t>Сумма полученных доходов (налоговая база</w:t>
      </w:r>
      <w:proofErr w:type="gramEnd"/>
    </w:p>
    <w:p w:rsidR="00C33091" w:rsidRDefault="00C33091">
      <w:pPr>
        <w:pStyle w:val="ConsPlusNonformat"/>
        <w:jc w:val="both"/>
      </w:pPr>
      <w:proofErr w:type="gramStart"/>
      <w:r>
        <w:rPr>
          <w:sz w:val="16"/>
        </w:rPr>
        <w:t>для исчисления налога (авансового платежа</w:t>
      </w:r>
      <w:proofErr w:type="gramEnd"/>
    </w:p>
    <w:p w:rsidR="00C33091" w:rsidRDefault="00C33091">
      <w:pPr>
        <w:pStyle w:val="ConsPlusNonformat"/>
        <w:jc w:val="both"/>
      </w:pPr>
      <w:r>
        <w:rPr>
          <w:sz w:val="16"/>
        </w:rPr>
        <w:t>по налогу) нарастающим итогом:</w:t>
      </w:r>
    </w:p>
    <w:p w:rsidR="00C33091" w:rsidRDefault="00C33091">
      <w:pPr>
        <w:pStyle w:val="ConsPlusNonformat"/>
        <w:jc w:val="both"/>
      </w:pPr>
      <w:r>
        <w:rPr>
          <w:sz w:val="16"/>
        </w:rPr>
        <w:t xml:space="preserve">                                                        ┌─┬─┬─┬─┬─┬─┬─┬─┬─┬─┬─┬─┐</w:t>
      </w:r>
    </w:p>
    <w:p w:rsidR="00C33091" w:rsidRDefault="00C33091">
      <w:pPr>
        <w:pStyle w:val="ConsPlusNonformat"/>
        <w:jc w:val="both"/>
      </w:pPr>
      <w:bookmarkStart w:id="67" w:name="P499"/>
      <w:bookmarkEnd w:id="67"/>
      <w:r>
        <w:rPr>
          <w:sz w:val="16"/>
        </w:rPr>
        <w:t xml:space="preserve"> за первый квартал                                 110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за полугодие                                      111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за девять месяцев                                 112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за налоговый период                               113  │ │ │ │ │ │ │ │ │ │ │ │ │</w:t>
      </w:r>
    </w:p>
    <w:p w:rsidR="00C33091" w:rsidRDefault="00C33091">
      <w:pPr>
        <w:pStyle w:val="ConsPlusNonformat"/>
        <w:jc w:val="both"/>
      </w:pPr>
      <w:r>
        <w:rPr>
          <w:sz w:val="16"/>
        </w:rPr>
        <w:t xml:space="preserve">                                                        └─┴─┴─┴─┴─┴─┴─┴─┴─┴─┴─┴─┘</w:t>
      </w:r>
    </w:p>
    <w:p w:rsidR="00C33091" w:rsidRDefault="00C33091">
      <w:pPr>
        <w:pStyle w:val="ConsPlusNonformat"/>
        <w:jc w:val="both"/>
      </w:pPr>
    </w:p>
    <w:p w:rsidR="00C33091" w:rsidRDefault="00C33091">
      <w:pPr>
        <w:pStyle w:val="ConsPlusNonformat"/>
        <w:jc w:val="both"/>
      </w:pPr>
      <w:proofErr w:type="gramStart"/>
      <w:r>
        <w:rPr>
          <w:sz w:val="16"/>
        </w:rPr>
        <w:t>Сумма исчисленного налога (авансового платежа</w:t>
      </w:r>
      <w:proofErr w:type="gramEnd"/>
    </w:p>
    <w:p w:rsidR="00C33091" w:rsidRDefault="00C33091">
      <w:pPr>
        <w:pStyle w:val="ConsPlusNonformat"/>
        <w:jc w:val="both"/>
      </w:pPr>
      <w:r>
        <w:rPr>
          <w:sz w:val="16"/>
        </w:rPr>
        <w:t>по 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68" w:name="P515"/>
      <w:bookmarkEnd w:id="68"/>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"1": (</w:t>
      </w:r>
      <w:hyperlink w:anchor="P382">
        <w:r>
          <w:rPr>
            <w:color w:val="0000FF"/>
            <w:sz w:val="16"/>
          </w:rPr>
          <w:t>стр. 110</w:t>
        </w:r>
      </w:hyperlink>
      <w:r>
        <w:rPr>
          <w:sz w:val="16"/>
        </w:rPr>
        <w:t xml:space="preserve"> x       130  │ │ │ │ │ │ │ │ │ │ │ │ │</w:t>
      </w:r>
      <w:proofErr w:type="gramEnd"/>
    </w:p>
    <w:p w:rsidR="00C33091" w:rsidRDefault="00C33091">
      <w:pPr>
        <w:pStyle w:val="ConsPlusNonformat"/>
        <w:jc w:val="both"/>
      </w:pPr>
      <w:r>
        <w:rPr>
          <w:sz w:val="16"/>
        </w:rPr>
        <w:t xml:space="preserve"> </w:t>
      </w:r>
      <w:hyperlink w:anchor="P395">
        <w:r>
          <w:rPr>
            <w:color w:val="0000FF"/>
            <w:sz w:val="16"/>
          </w:rPr>
          <w:t>стр. 120</w:t>
        </w:r>
      </w:hyperlink>
      <w:r>
        <w:rPr>
          <w:sz w:val="16"/>
        </w:rPr>
        <w:t xml:space="preserve"> разд. 2.1.1 / 100)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"2": (</w:t>
      </w:r>
      <w:hyperlink w:anchor="P382">
        <w:r>
          <w:rPr>
            <w:color w:val="0000FF"/>
            <w:sz w:val="16"/>
          </w:rPr>
          <w:t>стр. 110</w:t>
        </w:r>
      </w:hyperlink>
      <w:r>
        <w:rPr>
          <w:sz w:val="16"/>
        </w:rPr>
        <w:t xml:space="preserve"> x</w:t>
      </w:r>
      <w:proofErr w:type="gramEnd"/>
    </w:p>
    <w:p w:rsidR="00C33091" w:rsidRDefault="00C33091">
      <w:pPr>
        <w:pStyle w:val="ConsPlusNonformat"/>
        <w:jc w:val="both"/>
      </w:pPr>
      <w:r>
        <w:rPr>
          <w:sz w:val="16"/>
        </w:rPr>
        <w:t xml:space="preserve"> </w:t>
      </w:r>
      <w:hyperlink w:anchor="P395">
        <w:r>
          <w:rPr>
            <w:color w:val="0000FF"/>
            <w:sz w:val="16"/>
          </w:rPr>
          <w:t>стр. 120</w:t>
        </w:r>
      </w:hyperlink>
      <w:r>
        <w:rPr>
          <w:sz w:val="16"/>
        </w:rPr>
        <w:t xml:space="preserve"> / 100)</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69" w:name="P521"/>
      <w:bookmarkEnd w:id="69"/>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"1": (</w:t>
      </w:r>
      <w:hyperlink w:anchor="P385">
        <w:r>
          <w:rPr>
            <w:color w:val="0000FF"/>
            <w:sz w:val="16"/>
          </w:rPr>
          <w:t>стр. 111</w:t>
        </w:r>
      </w:hyperlink>
      <w:r>
        <w:rPr>
          <w:sz w:val="16"/>
        </w:rPr>
        <w:t xml:space="preserve"> x       131  │ │ │ │ │ │ │ │ │ │ │ │ │</w:t>
      </w:r>
      <w:proofErr w:type="gramEnd"/>
    </w:p>
    <w:p w:rsidR="00C33091" w:rsidRDefault="00C33091">
      <w:pPr>
        <w:pStyle w:val="ConsPlusNonformat"/>
        <w:jc w:val="both"/>
      </w:pPr>
      <w:r>
        <w:rPr>
          <w:sz w:val="16"/>
        </w:rPr>
        <w:t xml:space="preserve"> </w:t>
      </w:r>
      <w:hyperlink w:anchor="P398">
        <w:r>
          <w:rPr>
            <w:color w:val="0000FF"/>
            <w:sz w:val="16"/>
          </w:rPr>
          <w:t>стр. 121</w:t>
        </w:r>
      </w:hyperlink>
      <w:r>
        <w:rPr>
          <w:sz w:val="16"/>
        </w:rPr>
        <w:t xml:space="preserve"> разд. 2.1.1 / 100)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"2": (</w:t>
      </w:r>
      <w:hyperlink w:anchor="P385">
        <w:r>
          <w:rPr>
            <w:color w:val="0000FF"/>
            <w:sz w:val="16"/>
          </w:rPr>
          <w:t>стр. 111</w:t>
        </w:r>
      </w:hyperlink>
      <w:r>
        <w:rPr>
          <w:sz w:val="16"/>
        </w:rPr>
        <w:t xml:space="preserve"> x</w:t>
      </w:r>
      <w:proofErr w:type="gramEnd"/>
    </w:p>
    <w:p w:rsidR="00C33091" w:rsidRDefault="00C33091">
      <w:pPr>
        <w:pStyle w:val="ConsPlusNonformat"/>
        <w:jc w:val="both"/>
      </w:pPr>
      <w:r>
        <w:rPr>
          <w:sz w:val="16"/>
        </w:rPr>
        <w:t xml:space="preserve"> </w:t>
      </w:r>
      <w:hyperlink w:anchor="P398">
        <w:r>
          <w:rPr>
            <w:color w:val="0000FF"/>
            <w:sz w:val="16"/>
          </w:rPr>
          <w:t>стр. 121</w:t>
        </w:r>
      </w:hyperlink>
      <w:r>
        <w:rPr>
          <w:sz w:val="16"/>
        </w:rPr>
        <w:t xml:space="preserve"> / 100,</w:t>
      </w:r>
    </w:p>
    <w:p w:rsidR="00C33091" w:rsidRDefault="00C33091">
      <w:pPr>
        <w:pStyle w:val="ConsPlusNonformat"/>
        <w:jc w:val="both"/>
      </w:pPr>
      <w:r>
        <w:rPr>
          <w:sz w:val="16"/>
        </w:rPr>
        <w:t xml:space="preserve"> если </w:t>
      </w:r>
      <w:hyperlink w:anchor="P398">
        <w:r>
          <w:rPr>
            <w:color w:val="0000FF"/>
            <w:sz w:val="16"/>
          </w:rPr>
          <w:t>стр. 121</w:t>
        </w:r>
      </w:hyperlink>
      <w:r>
        <w:rPr>
          <w:sz w:val="16"/>
        </w:rPr>
        <w:t xml:space="preserve"> = </w:t>
      </w:r>
      <w:hyperlink w:anchor="P395">
        <w:r>
          <w:rPr>
            <w:color w:val="0000FF"/>
            <w:sz w:val="16"/>
          </w:rPr>
          <w:t>стр. 120</w:t>
        </w:r>
      </w:hyperlink>
      <w:r>
        <w:rPr>
          <w:sz w:val="16"/>
        </w:rPr>
        <w:t>;</w:t>
      </w:r>
    </w:p>
    <w:p w:rsidR="00C33091" w:rsidRDefault="00C33091">
      <w:pPr>
        <w:pStyle w:val="ConsPlusNonformat"/>
        <w:jc w:val="both"/>
      </w:pPr>
      <w:r>
        <w:rPr>
          <w:sz w:val="16"/>
        </w:rPr>
        <w:t xml:space="preserve"> </w:t>
      </w:r>
      <w:hyperlink w:anchor="P415">
        <w:r>
          <w:rPr>
            <w:color w:val="0000FF"/>
            <w:sz w:val="16"/>
          </w:rPr>
          <w:t>стр. 130</w:t>
        </w:r>
      </w:hyperlink>
      <w:r>
        <w:rPr>
          <w:sz w:val="16"/>
        </w:rPr>
        <w:t xml:space="preserve"> + (</w:t>
      </w:r>
      <w:hyperlink w:anchor="P385">
        <w:r>
          <w:rPr>
            <w:color w:val="0000FF"/>
            <w:sz w:val="16"/>
          </w:rPr>
          <w:t>стр. 111</w:t>
        </w:r>
      </w:hyperlink>
      <w:r>
        <w:rPr>
          <w:sz w:val="16"/>
        </w:rPr>
        <w:t xml:space="preserve"> - </w:t>
      </w:r>
      <w:hyperlink w:anchor="P382">
        <w:r>
          <w:rPr>
            <w:color w:val="0000FF"/>
            <w:sz w:val="16"/>
          </w:rPr>
          <w:t>стр. 110</w:t>
        </w:r>
      </w:hyperlink>
      <w:r>
        <w:rPr>
          <w:sz w:val="16"/>
        </w:rPr>
        <w:t xml:space="preserve">) x </w:t>
      </w:r>
      <w:hyperlink w:anchor="P398">
        <w:r>
          <w:rPr>
            <w:color w:val="0000FF"/>
            <w:sz w:val="16"/>
          </w:rPr>
          <w:t>стр. 121</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398">
        <w:r>
          <w:rPr>
            <w:color w:val="0000FF"/>
            <w:sz w:val="16"/>
          </w:rPr>
          <w:t>стр. 121</w:t>
        </w:r>
      </w:hyperlink>
      <w:r>
        <w:rPr>
          <w:sz w:val="16"/>
        </w:rPr>
        <w:t xml:space="preserve"> &gt; </w:t>
      </w:r>
      <w:hyperlink w:anchor="P395">
        <w:r>
          <w:rPr>
            <w:color w:val="0000FF"/>
            <w:sz w:val="16"/>
          </w:rPr>
          <w:t>стр. 120</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70" w:name="P531"/>
      <w:bookmarkEnd w:id="70"/>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"1": (</w:t>
      </w:r>
      <w:hyperlink w:anchor="P388">
        <w:r>
          <w:rPr>
            <w:color w:val="0000FF"/>
            <w:sz w:val="16"/>
          </w:rPr>
          <w:t>стр. 112</w:t>
        </w:r>
      </w:hyperlink>
      <w:r>
        <w:rPr>
          <w:sz w:val="16"/>
        </w:rPr>
        <w:t xml:space="preserve"> x       132  │ │ │ │ │ │ │ │ │ │ │ │ │</w:t>
      </w:r>
      <w:proofErr w:type="gramEnd"/>
    </w:p>
    <w:p w:rsidR="00C33091" w:rsidRDefault="00C33091">
      <w:pPr>
        <w:pStyle w:val="ConsPlusNonformat"/>
        <w:jc w:val="both"/>
      </w:pPr>
      <w:r>
        <w:rPr>
          <w:sz w:val="16"/>
        </w:rPr>
        <w:t xml:space="preserve"> </w:t>
      </w:r>
      <w:hyperlink w:anchor="P401">
        <w:r>
          <w:rPr>
            <w:color w:val="0000FF"/>
            <w:sz w:val="16"/>
          </w:rPr>
          <w:t>стр. 122</w:t>
        </w:r>
      </w:hyperlink>
      <w:r>
        <w:rPr>
          <w:sz w:val="16"/>
        </w:rPr>
        <w:t xml:space="preserve"> разд. 2.1.1 / 100)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"2": (</w:t>
      </w:r>
      <w:hyperlink w:anchor="P388">
        <w:r>
          <w:rPr>
            <w:color w:val="0000FF"/>
            <w:sz w:val="16"/>
          </w:rPr>
          <w:t>стр. 112</w:t>
        </w:r>
      </w:hyperlink>
      <w:r>
        <w:rPr>
          <w:sz w:val="16"/>
        </w:rPr>
        <w:t xml:space="preserve"> x</w:t>
      </w:r>
      <w:proofErr w:type="gramEnd"/>
    </w:p>
    <w:p w:rsidR="00C33091" w:rsidRDefault="00C33091">
      <w:pPr>
        <w:pStyle w:val="ConsPlusNonformat"/>
        <w:jc w:val="both"/>
      </w:pPr>
      <w:r>
        <w:rPr>
          <w:sz w:val="16"/>
        </w:rPr>
        <w:t xml:space="preserve"> </w:t>
      </w:r>
      <w:hyperlink w:anchor="P401">
        <w:r>
          <w:rPr>
            <w:color w:val="0000FF"/>
            <w:sz w:val="16"/>
          </w:rPr>
          <w:t>стр. 122</w:t>
        </w:r>
      </w:hyperlink>
      <w:r>
        <w:rPr>
          <w:sz w:val="16"/>
        </w:rPr>
        <w:t xml:space="preserve"> / 100,</w:t>
      </w:r>
    </w:p>
    <w:p w:rsidR="00C33091" w:rsidRDefault="00C33091">
      <w:pPr>
        <w:pStyle w:val="ConsPlusNonformat"/>
        <w:jc w:val="both"/>
      </w:pPr>
      <w:r>
        <w:rPr>
          <w:sz w:val="16"/>
        </w:rPr>
        <w:t xml:space="preserve"> если </w:t>
      </w:r>
      <w:hyperlink w:anchor="P401">
        <w:r>
          <w:rPr>
            <w:color w:val="0000FF"/>
            <w:sz w:val="16"/>
          </w:rPr>
          <w:t>стр. 122</w:t>
        </w:r>
      </w:hyperlink>
      <w:r>
        <w:rPr>
          <w:sz w:val="16"/>
        </w:rPr>
        <w:t xml:space="preserve"> = </w:t>
      </w:r>
      <w:hyperlink w:anchor="P398">
        <w:r>
          <w:rPr>
            <w:color w:val="0000FF"/>
            <w:sz w:val="16"/>
          </w:rPr>
          <w:t>стр. 121</w:t>
        </w:r>
      </w:hyperlink>
      <w:r>
        <w:rPr>
          <w:sz w:val="16"/>
        </w:rPr>
        <w:t>;</w:t>
      </w:r>
    </w:p>
    <w:p w:rsidR="00C33091" w:rsidRDefault="00C33091">
      <w:pPr>
        <w:pStyle w:val="ConsPlusNonformat"/>
        <w:jc w:val="both"/>
      </w:pPr>
      <w:r>
        <w:rPr>
          <w:sz w:val="16"/>
        </w:rPr>
        <w:t xml:space="preserve"> </w:t>
      </w:r>
      <w:hyperlink w:anchor="P419">
        <w:r>
          <w:rPr>
            <w:color w:val="0000FF"/>
            <w:sz w:val="16"/>
          </w:rPr>
          <w:t>стр. 131</w:t>
        </w:r>
      </w:hyperlink>
      <w:r>
        <w:rPr>
          <w:sz w:val="16"/>
        </w:rPr>
        <w:t xml:space="preserve"> + (</w:t>
      </w:r>
      <w:hyperlink w:anchor="P388">
        <w:r>
          <w:rPr>
            <w:color w:val="0000FF"/>
            <w:sz w:val="16"/>
          </w:rPr>
          <w:t>стр. 112</w:t>
        </w:r>
      </w:hyperlink>
      <w:r>
        <w:rPr>
          <w:sz w:val="16"/>
        </w:rPr>
        <w:t xml:space="preserve"> - </w:t>
      </w:r>
      <w:hyperlink w:anchor="P385">
        <w:r>
          <w:rPr>
            <w:color w:val="0000FF"/>
            <w:sz w:val="16"/>
          </w:rPr>
          <w:t>стр. 111</w:t>
        </w:r>
      </w:hyperlink>
      <w:r>
        <w:rPr>
          <w:sz w:val="16"/>
        </w:rPr>
        <w:t xml:space="preserve">) x </w:t>
      </w:r>
      <w:hyperlink w:anchor="P401">
        <w:r>
          <w:rPr>
            <w:color w:val="0000FF"/>
            <w:sz w:val="16"/>
          </w:rPr>
          <w:t>стр. 122</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401">
        <w:r>
          <w:rPr>
            <w:color w:val="0000FF"/>
            <w:sz w:val="16"/>
          </w:rPr>
          <w:t>стр. 122</w:t>
        </w:r>
      </w:hyperlink>
      <w:r>
        <w:rPr>
          <w:sz w:val="16"/>
        </w:rPr>
        <w:t xml:space="preserve"> &gt; </w:t>
      </w:r>
      <w:hyperlink w:anchor="P398">
        <w:r>
          <w:rPr>
            <w:color w:val="0000FF"/>
            <w:sz w:val="16"/>
          </w:rPr>
          <w:t>стр. 121</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71" w:name="P541"/>
      <w:bookmarkEnd w:id="71"/>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"1": (</w:t>
      </w:r>
      <w:hyperlink w:anchor="P391">
        <w:r>
          <w:rPr>
            <w:color w:val="0000FF"/>
            <w:sz w:val="16"/>
          </w:rPr>
          <w:t>стр. 113</w:t>
        </w:r>
      </w:hyperlink>
      <w:r>
        <w:rPr>
          <w:sz w:val="16"/>
        </w:rPr>
        <w:t xml:space="preserve"> x       133  │ │ │ │ │ │ │ │ │ │ │ │ │</w:t>
      </w:r>
      <w:proofErr w:type="gramEnd"/>
    </w:p>
    <w:p w:rsidR="00C33091" w:rsidRDefault="00C33091">
      <w:pPr>
        <w:pStyle w:val="ConsPlusNonformat"/>
        <w:jc w:val="both"/>
      </w:pPr>
      <w:r>
        <w:rPr>
          <w:sz w:val="16"/>
        </w:rPr>
        <w:t xml:space="preserve"> </w:t>
      </w:r>
      <w:hyperlink w:anchor="P404">
        <w:r>
          <w:rPr>
            <w:color w:val="0000FF"/>
            <w:sz w:val="16"/>
          </w:rPr>
          <w:t>стр. 123</w:t>
        </w:r>
      </w:hyperlink>
      <w:r>
        <w:rPr>
          <w:sz w:val="16"/>
        </w:rPr>
        <w:t xml:space="preserve"> разд. 2.1.1 / 100)                            └─┴─┴─┴─┴─┴─┴─┴─┴─┴─┴─┴─┘</w:t>
      </w:r>
    </w:p>
    <w:p w:rsidR="00C33091" w:rsidRDefault="00C33091">
      <w:pPr>
        <w:pStyle w:val="ConsPlusNonformat"/>
        <w:jc w:val="both"/>
      </w:pPr>
      <w:r>
        <w:rPr>
          <w:sz w:val="16"/>
        </w:rPr>
        <w:t xml:space="preserve"> </w:t>
      </w:r>
      <w:proofErr w:type="gramStart"/>
      <w:r>
        <w:rPr>
          <w:sz w:val="16"/>
        </w:rPr>
        <w:t xml:space="preserve">для </w:t>
      </w:r>
      <w:hyperlink w:anchor="P352">
        <w:r>
          <w:rPr>
            <w:color w:val="0000FF"/>
            <w:sz w:val="16"/>
          </w:rPr>
          <w:t>стр. 101</w:t>
        </w:r>
      </w:hyperlink>
      <w:r>
        <w:rPr>
          <w:sz w:val="16"/>
        </w:rPr>
        <w:t xml:space="preserve"> разд. 2.1.1 = "2": (</w:t>
      </w:r>
      <w:hyperlink w:anchor="P391">
        <w:r>
          <w:rPr>
            <w:color w:val="0000FF"/>
            <w:sz w:val="16"/>
          </w:rPr>
          <w:t>стр. 113</w:t>
        </w:r>
      </w:hyperlink>
      <w:r>
        <w:rPr>
          <w:sz w:val="16"/>
        </w:rPr>
        <w:t xml:space="preserve"> x</w:t>
      </w:r>
      <w:proofErr w:type="gramEnd"/>
    </w:p>
    <w:p w:rsidR="00C33091" w:rsidRDefault="00C33091">
      <w:pPr>
        <w:pStyle w:val="ConsPlusNonformat"/>
        <w:jc w:val="both"/>
      </w:pPr>
      <w:r>
        <w:rPr>
          <w:sz w:val="16"/>
        </w:rPr>
        <w:t xml:space="preserve"> </w:t>
      </w:r>
      <w:hyperlink w:anchor="P404">
        <w:r>
          <w:rPr>
            <w:color w:val="0000FF"/>
            <w:sz w:val="16"/>
          </w:rPr>
          <w:t>стр. 123</w:t>
        </w:r>
      </w:hyperlink>
      <w:r>
        <w:rPr>
          <w:sz w:val="16"/>
        </w:rPr>
        <w:t xml:space="preserve"> / 100,</w:t>
      </w:r>
    </w:p>
    <w:p w:rsidR="00C33091" w:rsidRDefault="00C33091">
      <w:pPr>
        <w:pStyle w:val="ConsPlusNonformat"/>
        <w:jc w:val="both"/>
      </w:pPr>
      <w:r>
        <w:rPr>
          <w:sz w:val="16"/>
        </w:rPr>
        <w:t xml:space="preserve"> если </w:t>
      </w:r>
      <w:hyperlink w:anchor="P404">
        <w:r>
          <w:rPr>
            <w:color w:val="0000FF"/>
            <w:sz w:val="16"/>
          </w:rPr>
          <w:t>стр. 123</w:t>
        </w:r>
      </w:hyperlink>
      <w:r>
        <w:rPr>
          <w:sz w:val="16"/>
        </w:rPr>
        <w:t xml:space="preserve"> = </w:t>
      </w:r>
      <w:hyperlink w:anchor="P401">
        <w:r>
          <w:rPr>
            <w:color w:val="0000FF"/>
            <w:sz w:val="16"/>
          </w:rPr>
          <w:t>стр. 122</w:t>
        </w:r>
      </w:hyperlink>
      <w:r>
        <w:rPr>
          <w:sz w:val="16"/>
        </w:rPr>
        <w:t>;</w:t>
      </w:r>
    </w:p>
    <w:p w:rsidR="00C33091" w:rsidRDefault="00C33091">
      <w:pPr>
        <w:pStyle w:val="ConsPlusNonformat"/>
        <w:jc w:val="both"/>
      </w:pPr>
      <w:r>
        <w:rPr>
          <w:sz w:val="16"/>
        </w:rPr>
        <w:t xml:space="preserve"> </w:t>
      </w:r>
      <w:hyperlink w:anchor="P427">
        <w:r>
          <w:rPr>
            <w:color w:val="0000FF"/>
            <w:sz w:val="16"/>
          </w:rPr>
          <w:t>стр. 132</w:t>
        </w:r>
      </w:hyperlink>
      <w:r>
        <w:rPr>
          <w:sz w:val="16"/>
        </w:rPr>
        <w:t xml:space="preserve"> + (</w:t>
      </w:r>
      <w:hyperlink w:anchor="P391">
        <w:r>
          <w:rPr>
            <w:color w:val="0000FF"/>
            <w:sz w:val="16"/>
          </w:rPr>
          <w:t>стр. 113</w:t>
        </w:r>
      </w:hyperlink>
      <w:r>
        <w:rPr>
          <w:sz w:val="16"/>
        </w:rPr>
        <w:t xml:space="preserve"> - </w:t>
      </w:r>
      <w:hyperlink w:anchor="P388">
        <w:r>
          <w:rPr>
            <w:color w:val="0000FF"/>
            <w:sz w:val="16"/>
          </w:rPr>
          <w:t>стр. 112</w:t>
        </w:r>
      </w:hyperlink>
      <w:r>
        <w:rPr>
          <w:sz w:val="16"/>
        </w:rPr>
        <w:t xml:space="preserve">) x </w:t>
      </w:r>
      <w:hyperlink w:anchor="P404">
        <w:r>
          <w:rPr>
            <w:color w:val="0000FF"/>
            <w:sz w:val="16"/>
          </w:rPr>
          <w:t>стр. 123</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404">
        <w:r>
          <w:rPr>
            <w:color w:val="0000FF"/>
            <w:sz w:val="16"/>
          </w:rPr>
          <w:t>стр. 123</w:t>
        </w:r>
      </w:hyperlink>
      <w:r>
        <w:rPr>
          <w:sz w:val="16"/>
        </w:rPr>
        <w:t xml:space="preserve"> &gt; </w:t>
      </w:r>
      <w:hyperlink w:anchor="P401">
        <w:r>
          <w:rPr>
            <w:color w:val="0000FF"/>
            <w:sz w:val="16"/>
          </w:rPr>
          <w:t>стр. 122</w:t>
        </w:r>
      </w:hyperlink>
      <w:r>
        <w:rPr>
          <w:sz w:val="16"/>
        </w:rPr>
        <w:t>)</w:t>
      </w:r>
    </w:p>
    <w:p w:rsidR="00C33091" w:rsidRDefault="00C33091">
      <w:pPr>
        <w:pStyle w:val="ConsPlusNonformat"/>
        <w:jc w:val="both"/>
      </w:pPr>
    </w:p>
    <w:p w:rsidR="00C33091" w:rsidRDefault="00C33091">
      <w:pPr>
        <w:pStyle w:val="ConsPlusNonformat"/>
        <w:jc w:val="both"/>
      </w:pPr>
      <w:r>
        <w:rPr>
          <w:sz w:val="16"/>
        </w:rPr>
        <w:t>Сумма страховых взносов, выплаченных работникам</w:t>
      </w:r>
    </w:p>
    <w:p w:rsidR="00C33091" w:rsidRDefault="00C33091">
      <w:pPr>
        <w:pStyle w:val="ConsPlusNonformat"/>
        <w:jc w:val="both"/>
      </w:pPr>
      <w:r>
        <w:rPr>
          <w:sz w:val="16"/>
        </w:rPr>
        <w:t>пособий  по  временной   нетрудоспособности   и</w:t>
      </w:r>
    </w:p>
    <w:p w:rsidR="00C33091" w:rsidRDefault="00C33091">
      <w:pPr>
        <w:pStyle w:val="ConsPlusNonformat"/>
        <w:jc w:val="both"/>
      </w:pPr>
      <w:r>
        <w:rPr>
          <w:sz w:val="16"/>
        </w:rPr>
        <w:t xml:space="preserve">платежей (взносов) по  договорам  </w:t>
      </w:r>
      <w:proofErr w:type="gramStart"/>
      <w:r>
        <w:rPr>
          <w:sz w:val="16"/>
        </w:rPr>
        <w:t>добровольного</w:t>
      </w:r>
      <w:proofErr w:type="gramEnd"/>
    </w:p>
    <w:p w:rsidR="00C33091" w:rsidRDefault="00C33091">
      <w:pPr>
        <w:pStyle w:val="ConsPlusNonformat"/>
        <w:jc w:val="both"/>
      </w:pPr>
      <w:r>
        <w:rPr>
          <w:sz w:val="16"/>
        </w:rPr>
        <w:lastRenderedPageBreak/>
        <w:t>личного   страхования   (нарастающим   итогом),</w:t>
      </w:r>
    </w:p>
    <w:p w:rsidR="00C33091" w:rsidRDefault="00C33091">
      <w:pPr>
        <w:pStyle w:val="ConsPlusNonformat"/>
        <w:jc w:val="both"/>
      </w:pPr>
      <w:proofErr w:type="gramStart"/>
      <w:r>
        <w:rPr>
          <w:sz w:val="16"/>
        </w:rPr>
        <w:t>предусмотренных</w:t>
      </w:r>
      <w:proofErr w:type="gramEnd"/>
      <w:r>
        <w:rPr>
          <w:sz w:val="16"/>
        </w:rPr>
        <w:t xml:space="preserve">  </w:t>
      </w:r>
      <w:hyperlink r:id="rId25">
        <w:r>
          <w:rPr>
            <w:color w:val="0000FF"/>
            <w:sz w:val="16"/>
          </w:rPr>
          <w:t>пунктом  3.1   статьи   346.21</w:t>
        </w:r>
      </w:hyperlink>
    </w:p>
    <w:p w:rsidR="00C33091" w:rsidRDefault="00C33091">
      <w:pPr>
        <w:pStyle w:val="ConsPlusNonformat"/>
        <w:jc w:val="both"/>
      </w:pPr>
      <w:r>
        <w:rPr>
          <w:sz w:val="16"/>
        </w:rPr>
        <w:t>Налогового   кодекса   Российской    Федерации,</w:t>
      </w:r>
    </w:p>
    <w:p w:rsidR="00C33091" w:rsidRDefault="00C33091">
      <w:pPr>
        <w:pStyle w:val="ConsPlusNonformat"/>
        <w:jc w:val="both"/>
      </w:pPr>
      <w:proofErr w:type="gramStart"/>
      <w:r>
        <w:rPr>
          <w:sz w:val="16"/>
        </w:rPr>
        <w:t>уменьшающая</w:t>
      </w:r>
      <w:proofErr w:type="gramEnd"/>
      <w:r>
        <w:rPr>
          <w:sz w:val="16"/>
        </w:rPr>
        <w:t xml:space="preserve">  сумму  исчисленного  за  налоговый</w:t>
      </w:r>
    </w:p>
    <w:p w:rsidR="00C33091" w:rsidRDefault="00C33091">
      <w:pPr>
        <w:pStyle w:val="ConsPlusNonformat"/>
        <w:jc w:val="both"/>
      </w:pPr>
      <w:proofErr w:type="gramStart"/>
      <w:r>
        <w:rPr>
          <w:sz w:val="16"/>
        </w:rPr>
        <w:t>(отчетный) период налога (авансового платежа по</w:t>
      </w:r>
      <w:proofErr w:type="gramEnd"/>
    </w:p>
    <w:p w:rsidR="00C33091" w:rsidRDefault="00C33091">
      <w:pPr>
        <w:pStyle w:val="ConsPlusNonformat"/>
        <w:jc w:val="both"/>
      </w:pPr>
      <w:r>
        <w:rPr>
          <w:sz w:val="16"/>
        </w:rPr>
        <w:t>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72" w:name="P561"/>
      <w:bookmarkEnd w:id="72"/>
      <w:r>
        <w:rPr>
          <w:sz w:val="16"/>
        </w:rPr>
        <w:t xml:space="preserve"> для </w:t>
      </w:r>
      <w:hyperlink w:anchor="P370">
        <w:r>
          <w:rPr>
            <w:color w:val="0000FF"/>
            <w:sz w:val="16"/>
          </w:rPr>
          <w:t>стр. 102</w:t>
        </w:r>
      </w:hyperlink>
      <w:r>
        <w:rPr>
          <w:sz w:val="16"/>
        </w:rPr>
        <w:t xml:space="preserve"> разд. 2.1.1 = "1": </w:t>
      </w:r>
      <w:hyperlink w:anchor="P561">
        <w:r>
          <w:rPr>
            <w:color w:val="0000FF"/>
            <w:sz w:val="16"/>
          </w:rPr>
          <w:t>стр. 140</w:t>
        </w:r>
      </w:hyperlink>
      <w:r>
        <w:rPr>
          <w:sz w:val="16"/>
        </w:rPr>
        <w:t xml:space="preserve"> &lt;=       140  │ │ │ │ │ │ │ │ │ │ │ │ │</w:t>
      </w:r>
    </w:p>
    <w:p w:rsidR="00C33091" w:rsidRDefault="00C33091">
      <w:pPr>
        <w:pStyle w:val="ConsPlusNonformat"/>
        <w:jc w:val="both"/>
      </w:pPr>
      <w:r>
        <w:rPr>
          <w:sz w:val="16"/>
        </w:rPr>
        <w:t xml:space="preserve"> </w:t>
      </w:r>
      <w:hyperlink w:anchor="P515">
        <w:r>
          <w:rPr>
            <w:color w:val="0000FF"/>
            <w:sz w:val="16"/>
          </w:rPr>
          <w:t>стр. 130</w:t>
        </w:r>
      </w:hyperlink>
      <w:r>
        <w:rPr>
          <w:sz w:val="16"/>
        </w:rPr>
        <w:t xml:space="preserve"> / 2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разд. 2.1.1 = "2": </w:t>
      </w:r>
      <w:hyperlink w:anchor="P561">
        <w:r>
          <w:rPr>
            <w:color w:val="0000FF"/>
            <w:sz w:val="16"/>
          </w:rPr>
          <w:t>стр. 140</w:t>
        </w:r>
      </w:hyperlink>
      <w:r>
        <w:rPr>
          <w:sz w:val="16"/>
        </w:rPr>
        <w:t xml:space="preserve"> &lt;=</w:t>
      </w:r>
    </w:p>
    <w:p w:rsidR="00C33091" w:rsidRDefault="00C33091">
      <w:pPr>
        <w:pStyle w:val="ConsPlusNonformat"/>
        <w:jc w:val="both"/>
      </w:pPr>
      <w:r>
        <w:rPr>
          <w:sz w:val="16"/>
        </w:rPr>
        <w:t xml:space="preserve"> </w:t>
      </w:r>
      <w:hyperlink w:anchor="P515">
        <w:r>
          <w:rPr>
            <w:color w:val="0000FF"/>
            <w:sz w:val="16"/>
          </w:rPr>
          <w:t>стр. 130</w:t>
        </w:r>
      </w:hyperlink>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73" w:name="P567"/>
      <w:bookmarkEnd w:id="73"/>
      <w:r>
        <w:rPr>
          <w:sz w:val="16"/>
        </w:rPr>
        <w:t xml:space="preserve"> для </w:t>
      </w:r>
      <w:hyperlink w:anchor="P370">
        <w:r>
          <w:rPr>
            <w:color w:val="0000FF"/>
            <w:sz w:val="16"/>
          </w:rPr>
          <w:t>стр. 102</w:t>
        </w:r>
      </w:hyperlink>
      <w:r>
        <w:rPr>
          <w:sz w:val="16"/>
        </w:rPr>
        <w:t xml:space="preserve"> разд. 2.1.1 = "1": </w:t>
      </w:r>
      <w:hyperlink w:anchor="P567">
        <w:r>
          <w:rPr>
            <w:color w:val="0000FF"/>
            <w:sz w:val="16"/>
          </w:rPr>
          <w:t>стр. 141</w:t>
        </w:r>
      </w:hyperlink>
      <w:r>
        <w:rPr>
          <w:sz w:val="16"/>
        </w:rPr>
        <w:t xml:space="preserve"> &lt;=       141  │ │ │ │ │ │ │ │ │ │ │ │ │</w:t>
      </w:r>
    </w:p>
    <w:p w:rsidR="00C33091" w:rsidRDefault="00C33091">
      <w:pPr>
        <w:pStyle w:val="ConsPlusNonformat"/>
        <w:jc w:val="both"/>
      </w:pPr>
      <w:r>
        <w:rPr>
          <w:sz w:val="16"/>
        </w:rPr>
        <w:t xml:space="preserve"> </w:t>
      </w:r>
      <w:hyperlink w:anchor="P521">
        <w:r>
          <w:rPr>
            <w:color w:val="0000FF"/>
            <w:sz w:val="16"/>
          </w:rPr>
          <w:t>стр. 131</w:t>
        </w:r>
      </w:hyperlink>
      <w:r>
        <w:rPr>
          <w:sz w:val="16"/>
        </w:rPr>
        <w:t xml:space="preserve"> / 2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разд. 2.1.1 = "2": </w:t>
      </w:r>
      <w:hyperlink w:anchor="P567">
        <w:r>
          <w:rPr>
            <w:color w:val="0000FF"/>
            <w:sz w:val="16"/>
          </w:rPr>
          <w:t>стр. 141</w:t>
        </w:r>
      </w:hyperlink>
      <w:r>
        <w:rPr>
          <w:sz w:val="16"/>
        </w:rPr>
        <w:t xml:space="preserve"> &lt;=</w:t>
      </w:r>
    </w:p>
    <w:p w:rsidR="00C33091" w:rsidRDefault="00C33091">
      <w:pPr>
        <w:pStyle w:val="ConsPlusNonformat"/>
        <w:jc w:val="both"/>
      </w:pPr>
      <w:r>
        <w:rPr>
          <w:sz w:val="16"/>
        </w:rPr>
        <w:t xml:space="preserve"> </w:t>
      </w:r>
      <w:hyperlink w:anchor="P521">
        <w:r>
          <w:rPr>
            <w:color w:val="0000FF"/>
            <w:sz w:val="16"/>
          </w:rPr>
          <w:t>стр. 131</w:t>
        </w:r>
      </w:hyperlink>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74" w:name="P573"/>
      <w:bookmarkEnd w:id="74"/>
      <w:r>
        <w:rPr>
          <w:sz w:val="16"/>
        </w:rPr>
        <w:t xml:space="preserve"> для </w:t>
      </w:r>
      <w:hyperlink w:anchor="P370">
        <w:r>
          <w:rPr>
            <w:color w:val="0000FF"/>
            <w:sz w:val="16"/>
          </w:rPr>
          <w:t>стр. 102</w:t>
        </w:r>
      </w:hyperlink>
      <w:r>
        <w:rPr>
          <w:sz w:val="16"/>
        </w:rPr>
        <w:t xml:space="preserve"> разд. 2.1.1 = "1": </w:t>
      </w:r>
      <w:hyperlink w:anchor="P573">
        <w:r>
          <w:rPr>
            <w:color w:val="0000FF"/>
            <w:sz w:val="16"/>
          </w:rPr>
          <w:t>стр. 142</w:t>
        </w:r>
      </w:hyperlink>
      <w:r>
        <w:rPr>
          <w:sz w:val="16"/>
        </w:rPr>
        <w:t xml:space="preserve"> &lt;=       142  │ │ │ │ │ │ │ │ │ │ │ │ │</w:t>
      </w:r>
    </w:p>
    <w:p w:rsidR="00C33091" w:rsidRDefault="00C33091">
      <w:pPr>
        <w:pStyle w:val="ConsPlusNonformat"/>
        <w:jc w:val="both"/>
      </w:pPr>
      <w:r>
        <w:rPr>
          <w:sz w:val="16"/>
        </w:rPr>
        <w:t xml:space="preserve"> </w:t>
      </w:r>
      <w:hyperlink w:anchor="P531">
        <w:r>
          <w:rPr>
            <w:color w:val="0000FF"/>
            <w:sz w:val="16"/>
          </w:rPr>
          <w:t>стр. 132</w:t>
        </w:r>
      </w:hyperlink>
      <w:r>
        <w:rPr>
          <w:sz w:val="16"/>
        </w:rPr>
        <w:t xml:space="preserve"> / 2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разд. 2.1.1 = "2": </w:t>
      </w:r>
      <w:hyperlink w:anchor="P573">
        <w:r>
          <w:rPr>
            <w:color w:val="0000FF"/>
            <w:sz w:val="16"/>
          </w:rPr>
          <w:t>стр. 142</w:t>
        </w:r>
      </w:hyperlink>
      <w:r>
        <w:rPr>
          <w:sz w:val="16"/>
        </w:rPr>
        <w:t xml:space="preserve"> &lt;=</w:t>
      </w:r>
    </w:p>
    <w:p w:rsidR="00C33091" w:rsidRDefault="00C33091">
      <w:pPr>
        <w:pStyle w:val="ConsPlusNonformat"/>
        <w:jc w:val="both"/>
      </w:pPr>
      <w:r>
        <w:rPr>
          <w:sz w:val="16"/>
        </w:rPr>
        <w:t xml:space="preserve"> </w:t>
      </w:r>
      <w:hyperlink w:anchor="P531">
        <w:r>
          <w:rPr>
            <w:color w:val="0000FF"/>
            <w:sz w:val="16"/>
          </w:rPr>
          <w:t>стр. 132</w:t>
        </w:r>
      </w:hyperlink>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75" w:name="P579"/>
      <w:bookmarkEnd w:id="75"/>
      <w:r>
        <w:rPr>
          <w:sz w:val="16"/>
        </w:rPr>
        <w:t xml:space="preserve"> для </w:t>
      </w:r>
      <w:hyperlink w:anchor="P370">
        <w:r>
          <w:rPr>
            <w:color w:val="0000FF"/>
            <w:sz w:val="16"/>
          </w:rPr>
          <w:t>стр. 102</w:t>
        </w:r>
      </w:hyperlink>
      <w:r>
        <w:rPr>
          <w:sz w:val="16"/>
        </w:rPr>
        <w:t xml:space="preserve"> разд. 2.1.1 = "1": </w:t>
      </w:r>
      <w:hyperlink w:anchor="P579">
        <w:r>
          <w:rPr>
            <w:color w:val="0000FF"/>
            <w:sz w:val="16"/>
          </w:rPr>
          <w:t>стр. 143</w:t>
        </w:r>
      </w:hyperlink>
      <w:r>
        <w:rPr>
          <w:sz w:val="16"/>
        </w:rPr>
        <w:t xml:space="preserve"> &lt;=       143  │ │ │ │ │ │ │ │ │ │ │ │ │</w:t>
      </w:r>
    </w:p>
    <w:p w:rsidR="00C33091" w:rsidRDefault="00C33091">
      <w:pPr>
        <w:pStyle w:val="ConsPlusNonformat"/>
        <w:jc w:val="both"/>
      </w:pPr>
      <w:r>
        <w:rPr>
          <w:sz w:val="16"/>
        </w:rPr>
        <w:t xml:space="preserve"> </w:t>
      </w:r>
      <w:hyperlink w:anchor="P541">
        <w:r>
          <w:rPr>
            <w:color w:val="0000FF"/>
            <w:sz w:val="16"/>
          </w:rPr>
          <w:t>стр. 133</w:t>
        </w:r>
      </w:hyperlink>
      <w:r>
        <w:rPr>
          <w:sz w:val="16"/>
        </w:rPr>
        <w:t xml:space="preserve"> / 2                                           └─┴─┴─┴─┴─┴─┴─┴─┴─┴─┴─┴─┘</w:t>
      </w:r>
    </w:p>
    <w:p w:rsidR="00C33091" w:rsidRDefault="00C33091">
      <w:pPr>
        <w:pStyle w:val="ConsPlusNonformat"/>
        <w:jc w:val="both"/>
      </w:pPr>
      <w:r>
        <w:rPr>
          <w:sz w:val="16"/>
        </w:rPr>
        <w:t xml:space="preserve"> для </w:t>
      </w:r>
      <w:hyperlink w:anchor="P370">
        <w:r>
          <w:rPr>
            <w:color w:val="0000FF"/>
            <w:sz w:val="16"/>
          </w:rPr>
          <w:t>стр. 102</w:t>
        </w:r>
      </w:hyperlink>
      <w:r>
        <w:rPr>
          <w:sz w:val="16"/>
        </w:rPr>
        <w:t xml:space="preserve"> разд. 2.1.1 = "2": </w:t>
      </w:r>
      <w:hyperlink w:anchor="P579">
        <w:r>
          <w:rPr>
            <w:color w:val="0000FF"/>
            <w:sz w:val="16"/>
          </w:rPr>
          <w:t>стр. 143</w:t>
        </w:r>
      </w:hyperlink>
      <w:r>
        <w:rPr>
          <w:sz w:val="16"/>
        </w:rPr>
        <w:t xml:space="preserve"> &lt;=</w:t>
      </w:r>
    </w:p>
    <w:p w:rsidR="00C33091" w:rsidRDefault="00C33091">
      <w:pPr>
        <w:pStyle w:val="ConsPlusNonformat"/>
        <w:jc w:val="both"/>
      </w:pPr>
      <w:r>
        <w:rPr>
          <w:sz w:val="16"/>
        </w:rPr>
        <w:t xml:space="preserve"> </w:t>
      </w:r>
      <w:hyperlink w:anchor="P541">
        <w:r>
          <w:rPr>
            <w:color w:val="0000FF"/>
            <w:sz w:val="16"/>
          </w:rPr>
          <w:t>стр. 133</w:t>
        </w:r>
      </w:hyperlink>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││0301││5070││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r>
        <w:rPr>
          <w:sz w:val="16"/>
        </w:rPr>
        <w:t>Сумма торгового сбора, фактически уплаченная</w:t>
      </w:r>
    </w:p>
    <w:p w:rsidR="00C33091" w:rsidRDefault="00C33091">
      <w:pPr>
        <w:pStyle w:val="ConsPlusNonformat"/>
        <w:jc w:val="both"/>
      </w:pPr>
      <w:r>
        <w:rPr>
          <w:sz w:val="16"/>
        </w:rPr>
        <w:t>в течение налогового (отчетного) периода</w:t>
      </w:r>
    </w:p>
    <w:p w:rsidR="00C33091" w:rsidRDefault="00C33091">
      <w:pPr>
        <w:pStyle w:val="ConsPlusNonformat"/>
        <w:jc w:val="both"/>
      </w:pPr>
      <w:r>
        <w:rPr>
          <w:sz w:val="16"/>
        </w:rPr>
        <w:t>(нарастающим итогом):</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76" w:name="P598"/>
      <w:bookmarkEnd w:id="76"/>
      <w:r>
        <w:rPr>
          <w:sz w:val="16"/>
        </w:rPr>
        <w:t xml:space="preserve"> в течение первого квартала                        150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77" w:name="P601"/>
      <w:bookmarkEnd w:id="77"/>
      <w:r>
        <w:rPr>
          <w:sz w:val="16"/>
        </w:rPr>
        <w:t xml:space="preserve"> в течение полугодия                               151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78" w:name="P604"/>
      <w:bookmarkEnd w:id="78"/>
      <w:r>
        <w:rPr>
          <w:sz w:val="16"/>
        </w:rPr>
        <w:t xml:space="preserve"> в течение девяти месяцев                          152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79" w:name="P607"/>
      <w:bookmarkEnd w:id="79"/>
      <w:r>
        <w:rPr>
          <w:sz w:val="16"/>
        </w:rPr>
        <w:t xml:space="preserve"> в течение налогового периода                      153  │ │ │ │ │ │ │ │ │ │ │ │ │</w:t>
      </w:r>
    </w:p>
    <w:p w:rsidR="00C33091" w:rsidRDefault="00C33091">
      <w:pPr>
        <w:pStyle w:val="ConsPlusNonformat"/>
        <w:jc w:val="both"/>
      </w:pPr>
      <w:r>
        <w:rPr>
          <w:sz w:val="16"/>
        </w:rPr>
        <w:t xml:space="preserve">                                                        └─┴─┴─┴─┴─┴─┴─┴─┴─┴─┴─┴─┘</w:t>
      </w:r>
    </w:p>
    <w:p w:rsidR="00C33091" w:rsidRDefault="00C33091">
      <w:pPr>
        <w:pStyle w:val="ConsPlusNonformat"/>
        <w:jc w:val="both"/>
      </w:pPr>
    </w:p>
    <w:p w:rsidR="00C33091" w:rsidRDefault="00C33091">
      <w:pPr>
        <w:pStyle w:val="ConsPlusNonformat"/>
        <w:jc w:val="both"/>
      </w:pPr>
      <w:r>
        <w:rPr>
          <w:sz w:val="16"/>
        </w:rPr>
        <w:t>Сумма уплаченного торгового сбора, уменьшающая</w:t>
      </w:r>
    </w:p>
    <w:p w:rsidR="00C33091" w:rsidRDefault="00C33091">
      <w:pPr>
        <w:pStyle w:val="ConsPlusNonformat"/>
        <w:jc w:val="both"/>
      </w:pPr>
      <w:r>
        <w:rPr>
          <w:sz w:val="16"/>
        </w:rPr>
        <w:t xml:space="preserve">сумму </w:t>
      </w:r>
      <w:proofErr w:type="gramStart"/>
      <w:r>
        <w:rPr>
          <w:sz w:val="16"/>
        </w:rPr>
        <w:t>исчисленного</w:t>
      </w:r>
      <w:proofErr w:type="gramEnd"/>
      <w:r>
        <w:rPr>
          <w:sz w:val="16"/>
        </w:rPr>
        <w:t xml:space="preserve"> за налоговый (отчетный) период</w:t>
      </w:r>
    </w:p>
    <w:p w:rsidR="00C33091" w:rsidRDefault="00C33091">
      <w:pPr>
        <w:pStyle w:val="ConsPlusNonformat"/>
        <w:jc w:val="both"/>
      </w:pPr>
      <w:r>
        <w:rPr>
          <w:sz w:val="16"/>
        </w:rPr>
        <w:t>налога (авансового платежа по 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80" w:name="P615"/>
      <w:bookmarkEnd w:id="80"/>
      <w:r>
        <w:rPr>
          <w:sz w:val="16"/>
        </w:rPr>
        <w:t xml:space="preserve"> </w:t>
      </w:r>
      <w:hyperlink w:anchor="P515">
        <w:r>
          <w:rPr>
            <w:color w:val="0000FF"/>
            <w:sz w:val="16"/>
          </w:rPr>
          <w:t>стр. 130</w:t>
        </w:r>
      </w:hyperlink>
      <w:r>
        <w:rPr>
          <w:sz w:val="16"/>
        </w:rPr>
        <w:t xml:space="preserve"> - </w:t>
      </w:r>
      <w:hyperlink w:anchor="P561">
        <w:r>
          <w:rPr>
            <w:color w:val="0000FF"/>
            <w:sz w:val="16"/>
          </w:rPr>
          <w:t>стр. 140</w:t>
        </w:r>
      </w:hyperlink>
      <w:r>
        <w:rPr>
          <w:sz w:val="16"/>
        </w:rPr>
        <w:t xml:space="preserve">, если </w:t>
      </w:r>
      <w:hyperlink w:anchor="P515">
        <w:r>
          <w:rPr>
            <w:color w:val="0000FF"/>
            <w:sz w:val="16"/>
          </w:rPr>
          <w:t>стр. 130</w:t>
        </w:r>
      </w:hyperlink>
      <w:r>
        <w:rPr>
          <w:sz w:val="16"/>
        </w:rPr>
        <w:t xml:space="preserve"> - </w:t>
      </w:r>
      <w:hyperlink w:anchor="P561">
        <w:r>
          <w:rPr>
            <w:color w:val="0000FF"/>
            <w:sz w:val="16"/>
          </w:rPr>
          <w:t>стр. 140</w:t>
        </w:r>
      </w:hyperlink>
      <w:r>
        <w:rPr>
          <w:sz w:val="16"/>
        </w:rPr>
        <w:t xml:space="preserve"> &lt;   160  │ │ │ │ │ │ │ │ │ │ │ │ │</w:t>
      </w:r>
    </w:p>
    <w:p w:rsidR="00C33091" w:rsidRDefault="00C33091">
      <w:pPr>
        <w:pStyle w:val="ConsPlusNonformat"/>
        <w:jc w:val="both"/>
      </w:pPr>
      <w:r>
        <w:rPr>
          <w:sz w:val="16"/>
        </w:rPr>
        <w:t xml:space="preserve"> </w:t>
      </w:r>
      <w:hyperlink w:anchor="P598">
        <w:r>
          <w:rPr>
            <w:color w:val="0000FF"/>
            <w:sz w:val="16"/>
          </w:rPr>
          <w:t>стр. 150</w:t>
        </w:r>
      </w:hyperlink>
      <w:r>
        <w:rPr>
          <w:sz w:val="16"/>
        </w:rPr>
        <w:t>,                                              └─┴─┴─┴─┴─┴─┴─┴─┴─┴─┴─┴─┘</w:t>
      </w:r>
    </w:p>
    <w:p w:rsidR="00C33091" w:rsidRDefault="00C33091">
      <w:pPr>
        <w:pStyle w:val="ConsPlusNonformat"/>
        <w:jc w:val="both"/>
      </w:pPr>
      <w:r>
        <w:rPr>
          <w:sz w:val="16"/>
        </w:rPr>
        <w:t xml:space="preserve"> при этом </w:t>
      </w:r>
      <w:hyperlink w:anchor="P615">
        <w:r>
          <w:rPr>
            <w:color w:val="0000FF"/>
            <w:sz w:val="16"/>
          </w:rPr>
          <w:t>стр. 160</w:t>
        </w:r>
      </w:hyperlink>
      <w:r>
        <w:rPr>
          <w:sz w:val="16"/>
        </w:rPr>
        <w:t xml:space="preserve"> &lt;= (</w:t>
      </w:r>
      <w:hyperlink w:anchor="P415">
        <w:r>
          <w:rPr>
            <w:color w:val="0000FF"/>
            <w:sz w:val="16"/>
          </w:rPr>
          <w:t>стр. 130</w:t>
        </w:r>
      </w:hyperlink>
      <w:r>
        <w:rPr>
          <w:sz w:val="16"/>
        </w:rPr>
        <w:t xml:space="preserve"> - </w:t>
      </w:r>
      <w:hyperlink w:anchor="P462">
        <w:r>
          <w:rPr>
            <w:color w:val="0000FF"/>
            <w:sz w:val="16"/>
          </w:rPr>
          <w:t>стр. 140</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r>
        <w:rPr>
          <w:sz w:val="16"/>
        </w:rPr>
        <w:t xml:space="preserve"> </w:t>
      </w:r>
      <w:hyperlink w:anchor="P598">
        <w:r>
          <w:rPr>
            <w:color w:val="0000FF"/>
            <w:sz w:val="16"/>
          </w:rPr>
          <w:t>стр. 150</w:t>
        </w:r>
      </w:hyperlink>
      <w:r>
        <w:rPr>
          <w:sz w:val="16"/>
        </w:rPr>
        <w:t xml:space="preserve">, если </w:t>
      </w:r>
      <w:hyperlink w:anchor="P515">
        <w:r>
          <w:rPr>
            <w:color w:val="0000FF"/>
            <w:sz w:val="16"/>
          </w:rPr>
          <w:t>стр. 130</w:t>
        </w:r>
      </w:hyperlink>
      <w:r>
        <w:rPr>
          <w:sz w:val="16"/>
        </w:rPr>
        <w:t xml:space="preserve"> - </w:t>
      </w:r>
      <w:hyperlink w:anchor="P561">
        <w:r>
          <w:rPr>
            <w:color w:val="0000FF"/>
            <w:sz w:val="16"/>
          </w:rPr>
          <w:t>стр. 140</w:t>
        </w:r>
      </w:hyperlink>
      <w:r>
        <w:rPr>
          <w:sz w:val="16"/>
        </w:rPr>
        <w:t xml:space="preserve"> &gt;= </w:t>
      </w:r>
      <w:hyperlink w:anchor="P598">
        <w:r>
          <w:rPr>
            <w:color w:val="0000FF"/>
            <w:sz w:val="16"/>
          </w:rPr>
          <w:t>стр. 150</w:t>
        </w:r>
      </w:hyperlink>
      <w:r>
        <w:rPr>
          <w:sz w:val="16"/>
        </w:rPr>
        <w:t>,</w:t>
      </w:r>
    </w:p>
    <w:p w:rsidR="00C33091" w:rsidRDefault="00C33091">
      <w:pPr>
        <w:pStyle w:val="ConsPlusNonformat"/>
        <w:jc w:val="both"/>
      </w:pPr>
      <w:r>
        <w:rPr>
          <w:sz w:val="16"/>
        </w:rPr>
        <w:t xml:space="preserve"> при этом </w:t>
      </w:r>
      <w:hyperlink w:anchor="P615">
        <w:r>
          <w:rPr>
            <w:color w:val="0000FF"/>
            <w:sz w:val="16"/>
          </w:rPr>
          <w:t>стр. 160</w:t>
        </w:r>
      </w:hyperlink>
      <w:r>
        <w:rPr>
          <w:sz w:val="16"/>
        </w:rPr>
        <w:t xml:space="preserve"> &lt;= (</w:t>
      </w:r>
      <w:hyperlink w:anchor="P415">
        <w:r>
          <w:rPr>
            <w:color w:val="0000FF"/>
            <w:sz w:val="16"/>
          </w:rPr>
          <w:t>стр. 130</w:t>
        </w:r>
      </w:hyperlink>
      <w:r>
        <w:rPr>
          <w:sz w:val="16"/>
        </w:rPr>
        <w:t xml:space="preserve"> - </w:t>
      </w:r>
      <w:hyperlink w:anchor="P462">
        <w:r>
          <w:rPr>
            <w:color w:val="0000FF"/>
            <w:sz w:val="16"/>
          </w:rPr>
          <w:t>стр. 140</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81" w:name="P624"/>
      <w:bookmarkEnd w:id="81"/>
      <w:r>
        <w:rPr>
          <w:sz w:val="16"/>
        </w:rPr>
        <w:t xml:space="preserve"> </w:t>
      </w:r>
      <w:hyperlink w:anchor="P521">
        <w:r>
          <w:rPr>
            <w:color w:val="0000FF"/>
            <w:sz w:val="16"/>
          </w:rPr>
          <w:t>стр. 131</w:t>
        </w:r>
      </w:hyperlink>
      <w:r>
        <w:rPr>
          <w:sz w:val="16"/>
        </w:rPr>
        <w:t xml:space="preserve"> - </w:t>
      </w:r>
      <w:hyperlink w:anchor="P567">
        <w:r>
          <w:rPr>
            <w:color w:val="0000FF"/>
            <w:sz w:val="16"/>
          </w:rPr>
          <w:t>стр. 141</w:t>
        </w:r>
      </w:hyperlink>
      <w:r>
        <w:rPr>
          <w:sz w:val="16"/>
        </w:rPr>
        <w:t xml:space="preserve">, если </w:t>
      </w:r>
      <w:hyperlink w:anchor="P521">
        <w:r>
          <w:rPr>
            <w:color w:val="0000FF"/>
            <w:sz w:val="16"/>
          </w:rPr>
          <w:t>стр. 131</w:t>
        </w:r>
      </w:hyperlink>
      <w:r>
        <w:rPr>
          <w:sz w:val="16"/>
        </w:rPr>
        <w:t xml:space="preserve"> - </w:t>
      </w:r>
      <w:hyperlink w:anchor="P567">
        <w:r>
          <w:rPr>
            <w:color w:val="0000FF"/>
            <w:sz w:val="16"/>
          </w:rPr>
          <w:t>стр. 141</w:t>
        </w:r>
      </w:hyperlink>
      <w:r>
        <w:rPr>
          <w:sz w:val="16"/>
        </w:rPr>
        <w:t xml:space="preserve">     161  │ │ │ │ │ │ │ │ │ │ │ │ │</w:t>
      </w:r>
    </w:p>
    <w:p w:rsidR="00C33091" w:rsidRDefault="00C33091">
      <w:pPr>
        <w:pStyle w:val="ConsPlusNonformat"/>
        <w:jc w:val="both"/>
      </w:pPr>
      <w:r>
        <w:rPr>
          <w:sz w:val="16"/>
        </w:rPr>
        <w:t xml:space="preserve"> &lt; </w:t>
      </w:r>
      <w:hyperlink w:anchor="P601">
        <w:r>
          <w:rPr>
            <w:color w:val="0000FF"/>
            <w:sz w:val="16"/>
          </w:rPr>
          <w:t>стр. 151</w:t>
        </w:r>
      </w:hyperlink>
      <w:r>
        <w:rPr>
          <w:sz w:val="16"/>
        </w:rPr>
        <w:t>,                                            └─┴─┴─┴─┴─┴─┴─┴─┴─┴─┴─┴─┘</w:t>
      </w:r>
    </w:p>
    <w:p w:rsidR="00C33091" w:rsidRDefault="00C33091">
      <w:pPr>
        <w:pStyle w:val="ConsPlusNonformat"/>
        <w:jc w:val="both"/>
      </w:pPr>
      <w:r>
        <w:rPr>
          <w:sz w:val="16"/>
        </w:rPr>
        <w:t xml:space="preserve"> при этом </w:t>
      </w:r>
      <w:hyperlink w:anchor="P624">
        <w:r>
          <w:rPr>
            <w:color w:val="0000FF"/>
            <w:sz w:val="16"/>
          </w:rPr>
          <w:t>стр. 161</w:t>
        </w:r>
      </w:hyperlink>
      <w:r>
        <w:rPr>
          <w:sz w:val="16"/>
        </w:rPr>
        <w:t xml:space="preserve"> &lt;= (</w:t>
      </w:r>
      <w:hyperlink w:anchor="P419">
        <w:r>
          <w:rPr>
            <w:color w:val="0000FF"/>
            <w:sz w:val="16"/>
          </w:rPr>
          <w:t>стр. 131</w:t>
        </w:r>
      </w:hyperlink>
      <w:r>
        <w:rPr>
          <w:sz w:val="16"/>
        </w:rPr>
        <w:t xml:space="preserve"> - </w:t>
      </w:r>
      <w:hyperlink w:anchor="P466">
        <w:r>
          <w:rPr>
            <w:color w:val="0000FF"/>
            <w:sz w:val="16"/>
          </w:rPr>
          <w:t>стр. 141</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r>
        <w:rPr>
          <w:sz w:val="16"/>
        </w:rPr>
        <w:t xml:space="preserve"> </w:t>
      </w:r>
      <w:hyperlink w:anchor="P601">
        <w:r>
          <w:rPr>
            <w:color w:val="0000FF"/>
            <w:sz w:val="16"/>
          </w:rPr>
          <w:t>стр. 151</w:t>
        </w:r>
      </w:hyperlink>
      <w:r>
        <w:rPr>
          <w:sz w:val="16"/>
        </w:rPr>
        <w:t xml:space="preserve">, если </w:t>
      </w:r>
      <w:hyperlink w:anchor="P521">
        <w:r>
          <w:rPr>
            <w:color w:val="0000FF"/>
            <w:sz w:val="16"/>
          </w:rPr>
          <w:t>стр. 131</w:t>
        </w:r>
      </w:hyperlink>
      <w:r>
        <w:rPr>
          <w:sz w:val="16"/>
        </w:rPr>
        <w:t xml:space="preserve"> - </w:t>
      </w:r>
      <w:hyperlink w:anchor="P567">
        <w:r>
          <w:rPr>
            <w:color w:val="0000FF"/>
            <w:sz w:val="16"/>
          </w:rPr>
          <w:t>стр. 141</w:t>
        </w:r>
      </w:hyperlink>
      <w:r>
        <w:rPr>
          <w:sz w:val="16"/>
        </w:rPr>
        <w:t xml:space="preserve"> &gt;= </w:t>
      </w:r>
      <w:hyperlink w:anchor="P601">
        <w:r>
          <w:rPr>
            <w:color w:val="0000FF"/>
            <w:sz w:val="16"/>
          </w:rPr>
          <w:t>стр. 151</w:t>
        </w:r>
      </w:hyperlink>
      <w:r>
        <w:rPr>
          <w:sz w:val="16"/>
        </w:rPr>
        <w:t>,</w:t>
      </w:r>
    </w:p>
    <w:p w:rsidR="00C33091" w:rsidRDefault="00C33091">
      <w:pPr>
        <w:pStyle w:val="ConsPlusNonformat"/>
        <w:jc w:val="both"/>
      </w:pPr>
      <w:r>
        <w:rPr>
          <w:sz w:val="16"/>
        </w:rPr>
        <w:lastRenderedPageBreak/>
        <w:t xml:space="preserve"> при этом </w:t>
      </w:r>
      <w:hyperlink w:anchor="P624">
        <w:r>
          <w:rPr>
            <w:color w:val="0000FF"/>
            <w:sz w:val="16"/>
          </w:rPr>
          <w:t>стр. 161</w:t>
        </w:r>
      </w:hyperlink>
      <w:r>
        <w:rPr>
          <w:sz w:val="16"/>
        </w:rPr>
        <w:t xml:space="preserve"> &lt;= (</w:t>
      </w:r>
      <w:hyperlink w:anchor="P419">
        <w:r>
          <w:rPr>
            <w:color w:val="0000FF"/>
            <w:sz w:val="16"/>
          </w:rPr>
          <w:t>стр. 131</w:t>
        </w:r>
      </w:hyperlink>
      <w:r>
        <w:rPr>
          <w:sz w:val="16"/>
        </w:rPr>
        <w:t xml:space="preserve"> - </w:t>
      </w:r>
      <w:hyperlink w:anchor="P466">
        <w:r>
          <w:rPr>
            <w:color w:val="0000FF"/>
            <w:sz w:val="16"/>
          </w:rPr>
          <w:t>стр. 141</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82" w:name="P633"/>
      <w:bookmarkEnd w:id="82"/>
      <w:r>
        <w:rPr>
          <w:sz w:val="16"/>
        </w:rPr>
        <w:t xml:space="preserve"> </w:t>
      </w:r>
      <w:hyperlink w:anchor="P427">
        <w:r>
          <w:rPr>
            <w:color w:val="0000FF"/>
            <w:sz w:val="16"/>
          </w:rPr>
          <w:t>стр. 132</w:t>
        </w:r>
      </w:hyperlink>
      <w:r>
        <w:rPr>
          <w:sz w:val="16"/>
        </w:rPr>
        <w:t xml:space="preserve"> - </w:t>
      </w:r>
      <w:hyperlink w:anchor="P573">
        <w:r>
          <w:rPr>
            <w:color w:val="0000FF"/>
            <w:sz w:val="16"/>
          </w:rPr>
          <w:t>стр. 142</w:t>
        </w:r>
      </w:hyperlink>
      <w:r>
        <w:rPr>
          <w:sz w:val="16"/>
        </w:rPr>
        <w:t xml:space="preserve">, если </w:t>
      </w:r>
      <w:hyperlink w:anchor="P427">
        <w:r>
          <w:rPr>
            <w:color w:val="0000FF"/>
            <w:sz w:val="16"/>
          </w:rPr>
          <w:t>стр. 132</w:t>
        </w:r>
      </w:hyperlink>
      <w:r>
        <w:rPr>
          <w:sz w:val="16"/>
        </w:rPr>
        <w:t xml:space="preserve"> - </w:t>
      </w:r>
      <w:hyperlink w:anchor="P573">
        <w:r>
          <w:rPr>
            <w:color w:val="0000FF"/>
            <w:sz w:val="16"/>
          </w:rPr>
          <w:t>стр. 142</w:t>
        </w:r>
      </w:hyperlink>
      <w:r>
        <w:rPr>
          <w:sz w:val="16"/>
        </w:rPr>
        <w:t xml:space="preserve"> &lt;   162  │ │ │ │ │ │ │ │ │ │ │ │ │</w:t>
      </w:r>
    </w:p>
    <w:p w:rsidR="00C33091" w:rsidRDefault="00C33091">
      <w:pPr>
        <w:pStyle w:val="ConsPlusNonformat"/>
        <w:jc w:val="both"/>
      </w:pPr>
      <w:r>
        <w:rPr>
          <w:sz w:val="16"/>
        </w:rPr>
        <w:t xml:space="preserve"> </w:t>
      </w:r>
      <w:hyperlink w:anchor="P604">
        <w:r>
          <w:rPr>
            <w:color w:val="0000FF"/>
            <w:sz w:val="16"/>
          </w:rPr>
          <w:t>стр. 152</w:t>
        </w:r>
      </w:hyperlink>
      <w:r>
        <w:rPr>
          <w:sz w:val="16"/>
        </w:rPr>
        <w:t>,                                              └─┴─┴─┴─┴─┴─┴─┴─┴─┴─┴─┴─┘</w:t>
      </w:r>
    </w:p>
    <w:p w:rsidR="00C33091" w:rsidRDefault="00C33091">
      <w:pPr>
        <w:pStyle w:val="ConsPlusNonformat"/>
        <w:jc w:val="both"/>
      </w:pPr>
      <w:r>
        <w:rPr>
          <w:sz w:val="16"/>
        </w:rPr>
        <w:t xml:space="preserve"> при этом </w:t>
      </w:r>
      <w:hyperlink w:anchor="P633">
        <w:r>
          <w:rPr>
            <w:color w:val="0000FF"/>
            <w:sz w:val="16"/>
          </w:rPr>
          <w:t>стр. 162</w:t>
        </w:r>
      </w:hyperlink>
      <w:r>
        <w:rPr>
          <w:sz w:val="16"/>
        </w:rPr>
        <w:t xml:space="preserve"> &lt;= (</w:t>
      </w:r>
      <w:hyperlink w:anchor="P427">
        <w:r>
          <w:rPr>
            <w:color w:val="0000FF"/>
            <w:sz w:val="16"/>
          </w:rPr>
          <w:t>стр. 132</w:t>
        </w:r>
      </w:hyperlink>
      <w:r>
        <w:rPr>
          <w:sz w:val="16"/>
        </w:rPr>
        <w:t xml:space="preserve"> - </w:t>
      </w:r>
      <w:hyperlink w:anchor="P470">
        <w:r>
          <w:rPr>
            <w:color w:val="0000FF"/>
            <w:sz w:val="16"/>
          </w:rPr>
          <w:t>стр. 142</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r>
        <w:rPr>
          <w:sz w:val="16"/>
        </w:rPr>
        <w:t xml:space="preserve"> </w:t>
      </w:r>
      <w:hyperlink w:anchor="P604">
        <w:r>
          <w:rPr>
            <w:color w:val="0000FF"/>
            <w:sz w:val="16"/>
          </w:rPr>
          <w:t>стр. 152</w:t>
        </w:r>
      </w:hyperlink>
      <w:r>
        <w:rPr>
          <w:sz w:val="16"/>
        </w:rPr>
        <w:t xml:space="preserve">, если </w:t>
      </w:r>
      <w:hyperlink w:anchor="P427">
        <w:r>
          <w:rPr>
            <w:color w:val="0000FF"/>
            <w:sz w:val="16"/>
          </w:rPr>
          <w:t>стр. 132</w:t>
        </w:r>
      </w:hyperlink>
      <w:r>
        <w:rPr>
          <w:sz w:val="16"/>
        </w:rPr>
        <w:t xml:space="preserve"> - </w:t>
      </w:r>
      <w:hyperlink w:anchor="P573">
        <w:r>
          <w:rPr>
            <w:color w:val="0000FF"/>
            <w:sz w:val="16"/>
          </w:rPr>
          <w:t>стр. 142</w:t>
        </w:r>
      </w:hyperlink>
      <w:r>
        <w:rPr>
          <w:sz w:val="16"/>
        </w:rPr>
        <w:t xml:space="preserve"> &gt;= </w:t>
      </w:r>
      <w:hyperlink w:anchor="P604">
        <w:r>
          <w:rPr>
            <w:color w:val="0000FF"/>
            <w:sz w:val="16"/>
          </w:rPr>
          <w:t>стр. 152</w:t>
        </w:r>
      </w:hyperlink>
      <w:r>
        <w:rPr>
          <w:sz w:val="16"/>
        </w:rPr>
        <w:t>,</w:t>
      </w:r>
    </w:p>
    <w:p w:rsidR="00C33091" w:rsidRDefault="00C33091">
      <w:pPr>
        <w:pStyle w:val="ConsPlusNonformat"/>
        <w:jc w:val="both"/>
      </w:pPr>
      <w:r>
        <w:rPr>
          <w:sz w:val="16"/>
        </w:rPr>
        <w:t xml:space="preserve"> при этом </w:t>
      </w:r>
      <w:hyperlink w:anchor="P633">
        <w:r>
          <w:rPr>
            <w:color w:val="0000FF"/>
            <w:sz w:val="16"/>
          </w:rPr>
          <w:t>стр. 162</w:t>
        </w:r>
      </w:hyperlink>
      <w:r>
        <w:rPr>
          <w:sz w:val="16"/>
        </w:rPr>
        <w:t xml:space="preserve"> &lt;= (</w:t>
      </w:r>
      <w:hyperlink w:anchor="P427">
        <w:r>
          <w:rPr>
            <w:color w:val="0000FF"/>
            <w:sz w:val="16"/>
          </w:rPr>
          <w:t>стр. 132</w:t>
        </w:r>
      </w:hyperlink>
      <w:r>
        <w:rPr>
          <w:sz w:val="16"/>
        </w:rPr>
        <w:t xml:space="preserve"> - </w:t>
      </w:r>
      <w:hyperlink w:anchor="P470">
        <w:r>
          <w:rPr>
            <w:color w:val="0000FF"/>
            <w:sz w:val="16"/>
          </w:rPr>
          <w:t>стр. 142</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83" w:name="P642"/>
      <w:bookmarkEnd w:id="83"/>
      <w:r>
        <w:rPr>
          <w:sz w:val="16"/>
        </w:rPr>
        <w:t xml:space="preserve"> </w:t>
      </w:r>
      <w:hyperlink w:anchor="P541">
        <w:r>
          <w:rPr>
            <w:color w:val="0000FF"/>
            <w:sz w:val="16"/>
          </w:rPr>
          <w:t>стр. 133</w:t>
        </w:r>
      </w:hyperlink>
      <w:r>
        <w:rPr>
          <w:sz w:val="16"/>
        </w:rPr>
        <w:t xml:space="preserve"> - </w:t>
      </w:r>
      <w:hyperlink w:anchor="P579">
        <w:r>
          <w:rPr>
            <w:color w:val="0000FF"/>
            <w:sz w:val="16"/>
          </w:rPr>
          <w:t>стр. 143</w:t>
        </w:r>
      </w:hyperlink>
      <w:r>
        <w:rPr>
          <w:sz w:val="16"/>
        </w:rPr>
        <w:t xml:space="preserve">, если </w:t>
      </w:r>
      <w:hyperlink w:anchor="P541">
        <w:r>
          <w:rPr>
            <w:color w:val="0000FF"/>
            <w:sz w:val="16"/>
          </w:rPr>
          <w:t>стр. 133</w:t>
        </w:r>
      </w:hyperlink>
      <w:r>
        <w:rPr>
          <w:sz w:val="16"/>
        </w:rPr>
        <w:t xml:space="preserve"> - </w:t>
      </w:r>
      <w:hyperlink w:anchor="P579">
        <w:r>
          <w:rPr>
            <w:color w:val="0000FF"/>
            <w:sz w:val="16"/>
          </w:rPr>
          <w:t>стр. 143</w:t>
        </w:r>
      </w:hyperlink>
      <w:r>
        <w:rPr>
          <w:sz w:val="16"/>
        </w:rPr>
        <w:t xml:space="preserve"> &lt;   163  │ │ │ │ │ │ │ │ │ │ │ │ │</w:t>
      </w:r>
    </w:p>
    <w:p w:rsidR="00C33091" w:rsidRDefault="00C33091">
      <w:pPr>
        <w:pStyle w:val="ConsPlusNonformat"/>
        <w:jc w:val="both"/>
      </w:pPr>
      <w:r>
        <w:rPr>
          <w:sz w:val="16"/>
        </w:rPr>
        <w:t xml:space="preserve"> </w:t>
      </w:r>
      <w:hyperlink w:anchor="P607">
        <w:r>
          <w:rPr>
            <w:color w:val="0000FF"/>
            <w:sz w:val="16"/>
          </w:rPr>
          <w:t>стр. 153</w:t>
        </w:r>
      </w:hyperlink>
      <w:r>
        <w:rPr>
          <w:sz w:val="16"/>
        </w:rPr>
        <w:t>,                                              └─┴─┴─┴─┴─┴─┴─┴─┴─┴─┴─┴─┘</w:t>
      </w:r>
    </w:p>
    <w:p w:rsidR="00C33091" w:rsidRDefault="00C33091">
      <w:pPr>
        <w:pStyle w:val="ConsPlusNonformat"/>
        <w:jc w:val="both"/>
      </w:pPr>
      <w:r>
        <w:rPr>
          <w:sz w:val="16"/>
        </w:rPr>
        <w:t xml:space="preserve"> при этом </w:t>
      </w:r>
      <w:hyperlink w:anchor="P642">
        <w:r>
          <w:rPr>
            <w:color w:val="0000FF"/>
            <w:sz w:val="16"/>
          </w:rPr>
          <w:t>стр. 163</w:t>
        </w:r>
      </w:hyperlink>
      <w:r>
        <w:rPr>
          <w:sz w:val="16"/>
        </w:rPr>
        <w:t xml:space="preserve"> &lt;= (</w:t>
      </w:r>
      <w:hyperlink w:anchor="P435">
        <w:r>
          <w:rPr>
            <w:color w:val="0000FF"/>
            <w:sz w:val="16"/>
          </w:rPr>
          <w:t>стр. 133</w:t>
        </w:r>
      </w:hyperlink>
      <w:r>
        <w:rPr>
          <w:sz w:val="16"/>
        </w:rPr>
        <w:t xml:space="preserve"> - </w:t>
      </w:r>
      <w:hyperlink w:anchor="P474">
        <w:r>
          <w:rPr>
            <w:color w:val="0000FF"/>
            <w:sz w:val="16"/>
          </w:rPr>
          <w:t>стр. 143</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r>
        <w:rPr>
          <w:sz w:val="16"/>
        </w:rPr>
        <w:t xml:space="preserve"> </w:t>
      </w:r>
      <w:hyperlink w:anchor="P607">
        <w:r>
          <w:rPr>
            <w:color w:val="0000FF"/>
            <w:sz w:val="16"/>
          </w:rPr>
          <w:t>стр. 153</w:t>
        </w:r>
      </w:hyperlink>
      <w:r>
        <w:rPr>
          <w:sz w:val="16"/>
        </w:rPr>
        <w:t xml:space="preserve">, если </w:t>
      </w:r>
      <w:hyperlink w:anchor="P541">
        <w:r>
          <w:rPr>
            <w:color w:val="0000FF"/>
            <w:sz w:val="16"/>
          </w:rPr>
          <w:t>стр. 133</w:t>
        </w:r>
      </w:hyperlink>
      <w:r>
        <w:rPr>
          <w:sz w:val="16"/>
        </w:rPr>
        <w:t xml:space="preserve"> - </w:t>
      </w:r>
      <w:hyperlink w:anchor="P579">
        <w:r>
          <w:rPr>
            <w:color w:val="0000FF"/>
            <w:sz w:val="16"/>
          </w:rPr>
          <w:t>стр. 143</w:t>
        </w:r>
      </w:hyperlink>
      <w:r>
        <w:rPr>
          <w:sz w:val="16"/>
        </w:rPr>
        <w:t xml:space="preserve"> &gt;= </w:t>
      </w:r>
      <w:hyperlink w:anchor="P607">
        <w:r>
          <w:rPr>
            <w:color w:val="0000FF"/>
            <w:sz w:val="16"/>
          </w:rPr>
          <w:t>стр. 153</w:t>
        </w:r>
      </w:hyperlink>
      <w:r>
        <w:rPr>
          <w:sz w:val="16"/>
        </w:rPr>
        <w:t>,</w:t>
      </w:r>
    </w:p>
    <w:p w:rsidR="00C33091" w:rsidRDefault="00C33091">
      <w:pPr>
        <w:pStyle w:val="ConsPlusNonformat"/>
        <w:jc w:val="both"/>
      </w:pPr>
      <w:r>
        <w:rPr>
          <w:sz w:val="16"/>
        </w:rPr>
        <w:t xml:space="preserve"> при этом </w:t>
      </w:r>
      <w:hyperlink w:anchor="P642">
        <w:r>
          <w:rPr>
            <w:color w:val="0000FF"/>
            <w:sz w:val="16"/>
          </w:rPr>
          <w:t>стр. 163</w:t>
        </w:r>
      </w:hyperlink>
      <w:r>
        <w:rPr>
          <w:sz w:val="16"/>
        </w:rPr>
        <w:t xml:space="preserve"> &lt;= (</w:t>
      </w:r>
      <w:hyperlink w:anchor="P435">
        <w:r>
          <w:rPr>
            <w:color w:val="0000FF"/>
            <w:sz w:val="16"/>
          </w:rPr>
          <w:t>стр. 133</w:t>
        </w:r>
      </w:hyperlink>
      <w:r>
        <w:rPr>
          <w:sz w:val="16"/>
        </w:rPr>
        <w:t xml:space="preserve"> - </w:t>
      </w:r>
      <w:hyperlink w:anchor="P474">
        <w:r>
          <w:rPr>
            <w:color w:val="0000FF"/>
            <w:sz w:val="16"/>
          </w:rPr>
          <w:t>стр. 143</w:t>
        </w:r>
      </w:hyperlink>
      <w:r>
        <w:rPr>
          <w:sz w:val="16"/>
        </w:rPr>
        <w:t>) разд.</w:t>
      </w:r>
    </w:p>
    <w:p w:rsidR="00C33091" w:rsidRDefault="00C33091">
      <w:pPr>
        <w:pStyle w:val="ConsPlusNonformat"/>
        <w:jc w:val="both"/>
      </w:pPr>
      <w:r>
        <w:rPr>
          <w:sz w:val="16"/>
        </w:rPr>
        <w:t xml:space="preserve"> 2.1.1.</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││0301││5087││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84" w:name="P659"/>
      <w:bookmarkEnd w:id="84"/>
      <w:r>
        <w:rPr>
          <w:sz w:val="16"/>
        </w:rPr>
        <w:t xml:space="preserve">                 Раздел 2.2. Расчет налога, уплачиваемого</w:t>
      </w:r>
    </w:p>
    <w:p w:rsidR="00C33091" w:rsidRDefault="00C33091">
      <w:pPr>
        <w:pStyle w:val="ConsPlusNonformat"/>
        <w:jc w:val="both"/>
      </w:pPr>
      <w:r>
        <w:rPr>
          <w:sz w:val="16"/>
        </w:rPr>
        <w:t xml:space="preserve">         в связи с применением упрощенной системы налогообложения,</w:t>
      </w:r>
    </w:p>
    <w:p w:rsidR="00C33091" w:rsidRDefault="00C33091">
      <w:pPr>
        <w:pStyle w:val="ConsPlusNonformat"/>
        <w:jc w:val="both"/>
      </w:pPr>
      <w:r>
        <w:rPr>
          <w:sz w:val="16"/>
        </w:rPr>
        <w:t xml:space="preserve">          </w:t>
      </w:r>
      <w:proofErr w:type="gramStart"/>
      <w:r>
        <w:rPr>
          <w:sz w:val="16"/>
        </w:rPr>
        <w:t>и минимального налога (объект налогообложения - доходы,</w:t>
      </w:r>
      <w:proofErr w:type="gramEnd"/>
    </w:p>
    <w:p w:rsidR="00C33091" w:rsidRDefault="00C33091">
      <w:pPr>
        <w:pStyle w:val="ConsPlusNonformat"/>
        <w:jc w:val="both"/>
      </w:pPr>
      <w:r>
        <w:rPr>
          <w:sz w:val="16"/>
        </w:rPr>
        <w:t xml:space="preserve">                     </w:t>
      </w:r>
      <w:proofErr w:type="gramStart"/>
      <w:r>
        <w:rPr>
          <w:sz w:val="16"/>
        </w:rPr>
        <w:t>уменьшенные</w:t>
      </w:r>
      <w:proofErr w:type="gramEnd"/>
      <w:r>
        <w:rPr>
          <w:sz w:val="16"/>
        </w:rPr>
        <w:t xml:space="preserve"> на величину расходов)</w:t>
      </w:r>
    </w:p>
    <w:p w:rsidR="00C33091" w:rsidRDefault="00C33091">
      <w:pPr>
        <w:pStyle w:val="ConsPlusNonformat"/>
        <w:jc w:val="both"/>
      </w:pPr>
    </w:p>
    <w:p w:rsidR="00C33091" w:rsidRDefault="00C33091">
      <w:pPr>
        <w:pStyle w:val="ConsPlusNonformat"/>
        <w:jc w:val="both"/>
      </w:pPr>
      <w:r>
        <w:rPr>
          <w:sz w:val="16"/>
        </w:rPr>
        <w:t xml:space="preserve">                     Показатели                    Код    Значения показателей</w:t>
      </w:r>
    </w:p>
    <w:p w:rsidR="00C33091" w:rsidRDefault="00C33091">
      <w:pPr>
        <w:pStyle w:val="ConsPlusNonformat"/>
        <w:jc w:val="both"/>
      </w:pPr>
      <w:r>
        <w:rPr>
          <w:sz w:val="16"/>
        </w:rPr>
        <w:t xml:space="preserve">                                                  строки       (в рублях)</w:t>
      </w:r>
    </w:p>
    <w:p w:rsidR="00C33091" w:rsidRDefault="00C33091">
      <w:pPr>
        <w:pStyle w:val="ConsPlusNonformat"/>
        <w:jc w:val="both"/>
      </w:pPr>
      <w:r>
        <w:rPr>
          <w:sz w:val="16"/>
        </w:rPr>
        <w:t xml:space="preserve">                          1                         2              3</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85" w:name="P669"/>
      <w:bookmarkEnd w:id="85"/>
      <w:r>
        <w:rPr>
          <w:sz w:val="16"/>
        </w:rPr>
        <w:t>Признак применения налоговой ставки:               201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1 - налоговая ставка в размере 15%, установленная</w:t>
      </w:r>
    </w:p>
    <w:p w:rsidR="00C33091" w:rsidRDefault="00C33091">
      <w:pPr>
        <w:pStyle w:val="ConsPlusNonformat"/>
        <w:jc w:val="both"/>
      </w:pPr>
      <w:r>
        <w:rPr>
          <w:sz w:val="16"/>
        </w:rPr>
        <w:t xml:space="preserve">     </w:t>
      </w:r>
      <w:hyperlink r:id="rId26">
        <w:r>
          <w:rPr>
            <w:color w:val="0000FF"/>
            <w:sz w:val="16"/>
          </w:rPr>
          <w:t>пунктом 2 статьи 346.20</w:t>
        </w:r>
      </w:hyperlink>
      <w:r>
        <w:rPr>
          <w:sz w:val="16"/>
        </w:rPr>
        <w:t xml:space="preserve"> Налогового кодекса</w:t>
      </w:r>
    </w:p>
    <w:p w:rsidR="00C33091" w:rsidRDefault="00C33091">
      <w:pPr>
        <w:pStyle w:val="ConsPlusNonformat"/>
        <w:jc w:val="both"/>
      </w:pPr>
      <w:r>
        <w:rPr>
          <w:sz w:val="16"/>
        </w:rPr>
        <w:t xml:space="preserve">     Российской Федерации, или налоговая ставка,</w:t>
      </w:r>
    </w:p>
    <w:p w:rsidR="00C33091" w:rsidRDefault="00C33091">
      <w:pPr>
        <w:pStyle w:val="ConsPlusNonformat"/>
        <w:jc w:val="both"/>
      </w:pPr>
      <w:r>
        <w:rPr>
          <w:sz w:val="16"/>
        </w:rPr>
        <w:t xml:space="preserve">     </w:t>
      </w:r>
      <w:proofErr w:type="gramStart"/>
      <w:r>
        <w:rPr>
          <w:sz w:val="16"/>
        </w:rPr>
        <w:t>установленная</w:t>
      </w:r>
      <w:proofErr w:type="gramEnd"/>
      <w:r>
        <w:rPr>
          <w:sz w:val="16"/>
        </w:rPr>
        <w:t xml:space="preserve"> законом субъекта Российской</w:t>
      </w:r>
    </w:p>
    <w:p w:rsidR="00C33091" w:rsidRDefault="00C33091">
      <w:pPr>
        <w:pStyle w:val="ConsPlusNonformat"/>
        <w:jc w:val="both"/>
      </w:pPr>
      <w:r>
        <w:rPr>
          <w:sz w:val="16"/>
        </w:rPr>
        <w:t xml:space="preserve">     Федерации, применяется в течение </w:t>
      </w:r>
      <w:proofErr w:type="gramStart"/>
      <w:r>
        <w:rPr>
          <w:sz w:val="16"/>
        </w:rPr>
        <w:t>налогового</w:t>
      </w:r>
      <w:proofErr w:type="gramEnd"/>
    </w:p>
    <w:p w:rsidR="00C33091" w:rsidRDefault="00C33091">
      <w:pPr>
        <w:pStyle w:val="ConsPlusNonformat"/>
        <w:jc w:val="both"/>
      </w:pPr>
      <w:r>
        <w:rPr>
          <w:sz w:val="16"/>
        </w:rPr>
        <w:t xml:space="preserve">     периода;</w:t>
      </w:r>
    </w:p>
    <w:p w:rsidR="00C33091" w:rsidRDefault="00C33091">
      <w:pPr>
        <w:pStyle w:val="ConsPlusNonformat"/>
        <w:jc w:val="both"/>
      </w:pPr>
      <w:r>
        <w:rPr>
          <w:sz w:val="16"/>
        </w:rPr>
        <w:t xml:space="preserve"> 2 - налоговая ставка в размере 20%, установленная</w:t>
      </w:r>
    </w:p>
    <w:p w:rsidR="00C33091" w:rsidRDefault="00C33091">
      <w:pPr>
        <w:pStyle w:val="ConsPlusNonformat"/>
        <w:jc w:val="both"/>
      </w:pPr>
      <w:r>
        <w:rPr>
          <w:sz w:val="16"/>
        </w:rPr>
        <w:t xml:space="preserve">     </w:t>
      </w:r>
      <w:hyperlink r:id="rId27">
        <w:r>
          <w:rPr>
            <w:color w:val="0000FF"/>
            <w:sz w:val="16"/>
          </w:rPr>
          <w:t>пунктом 2.1 статьи 346.20</w:t>
        </w:r>
      </w:hyperlink>
      <w:r>
        <w:rPr>
          <w:sz w:val="16"/>
        </w:rPr>
        <w:t xml:space="preserve"> Налогового кодекса</w:t>
      </w:r>
    </w:p>
    <w:p w:rsidR="00C33091" w:rsidRDefault="00C33091">
      <w:pPr>
        <w:pStyle w:val="ConsPlusNonformat"/>
        <w:jc w:val="both"/>
      </w:pPr>
      <w:r>
        <w:rPr>
          <w:sz w:val="16"/>
        </w:rPr>
        <w:t xml:space="preserve">     Российской Федерации, </w:t>
      </w:r>
      <w:proofErr w:type="gramStart"/>
      <w:r>
        <w:rPr>
          <w:sz w:val="16"/>
        </w:rPr>
        <w:t>применяется</w:t>
      </w:r>
      <w:proofErr w:type="gramEnd"/>
      <w:r>
        <w:rPr>
          <w:sz w:val="16"/>
        </w:rPr>
        <w:t xml:space="preserve"> начиная с</w:t>
      </w:r>
    </w:p>
    <w:p w:rsidR="00C33091" w:rsidRDefault="00C33091">
      <w:pPr>
        <w:pStyle w:val="ConsPlusNonformat"/>
        <w:jc w:val="both"/>
      </w:pPr>
      <w:r>
        <w:rPr>
          <w:sz w:val="16"/>
        </w:rPr>
        <w:t xml:space="preserve">     квартала, по итогам которого доходы превысили</w:t>
      </w:r>
    </w:p>
    <w:p w:rsidR="00C33091" w:rsidRDefault="00C33091">
      <w:pPr>
        <w:pStyle w:val="ConsPlusNonformat"/>
        <w:jc w:val="both"/>
      </w:pPr>
      <w:r>
        <w:rPr>
          <w:sz w:val="16"/>
        </w:rPr>
        <w:t xml:space="preserve">     150 млн. рублей, но не превысили 200 млн.</w:t>
      </w:r>
    </w:p>
    <w:p w:rsidR="00C33091" w:rsidRDefault="00C33091">
      <w:pPr>
        <w:pStyle w:val="ConsPlusNonformat"/>
        <w:jc w:val="both"/>
      </w:pPr>
      <w:r>
        <w:rPr>
          <w:sz w:val="16"/>
        </w:rPr>
        <w:t xml:space="preserve">     рублей и (или) в </w:t>
      </w:r>
      <w:proofErr w:type="gramStart"/>
      <w:r>
        <w:rPr>
          <w:sz w:val="16"/>
        </w:rPr>
        <w:t>течение</w:t>
      </w:r>
      <w:proofErr w:type="gramEnd"/>
      <w:r>
        <w:rPr>
          <w:sz w:val="16"/>
        </w:rPr>
        <w:t xml:space="preserve"> которого средняя</w:t>
      </w:r>
    </w:p>
    <w:p w:rsidR="00C33091" w:rsidRDefault="00C33091">
      <w:pPr>
        <w:pStyle w:val="ConsPlusNonformat"/>
        <w:jc w:val="both"/>
      </w:pPr>
      <w:r>
        <w:rPr>
          <w:sz w:val="16"/>
        </w:rPr>
        <w:t xml:space="preserve">     численность работников превысила 100 человек,</w:t>
      </w:r>
    </w:p>
    <w:p w:rsidR="00C33091" w:rsidRDefault="00C33091">
      <w:pPr>
        <w:pStyle w:val="ConsPlusNonformat"/>
        <w:jc w:val="both"/>
      </w:pPr>
      <w:r>
        <w:rPr>
          <w:sz w:val="16"/>
        </w:rPr>
        <w:t xml:space="preserve">     но не превысила 130 человек</w:t>
      </w:r>
    </w:p>
    <w:p w:rsidR="00C33091" w:rsidRDefault="00C33091">
      <w:pPr>
        <w:pStyle w:val="ConsPlusNonformat"/>
        <w:jc w:val="both"/>
      </w:pPr>
    </w:p>
    <w:p w:rsidR="00C33091" w:rsidRDefault="00C33091">
      <w:pPr>
        <w:pStyle w:val="ConsPlusNonformat"/>
        <w:jc w:val="both"/>
      </w:pPr>
      <w:r>
        <w:rPr>
          <w:sz w:val="16"/>
        </w:rPr>
        <w:t>Сумма полученных доходов нарастающим итогом:</w:t>
      </w:r>
    </w:p>
    <w:p w:rsidR="00C33091" w:rsidRDefault="00C33091">
      <w:pPr>
        <w:pStyle w:val="ConsPlusNonformat"/>
        <w:jc w:val="both"/>
      </w:pPr>
      <w:r>
        <w:rPr>
          <w:sz w:val="16"/>
        </w:rPr>
        <w:t xml:space="preserve">                                                        ┌─┬─┬─┬─┬─┬─┬─┬─┬─┬─┬─┬─┐</w:t>
      </w:r>
    </w:p>
    <w:p w:rsidR="00C33091" w:rsidRDefault="00C33091">
      <w:pPr>
        <w:pStyle w:val="ConsPlusNonformat"/>
        <w:jc w:val="both"/>
      </w:pPr>
      <w:bookmarkStart w:id="86" w:name="P688"/>
      <w:bookmarkEnd w:id="86"/>
      <w:r>
        <w:rPr>
          <w:sz w:val="16"/>
        </w:rPr>
        <w:t xml:space="preserve"> за первый квартал                                 210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87" w:name="P691"/>
      <w:bookmarkEnd w:id="87"/>
      <w:r>
        <w:rPr>
          <w:sz w:val="16"/>
        </w:rPr>
        <w:t xml:space="preserve"> за полугодие                                      211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88" w:name="P694"/>
      <w:bookmarkEnd w:id="88"/>
      <w:r>
        <w:rPr>
          <w:sz w:val="16"/>
        </w:rPr>
        <w:t xml:space="preserve"> за девять месяцев                                 212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89" w:name="P697"/>
      <w:bookmarkEnd w:id="89"/>
      <w:r>
        <w:rPr>
          <w:sz w:val="16"/>
        </w:rPr>
        <w:t xml:space="preserve"> за налоговый период                               213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Сумма произведенных расходов нарастающим итогом:</w:t>
      </w:r>
    </w:p>
    <w:p w:rsidR="00C33091" w:rsidRDefault="00C33091">
      <w:pPr>
        <w:pStyle w:val="ConsPlusNonformat"/>
        <w:jc w:val="both"/>
      </w:pPr>
      <w:r>
        <w:rPr>
          <w:sz w:val="16"/>
        </w:rPr>
        <w:t xml:space="preserve">                                                        ┌─┬─┬─┬─┬─┬─┬─┬─┬─┬─┬─┬─┐</w:t>
      </w:r>
    </w:p>
    <w:p w:rsidR="00C33091" w:rsidRDefault="00C33091">
      <w:pPr>
        <w:pStyle w:val="ConsPlusNonformat"/>
        <w:jc w:val="both"/>
      </w:pPr>
      <w:bookmarkStart w:id="90" w:name="P701"/>
      <w:bookmarkEnd w:id="90"/>
      <w:r>
        <w:rPr>
          <w:sz w:val="16"/>
        </w:rPr>
        <w:t xml:space="preserve"> за первый квартал                                 220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91" w:name="P704"/>
      <w:bookmarkEnd w:id="91"/>
      <w:r>
        <w:rPr>
          <w:sz w:val="16"/>
        </w:rPr>
        <w:t xml:space="preserve"> за полугодие                                      221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lastRenderedPageBreak/>
        <w:t xml:space="preserve">                                                        ┌─┬─┬─┬─┬─┬─┬─┬─┬─┬─┬─┬─┐</w:t>
      </w:r>
    </w:p>
    <w:p w:rsidR="00C33091" w:rsidRDefault="00C33091">
      <w:pPr>
        <w:pStyle w:val="ConsPlusNonformat"/>
        <w:jc w:val="both"/>
      </w:pPr>
      <w:bookmarkStart w:id="92" w:name="P707"/>
      <w:bookmarkEnd w:id="92"/>
      <w:r>
        <w:rPr>
          <w:sz w:val="16"/>
        </w:rPr>
        <w:t xml:space="preserve"> за девять месяцев                                 222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 xml:space="preserve">                                                        ┌─┬─┬─┬─┬─┬─┬─┬─┬─┬─┬─┬─┐</w:t>
      </w:r>
    </w:p>
    <w:p w:rsidR="00C33091" w:rsidRDefault="00C33091">
      <w:pPr>
        <w:pStyle w:val="ConsPlusNonformat"/>
        <w:jc w:val="both"/>
      </w:pPr>
      <w:bookmarkStart w:id="93" w:name="P710"/>
      <w:bookmarkEnd w:id="93"/>
      <w:r>
        <w:rPr>
          <w:sz w:val="16"/>
        </w:rPr>
        <w:t xml:space="preserve"> за налоговый период                               223  │ │ │ │ │ │ │ │ │ │ │ │ │</w:t>
      </w:r>
    </w:p>
    <w:p w:rsidR="00C33091" w:rsidRDefault="00C33091">
      <w:pPr>
        <w:pStyle w:val="ConsPlusNonformat"/>
        <w:jc w:val="both"/>
      </w:pPr>
      <w:r>
        <w:rPr>
          <w:sz w:val="16"/>
        </w:rPr>
        <w:t xml:space="preserve">                                                        └─┴─┴─┴─┴─┴─┴─┴─┴─┴─┴─┴─┘</w:t>
      </w:r>
    </w:p>
    <w:p w:rsidR="00C33091" w:rsidRDefault="00C33091">
      <w:pPr>
        <w:pStyle w:val="ConsPlusNonformat"/>
        <w:jc w:val="both"/>
      </w:pPr>
      <w:r>
        <w:rPr>
          <w:sz w:val="16"/>
        </w:rPr>
        <w:t>Сумма убытка, полученного в предыдущем налоговом        ┌─┬─┬─┬─┬─┬─┬─┬─┬─┬─┬─┬─┐</w:t>
      </w:r>
    </w:p>
    <w:p w:rsidR="00C33091" w:rsidRDefault="00C33091">
      <w:pPr>
        <w:pStyle w:val="ConsPlusNonformat"/>
        <w:jc w:val="both"/>
      </w:pPr>
      <w:bookmarkStart w:id="94" w:name="P713"/>
      <w:bookmarkEnd w:id="94"/>
      <w:r>
        <w:rPr>
          <w:sz w:val="16"/>
        </w:rPr>
        <w:t xml:space="preserve">периоде (периодах), </w:t>
      </w:r>
      <w:proofErr w:type="gramStart"/>
      <w:r>
        <w:rPr>
          <w:sz w:val="16"/>
        </w:rPr>
        <w:t>уменьшающая</w:t>
      </w:r>
      <w:proofErr w:type="gramEnd"/>
      <w:r>
        <w:rPr>
          <w:sz w:val="16"/>
        </w:rPr>
        <w:t xml:space="preserve"> налоговую базу     230  │ │ │ │ │ │ │ │ │ │ │ │ │</w:t>
      </w:r>
    </w:p>
    <w:p w:rsidR="00C33091" w:rsidRDefault="00C33091">
      <w:pPr>
        <w:pStyle w:val="ConsPlusNonformat"/>
        <w:jc w:val="both"/>
      </w:pPr>
      <w:r>
        <w:rPr>
          <w:sz w:val="16"/>
        </w:rPr>
        <w:t>за налоговый период                                     └─┴─┴─┴─┴─┴─┴─┴─┴─┴─┴─┴─┘</w:t>
      </w:r>
    </w:p>
    <w:p w:rsidR="00C33091" w:rsidRDefault="00C33091">
      <w:pPr>
        <w:pStyle w:val="ConsPlusNonformat"/>
        <w:jc w:val="both"/>
      </w:pPr>
    </w:p>
    <w:p w:rsidR="00C33091" w:rsidRDefault="00C33091">
      <w:pPr>
        <w:pStyle w:val="ConsPlusNonformat"/>
        <w:jc w:val="both"/>
      </w:pPr>
      <w:r>
        <w:rPr>
          <w:sz w:val="16"/>
        </w:rPr>
        <w:t>Налоговая база для исчисления налога</w:t>
      </w:r>
    </w:p>
    <w:p w:rsidR="00C33091" w:rsidRDefault="00C33091">
      <w:pPr>
        <w:pStyle w:val="ConsPlusNonformat"/>
        <w:jc w:val="both"/>
      </w:pPr>
      <w:r>
        <w:rPr>
          <w:sz w:val="16"/>
        </w:rPr>
        <w:t>(авансового платежа по 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95" w:name="P720"/>
      <w:bookmarkEnd w:id="95"/>
      <w:r>
        <w:rPr>
          <w:sz w:val="16"/>
        </w:rPr>
        <w:t xml:space="preserve"> </w:t>
      </w:r>
      <w:hyperlink w:anchor="P688">
        <w:r>
          <w:rPr>
            <w:color w:val="0000FF"/>
            <w:sz w:val="16"/>
          </w:rPr>
          <w:t>стр. 210</w:t>
        </w:r>
      </w:hyperlink>
      <w:r>
        <w:rPr>
          <w:sz w:val="16"/>
        </w:rPr>
        <w:t xml:space="preserve"> - </w:t>
      </w:r>
      <w:hyperlink w:anchor="P701">
        <w:r>
          <w:rPr>
            <w:color w:val="0000FF"/>
            <w:sz w:val="16"/>
          </w:rPr>
          <w:t>стр. 220</w:t>
        </w:r>
      </w:hyperlink>
      <w:r>
        <w:rPr>
          <w:sz w:val="16"/>
        </w:rPr>
        <w:t xml:space="preserve">, если </w:t>
      </w:r>
      <w:hyperlink w:anchor="P688">
        <w:r>
          <w:rPr>
            <w:color w:val="0000FF"/>
            <w:sz w:val="16"/>
          </w:rPr>
          <w:t>стр. 210</w:t>
        </w:r>
      </w:hyperlink>
      <w:r>
        <w:rPr>
          <w:sz w:val="16"/>
        </w:rPr>
        <w:t xml:space="preserve"> -              240  │ │ │ │ │ │ │ │ │ │ │ │ │</w:t>
      </w:r>
    </w:p>
    <w:p w:rsidR="00C33091" w:rsidRDefault="00C33091">
      <w:pPr>
        <w:pStyle w:val="ConsPlusNonformat"/>
        <w:jc w:val="both"/>
      </w:pPr>
      <w:r>
        <w:rPr>
          <w:sz w:val="16"/>
        </w:rPr>
        <w:t xml:space="preserve"> </w:t>
      </w:r>
      <w:hyperlink w:anchor="P701">
        <w:r>
          <w:rPr>
            <w:color w:val="0000FF"/>
            <w:sz w:val="16"/>
          </w:rPr>
          <w:t>стр. 220</w:t>
        </w:r>
      </w:hyperlink>
      <w:r>
        <w:rPr>
          <w:sz w:val="16"/>
        </w:rPr>
        <w:t xml:space="preserve"> &gt; 0                                           └─┴─┴─┴─┴─┴─┴─┴─┴─┴─┴─┴─┘</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96" w:name="P724"/>
      <w:bookmarkEnd w:id="96"/>
      <w:r>
        <w:rPr>
          <w:sz w:val="16"/>
        </w:rPr>
        <w:t xml:space="preserve"> </w:t>
      </w:r>
      <w:hyperlink w:anchor="P691">
        <w:r>
          <w:rPr>
            <w:color w:val="0000FF"/>
            <w:sz w:val="16"/>
          </w:rPr>
          <w:t>стр. 211</w:t>
        </w:r>
      </w:hyperlink>
      <w:r>
        <w:rPr>
          <w:sz w:val="16"/>
        </w:rPr>
        <w:t xml:space="preserve"> - </w:t>
      </w:r>
      <w:hyperlink w:anchor="P704">
        <w:r>
          <w:rPr>
            <w:color w:val="0000FF"/>
            <w:sz w:val="16"/>
          </w:rPr>
          <w:t>стр. 221</w:t>
        </w:r>
      </w:hyperlink>
      <w:r>
        <w:rPr>
          <w:sz w:val="16"/>
        </w:rPr>
        <w:t xml:space="preserve">, если </w:t>
      </w:r>
      <w:hyperlink w:anchor="P691">
        <w:r>
          <w:rPr>
            <w:color w:val="0000FF"/>
            <w:sz w:val="16"/>
          </w:rPr>
          <w:t>стр. 211</w:t>
        </w:r>
      </w:hyperlink>
      <w:r>
        <w:rPr>
          <w:sz w:val="16"/>
        </w:rPr>
        <w:t xml:space="preserve"> -              241  │ │ │ │ │ │ │ │ │ │ │ │ │</w:t>
      </w:r>
    </w:p>
    <w:p w:rsidR="00C33091" w:rsidRDefault="00C33091">
      <w:pPr>
        <w:pStyle w:val="ConsPlusNonformat"/>
        <w:jc w:val="both"/>
      </w:pPr>
      <w:r>
        <w:rPr>
          <w:sz w:val="16"/>
        </w:rPr>
        <w:t xml:space="preserve"> </w:t>
      </w:r>
      <w:hyperlink w:anchor="P704">
        <w:r>
          <w:rPr>
            <w:color w:val="0000FF"/>
            <w:sz w:val="16"/>
          </w:rPr>
          <w:t>стр. 221</w:t>
        </w:r>
      </w:hyperlink>
      <w:r>
        <w:rPr>
          <w:sz w:val="16"/>
        </w:rPr>
        <w:t xml:space="preserve"> &gt; 0                                           └─┴─┴─┴─┴─┴─┴─┴─┴─┴─┴─┴─┘</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97" w:name="P728"/>
      <w:bookmarkEnd w:id="97"/>
      <w:r>
        <w:rPr>
          <w:sz w:val="16"/>
        </w:rPr>
        <w:t xml:space="preserve"> </w:t>
      </w:r>
      <w:hyperlink w:anchor="P694">
        <w:r>
          <w:rPr>
            <w:color w:val="0000FF"/>
            <w:sz w:val="16"/>
          </w:rPr>
          <w:t>стр. 212</w:t>
        </w:r>
      </w:hyperlink>
      <w:r>
        <w:rPr>
          <w:sz w:val="16"/>
        </w:rPr>
        <w:t xml:space="preserve"> - </w:t>
      </w:r>
      <w:hyperlink w:anchor="P707">
        <w:r>
          <w:rPr>
            <w:color w:val="0000FF"/>
            <w:sz w:val="16"/>
          </w:rPr>
          <w:t>стр. 222</w:t>
        </w:r>
      </w:hyperlink>
      <w:r>
        <w:rPr>
          <w:sz w:val="16"/>
        </w:rPr>
        <w:t xml:space="preserve">, если </w:t>
      </w:r>
      <w:hyperlink w:anchor="P694">
        <w:r>
          <w:rPr>
            <w:color w:val="0000FF"/>
            <w:sz w:val="16"/>
          </w:rPr>
          <w:t>стр. 212</w:t>
        </w:r>
      </w:hyperlink>
      <w:r>
        <w:rPr>
          <w:sz w:val="16"/>
        </w:rPr>
        <w:t xml:space="preserve"> -              242  │ │ │ │ │ │ │ │ │ │ │ │ │</w:t>
      </w:r>
    </w:p>
    <w:p w:rsidR="00C33091" w:rsidRDefault="00C33091">
      <w:pPr>
        <w:pStyle w:val="ConsPlusNonformat"/>
        <w:jc w:val="both"/>
      </w:pPr>
      <w:r>
        <w:rPr>
          <w:sz w:val="16"/>
        </w:rPr>
        <w:t xml:space="preserve"> </w:t>
      </w:r>
      <w:hyperlink w:anchor="P707">
        <w:r>
          <w:rPr>
            <w:color w:val="0000FF"/>
            <w:sz w:val="16"/>
          </w:rPr>
          <w:t>стр. 222</w:t>
        </w:r>
      </w:hyperlink>
      <w:r>
        <w:rPr>
          <w:sz w:val="16"/>
        </w:rPr>
        <w:t xml:space="preserve"> &gt; 0                                           └─┴─┴─┴─┴─┴─┴─┴─┴─┴─┴─┴─┘</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98" w:name="P732"/>
      <w:bookmarkEnd w:id="98"/>
      <w:r>
        <w:rPr>
          <w:sz w:val="16"/>
        </w:rPr>
        <w:t xml:space="preserve"> </w:t>
      </w:r>
      <w:proofErr w:type="gramStart"/>
      <w:r>
        <w:rPr>
          <w:sz w:val="16"/>
        </w:rPr>
        <w:t>(</w:t>
      </w:r>
      <w:hyperlink w:anchor="P697">
        <w:r>
          <w:rPr>
            <w:color w:val="0000FF"/>
            <w:sz w:val="16"/>
          </w:rPr>
          <w:t>стр. 213</w:t>
        </w:r>
      </w:hyperlink>
      <w:r>
        <w:rPr>
          <w:sz w:val="16"/>
        </w:rPr>
        <w:t xml:space="preserve"> - </w:t>
      </w:r>
      <w:hyperlink w:anchor="P710">
        <w:r>
          <w:rPr>
            <w:color w:val="0000FF"/>
            <w:sz w:val="16"/>
          </w:rPr>
          <w:t>стр. 223</w:t>
        </w:r>
      </w:hyperlink>
      <w:r>
        <w:rPr>
          <w:sz w:val="16"/>
        </w:rPr>
        <w:t xml:space="preserve"> - </w:t>
      </w:r>
      <w:hyperlink w:anchor="P713">
        <w:r>
          <w:rPr>
            <w:color w:val="0000FF"/>
            <w:sz w:val="16"/>
          </w:rPr>
          <w:t>стр. 230</w:t>
        </w:r>
      </w:hyperlink>
      <w:r>
        <w:rPr>
          <w:sz w:val="16"/>
        </w:rPr>
        <w:t>, если стр.        243  │ │ │ │ │ │ │ │ │ │ │ │ │</w:t>
      </w:r>
      <w:proofErr w:type="gramEnd"/>
    </w:p>
    <w:p w:rsidR="00C33091" w:rsidRDefault="00C33091">
      <w:pPr>
        <w:pStyle w:val="ConsPlusNonformat"/>
        <w:jc w:val="both"/>
      </w:pPr>
      <w:r>
        <w:rPr>
          <w:sz w:val="16"/>
        </w:rPr>
        <w:t xml:space="preserve"> </w:t>
      </w:r>
      <w:hyperlink w:anchor="P697">
        <w:r>
          <w:rPr>
            <w:color w:val="0000FF"/>
            <w:sz w:val="16"/>
          </w:rPr>
          <w:t>213</w:t>
        </w:r>
      </w:hyperlink>
      <w:r>
        <w:rPr>
          <w:sz w:val="16"/>
        </w:rPr>
        <w:t xml:space="preserve"> - </w:t>
      </w:r>
      <w:hyperlink w:anchor="P710">
        <w:r>
          <w:rPr>
            <w:color w:val="0000FF"/>
            <w:sz w:val="16"/>
          </w:rPr>
          <w:t>стр. 223</w:t>
        </w:r>
      </w:hyperlink>
      <w:r>
        <w:rPr>
          <w:sz w:val="16"/>
        </w:rPr>
        <w:t xml:space="preserve"> - </w:t>
      </w:r>
      <w:hyperlink w:anchor="P713">
        <w:r>
          <w:rPr>
            <w:color w:val="0000FF"/>
            <w:sz w:val="16"/>
          </w:rPr>
          <w:t>стр. 230</w:t>
        </w:r>
      </w:hyperlink>
      <w:r>
        <w:rPr>
          <w:sz w:val="16"/>
        </w:rPr>
        <w:t xml:space="preserve"> &gt; 0)                         └─┴─┴─┴─┴─┴─┴─┴─┴─┴─┴─┴─┘</w:t>
      </w:r>
    </w:p>
    <w:p w:rsidR="00C33091" w:rsidRDefault="00C33091">
      <w:pPr>
        <w:pStyle w:val="ConsPlusNonformat"/>
        <w:jc w:val="both"/>
      </w:pPr>
    </w:p>
    <w:p w:rsidR="00C33091" w:rsidRDefault="00C33091">
      <w:pPr>
        <w:pStyle w:val="ConsPlusNonformat"/>
        <w:jc w:val="both"/>
      </w:pPr>
      <w:r>
        <w:rPr>
          <w:sz w:val="16"/>
        </w:rPr>
        <w:t xml:space="preserve">Сумма полученного убытка за </w:t>
      </w:r>
      <w:proofErr w:type="gramStart"/>
      <w:r>
        <w:rPr>
          <w:sz w:val="16"/>
        </w:rPr>
        <w:t>истекший</w:t>
      </w:r>
      <w:proofErr w:type="gramEnd"/>
      <w:r>
        <w:rPr>
          <w:sz w:val="16"/>
        </w:rPr>
        <w:t xml:space="preserve"> налоговый</w:t>
      </w:r>
    </w:p>
    <w:p w:rsidR="00C33091" w:rsidRDefault="00C33091">
      <w:pPr>
        <w:pStyle w:val="ConsPlusNonformat"/>
        <w:jc w:val="both"/>
      </w:pPr>
      <w:r>
        <w:rPr>
          <w:sz w:val="16"/>
        </w:rPr>
        <w:t>(отчетный) период:</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99" w:name="P739"/>
      <w:bookmarkEnd w:id="99"/>
      <w:r>
        <w:rPr>
          <w:sz w:val="16"/>
        </w:rPr>
        <w:t xml:space="preserve"> </w:t>
      </w:r>
      <w:proofErr w:type="gramStart"/>
      <w:r>
        <w:rPr>
          <w:sz w:val="16"/>
        </w:rPr>
        <w:t>(</w:t>
      </w:r>
      <w:hyperlink w:anchor="P701">
        <w:r>
          <w:rPr>
            <w:color w:val="0000FF"/>
            <w:sz w:val="16"/>
          </w:rPr>
          <w:t>стр. 220</w:t>
        </w:r>
      </w:hyperlink>
      <w:r>
        <w:rPr>
          <w:sz w:val="16"/>
        </w:rPr>
        <w:t xml:space="preserve"> - </w:t>
      </w:r>
      <w:hyperlink w:anchor="P688">
        <w:r>
          <w:rPr>
            <w:color w:val="0000FF"/>
            <w:sz w:val="16"/>
          </w:rPr>
          <w:t>стр. 210</w:t>
        </w:r>
      </w:hyperlink>
      <w:r>
        <w:rPr>
          <w:sz w:val="16"/>
        </w:rPr>
        <w:t xml:space="preserve">, если </w:t>
      </w:r>
      <w:hyperlink w:anchor="P688">
        <w:r>
          <w:rPr>
            <w:color w:val="0000FF"/>
            <w:sz w:val="16"/>
          </w:rPr>
          <w:t>стр. 210</w:t>
        </w:r>
      </w:hyperlink>
      <w:r>
        <w:rPr>
          <w:sz w:val="16"/>
        </w:rPr>
        <w:t xml:space="preserve"> &lt; стр.        250  │ │ │ │ │ │ │ │ │ │ │ │ │</w:t>
      </w:r>
      <w:proofErr w:type="gramEnd"/>
    </w:p>
    <w:p w:rsidR="00C33091" w:rsidRDefault="00C33091">
      <w:pPr>
        <w:pStyle w:val="ConsPlusNonformat"/>
        <w:jc w:val="both"/>
      </w:pPr>
      <w:r>
        <w:rPr>
          <w:sz w:val="16"/>
        </w:rPr>
        <w:t xml:space="preserve"> </w:t>
      </w:r>
      <w:hyperlink w:anchor="P701">
        <w:r>
          <w:rPr>
            <w:color w:val="0000FF"/>
            <w:sz w:val="16"/>
          </w:rPr>
          <w:t>220</w:t>
        </w:r>
      </w:hyperlink>
      <w:r>
        <w:rPr>
          <w:sz w:val="16"/>
        </w:rPr>
        <w:t>)                                                   └─┴─┴─┴─┴─┴─┴─┴─┴─┴─┴─┴─┘</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100" w:name="P743"/>
      <w:bookmarkEnd w:id="100"/>
      <w:r>
        <w:rPr>
          <w:sz w:val="16"/>
        </w:rPr>
        <w:t xml:space="preserve"> </w:t>
      </w:r>
      <w:proofErr w:type="gramStart"/>
      <w:r>
        <w:rPr>
          <w:sz w:val="16"/>
        </w:rPr>
        <w:t>(</w:t>
      </w:r>
      <w:hyperlink w:anchor="P704">
        <w:r>
          <w:rPr>
            <w:color w:val="0000FF"/>
            <w:sz w:val="16"/>
          </w:rPr>
          <w:t>стр. 221</w:t>
        </w:r>
      </w:hyperlink>
      <w:r>
        <w:rPr>
          <w:sz w:val="16"/>
        </w:rPr>
        <w:t xml:space="preserve"> - </w:t>
      </w:r>
      <w:hyperlink w:anchor="P691">
        <w:r>
          <w:rPr>
            <w:color w:val="0000FF"/>
            <w:sz w:val="16"/>
          </w:rPr>
          <w:t>стр. 211</w:t>
        </w:r>
      </w:hyperlink>
      <w:r>
        <w:rPr>
          <w:sz w:val="16"/>
        </w:rPr>
        <w:t xml:space="preserve">, если </w:t>
      </w:r>
      <w:hyperlink w:anchor="P691">
        <w:r>
          <w:rPr>
            <w:color w:val="0000FF"/>
            <w:sz w:val="16"/>
          </w:rPr>
          <w:t>стр. 211</w:t>
        </w:r>
      </w:hyperlink>
      <w:r>
        <w:rPr>
          <w:sz w:val="16"/>
        </w:rPr>
        <w:t xml:space="preserve"> &lt; стр.        251  │ │ │ │ │ │ │ │ │ │ │ │ │</w:t>
      </w:r>
      <w:proofErr w:type="gramEnd"/>
    </w:p>
    <w:p w:rsidR="00C33091" w:rsidRDefault="00C33091">
      <w:pPr>
        <w:pStyle w:val="ConsPlusNonformat"/>
        <w:jc w:val="both"/>
      </w:pPr>
      <w:r>
        <w:rPr>
          <w:sz w:val="16"/>
        </w:rPr>
        <w:t xml:space="preserve"> </w:t>
      </w:r>
      <w:hyperlink w:anchor="P704">
        <w:r>
          <w:rPr>
            <w:color w:val="0000FF"/>
            <w:sz w:val="16"/>
          </w:rPr>
          <w:t>221</w:t>
        </w:r>
      </w:hyperlink>
      <w:r>
        <w:rPr>
          <w:sz w:val="16"/>
        </w:rPr>
        <w:t>)                                                   └─┴─┴─┴─┴─┴─┴─┴─┴─┴─┴─┴─┘</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101" w:name="P747"/>
      <w:bookmarkEnd w:id="101"/>
      <w:r>
        <w:rPr>
          <w:sz w:val="16"/>
        </w:rPr>
        <w:t xml:space="preserve"> </w:t>
      </w:r>
      <w:proofErr w:type="gramStart"/>
      <w:r>
        <w:rPr>
          <w:sz w:val="16"/>
        </w:rPr>
        <w:t>(</w:t>
      </w:r>
      <w:hyperlink w:anchor="P707">
        <w:r>
          <w:rPr>
            <w:color w:val="0000FF"/>
            <w:sz w:val="16"/>
          </w:rPr>
          <w:t>стр. 222</w:t>
        </w:r>
      </w:hyperlink>
      <w:r>
        <w:rPr>
          <w:sz w:val="16"/>
        </w:rPr>
        <w:t xml:space="preserve"> - </w:t>
      </w:r>
      <w:hyperlink w:anchor="P694">
        <w:r>
          <w:rPr>
            <w:color w:val="0000FF"/>
            <w:sz w:val="16"/>
          </w:rPr>
          <w:t>стр. 212</w:t>
        </w:r>
      </w:hyperlink>
      <w:r>
        <w:rPr>
          <w:sz w:val="16"/>
        </w:rPr>
        <w:t xml:space="preserve">, если </w:t>
      </w:r>
      <w:hyperlink w:anchor="P694">
        <w:r>
          <w:rPr>
            <w:color w:val="0000FF"/>
            <w:sz w:val="16"/>
          </w:rPr>
          <w:t>стр. 212</w:t>
        </w:r>
      </w:hyperlink>
      <w:r>
        <w:rPr>
          <w:sz w:val="16"/>
        </w:rPr>
        <w:t xml:space="preserve"> &lt; стр.        252  │ │ │ │ │ │ │ │ │ │ │ │ │</w:t>
      </w:r>
      <w:proofErr w:type="gramEnd"/>
    </w:p>
    <w:p w:rsidR="00C33091" w:rsidRDefault="00C33091">
      <w:pPr>
        <w:pStyle w:val="ConsPlusNonformat"/>
        <w:jc w:val="both"/>
      </w:pPr>
      <w:r>
        <w:rPr>
          <w:sz w:val="16"/>
        </w:rPr>
        <w:t xml:space="preserve"> </w:t>
      </w:r>
      <w:hyperlink w:anchor="P707">
        <w:r>
          <w:rPr>
            <w:color w:val="0000FF"/>
            <w:sz w:val="16"/>
          </w:rPr>
          <w:t>222</w:t>
        </w:r>
      </w:hyperlink>
      <w:r>
        <w:rPr>
          <w:sz w:val="16"/>
        </w:rPr>
        <w:t>)                                                   └─┴─┴─┴─┴─┴─┴─┴─┴─┴─┴─┴─┘</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102" w:name="P751"/>
      <w:bookmarkEnd w:id="102"/>
      <w:r>
        <w:rPr>
          <w:sz w:val="16"/>
        </w:rPr>
        <w:t xml:space="preserve"> </w:t>
      </w:r>
      <w:proofErr w:type="gramStart"/>
      <w:r>
        <w:rPr>
          <w:sz w:val="16"/>
        </w:rPr>
        <w:t>(</w:t>
      </w:r>
      <w:hyperlink w:anchor="P710">
        <w:r>
          <w:rPr>
            <w:color w:val="0000FF"/>
            <w:sz w:val="16"/>
          </w:rPr>
          <w:t>стр. 223</w:t>
        </w:r>
      </w:hyperlink>
      <w:r>
        <w:rPr>
          <w:sz w:val="16"/>
        </w:rPr>
        <w:t xml:space="preserve"> - </w:t>
      </w:r>
      <w:hyperlink w:anchor="P697">
        <w:r>
          <w:rPr>
            <w:color w:val="0000FF"/>
            <w:sz w:val="16"/>
          </w:rPr>
          <w:t>стр. 213</w:t>
        </w:r>
      </w:hyperlink>
      <w:r>
        <w:rPr>
          <w:sz w:val="16"/>
        </w:rPr>
        <w:t xml:space="preserve">, если </w:t>
      </w:r>
      <w:hyperlink w:anchor="P697">
        <w:r>
          <w:rPr>
            <w:color w:val="0000FF"/>
            <w:sz w:val="16"/>
          </w:rPr>
          <w:t>стр. 213</w:t>
        </w:r>
      </w:hyperlink>
      <w:r>
        <w:rPr>
          <w:sz w:val="16"/>
        </w:rPr>
        <w:t xml:space="preserve"> &lt; стр.        253  │ │ │ │ │ │ │ │ │ │ │ │ │</w:t>
      </w:r>
      <w:proofErr w:type="gramEnd"/>
    </w:p>
    <w:p w:rsidR="00C33091" w:rsidRDefault="00C33091">
      <w:pPr>
        <w:pStyle w:val="ConsPlusNonformat"/>
        <w:jc w:val="both"/>
      </w:pPr>
      <w:r>
        <w:rPr>
          <w:sz w:val="16"/>
        </w:rPr>
        <w:t xml:space="preserve"> </w:t>
      </w:r>
      <w:hyperlink w:anchor="P710">
        <w:r>
          <w:rPr>
            <w:color w:val="0000FF"/>
            <w:sz w:val="16"/>
          </w:rPr>
          <w:t>223</w:t>
        </w:r>
      </w:hyperlink>
      <w:r>
        <w:rPr>
          <w:sz w:val="16"/>
        </w:rPr>
        <w:t>)                                                   └─┴─┴─┴─┴─┴─┴─┴─┴─┴─┴─┴─┘</w:t>
      </w:r>
    </w:p>
    <w:p w:rsidR="00C33091" w:rsidRDefault="00C33091">
      <w:pPr>
        <w:pStyle w:val="ConsPlusNonformat"/>
        <w:jc w:val="both"/>
      </w:pPr>
    </w:p>
    <w:p w:rsidR="00C33091" w:rsidRDefault="00C33091">
      <w:pPr>
        <w:pStyle w:val="ConsPlusNonformat"/>
        <w:jc w:val="both"/>
      </w:pPr>
      <w:r>
        <w:rPr>
          <w:sz w:val="16"/>
        </w:rPr>
        <w:t>Налоговая ставка</w:t>
      </w:r>
      <w:proofErr w:type="gramStart"/>
      <w:r>
        <w:rPr>
          <w:sz w:val="16"/>
        </w:rPr>
        <w:t xml:space="preserve"> (%):</w:t>
      </w:r>
      <w:proofErr w:type="gramEnd"/>
    </w:p>
    <w:p w:rsidR="00C33091" w:rsidRDefault="00C33091">
      <w:pPr>
        <w:pStyle w:val="ConsPlusNonformat"/>
        <w:jc w:val="both"/>
      </w:pPr>
    </w:p>
    <w:p w:rsidR="00C33091" w:rsidRDefault="00C33091">
      <w:pPr>
        <w:pStyle w:val="ConsPlusNonformat"/>
        <w:jc w:val="both"/>
      </w:pPr>
      <w:r>
        <w:rPr>
          <w:sz w:val="16"/>
        </w:rPr>
        <w:t xml:space="preserve">                                                        ┌─┬─┐ ┌─┐</w:t>
      </w:r>
    </w:p>
    <w:p w:rsidR="00C33091" w:rsidRDefault="00C33091">
      <w:pPr>
        <w:pStyle w:val="ConsPlusNonformat"/>
        <w:jc w:val="both"/>
      </w:pPr>
      <w:bookmarkStart w:id="103" w:name="P757"/>
      <w:bookmarkEnd w:id="103"/>
      <w:r>
        <w:rPr>
          <w:sz w:val="16"/>
        </w:rPr>
        <w:t xml:space="preserve"> за первый квартал                                 260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104" w:name="P760"/>
      <w:bookmarkEnd w:id="104"/>
      <w:r>
        <w:rPr>
          <w:sz w:val="16"/>
        </w:rPr>
        <w:t xml:space="preserve"> за полугодие                                      261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105" w:name="P763"/>
      <w:bookmarkEnd w:id="105"/>
      <w:r>
        <w:rPr>
          <w:sz w:val="16"/>
        </w:rPr>
        <w:t xml:space="preserve"> за девять месяцев                                 262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bookmarkStart w:id="106" w:name="P766"/>
      <w:bookmarkEnd w:id="106"/>
      <w:r>
        <w:rPr>
          <w:sz w:val="16"/>
        </w:rPr>
        <w:t xml:space="preserve"> за налоговый период                               263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Обоснование применения </w:t>
      </w:r>
      <w:proofErr w:type="gramStart"/>
      <w:r>
        <w:rPr>
          <w:sz w:val="16"/>
        </w:rPr>
        <w:t>налоговой</w:t>
      </w:r>
      <w:proofErr w:type="gramEnd"/>
      <w:r>
        <w:rPr>
          <w:sz w:val="16"/>
        </w:rPr>
        <w:t xml:space="preserve">        ┌─┬─┬─┬─┬─┬─┬─┐ ┌─┬─┬─┬─┬─┬─┬─┬─┬─┬─┬─┬─┐</w:t>
      </w:r>
    </w:p>
    <w:p w:rsidR="00C33091" w:rsidRDefault="00C33091">
      <w:pPr>
        <w:pStyle w:val="ConsPlusNonformat"/>
        <w:jc w:val="both"/>
      </w:pPr>
      <w:bookmarkStart w:id="107" w:name="P769"/>
      <w:bookmarkEnd w:id="107"/>
      <w:r>
        <w:rPr>
          <w:sz w:val="16"/>
        </w:rPr>
        <w:t>ставки, установленной законом      264  │ │ │ │ │ │ │ │/│ │ │ │ │ │ │ │ │ │ │ │ │</w:t>
      </w:r>
    </w:p>
    <w:p w:rsidR="00C33091" w:rsidRDefault="00C33091">
      <w:pPr>
        <w:pStyle w:val="ConsPlusNonformat"/>
        <w:jc w:val="both"/>
      </w:pPr>
      <w:r>
        <w:rPr>
          <w:sz w:val="16"/>
        </w:rPr>
        <w:t>субъекта Российской Федерации           └─┴─┴─┴─┴─┴─┴─┘ └─┴─┴─┴─┴─┴─┴─┴─┴─┴─┴─┴─┘</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││0301││5094││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r>
        <w:rPr>
          <w:sz w:val="16"/>
        </w:rPr>
        <w:lastRenderedPageBreak/>
        <w:t xml:space="preserve">                 Показатели                        Код      Значения показателей</w:t>
      </w:r>
    </w:p>
    <w:p w:rsidR="00C33091" w:rsidRDefault="00C33091">
      <w:pPr>
        <w:pStyle w:val="ConsPlusNonformat"/>
        <w:jc w:val="both"/>
      </w:pPr>
      <w:r>
        <w:rPr>
          <w:sz w:val="16"/>
        </w:rPr>
        <w:t xml:space="preserve">                                                  строки         (в рублях)</w:t>
      </w:r>
    </w:p>
    <w:p w:rsidR="00C33091" w:rsidRDefault="00C33091">
      <w:pPr>
        <w:pStyle w:val="ConsPlusNonformat"/>
        <w:jc w:val="both"/>
      </w:pPr>
      <w:r>
        <w:rPr>
          <w:sz w:val="16"/>
        </w:rPr>
        <w:t xml:space="preserve">                      1                             2                3</w:t>
      </w:r>
    </w:p>
    <w:p w:rsidR="00C33091" w:rsidRDefault="00C33091">
      <w:pPr>
        <w:pStyle w:val="ConsPlusNonformat"/>
        <w:jc w:val="both"/>
      </w:pPr>
    </w:p>
    <w:p w:rsidR="00C33091" w:rsidRDefault="00C33091">
      <w:pPr>
        <w:pStyle w:val="ConsPlusNonformat"/>
        <w:jc w:val="both"/>
      </w:pPr>
      <w:proofErr w:type="gramStart"/>
      <w:r>
        <w:rPr>
          <w:sz w:val="16"/>
        </w:rPr>
        <w:t>Сумма исчисленного налога (авансового платежа</w:t>
      </w:r>
      <w:proofErr w:type="gramEnd"/>
    </w:p>
    <w:p w:rsidR="00C33091" w:rsidRDefault="00C33091">
      <w:pPr>
        <w:pStyle w:val="ConsPlusNonformat"/>
        <w:jc w:val="both"/>
      </w:pPr>
      <w:r>
        <w:rPr>
          <w:sz w:val="16"/>
        </w:rPr>
        <w:t>по налогу):</w:t>
      </w:r>
    </w:p>
    <w:p w:rsidR="00C33091" w:rsidRDefault="00C33091">
      <w:pPr>
        <w:pStyle w:val="ConsPlusNonformat"/>
        <w:jc w:val="both"/>
      </w:pPr>
    </w:p>
    <w:p w:rsidR="00C33091" w:rsidRDefault="00C33091">
      <w:pPr>
        <w:pStyle w:val="ConsPlusNonformat"/>
        <w:jc w:val="both"/>
      </w:pPr>
      <w:r>
        <w:rPr>
          <w:sz w:val="16"/>
        </w:rPr>
        <w:t xml:space="preserve"> за первый квартал                                      ┌─┬─┬─┬─┬─┬─┬─┬─┬─┬─┬─┬─┐</w:t>
      </w:r>
    </w:p>
    <w:p w:rsidR="00C33091" w:rsidRDefault="00C33091">
      <w:pPr>
        <w:pStyle w:val="ConsPlusNonformat"/>
        <w:jc w:val="both"/>
      </w:pPr>
      <w:bookmarkStart w:id="108" w:name="P789"/>
      <w:bookmarkEnd w:id="108"/>
      <w:r>
        <w:rPr>
          <w:sz w:val="16"/>
        </w:rPr>
        <w:t xml:space="preserve"> </w:t>
      </w:r>
      <w:proofErr w:type="gramStart"/>
      <w:r>
        <w:rPr>
          <w:sz w:val="16"/>
        </w:rPr>
        <w:t xml:space="preserve">для </w:t>
      </w:r>
      <w:hyperlink w:anchor="P669">
        <w:r>
          <w:rPr>
            <w:color w:val="0000FF"/>
            <w:sz w:val="16"/>
          </w:rPr>
          <w:t>стр. 201</w:t>
        </w:r>
      </w:hyperlink>
      <w:r>
        <w:rPr>
          <w:sz w:val="16"/>
        </w:rPr>
        <w:t xml:space="preserve"> = "1" (</w:t>
      </w:r>
      <w:hyperlink w:anchor="P720">
        <w:r>
          <w:rPr>
            <w:color w:val="0000FF"/>
            <w:sz w:val="16"/>
          </w:rPr>
          <w:t>стр. 240</w:t>
        </w:r>
      </w:hyperlink>
      <w:r>
        <w:rPr>
          <w:sz w:val="16"/>
        </w:rPr>
        <w:t xml:space="preserve"> x </w:t>
      </w:r>
      <w:hyperlink w:anchor="P757">
        <w:r>
          <w:rPr>
            <w:color w:val="0000FF"/>
            <w:sz w:val="16"/>
          </w:rPr>
          <w:t>стр. 260</w:t>
        </w:r>
      </w:hyperlink>
      <w:r>
        <w:rPr>
          <w:sz w:val="16"/>
        </w:rPr>
        <w:t xml:space="preserve"> /         270  │ │ │ │ │ │ │ │ │ │ │ │ │</w:t>
      </w:r>
      <w:proofErr w:type="gramEnd"/>
    </w:p>
    <w:p w:rsidR="00C33091" w:rsidRDefault="00C33091">
      <w:pPr>
        <w:pStyle w:val="ConsPlusNonformat"/>
        <w:jc w:val="both"/>
      </w:pPr>
      <w:r>
        <w:rPr>
          <w:sz w:val="16"/>
        </w:rPr>
        <w:t xml:space="preserve"> 100)                                                   └─┴─┴─┴─┴─┴─┴─┴─┴─┴─┴─┴─┘</w:t>
      </w:r>
    </w:p>
    <w:p w:rsidR="00C33091" w:rsidRDefault="00C33091">
      <w:pPr>
        <w:pStyle w:val="ConsPlusNonformat"/>
        <w:jc w:val="both"/>
      </w:pPr>
      <w:r>
        <w:rPr>
          <w:sz w:val="16"/>
        </w:rPr>
        <w:t xml:space="preserve"> для </w:t>
      </w:r>
      <w:hyperlink w:anchor="P669">
        <w:r>
          <w:rPr>
            <w:color w:val="0000FF"/>
            <w:sz w:val="16"/>
          </w:rPr>
          <w:t>стр. 201</w:t>
        </w:r>
      </w:hyperlink>
      <w:r>
        <w:rPr>
          <w:sz w:val="16"/>
        </w:rPr>
        <w:t xml:space="preserve"> = "2": (</w:t>
      </w:r>
      <w:hyperlink w:anchor="P720">
        <w:r>
          <w:rPr>
            <w:color w:val="0000FF"/>
            <w:sz w:val="16"/>
          </w:rPr>
          <w:t>стр. 240</w:t>
        </w:r>
      </w:hyperlink>
      <w:r>
        <w:rPr>
          <w:sz w:val="16"/>
        </w:rPr>
        <w:t xml:space="preserve"> x </w:t>
      </w:r>
      <w:hyperlink w:anchor="P757">
        <w:r>
          <w:rPr>
            <w:color w:val="0000FF"/>
            <w:sz w:val="16"/>
          </w:rPr>
          <w:t>стр. 260</w:t>
        </w:r>
      </w:hyperlink>
      <w:r>
        <w:rPr>
          <w:sz w:val="16"/>
        </w:rPr>
        <w:t xml:space="preserve"> / 100)</w:t>
      </w:r>
    </w:p>
    <w:p w:rsidR="00C33091" w:rsidRDefault="00C33091">
      <w:pPr>
        <w:pStyle w:val="ConsPlusNonformat"/>
        <w:jc w:val="both"/>
      </w:pPr>
    </w:p>
    <w:p w:rsidR="00C33091" w:rsidRDefault="00C33091">
      <w:pPr>
        <w:pStyle w:val="ConsPlusNonformat"/>
        <w:jc w:val="both"/>
      </w:pPr>
      <w:r>
        <w:rPr>
          <w:sz w:val="16"/>
        </w:rPr>
        <w:t xml:space="preserve"> за полугодие                                           ┌─┬─┬─┬─┬─┬─┬─┬─┬─┬─┬─┬─┐</w:t>
      </w:r>
    </w:p>
    <w:p w:rsidR="00C33091" w:rsidRDefault="00C33091">
      <w:pPr>
        <w:pStyle w:val="ConsPlusNonformat"/>
        <w:jc w:val="both"/>
      </w:pPr>
      <w:bookmarkStart w:id="109" w:name="P794"/>
      <w:bookmarkEnd w:id="109"/>
      <w:r>
        <w:rPr>
          <w:sz w:val="16"/>
        </w:rPr>
        <w:t xml:space="preserve"> </w:t>
      </w:r>
      <w:proofErr w:type="gramStart"/>
      <w:r>
        <w:rPr>
          <w:sz w:val="16"/>
        </w:rPr>
        <w:t xml:space="preserve">для </w:t>
      </w:r>
      <w:hyperlink w:anchor="P669">
        <w:r>
          <w:rPr>
            <w:color w:val="0000FF"/>
            <w:sz w:val="16"/>
          </w:rPr>
          <w:t>стр. 201</w:t>
        </w:r>
      </w:hyperlink>
      <w:r>
        <w:rPr>
          <w:sz w:val="16"/>
        </w:rPr>
        <w:t xml:space="preserve"> = "1": (</w:t>
      </w:r>
      <w:hyperlink w:anchor="P724">
        <w:r>
          <w:rPr>
            <w:color w:val="0000FF"/>
            <w:sz w:val="16"/>
          </w:rPr>
          <w:t>стр. 241</w:t>
        </w:r>
      </w:hyperlink>
      <w:r>
        <w:rPr>
          <w:sz w:val="16"/>
        </w:rPr>
        <w:t xml:space="preserve"> x </w:t>
      </w:r>
      <w:hyperlink w:anchor="P760">
        <w:r>
          <w:rPr>
            <w:color w:val="0000FF"/>
            <w:sz w:val="16"/>
          </w:rPr>
          <w:t>стр. 261</w:t>
        </w:r>
      </w:hyperlink>
      <w:r>
        <w:rPr>
          <w:sz w:val="16"/>
        </w:rPr>
        <w:t xml:space="preserve"> /        271  │ │ │ │ │ │ │ │ │ │ │ │ │</w:t>
      </w:r>
      <w:proofErr w:type="gramEnd"/>
    </w:p>
    <w:p w:rsidR="00C33091" w:rsidRDefault="00C33091">
      <w:pPr>
        <w:pStyle w:val="ConsPlusNonformat"/>
        <w:jc w:val="both"/>
      </w:pPr>
      <w:r>
        <w:rPr>
          <w:sz w:val="16"/>
        </w:rPr>
        <w:t xml:space="preserve"> 100)                                                   └─┴─┴─┴─┴─┴─┴─┴─┴─┴─┴─┴─┘</w:t>
      </w:r>
    </w:p>
    <w:p w:rsidR="00C33091" w:rsidRDefault="00C33091">
      <w:pPr>
        <w:pStyle w:val="ConsPlusNonformat"/>
        <w:jc w:val="both"/>
      </w:pPr>
      <w:r>
        <w:rPr>
          <w:sz w:val="16"/>
        </w:rPr>
        <w:t xml:space="preserve"> </w:t>
      </w:r>
      <w:proofErr w:type="gramStart"/>
      <w:r>
        <w:rPr>
          <w:sz w:val="16"/>
        </w:rPr>
        <w:t xml:space="preserve">для </w:t>
      </w:r>
      <w:hyperlink w:anchor="P669">
        <w:r>
          <w:rPr>
            <w:color w:val="0000FF"/>
            <w:sz w:val="16"/>
          </w:rPr>
          <w:t>стр. 201</w:t>
        </w:r>
      </w:hyperlink>
      <w:r>
        <w:rPr>
          <w:sz w:val="16"/>
        </w:rPr>
        <w:t xml:space="preserve"> = "2": (</w:t>
      </w:r>
      <w:hyperlink w:anchor="P724">
        <w:r>
          <w:rPr>
            <w:color w:val="0000FF"/>
            <w:sz w:val="16"/>
          </w:rPr>
          <w:t>стр. 241</w:t>
        </w:r>
      </w:hyperlink>
      <w:r>
        <w:rPr>
          <w:sz w:val="16"/>
        </w:rPr>
        <w:t xml:space="preserve"> x </w:t>
      </w:r>
      <w:hyperlink w:anchor="P760">
        <w:r>
          <w:rPr>
            <w:color w:val="0000FF"/>
            <w:sz w:val="16"/>
          </w:rPr>
          <w:t>стр. 261</w:t>
        </w:r>
      </w:hyperlink>
      <w:r>
        <w:rPr>
          <w:sz w:val="16"/>
        </w:rPr>
        <w:t xml:space="preserve"> / 100,</w:t>
      </w:r>
      <w:proofErr w:type="gramEnd"/>
    </w:p>
    <w:p w:rsidR="00C33091" w:rsidRDefault="00C33091">
      <w:pPr>
        <w:pStyle w:val="ConsPlusNonformat"/>
        <w:jc w:val="both"/>
      </w:pPr>
      <w:r>
        <w:rPr>
          <w:sz w:val="16"/>
        </w:rPr>
        <w:t xml:space="preserve"> если </w:t>
      </w:r>
      <w:hyperlink w:anchor="P760">
        <w:r>
          <w:rPr>
            <w:color w:val="0000FF"/>
            <w:sz w:val="16"/>
          </w:rPr>
          <w:t>стр. 261</w:t>
        </w:r>
      </w:hyperlink>
      <w:r>
        <w:rPr>
          <w:sz w:val="16"/>
        </w:rPr>
        <w:t xml:space="preserve"> = </w:t>
      </w:r>
      <w:hyperlink w:anchor="P757">
        <w:r>
          <w:rPr>
            <w:color w:val="0000FF"/>
            <w:sz w:val="16"/>
          </w:rPr>
          <w:t>стр. 260</w:t>
        </w:r>
      </w:hyperlink>
      <w:r>
        <w:rPr>
          <w:sz w:val="16"/>
        </w:rPr>
        <w:t>;</w:t>
      </w:r>
    </w:p>
    <w:p w:rsidR="00C33091" w:rsidRDefault="00C33091">
      <w:pPr>
        <w:pStyle w:val="ConsPlusNonformat"/>
        <w:jc w:val="both"/>
      </w:pPr>
      <w:r>
        <w:rPr>
          <w:sz w:val="16"/>
        </w:rPr>
        <w:t xml:space="preserve"> </w:t>
      </w:r>
      <w:hyperlink w:anchor="P789">
        <w:r>
          <w:rPr>
            <w:color w:val="0000FF"/>
            <w:sz w:val="16"/>
          </w:rPr>
          <w:t>стр. 270</w:t>
        </w:r>
      </w:hyperlink>
      <w:r>
        <w:rPr>
          <w:sz w:val="16"/>
        </w:rPr>
        <w:t xml:space="preserve"> + (</w:t>
      </w:r>
      <w:hyperlink w:anchor="P724">
        <w:r>
          <w:rPr>
            <w:color w:val="0000FF"/>
            <w:sz w:val="16"/>
          </w:rPr>
          <w:t>стр. 241</w:t>
        </w:r>
      </w:hyperlink>
      <w:r>
        <w:rPr>
          <w:sz w:val="16"/>
        </w:rPr>
        <w:t xml:space="preserve"> - </w:t>
      </w:r>
      <w:hyperlink w:anchor="P720">
        <w:r>
          <w:rPr>
            <w:color w:val="0000FF"/>
            <w:sz w:val="16"/>
          </w:rPr>
          <w:t>стр. 240</w:t>
        </w:r>
      </w:hyperlink>
      <w:r>
        <w:rPr>
          <w:sz w:val="16"/>
        </w:rPr>
        <w:t xml:space="preserve">) x </w:t>
      </w:r>
      <w:hyperlink w:anchor="P760">
        <w:r>
          <w:rPr>
            <w:color w:val="0000FF"/>
            <w:sz w:val="16"/>
          </w:rPr>
          <w:t>стр. 261</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760">
        <w:r>
          <w:rPr>
            <w:color w:val="0000FF"/>
            <w:sz w:val="16"/>
          </w:rPr>
          <w:t>стр. 261</w:t>
        </w:r>
      </w:hyperlink>
      <w:r>
        <w:rPr>
          <w:sz w:val="16"/>
        </w:rPr>
        <w:t xml:space="preserve"> &gt; </w:t>
      </w:r>
      <w:hyperlink w:anchor="P757">
        <w:r>
          <w:rPr>
            <w:color w:val="0000FF"/>
            <w:sz w:val="16"/>
          </w:rPr>
          <w:t>стр. 260</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за девять месяцев                                      ┌─┬─┬─┬─┬─┬─┬─┬─┬─┬─┬─┬─┐</w:t>
      </w:r>
    </w:p>
    <w:p w:rsidR="00C33091" w:rsidRDefault="00C33091">
      <w:pPr>
        <w:pStyle w:val="ConsPlusNonformat"/>
        <w:jc w:val="both"/>
      </w:pPr>
      <w:bookmarkStart w:id="110" w:name="P803"/>
      <w:bookmarkEnd w:id="110"/>
      <w:r>
        <w:rPr>
          <w:sz w:val="16"/>
        </w:rPr>
        <w:t xml:space="preserve"> </w:t>
      </w:r>
      <w:proofErr w:type="gramStart"/>
      <w:r>
        <w:rPr>
          <w:sz w:val="16"/>
        </w:rPr>
        <w:t xml:space="preserve">для </w:t>
      </w:r>
      <w:hyperlink w:anchor="P669">
        <w:r>
          <w:rPr>
            <w:color w:val="0000FF"/>
            <w:sz w:val="16"/>
          </w:rPr>
          <w:t>стр. 201</w:t>
        </w:r>
      </w:hyperlink>
      <w:r>
        <w:rPr>
          <w:sz w:val="16"/>
        </w:rPr>
        <w:t xml:space="preserve"> = "1": (</w:t>
      </w:r>
      <w:hyperlink w:anchor="P728">
        <w:r>
          <w:rPr>
            <w:color w:val="0000FF"/>
            <w:sz w:val="16"/>
          </w:rPr>
          <w:t>стр. 242</w:t>
        </w:r>
      </w:hyperlink>
      <w:r>
        <w:rPr>
          <w:sz w:val="16"/>
        </w:rPr>
        <w:t xml:space="preserve"> x </w:t>
      </w:r>
      <w:hyperlink w:anchor="P763">
        <w:r>
          <w:rPr>
            <w:color w:val="0000FF"/>
            <w:sz w:val="16"/>
          </w:rPr>
          <w:t>стр. 262</w:t>
        </w:r>
      </w:hyperlink>
      <w:r>
        <w:rPr>
          <w:sz w:val="16"/>
        </w:rPr>
        <w:t xml:space="preserve"> /        272  │ │ │ │ │ │ │ │ │ │ │ │ │</w:t>
      </w:r>
      <w:proofErr w:type="gramEnd"/>
    </w:p>
    <w:p w:rsidR="00C33091" w:rsidRDefault="00C33091">
      <w:pPr>
        <w:pStyle w:val="ConsPlusNonformat"/>
        <w:jc w:val="both"/>
      </w:pPr>
      <w:r>
        <w:rPr>
          <w:sz w:val="16"/>
        </w:rPr>
        <w:t xml:space="preserve"> 100)                                                   └─┴─┴─┴─┴─┴─┴─┴─┴─┴─┴─┴─┘</w:t>
      </w:r>
    </w:p>
    <w:p w:rsidR="00C33091" w:rsidRDefault="00C33091">
      <w:pPr>
        <w:pStyle w:val="ConsPlusNonformat"/>
        <w:jc w:val="both"/>
      </w:pPr>
      <w:r>
        <w:rPr>
          <w:sz w:val="16"/>
        </w:rPr>
        <w:t xml:space="preserve"> </w:t>
      </w:r>
      <w:proofErr w:type="gramStart"/>
      <w:r>
        <w:rPr>
          <w:sz w:val="16"/>
        </w:rPr>
        <w:t xml:space="preserve">для </w:t>
      </w:r>
      <w:hyperlink w:anchor="P669">
        <w:r>
          <w:rPr>
            <w:color w:val="0000FF"/>
            <w:sz w:val="16"/>
          </w:rPr>
          <w:t>стр. 201</w:t>
        </w:r>
      </w:hyperlink>
      <w:r>
        <w:rPr>
          <w:sz w:val="16"/>
        </w:rPr>
        <w:t xml:space="preserve"> = "2": (</w:t>
      </w:r>
      <w:hyperlink w:anchor="P728">
        <w:r>
          <w:rPr>
            <w:color w:val="0000FF"/>
            <w:sz w:val="16"/>
          </w:rPr>
          <w:t>стр. 242</w:t>
        </w:r>
      </w:hyperlink>
      <w:r>
        <w:rPr>
          <w:sz w:val="16"/>
        </w:rPr>
        <w:t xml:space="preserve"> x </w:t>
      </w:r>
      <w:hyperlink w:anchor="P763">
        <w:r>
          <w:rPr>
            <w:color w:val="0000FF"/>
            <w:sz w:val="16"/>
          </w:rPr>
          <w:t>стр. 262</w:t>
        </w:r>
      </w:hyperlink>
      <w:r>
        <w:rPr>
          <w:sz w:val="16"/>
        </w:rPr>
        <w:t xml:space="preserve"> / 100,</w:t>
      </w:r>
      <w:proofErr w:type="gramEnd"/>
    </w:p>
    <w:p w:rsidR="00C33091" w:rsidRDefault="00C33091">
      <w:pPr>
        <w:pStyle w:val="ConsPlusNonformat"/>
        <w:jc w:val="both"/>
      </w:pPr>
      <w:r>
        <w:rPr>
          <w:sz w:val="16"/>
        </w:rPr>
        <w:t xml:space="preserve"> если </w:t>
      </w:r>
      <w:hyperlink w:anchor="P763">
        <w:r>
          <w:rPr>
            <w:color w:val="0000FF"/>
            <w:sz w:val="16"/>
          </w:rPr>
          <w:t>стр. 262</w:t>
        </w:r>
      </w:hyperlink>
      <w:r>
        <w:rPr>
          <w:sz w:val="16"/>
        </w:rPr>
        <w:t xml:space="preserve"> = </w:t>
      </w:r>
      <w:hyperlink w:anchor="P760">
        <w:r>
          <w:rPr>
            <w:color w:val="0000FF"/>
            <w:sz w:val="16"/>
          </w:rPr>
          <w:t>стр. 261</w:t>
        </w:r>
      </w:hyperlink>
      <w:r>
        <w:rPr>
          <w:sz w:val="16"/>
        </w:rPr>
        <w:t>;</w:t>
      </w:r>
    </w:p>
    <w:p w:rsidR="00C33091" w:rsidRDefault="00C33091">
      <w:pPr>
        <w:pStyle w:val="ConsPlusNonformat"/>
        <w:jc w:val="both"/>
      </w:pPr>
      <w:r>
        <w:rPr>
          <w:sz w:val="16"/>
        </w:rPr>
        <w:t xml:space="preserve"> </w:t>
      </w:r>
      <w:hyperlink w:anchor="P794">
        <w:r>
          <w:rPr>
            <w:color w:val="0000FF"/>
            <w:sz w:val="16"/>
          </w:rPr>
          <w:t>стр. 271</w:t>
        </w:r>
      </w:hyperlink>
      <w:r>
        <w:rPr>
          <w:sz w:val="16"/>
        </w:rPr>
        <w:t xml:space="preserve"> + (</w:t>
      </w:r>
      <w:hyperlink w:anchor="P728">
        <w:r>
          <w:rPr>
            <w:color w:val="0000FF"/>
            <w:sz w:val="16"/>
          </w:rPr>
          <w:t>стр. 242</w:t>
        </w:r>
      </w:hyperlink>
      <w:r>
        <w:rPr>
          <w:sz w:val="16"/>
        </w:rPr>
        <w:t xml:space="preserve"> - </w:t>
      </w:r>
      <w:hyperlink w:anchor="P724">
        <w:r>
          <w:rPr>
            <w:color w:val="0000FF"/>
            <w:sz w:val="16"/>
          </w:rPr>
          <w:t>стр. 241</w:t>
        </w:r>
      </w:hyperlink>
      <w:r>
        <w:rPr>
          <w:sz w:val="16"/>
        </w:rPr>
        <w:t xml:space="preserve">) x </w:t>
      </w:r>
      <w:hyperlink w:anchor="P763">
        <w:r>
          <w:rPr>
            <w:color w:val="0000FF"/>
            <w:sz w:val="16"/>
          </w:rPr>
          <w:t>стр. 262</w:t>
        </w:r>
      </w:hyperlink>
      <w:r>
        <w:rPr>
          <w:sz w:val="16"/>
        </w:rPr>
        <w:t xml:space="preserve"> /</w:t>
      </w:r>
    </w:p>
    <w:p w:rsidR="00C33091" w:rsidRDefault="00C33091">
      <w:pPr>
        <w:pStyle w:val="ConsPlusNonformat"/>
        <w:jc w:val="both"/>
      </w:pPr>
      <w:r>
        <w:rPr>
          <w:sz w:val="16"/>
        </w:rPr>
        <w:t xml:space="preserve"> 100,</w:t>
      </w:r>
    </w:p>
    <w:p w:rsidR="00C33091" w:rsidRDefault="00C33091">
      <w:pPr>
        <w:pStyle w:val="ConsPlusNonformat"/>
        <w:jc w:val="both"/>
      </w:pPr>
      <w:r>
        <w:rPr>
          <w:sz w:val="16"/>
        </w:rPr>
        <w:t xml:space="preserve"> если </w:t>
      </w:r>
      <w:hyperlink w:anchor="P763">
        <w:r>
          <w:rPr>
            <w:color w:val="0000FF"/>
            <w:sz w:val="16"/>
          </w:rPr>
          <w:t>стр. 262</w:t>
        </w:r>
      </w:hyperlink>
      <w:r>
        <w:rPr>
          <w:sz w:val="16"/>
        </w:rPr>
        <w:t xml:space="preserve"> &gt; </w:t>
      </w:r>
      <w:hyperlink w:anchor="P760">
        <w:r>
          <w:rPr>
            <w:color w:val="0000FF"/>
            <w:sz w:val="16"/>
          </w:rPr>
          <w:t>стр. 261</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 за налоговый период                                    ┌─┬─┬─┬─┬─┬─┬─┬─┬─┬─┬─┬─┐</w:t>
      </w:r>
    </w:p>
    <w:p w:rsidR="00C33091" w:rsidRDefault="00C33091">
      <w:pPr>
        <w:pStyle w:val="ConsPlusNonformat"/>
        <w:jc w:val="both"/>
      </w:pPr>
      <w:bookmarkStart w:id="111" w:name="P812"/>
      <w:bookmarkEnd w:id="111"/>
      <w:r>
        <w:rPr>
          <w:sz w:val="16"/>
        </w:rPr>
        <w:t xml:space="preserve"> </w:t>
      </w:r>
      <w:proofErr w:type="gramStart"/>
      <w:r>
        <w:rPr>
          <w:sz w:val="16"/>
        </w:rPr>
        <w:t xml:space="preserve">для </w:t>
      </w:r>
      <w:hyperlink w:anchor="P669">
        <w:r>
          <w:rPr>
            <w:color w:val="0000FF"/>
            <w:sz w:val="16"/>
          </w:rPr>
          <w:t>стр. 201</w:t>
        </w:r>
      </w:hyperlink>
      <w:r>
        <w:rPr>
          <w:sz w:val="16"/>
        </w:rPr>
        <w:t xml:space="preserve"> = "1": (</w:t>
      </w:r>
      <w:hyperlink w:anchor="P732">
        <w:r>
          <w:rPr>
            <w:color w:val="0000FF"/>
            <w:sz w:val="16"/>
          </w:rPr>
          <w:t>стр. 243</w:t>
        </w:r>
      </w:hyperlink>
      <w:r>
        <w:rPr>
          <w:sz w:val="16"/>
        </w:rPr>
        <w:t xml:space="preserve"> x </w:t>
      </w:r>
      <w:hyperlink w:anchor="P766">
        <w:r>
          <w:rPr>
            <w:color w:val="0000FF"/>
            <w:sz w:val="16"/>
          </w:rPr>
          <w:t>стр. 263</w:t>
        </w:r>
      </w:hyperlink>
      <w:r>
        <w:rPr>
          <w:sz w:val="16"/>
        </w:rPr>
        <w:t xml:space="preserve"> /        273  │ │ │ │ │ │ │ │ │ │ │ │ │</w:t>
      </w:r>
      <w:proofErr w:type="gramEnd"/>
    </w:p>
    <w:p w:rsidR="00C33091" w:rsidRDefault="00C33091">
      <w:pPr>
        <w:pStyle w:val="ConsPlusNonformat"/>
        <w:jc w:val="both"/>
      </w:pPr>
      <w:r>
        <w:rPr>
          <w:sz w:val="16"/>
        </w:rPr>
        <w:t xml:space="preserve"> 100)                                                   └─┴─┴─┴─┴─┴─┴─┴─┴─┴─┴─┴─┘</w:t>
      </w:r>
    </w:p>
    <w:p w:rsidR="00C33091" w:rsidRDefault="00C33091">
      <w:pPr>
        <w:pStyle w:val="ConsPlusNonformat"/>
        <w:jc w:val="both"/>
      </w:pPr>
      <w:r>
        <w:rPr>
          <w:sz w:val="16"/>
        </w:rPr>
        <w:t xml:space="preserve"> </w:t>
      </w:r>
      <w:proofErr w:type="gramStart"/>
      <w:r>
        <w:rPr>
          <w:sz w:val="16"/>
        </w:rPr>
        <w:t xml:space="preserve">для </w:t>
      </w:r>
      <w:hyperlink w:anchor="P669">
        <w:r>
          <w:rPr>
            <w:color w:val="0000FF"/>
            <w:sz w:val="16"/>
          </w:rPr>
          <w:t>стр. 201</w:t>
        </w:r>
      </w:hyperlink>
      <w:r>
        <w:rPr>
          <w:sz w:val="16"/>
        </w:rPr>
        <w:t xml:space="preserve"> = "2": (</w:t>
      </w:r>
      <w:hyperlink w:anchor="P732">
        <w:r>
          <w:rPr>
            <w:color w:val="0000FF"/>
            <w:sz w:val="16"/>
          </w:rPr>
          <w:t>стр. 243</w:t>
        </w:r>
      </w:hyperlink>
      <w:r>
        <w:rPr>
          <w:sz w:val="16"/>
        </w:rPr>
        <w:t xml:space="preserve"> x </w:t>
      </w:r>
      <w:hyperlink w:anchor="P766">
        <w:r>
          <w:rPr>
            <w:color w:val="0000FF"/>
            <w:sz w:val="16"/>
          </w:rPr>
          <w:t>стр. 263</w:t>
        </w:r>
      </w:hyperlink>
      <w:r>
        <w:rPr>
          <w:sz w:val="16"/>
        </w:rPr>
        <w:t xml:space="preserve"> / 100,</w:t>
      </w:r>
      <w:proofErr w:type="gramEnd"/>
    </w:p>
    <w:p w:rsidR="00C33091" w:rsidRDefault="00C33091">
      <w:pPr>
        <w:pStyle w:val="ConsPlusNonformat"/>
        <w:jc w:val="both"/>
      </w:pPr>
      <w:r>
        <w:rPr>
          <w:sz w:val="16"/>
        </w:rPr>
        <w:t xml:space="preserve"> если </w:t>
      </w:r>
      <w:hyperlink w:anchor="P766">
        <w:r>
          <w:rPr>
            <w:color w:val="0000FF"/>
            <w:sz w:val="16"/>
          </w:rPr>
          <w:t>стр. 263</w:t>
        </w:r>
      </w:hyperlink>
      <w:r>
        <w:rPr>
          <w:sz w:val="16"/>
        </w:rPr>
        <w:t xml:space="preserve"> = </w:t>
      </w:r>
      <w:hyperlink w:anchor="P763">
        <w:r>
          <w:rPr>
            <w:color w:val="0000FF"/>
            <w:sz w:val="16"/>
          </w:rPr>
          <w:t>стр. 262</w:t>
        </w:r>
      </w:hyperlink>
      <w:r>
        <w:rPr>
          <w:sz w:val="16"/>
        </w:rPr>
        <w:t>;</w:t>
      </w:r>
    </w:p>
    <w:p w:rsidR="00C33091" w:rsidRDefault="00C33091">
      <w:pPr>
        <w:pStyle w:val="ConsPlusNonformat"/>
        <w:jc w:val="both"/>
      </w:pPr>
      <w:r>
        <w:rPr>
          <w:sz w:val="16"/>
        </w:rPr>
        <w:t xml:space="preserve"> </w:t>
      </w:r>
      <w:hyperlink w:anchor="P803">
        <w:r>
          <w:rPr>
            <w:color w:val="0000FF"/>
            <w:sz w:val="16"/>
          </w:rPr>
          <w:t>стр. 272</w:t>
        </w:r>
      </w:hyperlink>
      <w:r>
        <w:rPr>
          <w:sz w:val="16"/>
        </w:rPr>
        <w:t xml:space="preserve"> + (</w:t>
      </w:r>
      <w:hyperlink w:anchor="P732">
        <w:r>
          <w:rPr>
            <w:color w:val="0000FF"/>
            <w:sz w:val="16"/>
          </w:rPr>
          <w:t>стр. 243</w:t>
        </w:r>
      </w:hyperlink>
      <w:r>
        <w:rPr>
          <w:sz w:val="16"/>
        </w:rPr>
        <w:t xml:space="preserve"> - </w:t>
      </w:r>
      <w:hyperlink w:anchor="P728">
        <w:r>
          <w:rPr>
            <w:color w:val="0000FF"/>
            <w:sz w:val="16"/>
          </w:rPr>
          <w:t>стр. 242</w:t>
        </w:r>
      </w:hyperlink>
      <w:r>
        <w:rPr>
          <w:sz w:val="16"/>
        </w:rPr>
        <w:t xml:space="preserve">) x </w:t>
      </w:r>
      <w:hyperlink w:anchor="P766">
        <w:r>
          <w:rPr>
            <w:color w:val="0000FF"/>
            <w:sz w:val="16"/>
          </w:rPr>
          <w:t>стр. 263</w:t>
        </w:r>
      </w:hyperlink>
    </w:p>
    <w:p w:rsidR="00C33091" w:rsidRDefault="00C33091">
      <w:pPr>
        <w:pStyle w:val="ConsPlusNonformat"/>
        <w:jc w:val="both"/>
      </w:pPr>
      <w:r>
        <w:rPr>
          <w:sz w:val="16"/>
        </w:rPr>
        <w:t xml:space="preserve"> / 100,</w:t>
      </w:r>
    </w:p>
    <w:p w:rsidR="00C33091" w:rsidRDefault="00C33091">
      <w:pPr>
        <w:pStyle w:val="ConsPlusNonformat"/>
        <w:jc w:val="both"/>
      </w:pPr>
      <w:r>
        <w:rPr>
          <w:sz w:val="16"/>
        </w:rPr>
        <w:t xml:space="preserve"> если </w:t>
      </w:r>
      <w:hyperlink w:anchor="P766">
        <w:r>
          <w:rPr>
            <w:color w:val="0000FF"/>
            <w:sz w:val="16"/>
          </w:rPr>
          <w:t>стр. 263</w:t>
        </w:r>
      </w:hyperlink>
      <w:r>
        <w:rPr>
          <w:sz w:val="16"/>
        </w:rPr>
        <w:t xml:space="preserve"> &gt; </w:t>
      </w:r>
      <w:hyperlink w:anchor="P763">
        <w:r>
          <w:rPr>
            <w:color w:val="0000FF"/>
            <w:sz w:val="16"/>
          </w:rPr>
          <w:t>стр. 262</w:t>
        </w:r>
      </w:hyperlink>
      <w:r>
        <w:rPr>
          <w:sz w:val="16"/>
        </w:rPr>
        <w:t>)</w:t>
      </w:r>
    </w:p>
    <w:p w:rsidR="00C33091" w:rsidRDefault="00C33091">
      <w:pPr>
        <w:pStyle w:val="ConsPlusNonformat"/>
        <w:jc w:val="both"/>
      </w:pPr>
    </w:p>
    <w:p w:rsidR="00C33091" w:rsidRDefault="00C33091">
      <w:pPr>
        <w:pStyle w:val="ConsPlusNonformat"/>
        <w:jc w:val="both"/>
      </w:pPr>
      <w:r>
        <w:rPr>
          <w:sz w:val="16"/>
        </w:rPr>
        <w:t xml:space="preserve">Сумма исчисленного минимального налога </w:t>
      </w:r>
      <w:proofErr w:type="gramStart"/>
      <w:r>
        <w:rPr>
          <w:sz w:val="16"/>
        </w:rPr>
        <w:t>за</w:t>
      </w:r>
      <w:proofErr w:type="gramEnd"/>
      <w:r>
        <w:rPr>
          <w:sz w:val="16"/>
        </w:rPr>
        <w:t xml:space="preserve">               ┌─┬─┬─┬─┬─┬─┬─┬─┬─┬─┬─┬─┐</w:t>
      </w:r>
    </w:p>
    <w:p w:rsidR="00C33091" w:rsidRDefault="00C33091">
      <w:pPr>
        <w:pStyle w:val="ConsPlusNonformat"/>
        <w:jc w:val="both"/>
      </w:pPr>
      <w:bookmarkStart w:id="112" w:name="P821"/>
      <w:bookmarkEnd w:id="112"/>
      <w:r>
        <w:rPr>
          <w:sz w:val="16"/>
        </w:rPr>
        <w:t>налоговый период (налоговая ставка 1%)             280  │ │ │ │ │ │ │ │ │ │ │ │ │</w:t>
      </w:r>
    </w:p>
    <w:p w:rsidR="00C33091" w:rsidRDefault="00C33091">
      <w:pPr>
        <w:pStyle w:val="ConsPlusNonformat"/>
        <w:jc w:val="both"/>
      </w:pPr>
      <w:r>
        <w:rPr>
          <w:sz w:val="16"/>
        </w:rPr>
        <w:t>(</w:t>
      </w:r>
      <w:hyperlink w:anchor="P697">
        <w:r>
          <w:rPr>
            <w:color w:val="0000FF"/>
            <w:sz w:val="16"/>
          </w:rPr>
          <w:t>стр. 213</w:t>
        </w:r>
      </w:hyperlink>
      <w:r>
        <w:rPr>
          <w:sz w:val="16"/>
        </w:rPr>
        <w:t xml:space="preserve"> x 1 / 100)                                    └─┴─┴─┴─┴─┴─┴─┴─┴─┴─┴─┴─┘</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││0301││5100││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113" w:name="P833"/>
      <w:bookmarkEnd w:id="113"/>
      <w:r>
        <w:rPr>
          <w:sz w:val="16"/>
        </w:rPr>
        <w:t xml:space="preserve">             Раздел 3. Отчет о целевом использовании имущества</w:t>
      </w:r>
    </w:p>
    <w:p w:rsidR="00C33091" w:rsidRDefault="00C33091">
      <w:pPr>
        <w:pStyle w:val="ConsPlusNonformat"/>
        <w:jc w:val="both"/>
      </w:pPr>
      <w:r>
        <w:rPr>
          <w:sz w:val="16"/>
        </w:rPr>
        <w:t xml:space="preserve">         (в том числе денежных средств), работ, услуг, полученных</w:t>
      </w:r>
    </w:p>
    <w:p w:rsidR="00C33091" w:rsidRDefault="00C33091">
      <w:pPr>
        <w:pStyle w:val="ConsPlusNonformat"/>
        <w:jc w:val="both"/>
      </w:pPr>
      <w:r>
        <w:rPr>
          <w:sz w:val="16"/>
        </w:rPr>
        <w:t xml:space="preserve">             в рамках благотворительной деятельности, целевых</w:t>
      </w:r>
    </w:p>
    <w:p w:rsidR="00C33091" w:rsidRDefault="00C33091">
      <w:pPr>
        <w:pStyle w:val="ConsPlusNonformat"/>
        <w:jc w:val="both"/>
      </w:pPr>
      <w:r>
        <w:rPr>
          <w:sz w:val="16"/>
        </w:rPr>
        <w:t xml:space="preserve">                 поступлений, целевого финансирования </w:t>
      </w:r>
      <w:hyperlink w:anchor="P917">
        <w:r>
          <w:rPr>
            <w:color w:val="0000FF"/>
            <w:sz w:val="16"/>
          </w:rPr>
          <w:t>&lt;*&gt;</w:t>
        </w:r>
      </w:hyperlink>
    </w:p>
    <w:p w:rsidR="00C33091" w:rsidRDefault="00C33091">
      <w:pPr>
        <w:pStyle w:val="ConsPlusNonformat"/>
        <w:jc w:val="both"/>
      </w:pPr>
    </w:p>
    <w:p w:rsidR="00C33091" w:rsidRDefault="00C33091">
      <w:pPr>
        <w:pStyle w:val="ConsPlusNonformat"/>
        <w:jc w:val="both"/>
      </w:pPr>
      <w:r>
        <w:rPr>
          <w:sz w:val="16"/>
        </w:rPr>
        <w:t xml:space="preserve">                                                              Сумма средств,</w:t>
      </w:r>
    </w:p>
    <w:p w:rsidR="00C33091" w:rsidRDefault="00C33091">
      <w:pPr>
        <w:pStyle w:val="ConsPlusNonformat"/>
        <w:jc w:val="both"/>
      </w:pPr>
      <w:r>
        <w:rPr>
          <w:sz w:val="16"/>
        </w:rPr>
        <w:t xml:space="preserve">Код       Дата поступления/       Стоимость имущества,       использованных </w:t>
      </w:r>
      <w:proofErr w:type="gramStart"/>
      <w:r>
        <w:rPr>
          <w:sz w:val="16"/>
        </w:rPr>
        <w:t>по</w:t>
      </w:r>
      <w:proofErr w:type="gramEnd"/>
    </w:p>
    <w:p w:rsidR="00C33091" w:rsidRDefault="00C33091">
      <w:pPr>
        <w:pStyle w:val="ConsPlusNonformat"/>
        <w:jc w:val="both"/>
      </w:pPr>
      <w:r>
        <w:rPr>
          <w:sz w:val="16"/>
        </w:rPr>
        <w:t>вида     Срок использования      работ, услуг или сумма     назначению в течение</w:t>
      </w:r>
    </w:p>
    <w:p w:rsidR="00C33091" w:rsidRDefault="00C33091">
      <w:pPr>
        <w:pStyle w:val="ConsPlusNonformat"/>
        <w:jc w:val="both"/>
      </w:pPr>
      <w:proofErr w:type="spellStart"/>
      <w:r>
        <w:rPr>
          <w:sz w:val="16"/>
        </w:rPr>
        <w:t>по</w:t>
      </w:r>
      <w:proofErr w:type="gramStart"/>
      <w:r>
        <w:rPr>
          <w:sz w:val="16"/>
        </w:rPr>
        <w:t>с</w:t>
      </w:r>
      <w:proofErr w:type="spellEnd"/>
      <w:r>
        <w:rPr>
          <w:sz w:val="16"/>
        </w:rPr>
        <w:t>-</w:t>
      </w:r>
      <w:proofErr w:type="gramEnd"/>
      <w:r>
        <w:rPr>
          <w:sz w:val="16"/>
        </w:rPr>
        <w:t xml:space="preserve">       (до какой даты)         денежных средств/        установленного срока/</w:t>
      </w:r>
    </w:p>
    <w:p w:rsidR="00C33091" w:rsidRDefault="00C33091">
      <w:pPr>
        <w:pStyle w:val="ConsPlusNonformat"/>
        <w:jc w:val="both"/>
      </w:pPr>
      <w:proofErr w:type="spellStart"/>
      <w:r>
        <w:rPr>
          <w:sz w:val="16"/>
        </w:rPr>
        <w:t>тупл</w:t>
      </w:r>
      <w:proofErr w:type="gramStart"/>
      <w:r>
        <w:rPr>
          <w:sz w:val="16"/>
        </w:rPr>
        <w:t>е</w:t>
      </w:r>
      <w:proofErr w:type="spellEnd"/>
      <w:r>
        <w:rPr>
          <w:sz w:val="16"/>
        </w:rPr>
        <w:t>-</w:t>
      </w:r>
      <w:proofErr w:type="gramEnd"/>
      <w:r>
        <w:rPr>
          <w:sz w:val="16"/>
        </w:rPr>
        <w:t xml:space="preserve">                            Сумма средств, срок          Сумма средств,</w:t>
      </w:r>
    </w:p>
    <w:p w:rsidR="00C33091" w:rsidRDefault="00C33091">
      <w:pPr>
        <w:pStyle w:val="ConsPlusNonformat"/>
        <w:jc w:val="both"/>
      </w:pPr>
      <w:proofErr w:type="spellStart"/>
      <w:r>
        <w:rPr>
          <w:sz w:val="16"/>
        </w:rPr>
        <w:t>ний</w:t>
      </w:r>
      <w:proofErr w:type="spellEnd"/>
      <w:r>
        <w:rPr>
          <w:sz w:val="16"/>
        </w:rPr>
        <w:t xml:space="preserve">                               </w:t>
      </w:r>
      <w:proofErr w:type="gramStart"/>
      <w:r>
        <w:rPr>
          <w:sz w:val="16"/>
        </w:rPr>
        <w:t>использования</w:t>
      </w:r>
      <w:proofErr w:type="gramEnd"/>
      <w:r>
        <w:rPr>
          <w:sz w:val="16"/>
        </w:rPr>
        <w:t xml:space="preserve"> которых     использованных не по</w:t>
      </w:r>
    </w:p>
    <w:p w:rsidR="00C33091" w:rsidRDefault="00C33091">
      <w:pPr>
        <w:pStyle w:val="ConsPlusNonformat"/>
        <w:jc w:val="both"/>
      </w:pPr>
      <w:r>
        <w:rPr>
          <w:sz w:val="16"/>
        </w:rPr>
        <w:t xml:space="preserve">                                       не истек              назначению или не</w:t>
      </w:r>
    </w:p>
    <w:p w:rsidR="00C33091" w:rsidRDefault="00C33091">
      <w:pPr>
        <w:pStyle w:val="ConsPlusNonformat"/>
        <w:jc w:val="both"/>
      </w:pPr>
      <w:r>
        <w:rPr>
          <w:sz w:val="16"/>
        </w:rPr>
        <w:t xml:space="preserve">                                                             использованных в</w:t>
      </w:r>
    </w:p>
    <w:p w:rsidR="00C33091" w:rsidRDefault="00C33091">
      <w:pPr>
        <w:pStyle w:val="ConsPlusNonformat"/>
        <w:jc w:val="both"/>
      </w:pPr>
      <w:r>
        <w:rPr>
          <w:sz w:val="16"/>
        </w:rPr>
        <w:t xml:space="preserve">                                                            установленный срок</w:t>
      </w:r>
    </w:p>
    <w:p w:rsidR="00C33091" w:rsidRDefault="00C33091">
      <w:pPr>
        <w:pStyle w:val="ConsPlusNonformat"/>
        <w:jc w:val="both"/>
      </w:pPr>
      <w:bookmarkStart w:id="114" w:name="P847"/>
      <w:bookmarkEnd w:id="114"/>
      <w:r>
        <w:rPr>
          <w:sz w:val="16"/>
        </w:rPr>
        <w:t xml:space="preserve">   1              2/5                     3/6                      4/7</w:t>
      </w:r>
    </w:p>
    <w:p w:rsidR="00C33091" w:rsidRDefault="00C33091">
      <w:pPr>
        <w:pStyle w:val="ConsPlusNonformat"/>
        <w:jc w:val="both"/>
      </w:pP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lastRenderedPageBreak/>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 ┌─┬─┐ ┌─┬─┬─┬─┐ ┌─┬─┬─┬─┬─┬─┬─┬─┬─┬─┬─┬─┐ ┌─┬─┬─┬─┬─┬─┬─┬─┬─┬─┬─┬─┐</w:t>
      </w:r>
    </w:p>
    <w:p w:rsidR="00C33091" w:rsidRDefault="00C33091">
      <w:pPr>
        <w:pStyle w:val="ConsPlusNonformat"/>
        <w:jc w:val="both"/>
      </w:pPr>
      <w:r>
        <w:rPr>
          <w:sz w:val="16"/>
        </w:rPr>
        <w:t>│ │ │ │ │ │ │.│ │ │.│ │ │ │ │ │ │ │ │ │ │ │ │ │ │ │ │ │ │ │ │ │ │ │ │ │ │ │ │ │ │</w:t>
      </w:r>
    </w:p>
    <w:p w:rsidR="00C33091" w:rsidRDefault="00C33091">
      <w:pPr>
        <w:pStyle w:val="ConsPlusNonformat"/>
        <w:jc w:val="both"/>
      </w:pPr>
      <w:r>
        <w:rPr>
          <w:sz w:val="16"/>
        </w:rPr>
        <w:t>└─┴─┴─┘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 │.│ │ │.│ │ │ │ │ │ │ │ │ │ │ │ │ │ │ │ │ │ │ │ │ │ │ │ │ │ │ │ │ │ │</w:t>
      </w:r>
    </w:p>
    <w:p w:rsidR="00C33091" w:rsidRDefault="00C33091">
      <w:pPr>
        <w:pStyle w:val="ConsPlusNonformat"/>
        <w:jc w:val="both"/>
      </w:pPr>
      <w:r>
        <w:rPr>
          <w:sz w:val="16"/>
        </w:rPr>
        <w:t xml:space="preserve">        └─┴─┘ └─┴─┘ └─┴─┴─┴─┘ └─┴─┴─┴─┴─┴─┴─┴─┴─┴─┴─┴─┘ └─┴─┴─┴─┴─┴─┴─┴─┴─┴─┴─┴─┘</w:t>
      </w:r>
    </w:p>
    <w:p w:rsidR="00C33091" w:rsidRDefault="00C33091">
      <w:pPr>
        <w:pStyle w:val="ConsPlusNonformat"/>
        <w:jc w:val="both"/>
      </w:pPr>
      <w:r>
        <w:rPr>
          <w:sz w:val="16"/>
        </w:rPr>
        <w:t xml:space="preserve">                              ┌─┬─┬─┬─┬─┬─┬─┬─┬─┬─┬─┬─┐ ┌─┬─┬─┬─┬─┬─┬─┬─┬─┬─┬─┬─┐</w:t>
      </w:r>
    </w:p>
    <w:p w:rsidR="00C33091" w:rsidRDefault="00C33091">
      <w:pPr>
        <w:pStyle w:val="ConsPlusNonformat"/>
        <w:jc w:val="both"/>
      </w:pPr>
      <w:bookmarkStart w:id="115" w:name="P910"/>
      <w:bookmarkEnd w:id="115"/>
      <w:r>
        <w:rPr>
          <w:sz w:val="16"/>
        </w:rPr>
        <w:t xml:space="preserve">        Итого по отчету       │ │ │ │ │ │ │ │ │ │ │ │ │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 │ │ │ │ │ │ │ │ │ │ │ │ │ │ │ │ │ │ │ │ │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r>
        <w:rPr>
          <w:sz w:val="16"/>
        </w:rPr>
        <w:t xml:space="preserve">    --------------------------------</w:t>
      </w:r>
    </w:p>
    <w:p w:rsidR="00C33091" w:rsidRDefault="00C33091">
      <w:pPr>
        <w:pStyle w:val="ConsPlusNonformat"/>
        <w:jc w:val="both"/>
      </w:pPr>
      <w:bookmarkStart w:id="116" w:name="P917"/>
      <w:bookmarkEnd w:id="116"/>
      <w:r>
        <w:rPr>
          <w:sz w:val="16"/>
        </w:rPr>
        <w:t xml:space="preserve">    </w:t>
      </w:r>
      <w:proofErr w:type="gramStart"/>
      <w:r>
        <w:rPr>
          <w:sz w:val="16"/>
        </w:rPr>
        <w:t>&lt;*&gt;   Налогоплательщики,  не  получавшие  имущество  (в  том  числе  денежные</w:t>
      </w:r>
      <w:proofErr w:type="gramEnd"/>
    </w:p>
    <w:p w:rsidR="00C33091" w:rsidRDefault="00C33091">
      <w:pPr>
        <w:pStyle w:val="ConsPlusNonformat"/>
        <w:jc w:val="both"/>
      </w:pPr>
      <w:r>
        <w:rPr>
          <w:sz w:val="16"/>
        </w:rPr>
        <w:t>средства),  работы,  услуги  в  рамках  благотворительной  деятельности,  целевых</w:t>
      </w:r>
    </w:p>
    <w:p w:rsidR="00C33091" w:rsidRDefault="00C33091">
      <w:pPr>
        <w:pStyle w:val="ConsPlusNonformat"/>
        <w:jc w:val="both"/>
      </w:pPr>
      <w:r>
        <w:rPr>
          <w:sz w:val="16"/>
        </w:rPr>
        <w:t>поступлений, целевого финансирования, Раздел 3 не представляют</w:t>
      </w:r>
    </w:p>
    <w:p w:rsidR="00C33091" w:rsidRDefault="00C33091">
      <w:pPr>
        <w:pStyle w:val="ConsPlusNonformat"/>
        <w:jc w:val="both"/>
      </w:pPr>
      <w:r>
        <w:rPr>
          <w:sz w:val="16"/>
        </w:rPr>
        <w:t>┌─┐                                                                           ┌─┐</w:t>
      </w:r>
    </w:p>
    <w:p w:rsidR="00C33091" w:rsidRDefault="00C33091">
      <w:pPr>
        <w:pStyle w:val="ConsPlusNonformat"/>
        <w:jc w:val="both"/>
      </w:pPr>
      <w:r>
        <w:rPr>
          <w:sz w:val="16"/>
        </w:rPr>
        <w:t>└─┘                                                                           └─┘</w:t>
      </w:r>
    </w:p>
    <w:p w:rsidR="00C33091" w:rsidRDefault="00C33091">
      <w:pPr>
        <w:pStyle w:val="ConsPlusNormal"/>
        <w:jc w:val="both"/>
      </w:pPr>
    </w:p>
    <w:p w:rsidR="00C33091" w:rsidRDefault="00C33091">
      <w:pPr>
        <w:pStyle w:val="ConsPlusNonformat"/>
        <w:jc w:val="both"/>
      </w:pPr>
      <w:r>
        <w:rPr>
          <w:sz w:val="16"/>
        </w:rPr>
        <w:t>┌─┐││││││││││││││┌─┐          ┌─┬─┬─┬─┬─┬─┬─┬─┬─┬─┬─┬─┐</w:t>
      </w:r>
    </w:p>
    <w:p w:rsidR="00C33091" w:rsidRDefault="00C33091">
      <w:pPr>
        <w:pStyle w:val="ConsPlusNonformat"/>
        <w:jc w:val="both"/>
      </w:pPr>
      <w:r>
        <w:rPr>
          <w:sz w:val="16"/>
        </w:rPr>
        <w:t>└─┘││││││││││││││└─┘      ИНН │ │ │ │ │ │ │ │ │ │ │ │ │</w:t>
      </w:r>
    </w:p>
    <w:p w:rsidR="00C33091" w:rsidRDefault="00C33091">
      <w:pPr>
        <w:pStyle w:val="ConsPlusNonformat"/>
        <w:jc w:val="both"/>
      </w:pPr>
      <w:r>
        <w:rPr>
          <w:sz w:val="16"/>
        </w:rPr>
        <w:t xml:space="preserve">   ││││││││││││││             └─┴─┴─┴─┴─┴─┴─┴─┴─┴─┴─┴─┘</w:t>
      </w:r>
    </w:p>
    <w:p w:rsidR="00C33091" w:rsidRDefault="00C33091">
      <w:pPr>
        <w:pStyle w:val="ConsPlusNonformat"/>
        <w:jc w:val="both"/>
      </w:pPr>
      <w:r>
        <w:rPr>
          <w:sz w:val="16"/>
        </w:rPr>
        <w:t xml:space="preserve">   ││0301││5117││             ┌─┬─┬─┬─┬─┬─┬─┬─┬─┐      ┌─┬─┬─┐</w:t>
      </w:r>
    </w:p>
    <w:p w:rsidR="00C33091" w:rsidRDefault="00C33091">
      <w:pPr>
        <w:pStyle w:val="ConsPlusNonformat"/>
        <w:jc w:val="both"/>
      </w:pPr>
      <w:r>
        <w:rPr>
          <w:sz w:val="16"/>
        </w:rPr>
        <w:t xml:space="preserve">                          КПП</w:t>
      </w:r>
      <w:proofErr w:type="gramStart"/>
      <w:r>
        <w:rPr>
          <w:sz w:val="16"/>
        </w:rPr>
        <w:t xml:space="preserve"> │ │ │ │ │ │ │ │ │ │ С</w:t>
      </w:r>
      <w:proofErr w:type="gramEnd"/>
      <w:r>
        <w:rPr>
          <w:sz w:val="16"/>
        </w:rPr>
        <w:t>тр. │ │ │ │</w:t>
      </w:r>
    </w:p>
    <w:p w:rsidR="00C33091" w:rsidRDefault="00C33091">
      <w:pPr>
        <w:pStyle w:val="ConsPlusNonformat"/>
        <w:jc w:val="both"/>
      </w:pPr>
      <w:r>
        <w:rPr>
          <w:sz w:val="16"/>
        </w:rPr>
        <w:t xml:space="preserve">                              └─┴─┴─┴─┴─┴─┴─┴─┴─┘      └─┴─┴─┘</w:t>
      </w:r>
    </w:p>
    <w:p w:rsidR="00C33091" w:rsidRDefault="00C33091">
      <w:pPr>
        <w:pStyle w:val="ConsPlusNonformat"/>
        <w:jc w:val="both"/>
      </w:pPr>
    </w:p>
    <w:p w:rsidR="00C33091" w:rsidRDefault="00C33091">
      <w:pPr>
        <w:pStyle w:val="ConsPlusNonformat"/>
        <w:jc w:val="both"/>
      </w:pPr>
      <w:bookmarkStart w:id="117" w:name="P930"/>
      <w:bookmarkEnd w:id="117"/>
      <w:r>
        <w:rPr>
          <w:sz w:val="14"/>
        </w:rPr>
        <w:t xml:space="preserve">              Раздел 4. Расчет суммы расходов по приобретению</w:t>
      </w:r>
    </w:p>
    <w:p w:rsidR="00C33091" w:rsidRDefault="00C33091">
      <w:pPr>
        <w:pStyle w:val="ConsPlusNonformat"/>
        <w:jc w:val="both"/>
      </w:pPr>
      <w:r>
        <w:rPr>
          <w:sz w:val="14"/>
        </w:rPr>
        <w:t xml:space="preserve">        контрольно-кассовой техники, уменьшающей сумму </w:t>
      </w:r>
      <w:proofErr w:type="gramStart"/>
      <w:r>
        <w:rPr>
          <w:sz w:val="14"/>
        </w:rPr>
        <w:t>исчисленного</w:t>
      </w:r>
      <w:proofErr w:type="gramEnd"/>
    </w:p>
    <w:p w:rsidR="00C33091" w:rsidRDefault="00C33091">
      <w:pPr>
        <w:pStyle w:val="ConsPlusNonformat"/>
        <w:jc w:val="both"/>
      </w:pPr>
      <w:r>
        <w:rPr>
          <w:sz w:val="14"/>
        </w:rPr>
        <w:t xml:space="preserve">             </w:t>
      </w:r>
      <w:proofErr w:type="gramStart"/>
      <w:r>
        <w:rPr>
          <w:sz w:val="14"/>
        </w:rPr>
        <w:t>за налоговый (отчетный) период налога (авансового</w:t>
      </w:r>
      <w:proofErr w:type="gramEnd"/>
    </w:p>
    <w:p w:rsidR="00C33091" w:rsidRDefault="00C33091">
      <w:pPr>
        <w:pStyle w:val="ConsPlusNonformat"/>
        <w:jc w:val="both"/>
      </w:pPr>
      <w:r>
        <w:rPr>
          <w:sz w:val="14"/>
        </w:rPr>
        <w:t xml:space="preserve">                          платежа по налогу) </w:t>
      </w:r>
      <w:hyperlink w:anchor="P999">
        <w:r>
          <w:rPr>
            <w:color w:val="0000FF"/>
            <w:sz w:val="14"/>
          </w:rPr>
          <w:t>&lt;1&gt;</w:t>
        </w:r>
      </w:hyperlink>
    </w:p>
    <w:p w:rsidR="00C33091" w:rsidRDefault="00C33091">
      <w:pPr>
        <w:pStyle w:val="ConsPlusNonformat"/>
        <w:jc w:val="both"/>
      </w:pPr>
    </w:p>
    <w:p w:rsidR="00C33091" w:rsidRDefault="00C33091">
      <w:pPr>
        <w:pStyle w:val="ConsPlusNonformat"/>
        <w:jc w:val="both"/>
      </w:pPr>
      <w:r>
        <w:rPr>
          <w:sz w:val="14"/>
        </w:rPr>
        <w:lastRenderedPageBreak/>
        <w:t xml:space="preserve">                 Показатели                        Код      Значения показателей</w:t>
      </w:r>
    </w:p>
    <w:p w:rsidR="00C33091" w:rsidRDefault="00C33091">
      <w:pPr>
        <w:pStyle w:val="ConsPlusNonformat"/>
        <w:jc w:val="both"/>
      </w:pPr>
      <w:r>
        <w:rPr>
          <w:sz w:val="14"/>
        </w:rPr>
        <w:t xml:space="preserve">                                                  строки         (в рублях)</w:t>
      </w:r>
    </w:p>
    <w:p w:rsidR="00C33091" w:rsidRDefault="00C33091">
      <w:pPr>
        <w:pStyle w:val="ConsPlusNonformat"/>
        <w:jc w:val="both"/>
      </w:pPr>
      <w:r>
        <w:rPr>
          <w:sz w:val="14"/>
        </w:rPr>
        <w:t xml:space="preserve">                      1                             2                3</w:t>
      </w:r>
    </w:p>
    <w:p w:rsidR="00C33091" w:rsidRDefault="00C33091">
      <w:pPr>
        <w:pStyle w:val="ConsPlusNonformat"/>
        <w:jc w:val="both"/>
      </w:pPr>
    </w:p>
    <w:p w:rsidR="00C33091" w:rsidRDefault="00C33091">
      <w:pPr>
        <w:pStyle w:val="ConsPlusNonformat"/>
        <w:jc w:val="both"/>
      </w:pPr>
      <w:bookmarkStart w:id="118" w:name="P939"/>
      <w:bookmarkEnd w:id="118"/>
      <w:r>
        <w:rPr>
          <w:sz w:val="14"/>
        </w:rPr>
        <w:t>Наименование модели контрольно-кассовой техники    010</w:t>
      </w:r>
    </w:p>
    <w:p w:rsidR="00C33091" w:rsidRDefault="00C33091">
      <w:pPr>
        <w:pStyle w:val="ConsPlusNonformat"/>
        <w:jc w:val="both"/>
      </w:pPr>
      <w:r>
        <w:rPr>
          <w:sz w:val="14"/>
        </w:rPr>
        <w:t>┌─┬─┬─┬─┬─┬─┬─┬─┬─┬─┬─┬─┬─┬─┬─┬─┬─┬─┬─┬─┬─┬─┬─┬─┬─┬─┬─┬─┬─┬─┬─┬─┬─┬─┬─┬─┬─┬─┬─┬─┐</w:t>
      </w:r>
    </w:p>
    <w:p w:rsidR="00C33091" w:rsidRDefault="00C33091">
      <w:pPr>
        <w:pStyle w:val="ConsPlusNonformat"/>
        <w:jc w:val="both"/>
      </w:pPr>
      <w:r>
        <w:rPr>
          <w:sz w:val="14"/>
        </w:rPr>
        <w:t>│ │ │ │ │ │ │ │ │ │ │ │ │ │ │ │ │ │ │ │ │ │ │ │ │ │ │ │ │ │ │ │ │ │ │ │ │ │ │ │ │</w:t>
      </w:r>
    </w:p>
    <w:p w:rsidR="00C33091" w:rsidRDefault="00C33091">
      <w:pPr>
        <w:pStyle w:val="ConsPlusNonformat"/>
        <w:jc w:val="both"/>
      </w:pPr>
      <w:r>
        <w:rPr>
          <w:sz w:val="14"/>
        </w:rPr>
        <w:t>└─┴─┴─┴─┴─┴─┴─┴─┴─┴─┴─┴─┴─┴─┴─┴─┴─┴─┴─┴─┴─┴─┴─┴─┴─┴─┴─┴─┴─┴─┴─┴─┴─┴─┴─┴─┴─┴─┴─┴─┘</w:t>
      </w:r>
    </w:p>
    <w:p w:rsidR="00C33091" w:rsidRDefault="00C33091">
      <w:pPr>
        <w:pStyle w:val="ConsPlusNonformat"/>
        <w:jc w:val="both"/>
      </w:pPr>
    </w:p>
    <w:p w:rsidR="00C33091" w:rsidRDefault="00C33091">
      <w:pPr>
        <w:pStyle w:val="ConsPlusNonformat"/>
        <w:jc w:val="both"/>
      </w:pPr>
      <w:r>
        <w:rPr>
          <w:sz w:val="14"/>
        </w:rPr>
        <w:t>Заводской номер экземпляра модели                      ┌─┬─┬─┬─┬─┬─┬─┬─┬─┬─┬─┬─┬─┬─┬─┬─┬─┬─┬─┬─┐</w:t>
      </w:r>
    </w:p>
    <w:p w:rsidR="00C33091" w:rsidRDefault="00C33091">
      <w:pPr>
        <w:pStyle w:val="ConsPlusNonformat"/>
        <w:jc w:val="both"/>
      </w:pPr>
      <w:bookmarkStart w:id="119" w:name="P945"/>
      <w:bookmarkEnd w:id="119"/>
      <w:r>
        <w:rPr>
          <w:sz w:val="14"/>
        </w:rPr>
        <w:t>контрольно-кассовой техники                        020 │ │ │ │ │ │ │ │ │ │ │ │ │ │ │ │ │ │ │ │ │</w:t>
      </w:r>
    </w:p>
    <w:p w:rsidR="00C33091" w:rsidRDefault="00C33091">
      <w:pPr>
        <w:pStyle w:val="ConsPlusNonformat"/>
        <w:jc w:val="both"/>
      </w:pPr>
      <w:r>
        <w:rPr>
          <w:sz w:val="14"/>
        </w:rPr>
        <w:t xml:space="preserve">                                                       └─┴─┴─┴─┴─┴─┴─┴─┴─┴─┴─┴─┴─┴─┴─┴─┴─┴─┴─┴─┘</w:t>
      </w:r>
    </w:p>
    <w:p w:rsidR="00C33091" w:rsidRDefault="00C33091">
      <w:pPr>
        <w:pStyle w:val="ConsPlusNonformat"/>
        <w:jc w:val="both"/>
      </w:pPr>
    </w:p>
    <w:p w:rsidR="00C33091" w:rsidRDefault="00C33091">
      <w:pPr>
        <w:pStyle w:val="ConsPlusNonformat"/>
        <w:jc w:val="both"/>
      </w:pPr>
      <w:r>
        <w:rPr>
          <w:sz w:val="14"/>
        </w:rPr>
        <w:t>Регистрационный номер контрольно-кассовой техники,     ┌─┬─┬─┬─┬─┬─┬─┬─┬─┬─┬─┬─┬─┬─┬─┬─┐</w:t>
      </w:r>
    </w:p>
    <w:p w:rsidR="00C33091" w:rsidRDefault="00C33091">
      <w:pPr>
        <w:pStyle w:val="ConsPlusNonformat"/>
        <w:jc w:val="both"/>
      </w:pPr>
      <w:bookmarkStart w:id="120" w:name="P949"/>
      <w:bookmarkEnd w:id="120"/>
      <w:proofErr w:type="gramStart"/>
      <w:r>
        <w:rPr>
          <w:sz w:val="14"/>
        </w:rPr>
        <w:t>присвоенный</w:t>
      </w:r>
      <w:proofErr w:type="gramEnd"/>
      <w:r>
        <w:rPr>
          <w:sz w:val="14"/>
        </w:rPr>
        <w:t xml:space="preserve"> налоговым органом                      030 │ │ │ │ │ │ │ │ │ │ │ │ │ │ │ │ │</w:t>
      </w:r>
    </w:p>
    <w:p w:rsidR="00C33091" w:rsidRDefault="00C33091">
      <w:pPr>
        <w:pStyle w:val="ConsPlusNonformat"/>
        <w:jc w:val="both"/>
      </w:pPr>
      <w:r>
        <w:rPr>
          <w:sz w:val="14"/>
        </w:rPr>
        <w:t xml:space="preserve">                                                       └─┴─┴─┴─┴─┴─┴─┴─┴─┴─┴─┴─┴─┴─┴─┴─┘</w:t>
      </w:r>
    </w:p>
    <w:p w:rsidR="00C33091" w:rsidRDefault="00C33091">
      <w:pPr>
        <w:pStyle w:val="ConsPlusNonformat"/>
        <w:jc w:val="both"/>
      </w:pPr>
    </w:p>
    <w:p w:rsidR="00C33091" w:rsidRDefault="00C33091">
      <w:pPr>
        <w:pStyle w:val="ConsPlusNonformat"/>
        <w:jc w:val="both"/>
      </w:pPr>
      <w:r>
        <w:rPr>
          <w:sz w:val="14"/>
        </w:rPr>
        <w:t>Дата регистрации контрольно-кассовой техники           ┌─┬─┐ ┌─┬─┐ ┌─┬─┬─┬─┐</w:t>
      </w:r>
    </w:p>
    <w:p w:rsidR="00C33091" w:rsidRDefault="00C33091">
      <w:pPr>
        <w:pStyle w:val="ConsPlusNonformat"/>
        <w:jc w:val="both"/>
      </w:pPr>
      <w:bookmarkStart w:id="121" w:name="P953"/>
      <w:bookmarkEnd w:id="121"/>
      <w:r>
        <w:rPr>
          <w:sz w:val="14"/>
        </w:rPr>
        <w:t>в налоговом органе                                 040 │ │ │.│ │ │.│ │ │ │ │</w:t>
      </w:r>
    </w:p>
    <w:p w:rsidR="00C33091" w:rsidRDefault="00C33091">
      <w:pPr>
        <w:pStyle w:val="ConsPlusNonformat"/>
        <w:jc w:val="both"/>
      </w:pPr>
      <w:r>
        <w:rPr>
          <w:sz w:val="14"/>
        </w:rPr>
        <w:t xml:space="preserve">                                                       └─┴─┘ └─┴─┘ └─┴─┴─┴─┘</w:t>
      </w:r>
    </w:p>
    <w:p w:rsidR="00C33091" w:rsidRDefault="00C33091">
      <w:pPr>
        <w:pStyle w:val="ConsPlusNonformat"/>
        <w:jc w:val="both"/>
      </w:pPr>
    </w:p>
    <w:p w:rsidR="00C33091" w:rsidRDefault="00C33091">
      <w:pPr>
        <w:pStyle w:val="ConsPlusNonformat"/>
        <w:jc w:val="both"/>
      </w:pPr>
      <w:r>
        <w:rPr>
          <w:sz w:val="14"/>
        </w:rPr>
        <w:t>Сумма расходов по приобретению экземпляра              ┌─┬─┬─┬─┬─┐</w:t>
      </w:r>
    </w:p>
    <w:p w:rsidR="00C33091" w:rsidRDefault="00C33091">
      <w:pPr>
        <w:pStyle w:val="ConsPlusNonformat"/>
        <w:jc w:val="both"/>
      </w:pPr>
      <w:bookmarkStart w:id="122" w:name="P957"/>
      <w:bookmarkEnd w:id="122"/>
      <w:r>
        <w:rPr>
          <w:sz w:val="14"/>
        </w:rPr>
        <w:t xml:space="preserve">контрольно-кассовой техники </w:t>
      </w:r>
      <w:hyperlink w:anchor="P1000">
        <w:r>
          <w:rPr>
            <w:color w:val="0000FF"/>
            <w:sz w:val="14"/>
          </w:rPr>
          <w:t>&lt;2&gt;</w:t>
        </w:r>
      </w:hyperlink>
      <w:r>
        <w:rPr>
          <w:sz w:val="14"/>
        </w:rPr>
        <w:t xml:space="preserve">                    050 │ │ │ │ │ │</w:t>
      </w:r>
    </w:p>
    <w:p w:rsidR="00C33091" w:rsidRDefault="00C33091">
      <w:pPr>
        <w:pStyle w:val="ConsPlusNonformat"/>
        <w:jc w:val="both"/>
      </w:pPr>
      <w:r>
        <w:rPr>
          <w:sz w:val="14"/>
        </w:rPr>
        <w:t xml:space="preserve">                                                       └─┴─┴─┴─┴─┘</w:t>
      </w:r>
    </w:p>
    <w:p w:rsidR="00C33091" w:rsidRDefault="00C33091">
      <w:pPr>
        <w:pStyle w:val="ConsPlusNonformat"/>
        <w:jc w:val="both"/>
      </w:pPr>
    </w:p>
    <w:p w:rsidR="00C33091" w:rsidRDefault="00C33091">
      <w:pPr>
        <w:pStyle w:val="ConsPlusNonformat"/>
        <w:jc w:val="both"/>
      </w:pPr>
      <w:r>
        <w:rPr>
          <w:sz w:val="14"/>
        </w:rPr>
        <w:t>Сумма  расходов  по  приобретению  экземпляра  контрольно-кассовой техники,</w:t>
      </w:r>
    </w:p>
    <w:p w:rsidR="00C33091" w:rsidRDefault="00C33091">
      <w:pPr>
        <w:pStyle w:val="ConsPlusNonformat"/>
        <w:jc w:val="both"/>
      </w:pPr>
      <w:proofErr w:type="gramStart"/>
      <w:r>
        <w:rPr>
          <w:sz w:val="14"/>
        </w:rPr>
        <w:t>уменьшающая</w:t>
      </w:r>
      <w:proofErr w:type="gramEnd"/>
      <w:r>
        <w:rPr>
          <w:sz w:val="14"/>
        </w:rPr>
        <w:t xml:space="preserve">  сумму  исчисленного  за  налоговый  (отчетный)  период  налога</w:t>
      </w:r>
    </w:p>
    <w:p w:rsidR="00C33091" w:rsidRDefault="00C33091">
      <w:pPr>
        <w:pStyle w:val="ConsPlusNonformat"/>
        <w:jc w:val="both"/>
      </w:pPr>
      <w:r>
        <w:rPr>
          <w:sz w:val="14"/>
        </w:rPr>
        <w:t>(авансового платежа по налогу):</w:t>
      </w:r>
    </w:p>
    <w:p w:rsidR="00C33091" w:rsidRDefault="00C33091">
      <w:pPr>
        <w:pStyle w:val="ConsPlusNonformat"/>
        <w:jc w:val="both"/>
      </w:pPr>
    </w:p>
    <w:p w:rsidR="00C33091" w:rsidRDefault="00C33091">
      <w:pPr>
        <w:pStyle w:val="ConsPlusNonformat"/>
        <w:jc w:val="both"/>
      </w:pPr>
      <w:r>
        <w:rPr>
          <w:sz w:val="14"/>
        </w:rPr>
        <w:t xml:space="preserve"> за первый квартал                                     ┌─┬─┬─┬─┬─┐</w:t>
      </w:r>
    </w:p>
    <w:p w:rsidR="00C33091" w:rsidRDefault="00C33091">
      <w:pPr>
        <w:pStyle w:val="ConsPlusNonformat"/>
        <w:jc w:val="both"/>
      </w:pPr>
      <w:bookmarkStart w:id="123" w:name="P965"/>
      <w:bookmarkEnd w:id="123"/>
      <w:r>
        <w:rPr>
          <w:sz w:val="14"/>
        </w:rPr>
        <w:t xml:space="preserve"> </w:t>
      </w:r>
      <w:proofErr w:type="gramStart"/>
      <w:r>
        <w:rPr>
          <w:sz w:val="14"/>
        </w:rPr>
        <w:t>для объекта налогообложения "1": (стр. 060 &lt;=     060 │ │ │ │ │ │</w:t>
      </w:r>
      <w:proofErr w:type="gramEnd"/>
    </w:p>
    <w:p w:rsidR="00C33091" w:rsidRDefault="00C33091">
      <w:pPr>
        <w:pStyle w:val="ConsPlusNonformat"/>
        <w:jc w:val="both"/>
      </w:pPr>
      <w:r>
        <w:rPr>
          <w:sz w:val="14"/>
        </w:rPr>
        <w:t xml:space="preserve"> (</w:t>
      </w:r>
      <w:hyperlink w:anchor="P415">
        <w:r>
          <w:rPr>
            <w:color w:val="0000FF"/>
            <w:sz w:val="14"/>
          </w:rPr>
          <w:t>стр. 130</w:t>
        </w:r>
      </w:hyperlink>
      <w:r>
        <w:rPr>
          <w:sz w:val="14"/>
        </w:rPr>
        <w:t xml:space="preserve"> разд. 2.1.1 - </w:t>
      </w:r>
      <w:hyperlink w:anchor="P462">
        <w:r>
          <w:rPr>
            <w:color w:val="0000FF"/>
            <w:sz w:val="14"/>
          </w:rPr>
          <w:t>стр. 140</w:t>
        </w:r>
      </w:hyperlink>
      <w:r>
        <w:rPr>
          <w:sz w:val="14"/>
        </w:rPr>
        <w:t xml:space="preserve"> разд. 2.1.1)         └─┴─┴─┴─┴─┘</w:t>
      </w:r>
    </w:p>
    <w:p w:rsidR="00C33091" w:rsidRDefault="00C33091">
      <w:pPr>
        <w:pStyle w:val="ConsPlusNonformat"/>
        <w:jc w:val="both"/>
      </w:pPr>
      <w:r>
        <w:rPr>
          <w:sz w:val="14"/>
        </w:rPr>
        <w:t xml:space="preserve"> - </w:t>
      </w:r>
      <w:hyperlink w:anchor="P615">
        <w:r>
          <w:rPr>
            <w:color w:val="0000FF"/>
            <w:sz w:val="14"/>
          </w:rPr>
          <w:t>стр. 160</w:t>
        </w:r>
      </w:hyperlink>
      <w:r>
        <w:rPr>
          <w:sz w:val="14"/>
        </w:rPr>
        <w:t xml:space="preserve"> разд. 2.1.2)</w:t>
      </w:r>
    </w:p>
    <w:p w:rsidR="00C33091" w:rsidRDefault="00C33091">
      <w:pPr>
        <w:pStyle w:val="ConsPlusNonformat"/>
        <w:jc w:val="both"/>
      </w:pPr>
      <w:r>
        <w:rPr>
          <w:sz w:val="14"/>
        </w:rPr>
        <w:t xml:space="preserve"> </w:t>
      </w:r>
      <w:proofErr w:type="gramStart"/>
      <w:r>
        <w:rPr>
          <w:sz w:val="14"/>
        </w:rPr>
        <w:t>для объекта налогообложения "2": (стр. 060 &lt;=</w:t>
      </w:r>
      <w:proofErr w:type="gramEnd"/>
    </w:p>
    <w:p w:rsidR="00C33091" w:rsidRDefault="00C33091">
      <w:pPr>
        <w:pStyle w:val="ConsPlusNonformat"/>
        <w:jc w:val="both"/>
      </w:pPr>
      <w:r>
        <w:rPr>
          <w:sz w:val="14"/>
        </w:rPr>
        <w:t xml:space="preserve"> </w:t>
      </w:r>
      <w:hyperlink w:anchor="P789">
        <w:proofErr w:type="gramStart"/>
        <w:r>
          <w:rPr>
            <w:color w:val="0000FF"/>
            <w:sz w:val="14"/>
          </w:rPr>
          <w:t>270</w:t>
        </w:r>
      </w:hyperlink>
      <w:r>
        <w:rPr>
          <w:sz w:val="14"/>
        </w:rPr>
        <w:t xml:space="preserve"> разд. 2.2)</w:t>
      </w:r>
      <w:proofErr w:type="gramEnd"/>
    </w:p>
    <w:p w:rsidR="00C33091" w:rsidRDefault="00C33091">
      <w:pPr>
        <w:pStyle w:val="ConsPlusNonformat"/>
        <w:jc w:val="both"/>
      </w:pPr>
    </w:p>
    <w:p w:rsidR="00C33091" w:rsidRDefault="00C33091">
      <w:pPr>
        <w:pStyle w:val="ConsPlusNonformat"/>
        <w:jc w:val="both"/>
      </w:pPr>
      <w:r>
        <w:rPr>
          <w:sz w:val="14"/>
        </w:rPr>
        <w:t xml:space="preserve"> за полугодие                                          ┌─┬─┬─┬─┬─┐</w:t>
      </w:r>
    </w:p>
    <w:p w:rsidR="00C33091" w:rsidRDefault="00C33091">
      <w:pPr>
        <w:pStyle w:val="ConsPlusNonformat"/>
        <w:jc w:val="both"/>
      </w:pPr>
      <w:bookmarkStart w:id="124" w:name="P972"/>
      <w:bookmarkEnd w:id="124"/>
      <w:r>
        <w:rPr>
          <w:sz w:val="14"/>
        </w:rPr>
        <w:t xml:space="preserve"> </w:t>
      </w:r>
      <w:proofErr w:type="gramStart"/>
      <w:r>
        <w:rPr>
          <w:sz w:val="14"/>
        </w:rPr>
        <w:t>для объекта налогообложения "1": (стр. 061 &lt;=     061 │ │ │ │ │ │</w:t>
      </w:r>
      <w:proofErr w:type="gramEnd"/>
    </w:p>
    <w:p w:rsidR="00C33091" w:rsidRDefault="00C33091">
      <w:pPr>
        <w:pStyle w:val="ConsPlusNonformat"/>
        <w:jc w:val="both"/>
      </w:pPr>
      <w:r>
        <w:rPr>
          <w:sz w:val="14"/>
        </w:rPr>
        <w:t xml:space="preserve"> (</w:t>
      </w:r>
      <w:hyperlink w:anchor="P419">
        <w:r>
          <w:rPr>
            <w:color w:val="0000FF"/>
            <w:sz w:val="14"/>
          </w:rPr>
          <w:t>стр. 131</w:t>
        </w:r>
      </w:hyperlink>
      <w:r>
        <w:rPr>
          <w:sz w:val="14"/>
        </w:rPr>
        <w:t xml:space="preserve"> разд. 2.1.1 - </w:t>
      </w:r>
      <w:hyperlink w:anchor="P466">
        <w:r>
          <w:rPr>
            <w:color w:val="0000FF"/>
            <w:sz w:val="14"/>
          </w:rPr>
          <w:t>стр. 141</w:t>
        </w:r>
      </w:hyperlink>
      <w:r>
        <w:rPr>
          <w:sz w:val="14"/>
        </w:rPr>
        <w:t xml:space="preserve"> разд. 2.1.1)         └─┴─┴─┴─┴─┘</w:t>
      </w:r>
    </w:p>
    <w:p w:rsidR="00C33091" w:rsidRDefault="00C33091">
      <w:pPr>
        <w:pStyle w:val="ConsPlusNonformat"/>
        <w:jc w:val="both"/>
      </w:pPr>
      <w:r>
        <w:rPr>
          <w:sz w:val="14"/>
        </w:rPr>
        <w:t xml:space="preserve"> - </w:t>
      </w:r>
      <w:hyperlink w:anchor="P624">
        <w:r>
          <w:rPr>
            <w:color w:val="0000FF"/>
            <w:sz w:val="14"/>
          </w:rPr>
          <w:t>стр. 161</w:t>
        </w:r>
      </w:hyperlink>
      <w:r>
        <w:rPr>
          <w:sz w:val="14"/>
        </w:rPr>
        <w:t xml:space="preserve"> разд. 2.1.2)</w:t>
      </w:r>
    </w:p>
    <w:p w:rsidR="00C33091" w:rsidRDefault="00C33091">
      <w:pPr>
        <w:pStyle w:val="ConsPlusNonformat"/>
        <w:jc w:val="both"/>
      </w:pPr>
      <w:r>
        <w:rPr>
          <w:sz w:val="14"/>
        </w:rPr>
        <w:t xml:space="preserve"> </w:t>
      </w:r>
      <w:proofErr w:type="gramStart"/>
      <w:r>
        <w:rPr>
          <w:sz w:val="14"/>
        </w:rPr>
        <w:t>для объекта налогообложения "2": (стр. 061 &lt;=</w:t>
      </w:r>
      <w:proofErr w:type="gramEnd"/>
    </w:p>
    <w:p w:rsidR="00C33091" w:rsidRDefault="00C33091">
      <w:pPr>
        <w:pStyle w:val="ConsPlusNonformat"/>
        <w:jc w:val="both"/>
      </w:pPr>
      <w:r>
        <w:rPr>
          <w:sz w:val="14"/>
        </w:rPr>
        <w:t xml:space="preserve"> </w:t>
      </w:r>
      <w:hyperlink w:anchor="P794">
        <w:proofErr w:type="gramStart"/>
        <w:r>
          <w:rPr>
            <w:color w:val="0000FF"/>
            <w:sz w:val="14"/>
          </w:rPr>
          <w:t>271</w:t>
        </w:r>
      </w:hyperlink>
      <w:r>
        <w:rPr>
          <w:sz w:val="14"/>
        </w:rPr>
        <w:t xml:space="preserve"> разд. 2.2)</w:t>
      </w:r>
      <w:proofErr w:type="gramEnd"/>
    </w:p>
    <w:p w:rsidR="00C33091" w:rsidRDefault="00C33091">
      <w:pPr>
        <w:pStyle w:val="ConsPlusNonformat"/>
        <w:jc w:val="both"/>
      </w:pPr>
    </w:p>
    <w:p w:rsidR="00C33091" w:rsidRDefault="00C33091">
      <w:pPr>
        <w:pStyle w:val="ConsPlusNonformat"/>
        <w:jc w:val="both"/>
      </w:pPr>
      <w:r>
        <w:rPr>
          <w:sz w:val="14"/>
        </w:rPr>
        <w:t xml:space="preserve"> за девять месяцев                                     ┌─┬─┬─┬─┬─┐</w:t>
      </w:r>
    </w:p>
    <w:p w:rsidR="00C33091" w:rsidRDefault="00C33091">
      <w:pPr>
        <w:pStyle w:val="ConsPlusNonformat"/>
        <w:jc w:val="both"/>
      </w:pPr>
      <w:bookmarkStart w:id="125" w:name="P979"/>
      <w:bookmarkEnd w:id="125"/>
      <w:r>
        <w:rPr>
          <w:sz w:val="14"/>
        </w:rPr>
        <w:t xml:space="preserve"> </w:t>
      </w:r>
      <w:proofErr w:type="gramStart"/>
      <w:r>
        <w:rPr>
          <w:sz w:val="14"/>
        </w:rPr>
        <w:t>для объекта налогообложения "1": (стр. 062 &lt;=     062 │ │ │ │ │ │</w:t>
      </w:r>
      <w:proofErr w:type="gramEnd"/>
    </w:p>
    <w:p w:rsidR="00C33091" w:rsidRDefault="00C33091">
      <w:pPr>
        <w:pStyle w:val="ConsPlusNonformat"/>
        <w:jc w:val="both"/>
      </w:pPr>
      <w:r>
        <w:rPr>
          <w:sz w:val="14"/>
        </w:rPr>
        <w:t xml:space="preserve"> (</w:t>
      </w:r>
      <w:hyperlink w:anchor="P427">
        <w:r>
          <w:rPr>
            <w:color w:val="0000FF"/>
            <w:sz w:val="14"/>
          </w:rPr>
          <w:t>стр. 132</w:t>
        </w:r>
      </w:hyperlink>
      <w:r>
        <w:rPr>
          <w:sz w:val="14"/>
        </w:rPr>
        <w:t xml:space="preserve"> разд. 2.1.1 - </w:t>
      </w:r>
      <w:hyperlink w:anchor="P470">
        <w:r>
          <w:rPr>
            <w:color w:val="0000FF"/>
            <w:sz w:val="14"/>
          </w:rPr>
          <w:t>стр. 142</w:t>
        </w:r>
      </w:hyperlink>
      <w:r>
        <w:rPr>
          <w:sz w:val="14"/>
        </w:rPr>
        <w:t xml:space="preserve"> разд. 2.1.1)         └─┴─┴─┴─┴─┘</w:t>
      </w:r>
    </w:p>
    <w:p w:rsidR="00C33091" w:rsidRDefault="00C33091">
      <w:pPr>
        <w:pStyle w:val="ConsPlusNonformat"/>
        <w:jc w:val="both"/>
      </w:pPr>
      <w:r>
        <w:rPr>
          <w:sz w:val="14"/>
        </w:rPr>
        <w:t xml:space="preserve"> - </w:t>
      </w:r>
      <w:hyperlink w:anchor="P633">
        <w:r>
          <w:rPr>
            <w:color w:val="0000FF"/>
            <w:sz w:val="14"/>
          </w:rPr>
          <w:t>стр. 162</w:t>
        </w:r>
      </w:hyperlink>
      <w:r>
        <w:rPr>
          <w:sz w:val="14"/>
        </w:rPr>
        <w:t xml:space="preserve"> разд. 2.1.2)</w:t>
      </w:r>
    </w:p>
    <w:p w:rsidR="00C33091" w:rsidRDefault="00C33091">
      <w:pPr>
        <w:pStyle w:val="ConsPlusNonformat"/>
        <w:jc w:val="both"/>
      </w:pPr>
      <w:r>
        <w:rPr>
          <w:sz w:val="14"/>
        </w:rPr>
        <w:t xml:space="preserve"> </w:t>
      </w:r>
      <w:proofErr w:type="gramStart"/>
      <w:r>
        <w:rPr>
          <w:sz w:val="14"/>
        </w:rPr>
        <w:t>для объекта налогообложения "2": (стр. 062 &lt;=</w:t>
      </w:r>
      <w:proofErr w:type="gramEnd"/>
    </w:p>
    <w:p w:rsidR="00C33091" w:rsidRDefault="00C33091">
      <w:pPr>
        <w:pStyle w:val="ConsPlusNonformat"/>
        <w:jc w:val="both"/>
      </w:pPr>
      <w:r>
        <w:rPr>
          <w:sz w:val="14"/>
        </w:rPr>
        <w:t xml:space="preserve"> </w:t>
      </w:r>
      <w:hyperlink w:anchor="P803">
        <w:proofErr w:type="gramStart"/>
        <w:r>
          <w:rPr>
            <w:color w:val="0000FF"/>
            <w:sz w:val="14"/>
          </w:rPr>
          <w:t>272</w:t>
        </w:r>
      </w:hyperlink>
      <w:r>
        <w:rPr>
          <w:sz w:val="14"/>
        </w:rPr>
        <w:t xml:space="preserve"> разд. 2.2)</w:t>
      </w:r>
      <w:proofErr w:type="gramEnd"/>
    </w:p>
    <w:p w:rsidR="00C33091" w:rsidRDefault="00C33091">
      <w:pPr>
        <w:pStyle w:val="ConsPlusNonformat"/>
        <w:jc w:val="both"/>
      </w:pPr>
    </w:p>
    <w:p w:rsidR="00C33091" w:rsidRDefault="00C33091">
      <w:pPr>
        <w:pStyle w:val="ConsPlusNonformat"/>
        <w:jc w:val="both"/>
      </w:pPr>
      <w:r>
        <w:rPr>
          <w:sz w:val="14"/>
        </w:rPr>
        <w:t xml:space="preserve"> за налоговый период                                   ┌─┬─┬─┬─┬─┐</w:t>
      </w:r>
    </w:p>
    <w:p w:rsidR="00C33091" w:rsidRDefault="00C33091">
      <w:pPr>
        <w:pStyle w:val="ConsPlusNonformat"/>
        <w:jc w:val="both"/>
      </w:pPr>
      <w:bookmarkStart w:id="126" w:name="P986"/>
      <w:bookmarkEnd w:id="126"/>
      <w:r>
        <w:rPr>
          <w:sz w:val="14"/>
        </w:rPr>
        <w:t xml:space="preserve"> для объекта налогообложения "1": стр. 063 &lt;=      063 │ │ │ │ │ │</w:t>
      </w:r>
    </w:p>
    <w:p w:rsidR="00C33091" w:rsidRDefault="00C33091">
      <w:pPr>
        <w:pStyle w:val="ConsPlusNonformat"/>
        <w:jc w:val="both"/>
      </w:pPr>
      <w:r>
        <w:rPr>
          <w:sz w:val="14"/>
        </w:rPr>
        <w:t xml:space="preserve"> (</w:t>
      </w:r>
      <w:hyperlink w:anchor="P435">
        <w:r>
          <w:rPr>
            <w:color w:val="0000FF"/>
            <w:sz w:val="14"/>
          </w:rPr>
          <w:t>стр. 133</w:t>
        </w:r>
      </w:hyperlink>
      <w:r>
        <w:rPr>
          <w:sz w:val="14"/>
        </w:rPr>
        <w:t xml:space="preserve"> разд. 2.1.1 - </w:t>
      </w:r>
      <w:hyperlink w:anchor="P474">
        <w:r>
          <w:rPr>
            <w:color w:val="0000FF"/>
            <w:sz w:val="14"/>
          </w:rPr>
          <w:t>стр. 143</w:t>
        </w:r>
      </w:hyperlink>
      <w:r>
        <w:rPr>
          <w:sz w:val="14"/>
        </w:rPr>
        <w:t xml:space="preserve"> разд. 2.1.1)         └─┴─┴─┴─┴─┘</w:t>
      </w:r>
    </w:p>
    <w:p w:rsidR="00C33091" w:rsidRDefault="00C33091">
      <w:pPr>
        <w:pStyle w:val="ConsPlusNonformat"/>
        <w:jc w:val="both"/>
      </w:pPr>
      <w:r>
        <w:rPr>
          <w:sz w:val="14"/>
        </w:rPr>
        <w:t xml:space="preserve"> - </w:t>
      </w:r>
      <w:hyperlink w:anchor="P642">
        <w:r>
          <w:rPr>
            <w:color w:val="0000FF"/>
            <w:sz w:val="14"/>
          </w:rPr>
          <w:t>стр. 163</w:t>
        </w:r>
      </w:hyperlink>
      <w:r>
        <w:rPr>
          <w:sz w:val="14"/>
        </w:rPr>
        <w:t xml:space="preserve"> разд. 2.1.2)</w:t>
      </w:r>
    </w:p>
    <w:p w:rsidR="00C33091" w:rsidRDefault="00C33091">
      <w:pPr>
        <w:pStyle w:val="ConsPlusNonformat"/>
        <w:jc w:val="both"/>
      </w:pPr>
      <w:r>
        <w:rPr>
          <w:sz w:val="14"/>
        </w:rPr>
        <w:t xml:space="preserve"> </w:t>
      </w:r>
      <w:proofErr w:type="gramStart"/>
      <w:r>
        <w:rPr>
          <w:sz w:val="14"/>
        </w:rPr>
        <w:t>для объекта налогообложения "2": (стр. 063 &lt;=</w:t>
      </w:r>
      <w:proofErr w:type="gramEnd"/>
    </w:p>
    <w:p w:rsidR="00C33091" w:rsidRDefault="00C33091">
      <w:pPr>
        <w:pStyle w:val="ConsPlusNonformat"/>
        <w:jc w:val="both"/>
      </w:pPr>
      <w:r>
        <w:rPr>
          <w:sz w:val="14"/>
        </w:rPr>
        <w:t xml:space="preserve"> </w:t>
      </w:r>
      <w:hyperlink w:anchor="P812">
        <w:r>
          <w:rPr>
            <w:color w:val="0000FF"/>
            <w:sz w:val="14"/>
          </w:rPr>
          <w:t>273</w:t>
        </w:r>
      </w:hyperlink>
      <w:r>
        <w:rPr>
          <w:sz w:val="14"/>
        </w:rPr>
        <w:t xml:space="preserve">, если </w:t>
      </w:r>
      <w:hyperlink w:anchor="P812">
        <w:r>
          <w:rPr>
            <w:color w:val="0000FF"/>
            <w:sz w:val="14"/>
          </w:rPr>
          <w:t>стр. 273</w:t>
        </w:r>
      </w:hyperlink>
      <w:r>
        <w:rPr>
          <w:sz w:val="14"/>
        </w:rPr>
        <w:t xml:space="preserve"> &gt;= </w:t>
      </w:r>
      <w:hyperlink w:anchor="P821">
        <w:r>
          <w:rPr>
            <w:color w:val="0000FF"/>
            <w:sz w:val="14"/>
          </w:rPr>
          <w:t>стр. 280</w:t>
        </w:r>
      </w:hyperlink>
      <w:r>
        <w:rPr>
          <w:sz w:val="14"/>
        </w:rPr>
        <w:t xml:space="preserve">; стр. 063 &lt;= </w:t>
      </w:r>
      <w:hyperlink w:anchor="P821">
        <w:r>
          <w:rPr>
            <w:color w:val="0000FF"/>
            <w:sz w:val="14"/>
          </w:rPr>
          <w:t>280</w:t>
        </w:r>
      </w:hyperlink>
      <w:r>
        <w:rPr>
          <w:sz w:val="14"/>
        </w:rPr>
        <w:t>,</w:t>
      </w:r>
    </w:p>
    <w:p w:rsidR="00C33091" w:rsidRDefault="00C33091">
      <w:pPr>
        <w:pStyle w:val="ConsPlusNonformat"/>
        <w:jc w:val="both"/>
      </w:pPr>
      <w:r>
        <w:rPr>
          <w:sz w:val="14"/>
        </w:rPr>
        <w:t xml:space="preserve"> если </w:t>
      </w:r>
      <w:hyperlink w:anchor="P821">
        <w:r>
          <w:rPr>
            <w:color w:val="0000FF"/>
            <w:sz w:val="14"/>
          </w:rPr>
          <w:t>стр. 280</w:t>
        </w:r>
      </w:hyperlink>
      <w:r>
        <w:rPr>
          <w:sz w:val="14"/>
        </w:rPr>
        <w:t xml:space="preserve"> &gt; </w:t>
      </w:r>
      <w:hyperlink w:anchor="P812">
        <w:r>
          <w:rPr>
            <w:color w:val="0000FF"/>
            <w:sz w:val="14"/>
          </w:rPr>
          <w:t>стр. 273</w:t>
        </w:r>
      </w:hyperlink>
      <w:r>
        <w:rPr>
          <w:sz w:val="14"/>
        </w:rPr>
        <w:t>)</w:t>
      </w:r>
    </w:p>
    <w:p w:rsidR="00C33091" w:rsidRDefault="00C33091">
      <w:pPr>
        <w:pStyle w:val="ConsPlusNonformat"/>
        <w:jc w:val="both"/>
      </w:pPr>
    </w:p>
    <w:p w:rsidR="00C33091" w:rsidRDefault="00C33091">
      <w:pPr>
        <w:pStyle w:val="ConsPlusNonformat"/>
        <w:jc w:val="both"/>
      </w:pPr>
      <w:r>
        <w:rPr>
          <w:sz w:val="14"/>
        </w:rPr>
        <w:t>Сумма расходов по приобретению экземпляра              ┌─┬─┬─┬─┬─┐</w:t>
      </w:r>
    </w:p>
    <w:p w:rsidR="00C33091" w:rsidRDefault="00C33091">
      <w:pPr>
        <w:pStyle w:val="ConsPlusNonformat"/>
        <w:jc w:val="both"/>
      </w:pPr>
      <w:bookmarkStart w:id="127" w:name="P994"/>
      <w:bookmarkEnd w:id="127"/>
      <w:r>
        <w:rPr>
          <w:sz w:val="14"/>
        </w:rPr>
        <w:t xml:space="preserve">контрольно-кассовой техники, </w:t>
      </w:r>
      <w:proofErr w:type="gramStart"/>
      <w:r>
        <w:rPr>
          <w:sz w:val="14"/>
        </w:rPr>
        <w:t>учтенная</w:t>
      </w:r>
      <w:proofErr w:type="gramEnd"/>
      <w:r>
        <w:rPr>
          <w:sz w:val="14"/>
        </w:rPr>
        <w:t xml:space="preserve">              064 │ │ │ │ │ │</w:t>
      </w:r>
    </w:p>
    <w:p w:rsidR="00C33091" w:rsidRDefault="00C33091">
      <w:pPr>
        <w:pStyle w:val="ConsPlusNonformat"/>
        <w:jc w:val="both"/>
      </w:pPr>
      <w:r>
        <w:rPr>
          <w:sz w:val="14"/>
        </w:rPr>
        <w:t>при уменьшении суммы налога, исчисленного              └─┴─┴─┴─┴─┘</w:t>
      </w:r>
    </w:p>
    <w:p w:rsidR="00C33091" w:rsidRDefault="00C33091">
      <w:pPr>
        <w:pStyle w:val="ConsPlusNonformat"/>
        <w:jc w:val="both"/>
      </w:pPr>
      <w:r>
        <w:rPr>
          <w:sz w:val="14"/>
        </w:rPr>
        <w:t>за налоговый период 2024 года</w:t>
      </w:r>
    </w:p>
    <w:p w:rsidR="00C33091" w:rsidRDefault="00C33091">
      <w:pPr>
        <w:pStyle w:val="ConsPlusNonformat"/>
        <w:jc w:val="both"/>
      </w:pPr>
    </w:p>
    <w:p w:rsidR="00C33091" w:rsidRDefault="00C33091">
      <w:pPr>
        <w:pStyle w:val="ConsPlusNonformat"/>
        <w:jc w:val="both"/>
      </w:pPr>
      <w:r>
        <w:rPr>
          <w:sz w:val="14"/>
        </w:rPr>
        <w:t xml:space="preserve">    --------------------------------</w:t>
      </w:r>
    </w:p>
    <w:p w:rsidR="00C33091" w:rsidRDefault="00C33091">
      <w:pPr>
        <w:pStyle w:val="ConsPlusNonformat"/>
        <w:jc w:val="both"/>
      </w:pPr>
      <w:bookmarkStart w:id="128" w:name="P999"/>
      <w:bookmarkEnd w:id="128"/>
      <w:r>
        <w:rPr>
          <w:sz w:val="14"/>
        </w:rPr>
        <w:t xml:space="preserve">    &lt;1&gt; </w:t>
      </w:r>
      <w:hyperlink r:id="rId28">
        <w:r>
          <w:rPr>
            <w:color w:val="0000FF"/>
            <w:sz w:val="14"/>
          </w:rPr>
          <w:t>Пункт 3.2 статьи 346.21</w:t>
        </w:r>
      </w:hyperlink>
      <w:r>
        <w:rPr>
          <w:sz w:val="14"/>
        </w:rPr>
        <w:t xml:space="preserve"> Налогового кодекса Российской Федерации.</w:t>
      </w:r>
    </w:p>
    <w:p w:rsidR="00C33091" w:rsidRDefault="00C33091">
      <w:pPr>
        <w:pStyle w:val="ConsPlusNonformat"/>
        <w:jc w:val="both"/>
      </w:pPr>
      <w:bookmarkStart w:id="129" w:name="P1000"/>
      <w:bookmarkEnd w:id="129"/>
      <w:r>
        <w:rPr>
          <w:sz w:val="14"/>
        </w:rPr>
        <w:t xml:space="preserve">    &lt;2&gt; </w:t>
      </w:r>
      <w:hyperlink w:anchor="P957">
        <w:r>
          <w:rPr>
            <w:color w:val="0000FF"/>
            <w:sz w:val="14"/>
          </w:rPr>
          <w:t>стр. 050</w:t>
        </w:r>
      </w:hyperlink>
      <w:r>
        <w:rPr>
          <w:sz w:val="14"/>
        </w:rPr>
        <w:t xml:space="preserve"> &lt;= 28 000 рублей.</w:t>
      </w:r>
    </w:p>
    <w:p w:rsidR="00C33091" w:rsidRDefault="00C33091">
      <w:pPr>
        <w:pStyle w:val="ConsPlusNonformat"/>
        <w:jc w:val="both"/>
      </w:pPr>
      <w:r>
        <w:rPr>
          <w:sz w:val="14"/>
        </w:rPr>
        <w:t>┌─┐                                                                           ┌─┐</w:t>
      </w:r>
    </w:p>
    <w:p w:rsidR="00C33091" w:rsidRDefault="00C33091">
      <w:pPr>
        <w:pStyle w:val="ConsPlusNonformat"/>
        <w:jc w:val="both"/>
      </w:pPr>
      <w:r>
        <w:rPr>
          <w:sz w:val="14"/>
        </w:rPr>
        <w:t>└─┘                                                                           └─┘</w:t>
      </w: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0"/>
      </w:pPr>
      <w:r>
        <w:t>Приложение N 2</w:t>
      </w:r>
    </w:p>
    <w:p w:rsidR="00C33091" w:rsidRDefault="00C33091">
      <w:pPr>
        <w:pStyle w:val="ConsPlusNormal"/>
        <w:jc w:val="right"/>
      </w:pPr>
      <w:r>
        <w:t>к приказу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30" w:name="P1012"/>
      <w:bookmarkEnd w:id="130"/>
      <w:r>
        <w:t>ПОРЯДОК</w:t>
      </w:r>
    </w:p>
    <w:p w:rsidR="00C33091" w:rsidRDefault="00C33091">
      <w:pPr>
        <w:pStyle w:val="ConsPlusTitle"/>
        <w:jc w:val="center"/>
      </w:pPr>
      <w:r>
        <w:lastRenderedPageBreak/>
        <w:t>ЗАПОЛНЕНИЯ НАЛОГОВОЙ ДЕКЛАРАЦИИ ПО НАЛОГУ, УПЛАЧИВАЕМОМУ</w:t>
      </w:r>
    </w:p>
    <w:p w:rsidR="00C33091" w:rsidRDefault="00C33091">
      <w:pPr>
        <w:pStyle w:val="ConsPlusTitle"/>
        <w:jc w:val="center"/>
      </w:pPr>
      <w:r>
        <w:t>В СВЯЗИ С ПРИМЕНЕНИЕМ УПРОЩЕННОЙ СИСТЕМЫ НАЛОГООБЛОЖЕНИЯ</w:t>
      </w:r>
    </w:p>
    <w:p w:rsidR="00C33091" w:rsidRDefault="00C33091">
      <w:pPr>
        <w:pStyle w:val="ConsPlusNormal"/>
        <w:jc w:val="both"/>
      </w:pPr>
    </w:p>
    <w:p w:rsidR="00C33091" w:rsidRDefault="00C33091">
      <w:pPr>
        <w:pStyle w:val="ConsPlusTitle"/>
        <w:jc w:val="center"/>
        <w:outlineLvl w:val="1"/>
      </w:pPr>
      <w:r>
        <w:t>I. Общие положения</w:t>
      </w:r>
    </w:p>
    <w:p w:rsidR="00C33091" w:rsidRDefault="00C33091">
      <w:pPr>
        <w:pStyle w:val="ConsPlusNormal"/>
        <w:jc w:val="both"/>
      </w:pPr>
    </w:p>
    <w:p w:rsidR="00C33091" w:rsidRDefault="00C33091">
      <w:pPr>
        <w:pStyle w:val="ConsPlusNormal"/>
        <w:ind w:firstLine="540"/>
        <w:jc w:val="both"/>
      </w:pPr>
      <w:r>
        <w:t xml:space="preserve">1. Налоговая </w:t>
      </w:r>
      <w:hyperlink w:anchor="P48">
        <w:r>
          <w:rPr>
            <w:color w:val="0000FF"/>
          </w:rPr>
          <w:t>декларация</w:t>
        </w:r>
      </w:hyperlink>
      <w:r>
        <w:t xml:space="preserve"> по налогу, уплачиваемому в связи с применением упрощенной системы налогообложения (далее - Декларация), заполняется налогоплательщиками, применяющими упрощенную систему налогообложения в соответствии с </w:t>
      </w:r>
      <w:hyperlink r:id="rId29">
        <w:r>
          <w:rPr>
            <w:color w:val="0000FF"/>
          </w:rPr>
          <w:t>главой 26.2</w:t>
        </w:r>
      </w:hyperlink>
      <w:r>
        <w:t xml:space="preserve"> Налогового кодекса Российской Федерации (далее - Кодекс).</w:t>
      </w:r>
    </w:p>
    <w:p w:rsidR="00C33091" w:rsidRDefault="00C33091">
      <w:pPr>
        <w:pStyle w:val="ConsPlusNormal"/>
        <w:spacing w:before="240"/>
        <w:ind w:firstLine="540"/>
        <w:jc w:val="both"/>
      </w:pPr>
      <w:r>
        <w:t xml:space="preserve">2. Декларация состоит </w:t>
      </w:r>
      <w:proofErr w:type="gramStart"/>
      <w:r>
        <w:t>из</w:t>
      </w:r>
      <w:proofErr w:type="gramEnd"/>
      <w:r>
        <w:t>:</w:t>
      </w:r>
    </w:p>
    <w:p w:rsidR="00C33091" w:rsidRDefault="00C33091">
      <w:pPr>
        <w:pStyle w:val="ConsPlusNormal"/>
        <w:spacing w:before="240"/>
        <w:ind w:firstLine="540"/>
        <w:jc w:val="both"/>
      </w:pPr>
      <w:hyperlink w:anchor="P48">
        <w:r>
          <w:rPr>
            <w:color w:val="0000FF"/>
          </w:rPr>
          <w:t>титульного листа</w:t>
        </w:r>
      </w:hyperlink>
      <w:r>
        <w:t>;</w:t>
      </w:r>
    </w:p>
    <w:p w:rsidR="00C33091" w:rsidRDefault="00C33091">
      <w:pPr>
        <w:pStyle w:val="ConsPlusNormal"/>
        <w:spacing w:before="240"/>
        <w:ind w:firstLine="540"/>
        <w:jc w:val="both"/>
      </w:pPr>
      <w:hyperlink w:anchor="P130">
        <w:r>
          <w:rPr>
            <w:color w:val="0000FF"/>
          </w:rPr>
          <w:t>раздела 1.1</w:t>
        </w:r>
      </w:hyperlink>
      <w:r>
        <w:t xml:space="preserve"> "Сумма налога (авансового платежа по налогу), уплачиваемого в связи с применением упрощенной системы налогообложения (объект налогообложения - доходы), подлежащая уплате (уменьшению), по данным налогоплательщика";</w:t>
      </w:r>
    </w:p>
    <w:p w:rsidR="00C33091" w:rsidRDefault="00C33091">
      <w:pPr>
        <w:pStyle w:val="ConsPlusNormal"/>
        <w:spacing w:before="240"/>
        <w:ind w:firstLine="540"/>
        <w:jc w:val="both"/>
      </w:pPr>
      <w:hyperlink w:anchor="P231">
        <w:r>
          <w:rPr>
            <w:color w:val="0000FF"/>
          </w:rPr>
          <w:t>раздела 1.2</w:t>
        </w:r>
      </w:hyperlink>
      <w:r>
        <w:t xml:space="preserve"> "Сумма налога (авансового платежа по налогу), уплачиваемого в связи с применением упрощенной системы налогообложения (объект налогообложения - доходы, уменьшенные на величину расходов), и минимального налога, подлежащая уплате (уменьшению), по данным налогоплательщика";</w:t>
      </w:r>
    </w:p>
    <w:p w:rsidR="00C33091" w:rsidRDefault="00C33091">
      <w:pPr>
        <w:pStyle w:val="ConsPlusNormal"/>
        <w:spacing w:before="240"/>
        <w:ind w:firstLine="540"/>
        <w:jc w:val="both"/>
      </w:pPr>
      <w:hyperlink w:anchor="P343">
        <w:r>
          <w:rPr>
            <w:color w:val="0000FF"/>
          </w:rPr>
          <w:t>раздела 2.1.1</w:t>
        </w:r>
      </w:hyperlink>
      <w:r>
        <w:t xml:space="preserve"> "Расчет налога, уплачиваемого в связи с применением упрощенной системы налогообложения (объект налогообложения - доходы)";</w:t>
      </w:r>
    </w:p>
    <w:p w:rsidR="00C33091" w:rsidRDefault="00C33091">
      <w:pPr>
        <w:pStyle w:val="ConsPlusNormal"/>
        <w:spacing w:before="240"/>
        <w:ind w:firstLine="540"/>
        <w:jc w:val="both"/>
      </w:pPr>
      <w:hyperlink w:anchor="P486">
        <w:r>
          <w:rPr>
            <w:color w:val="0000FF"/>
          </w:rPr>
          <w:t>раздела 2.1.2</w:t>
        </w:r>
      </w:hyperlink>
      <w:r>
        <w:t xml:space="preserve"> "Расчет суммы торгового сбора, уменьшающей сумму налога (авансового платежа по налогу), уплачиваемого в связи с применением упрощенной системы налогообложения (объект налогообложения - доходы)";</w:t>
      </w:r>
    </w:p>
    <w:p w:rsidR="00C33091" w:rsidRDefault="00C33091">
      <w:pPr>
        <w:pStyle w:val="ConsPlusNormal"/>
        <w:spacing w:before="240"/>
        <w:ind w:firstLine="540"/>
        <w:jc w:val="both"/>
      </w:pPr>
      <w:hyperlink w:anchor="P659">
        <w:r>
          <w:rPr>
            <w:color w:val="0000FF"/>
          </w:rPr>
          <w:t>раздела 2.2</w:t>
        </w:r>
      </w:hyperlink>
      <w:r>
        <w:t xml:space="preserve"> "Расчет налога, уплачиваемого в связи с применением упрощенной системы налогообложения, и минимального налога (объект налогообложения - доходы, уменьшенные на величину расходов)";</w:t>
      </w:r>
    </w:p>
    <w:p w:rsidR="00C33091" w:rsidRDefault="00C33091">
      <w:pPr>
        <w:pStyle w:val="ConsPlusNormal"/>
        <w:spacing w:before="240"/>
        <w:ind w:firstLine="540"/>
        <w:jc w:val="both"/>
      </w:pPr>
      <w:hyperlink w:anchor="P833">
        <w:r>
          <w:rPr>
            <w:color w:val="0000FF"/>
          </w:rPr>
          <w:t>раздела 3</w:t>
        </w:r>
      </w:hyperlink>
      <w:r>
        <w:t xml:space="preserve"> "Отчет о целевом использовании имущества (в том числе денежных средств), работ, услуг, полученных в рамках благотворительной деятельности, целевых поступлений, целевого финансирования".</w:t>
      </w:r>
    </w:p>
    <w:p w:rsidR="00C33091" w:rsidRDefault="00C33091">
      <w:pPr>
        <w:pStyle w:val="ConsPlusNormal"/>
        <w:spacing w:before="240"/>
        <w:ind w:firstLine="540"/>
        <w:jc w:val="both"/>
      </w:pPr>
      <w:r>
        <w:t xml:space="preserve">3. Для заполнения </w:t>
      </w:r>
      <w:hyperlink w:anchor="P48">
        <w:r>
          <w:rPr>
            <w:color w:val="0000FF"/>
          </w:rPr>
          <w:t>Декларации</w:t>
        </w:r>
      </w:hyperlink>
      <w:r>
        <w:t xml:space="preserve"> применяются:</w:t>
      </w:r>
    </w:p>
    <w:p w:rsidR="00C33091" w:rsidRDefault="00C33091">
      <w:pPr>
        <w:pStyle w:val="ConsPlusNormal"/>
        <w:spacing w:before="240"/>
        <w:ind w:firstLine="540"/>
        <w:jc w:val="both"/>
      </w:pPr>
      <w:r>
        <w:t xml:space="preserve">коды налоговых периодов согласно </w:t>
      </w:r>
      <w:hyperlink w:anchor="P1357">
        <w:r>
          <w:rPr>
            <w:color w:val="0000FF"/>
          </w:rPr>
          <w:t>приложению N 1</w:t>
        </w:r>
      </w:hyperlink>
      <w:r>
        <w:t xml:space="preserve"> к Порядку заполнения налоговой декларации по налогу, уплачиваемому в связи с применением упрощенной системы налогообложения (далее - Порядок);</w:t>
      </w:r>
    </w:p>
    <w:p w:rsidR="00C33091" w:rsidRDefault="00C33091">
      <w:pPr>
        <w:pStyle w:val="ConsPlusNormal"/>
        <w:spacing w:before="240"/>
        <w:ind w:firstLine="540"/>
        <w:jc w:val="both"/>
      </w:pPr>
      <w:r>
        <w:t xml:space="preserve">коды места представления налоговой декларации в налоговый орган согласно </w:t>
      </w:r>
      <w:hyperlink w:anchor="P1382">
        <w:r>
          <w:rPr>
            <w:color w:val="0000FF"/>
          </w:rPr>
          <w:t>приложению N 2</w:t>
        </w:r>
      </w:hyperlink>
      <w:r>
        <w:t xml:space="preserve"> к Порядку;</w:t>
      </w:r>
    </w:p>
    <w:p w:rsidR="00C33091" w:rsidRDefault="00C33091">
      <w:pPr>
        <w:pStyle w:val="ConsPlusNormal"/>
        <w:spacing w:before="240"/>
        <w:ind w:firstLine="540"/>
        <w:jc w:val="both"/>
      </w:pPr>
      <w:r>
        <w:t xml:space="preserve">коды форм реорганизации и код ликвидации организации согласно </w:t>
      </w:r>
      <w:hyperlink w:anchor="P1406">
        <w:r>
          <w:rPr>
            <w:color w:val="0000FF"/>
          </w:rPr>
          <w:t>приложению N 3</w:t>
        </w:r>
      </w:hyperlink>
      <w:r>
        <w:t xml:space="preserve"> к Порядку;</w:t>
      </w:r>
    </w:p>
    <w:p w:rsidR="00C33091" w:rsidRDefault="00C33091">
      <w:pPr>
        <w:pStyle w:val="ConsPlusNormal"/>
        <w:spacing w:before="240"/>
        <w:ind w:firstLine="540"/>
        <w:jc w:val="both"/>
      </w:pPr>
      <w:r>
        <w:t xml:space="preserve">коды, определяющие способ представления налоговой декларации, согласно </w:t>
      </w:r>
      <w:hyperlink w:anchor="P1435">
        <w:r>
          <w:rPr>
            <w:color w:val="0000FF"/>
          </w:rPr>
          <w:t>приложению N 4</w:t>
        </w:r>
      </w:hyperlink>
      <w:r>
        <w:t xml:space="preserve"> к Порядку;</w:t>
      </w:r>
    </w:p>
    <w:p w:rsidR="00C33091" w:rsidRDefault="00C33091">
      <w:pPr>
        <w:pStyle w:val="ConsPlusNormal"/>
        <w:spacing w:before="240"/>
        <w:ind w:firstLine="540"/>
        <w:jc w:val="both"/>
      </w:pPr>
      <w:r>
        <w:t xml:space="preserve">коды обоснования применения налоговой ставки, установленной законом субъекта </w:t>
      </w:r>
      <w:r>
        <w:lastRenderedPageBreak/>
        <w:t xml:space="preserve">Российской Федерации, согласно </w:t>
      </w:r>
      <w:hyperlink w:anchor="P1468">
        <w:r>
          <w:rPr>
            <w:color w:val="0000FF"/>
          </w:rPr>
          <w:t>приложению N 5</w:t>
        </w:r>
      </w:hyperlink>
      <w:r>
        <w:t xml:space="preserve"> к Порядку;</w:t>
      </w:r>
    </w:p>
    <w:p w:rsidR="00C33091" w:rsidRDefault="00C33091">
      <w:pPr>
        <w:pStyle w:val="ConsPlusNormal"/>
        <w:spacing w:before="240"/>
        <w:ind w:firstLine="540"/>
        <w:jc w:val="both"/>
      </w:pPr>
      <w:r>
        <w:t xml:space="preserve">коды видов поступления имущества (в том числе денежных средств), работ, услуг, полученных в рамках благотворительной деятельности, целевых поступлений, целевого финансирования, согласно </w:t>
      </w:r>
      <w:hyperlink w:anchor="P1499">
        <w:r>
          <w:rPr>
            <w:color w:val="0000FF"/>
          </w:rPr>
          <w:t>приложению N 6</w:t>
        </w:r>
      </w:hyperlink>
      <w:r>
        <w:t xml:space="preserve"> к Порядку.</w:t>
      </w:r>
    </w:p>
    <w:p w:rsidR="00C33091" w:rsidRDefault="00C33091">
      <w:pPr>
        <w:pStyle w:val="ConsPlusNormal"/>
        <w:spacing w:before="240"/>
        <w:ind w:firstLine="540"/>
        <w:jc w:val="both"/>
      </w:pPr>
      <w:r>
        <w:t xml:space="preserve">4. Все значения стоимостных показателей </w:t>
      </w:r>
      <w:hyperlink w:anchor="P48">
        <w:r>
          <w:rPr>
            <w:color w:val="0000FF"/>
          </w:rPr>
          <w:t>Декларации</w:t>
        </w:r>
      </w:hyperlink>
      <w:r>
        <w:t xml:space="preserve"> указываются в полных рублях. Значения показателей менее 50 копеек (0,5 единицы) отбрасываются, а 50 копеек (0,5 единицы) и более округляются до полного рубля (целой единицы).</w:t>
      </w:r>
    </w:p>
    <w:p w:rsidR="00C33091" w:rsidRDefault="00C33091">
      <w:pPr>
        <w:pStyle w:val="ConsPlusNormal"/>
        <w:spacing w:before="240"/>
        <w:ind w:firstLine="540"/>
        <w:jc w:val="both"/>
      </w:pPr>
      <w:r>
        <w:t xml:space="preserve">5. Страницы </w:t>
      </w:r>
      <w:hyperlink w:anchor="P48">
        <w:r>
          <w:rPr>
            <w:color w:val="0000FF"/>
          </w:rPr>
          <w:t>Декларации</w:t>
        </w:r>
      </w:hyperlink>
      <w:r>
        <w:t xml:space="preserve"> имеют сквозную нумерацию, начиная с Титульного </w:t>
      </w:r>
      <w:hyperlink w:anchor="P48">
        <w:r>
          <w:rPr>
            <w:color w:val="0000FF"/>
          </w:rPr>
          <w:t>листа</w:t>
        </w:r>
      </w:hyperlink>
      <w:r>
        <w:t>, вне зависимости от наличия (отсутствия) и количества заполняемых разделов, листов. Порядковый номер страницы проставляется в определенном для нумерации поле слева направо, начиная с первого (левого) знакоместа.</w:t>
      </w:r>
    </w:p>
    <w:p w:rsidR="00C33091" w:rsidRDefault="00C33091">
      <w:pPr>
        <w:pStyle w:val="ConsPlusNormal"/>
        <w:spacing w:before="240"/>
        <w:ind w:firstLine="540"/>
        <w:jc w:val="both"/>
      </w:pPr>
      <w:r>
        <w:t>Показатель номера страницы (поле "Стр."), имеющий три знакоместа, записывается следующим образом:</w:t>
      </w:r>
    </w:p>
    <w:p w:rsidR="00C33091" w:rsidRDefault="00C33091">
      <w:pPr>
        <w:pStyle w:val="ConsPlusNormal"/>
        <w:spacing w:before="240"/>
        <w:ind w:firstLine="540"/>
        <w:jc w:val="both"/>
      </w:pPr>
      <w:r>
        <w:t>например, для первой страницы - "001", для десятой страницы - "010".</w:t>
      </w:r>
    </w:p>
    <w:p w:rsidR="00C33091" w:rsidRDefault="00C33091">
      <w:pPr>
        <w:pStyle w:val="ConsPlusNormal"/>
        <w:spacing w:before="240"/>
        <w:ind w:firstLine="540"/>
        <w:jc w:val="both"/>
      </w:pPr>
      <w:r>
        <w:t xml:space="preserve">6. Каждому показателю </w:t>
      </w:r>
      <w:hyperlink w:anchor="P48">
        <w:r>
          <w:rPr>
            <w:color w:val="0000FF"/>
          </w:rPr>
          <w:t>Декларации</w:t>
        </w:r>
      </w:hyperlink>
      <w:r>
        <w:t xml:space="preserve"> соответствует одно поле, состоящее из определенного количества знакомест. В каждом поле указывается только один показатель. Исключение составляют показатели, значениями которых являются дата и налоговая ставка (в процентах).</w:t>
      </w:r>
    </w:p>
    <w:p w:rsidR="00C33091" w:rsidRDefault="00C33091">
      <w:pPr>
        <w:pStyle w:val="ConsPlusNormal"/>
        <w:spacing w:before="240"/>
        <w:ind w:firstLine="540"/>
        <w:jc w:val="both"/>
      </w:pPr>
      <w:r>
        <w:t>Для указания даты используются по порядку три поля: день (поле из двух знакомест), месяц (поле из двух знакомест) и год (поле из четырех знакомест), разделенные знаком "</w:t>
      </w:r>
      <w:proofErr w:type="gramStart"/>
      <w:r>
        <w:t>."</w:t>
      </w:r>
      <w:proofErr w:type="gramEnd"/>
      <w:r>
        <w:t xml:space="preserve"> ("точка").</w:t>
      </w:r>
    </w:p>
    <w:p w:rsidR="00C33091" w:rsidRDefault="00C33091">
      <w:pPr>
        <w:pStyle w:val="ConsPlusNormal"/>
        <w:spacing w:before="240"/>
        <w:ind w:firstLine="540"/>
        <w:jc w:val="both"/>
      </w:pPr>
      <w:r>
        <w:t>Для показателя налоговая ставка (в процентах) используются два поля, разделенные знаком "</w:t>
      </w:r>
      <w:proofErr w:type="gramStart"/>
      <w:r>
        <w:t>."</w:t>
      </w:r>
      <w:proofErr w:type="gramEnd"/>
      <w:r>
        <w:t xml:space="preserve"> ("точка"). Первое поле соответствует целой части десятичной дроби, второе - дробной части десятичной дроби.</w:t>
      </w:r>
    </w:p>
    <w:p w:rsidR="00C33091" w:rsidRDefault="00C33091">
      <w:pPr>
        <w:pStyle w:val="ConsPlusNormal"/>
        <w:spacing w:before="240"/>
        <w:ind w:firstLine="540"/>
        <w:jc w:val="both"/>
      </w:pPr>
      <w:r>
        <w:t xml:space="preserve">Заполнение полей </w:t>
      </w:r>
      <w:hyperlink w:anchor="P48">
        <w:r>
          <w:rPr>
            <w:color w:val="0000FF"/>
          </w:rPr>
          <w:t>Декларации</w:t>
        </w:r>
      </w:hyperlink>
      <w:r>
        <w:t xml:space="preserve"> значениями текстовых, числовых, кодовых показателей осуществляется слева направо, начиная с первого (левого) знакоместа.</w:t>
      </w:r>
    </w:p>
    <w:p w:rsidR="00C33091" w:rsidRDefault="00C33091">
      <w:pPr>
        <w:pStyle w:val="ConsPlusNormal"/>
        <w:spacing w:before="240"/>
        <w:ind w:firstLine="540"/>
        <w:jc w:val="both"/>
      </w:pPr>
      <w:r>
        <w:t xml:space="preserve">При заполнении полей </w:t>
      </w:r>
      <w:hyperlink w:anchor="P48">
        <w:r>
          <w:rPr>
            <w:color w:val="0000FF"/>
          </w:rPr>
          <w:t>Декларации</w:t>
        </w:r>
      </w:hyperlink>
      <w:r>
        <w:t xml:space="preserve"> с использованием программного обеспечения значения числовых показателей выравниваются по правому (последнему) знакоместу.</w:t>
      </w:r>
    </w:p>
    <w:p w:rsidR="00C33091" w:rsidRDefault="00C33091">
      <w:pPr>
        <w:pStyle w:val="ConsPlusNormal"/>
        <w:spacing w:before="240"/>
        <w:ind w:firstLine="540"/>
        <w:jc w:val="both"/>
      </w:pPr>
      <w:r>
        <w:t xml:space="preserve">Заполнение текстовых полей </w:t>
      </w:r>
      <w:hyperlink w:anchor="P48">
        <w:r>
          <w:rPr>
            <w:color w:val="0000FF"/>
          </w:rPr>
          <w:t>Декларации</w:t>
        </w:r>
      </w:hyperlink>
      <w:r>
        <w:t xml:space="preserve"> осуществляется заглавными печатными символами.</w:t>
      </w:r>
    </w:p>
    <w:p w:rsidR="00C33091" w:rsidRDefault="00C33091">
      <w:pPr>
        <w:pStyle w:val="ConsPlusNormal"/>
        <w:spacing w:before="240"/>
        <w:ind w:firstLine="540"/>
        <w:jc w:val="both"/>
      </w:pPr>
      <w:r>
        <w:t xml:space="preserve">При заполнении </w:t>
      </w:r>
      <w:hyperlink w:anchor="P48">
        <w:r>
          <w:rPr>
            <w:color w:val="0000FF"/>
          </w:rPr>
          <w:t>Декларации</w:t>
        </w:r>
      </w:hyperlink>
      <w:r>
        <w:t>, представляемой на бумажном носителе, используются чернила черного, фиолетового или синего цвета.</w:t>
      </w:r>
    </w:p>
    <w:p w:rsidR="00C33091" w:rsidRDefault="00C33091">
      <w:pPr>
        <w:pStyle w:val="ConsPlusNormal"/>
        <w:spacing w:before="240"/>
        <w:ind w:firstLine="540"/>
        <w:jc w:val="both"/>
      </w:pPr>
      <w:r>
        <w:t>Не допускается исправление ошибок с помощью корректирующего или иного аналогичного средства.</w:t>
      </w:r>
    </w:p>
    <w:p w:rsidR="00C33091" w:rsidRDefault="00C33091">
      <w:pPr>
        <w:pStyle w:val="ConsPlusNormal"/>
        <w:spacing w:before="240"/>
        <w:ind w:firstLine="540"/>
        <w:jc w:val="both"/>
      </w:pPr>
      <w:r>
        <w:t xml:space="preserve">Не допускается двусторонняя печать </w:t>
      </w:r>
      <w:hyperlink w:anchor="P48">
        <w:r>
          <w:rPr>
            <w:color w:val="0000FF"/>
          </w:rPr>
          <w:t>Декларации</w:t>
        </w:r>
      </w:hyperlink>
      <w:r>
        <w:t xml:space="preserve"> на бумажном носителе и скрепление листов </w:t>
      </w:r>
      <w:hyperlink w:anchor="P48">
        <w:r>
          <w:rPr>
            <w:color w:val="0000FF"/>
          </w:rPr>
          <w:t>Декларации</w:t>
        </w:r>
      </w:hyperlink>
      <w:r>
        <w:t>, приводящее к порче бумажного носителя.</w:t>
      </w:r>
    </w:p>
    <w:p w:rsidR="00C33091" w:rsidRDefault="00C33091">
      <w:pPr>
        <w:pStyle w:val="ConsPlusNormal"/>
        <w:spacing w:before="240"/>
        <w:ind w:firstLine="540"/>
        <w:jc w:val="both"/>
      </w:pPr>
      <w:r>
        <w:t>7. В случае отсутствия какого-либо показателя во всех знакоместах соответствующего поля проставляется прочерк. Прочерк представляет собой прямую линию, проведенную посередине знакомест по всей длине поля.</w:t>
      </w:r>
    </w:p>
    <w:p w:rsidR="00C33091" w:rsidRDefault="00C33091">
      <w:pPr>
        <w:pStyle w:val="ConsPlusNormal"/>
        <w:spacing w:before="240"/>
        <w:ind w:firstLine="540"/>
        <w:jc w:val="both"/>
      </w:pPr>
      <w:r>
        <w:t xml:space="preserve">В случае если для указания какого-либо показателя не требуется заполнения всех знакомест </w:t>
      </w:r>
      <w:r>
        <w:lastRenderedPageBreak/>
        <w:t>соответствующего поля, в незаполненных знакоместах в правой части поля проставляется прочерк. Например, при указании десятизначного идентификационного номера налогоплательщика (далее - ИНН) организацией в поле "ИНН" из двенадцати знакомест показатель заполняется следующим образом "5024002119--".</w:t>
      </w:r>
    </w:p>
    <w:p w:rsidR="00C33091" w:rsidRDefault="00C33091">
      <w:pPr>
        <w:pStyle w:val="ConsPlusNormal"/>
        <w:spacing w:before="240"/>
        <w:ind w:firstLine="540"/>
        <w:jc w:val="both"/>
      </w:pPr>
      <w:r>
        <w:t xml:space="preserve">При представлении </w:t>
      </w:r>
      <w:hyperlink w:anchor="P48">
        <w:r>
          <w:rPr>
            <w:color w:val="0000FF"/>
          </w:rPr>
          <w:t>Декларации</w:t>
        </w:r>
      </w:hyperlink>
      <w:r>
        <w:t xml:space="preserve">, подготовленной с использованием программного обеспечения, при распечатке на принтере допускается отсутствие обрамления знакомест и прочерков для незаполненных знакомест. Расположение и размеры значений показателей не должны изменяться. Печать знаков должна выполняться шрифтом </w:t>
      </w:r>
      <w:proofErr w:type="spellStart"/>
      <w:r>
        <w:t>Courier</w:t>
      </w:r>
      <w:proofErr w:type="spellEnd"/>
      <w:r>
        <w:t xml:space="preserve"> </w:t>
      </w:r>
      <w:proofErr w:type="spellStart"/>
      <w:r>
        <w:t>New</w:t>
      </w:r>
      <w:proofErr w:type="spellEnd"/>
      <w:r>
        <w:t xml:space="preserve"> высотой 16 - 18 пунктов.</w:t>
      </w:r>
    </w:p>
    <w:p w:rsidR="00C33091" w:rsidRDefault="00C33091">
      <w:pPr>
        <w:pStyle w:val="ConsPlusNormal"/>
        <w:spacing w:before="240"/>
        <w:ind w:firstLine="540"/>
        <w:jc w:val="both"/>
      </w:pPr>
      <w:r>
        <w:t xml:space="preserve">8. При заполнении </w:t>
      </w:r>
      <w:hyperlink w:anchor="P48">
        <w:r>
          <w:rPr>
            <w:color w:val="0000FF"/>
          </w:rPr>
          <w:t>Декларации</w:t>
        </w:r>
      </w:hyperlink>
      <w:r>
        <w:t xml:space="preserve"> в верхней части каждой страницы указываются ИНН и код причины постановки на учет (далее - КПП) организации в соответствии с </w:t>
      </w:r>
      <w:hyperlink w:anchor="P1062">
        <w:r>
          <w:rPr>
            <w:color w:val="0000FF"/>
          </w:rPr>
          <w:t>пунктом 13</w:t>
        </w:r>
      </w:hyperlink>
      <w:r>
        <w:t xml:space="preserve"> Порядка.</w:t>
      </w:r>
    </w:p>
    <w:p w:rsidR="00C33091" w:rsidRDefault="00C33091">
      <w:pPr>
        <w:pStyle w:val="ConsPlusNormal"/>
        <w:spacing w:before="240"/>
        <w:ind w:firstLine="540"/>
        <w:jc w:val="both"/>
      </w:pPr>
      <w:r>
        <w:t xml:space="preserve">9. В поле "Код по ОКТМО" указывается код муниципального образования в соответствии с Общероссийским </w:t>
      </w:r>
      <w:hyperlink r:id="rId30">
        <w:r>
          <w:rPr>
            <w:color w:val="0000FF"/>
          </w:rPr>
          <w:t>классификатором</w:t>
        </w:r>
      </w:hyperlink>
      <w:r>
        <w:t xml:space="preserve"> территорий муниципальных образований (далее - код по ОКТМО).</w:t>
      </w:r>
    </w:p>
    <w:p w:rsidR="00C33091" w:rsidRDefault="00C33091">
      <w:pPr>
        <w:pStyle w:val="ConsPlusNormal"/>
        <w:spacing w:before="240"/>
        <w:ind w:firstLine="540"/>
        <w:jc w:val="both"/>
      </w:pPr>
      <w:r>
        <w:t xml:space="preserve">При заполнении поля "Код по ОКТМО", под который отводится одиннадцать знакомест, свободные знакоместа справа от значения кода в случае, если код по </w:t>
      </w:r>
      <w:hyperlink r:id="rId31">
        <w:r>
          <w:rPr>
            <w:color w:val="0000FF"/>
          </w:rPr>
          <w:t>ОКТМО</w:t>
        </w:r>
      </w:hyperlink>
      <w:r>
        <w:t xml:space="preserve"> конкретной территории муниципального образования имеет восемь знаков, не подлежат заполнению дополнительными символами (заполняются прочерками). Например, для восьмизначного кода по </w:t>
      </w:r>
      <w:hyperlink r:id="rId32">
        <w:r>
          <w:rPr>
            <w:color w:val="0000FF"/>
          </w:rPr>
          <w:t>ОКТМО</w:t>
        </w:r>
      </w:hyperlink>
      <w:r>
        <w:t xml:space="preserve"> 12445698 в поле "Код по ОКТМО" указывается </w:t>
      </w:r>
      <w:proofErr w:type="spellStart"/>
      <w:r>
        <w:t>одиннадцатизначное</w:t>
      </w:r>
      <w:proofErr w:type="spellEnd"/>
      <w:r>
        <w:t xml:space="preserve"> значение "12445698---".</w:t>
      </w:r>
    </w:p>
    <w:p w:rsidR="00C33091" w:rsidRDefault="00C33091">
      <w:pPr>
        <w:pStyle w:val="ConsPlusNormal"/>
        <w:spacing w:before="240"/>
        <w:ind w:firstLine="540"/>
        <w:jc w:val="both"/>
      </w:pPr>
      <w:bookmarkStart w:id="131" w:name="P1053"/>
      <w:bookmarkEnd w:id="131"/>
      <w:r>
        <w:t xml:space="preserve">10. </w:t>
      </w:r>
      <w:proofErr w:type="gramStart"/>
      <w:r>
        <w:t xml:space="preserve">При представлении в налоговый орган по месту учета организацией-правопреемником </w:t>
      </w:r>
      <w:hyperlink w:anchor="P48">
        <w:r>
          <w:rPr>
            <w:color w:val="0000FF"/>
          </w:rPr>
          <w:t>Декларации</w:t>
        </w:r>
      </w:hyperlink>
      <w:r>
        <w:t xml:space="preserve"> за последний налоговый период и уточненных Деклараций за реорганизованную организацию (в форме присоединения к другому юридическому лицу, слияния нескольких юридических лиц, разделения юридического лица, преобразования одного юридического лица в другое) в Титульном листе в </w:t>
      </w:r>
      <w:hyperlink w:anchor="P56">
        <w:r>
          <w:rPr>
            <w:color w:val="0000FF"/>
          </w:rPr>
          <w:t>поле</w:t>
        </w:r>
      </w:hyperlink>
      <w:r>
        <w:t xml:space="preserve"> "по месту нахождения (учета) (код)" указывается код "215", а в верхней его части указываются </w:t>
      </w:r>
      <w:hyperlink w:anchor="P40">
        <w:r>
          <w:rPr>
            <w:color w:val="0000FF"/>
          </w:rPr>
          <w:t>ИНН</w:t>
        </w:r>
        <w:proofErr w:type="gramEnd"/>
      </w:hyperlink>
      <w:r>
        <w:t xml:space="preserve"> и </w:t>
      </w:r>
      <w:hyperlink w:anchor="P43">
        <w:r>
          <w:rPr>
            <w:color w:val="0000FF"/>
          </w:rPr>
          <w:t>КПП</w:t>
        </w:r>
      </w:hyperlink>
      <w:r>
        <w:t xml:space="preserve"> организации-правопреемника. В </w:t>
      </w:r>
      <w:hyperlink w:anchor="P59">
        <w:r>
          <w:rPr>
            <w:color w:val="0000FF"/>
          </w:rPr>
          <w:t>поле</w:t>
        </w:r>
      </w:hyperlink>
      <w:r>
        <w:t xml:space="preserve"> "налогоплательщик" указывается наименование реорганизованной организации.</w:t>
      </w:r>
    </w:p>
    <w:p w:rsidR="00C33091" w:rsidRDefault="00C33091">
      <w:pPr>
        <w:pStyle w:val="ConsPlusNormal"/>
        <w:spacing w:before="240"/>
        <w:ind w:firstLine="540"/>
        <w:jc w:val="both"/>
      </w:pPr>
      <w:r>
        <w:t xml:space="preserve">В </w:t>
      </w:r>
      <w:hyperlink w:anchor="P71">
        <w:r>
          <w:rPr>
            <w:color w:val="0000FF"/>
          </w:rPr>
          <w:t>поле</w:t>
        </w:r>
      </w:hyperlink>
      <w:r>
        <w:t xml:space="preserve"> "ИНН/КПП реорганизованной организации" указываются соответственно ИНН и КПП, которые были присвоены организации до реорганизации налоговым органом по месту ее нахождения.</w:t>
      </w:r>
    </w:p>
    <w:p w:rsidR="00C33091" w:rsidRDefault="00C33091">
      <w:pPr>
        <w:pStyle w:val="ConsPlusNormal"/>
        <w:spacing w:before="240"/>
        <w:ind w:firstLine="540"/>
        <w:jc w:val="both"/>
      </w:pPr>
      <w:r>
        <w:t xml:space="preserve">Если представляемая в налоговый орган Декларация не является Декларацией за реорганизованную организацию, то в </w:t>
      </w:r>
      <w:hyperlink w:anchor="P71">
        <w:r>
          <w:rPr>
            <w:color w:val="0000FF"/>
          </w:rPr>
          <w:t>поле</w:t>
        </w:r>
      </w:hyperlink>
      <w:r>
        <w:t xml:space="preserve"> "ИНН/КПП реорганизованной организации" проставляются прочерки.</w:t>
      </w:r>
    </w:p>
    <w:p w:rsidR="00C33091" w:rsidRDefault="00C33091">
      <w:pPr>
        <w:pStyle w:val="ConsPlusNormal"/>
        <w:spacing w:before="240"/>
        <w:ind w:firstLine="540"/>
        <w:jc w:val="both"/>
      </w:pPr>
      <w:r>
        <w:t xml:space="preserve">При этом в </w:t>
      </w:r>
      <w:hyperlink w:anchor="P130">
        <w:r>
          <w:rPr>
            <w:color w:val="0000FF"/>
          </w:rPr>
          <w:t>разделах 1.1</w:t>
        </w:r>
      </w:hyperlink>
      <w:r>
        <w:t xml:space="preserve"> и </w:t>
      </w:r>
      <w:hyperlink w:anchor="P231">
        <w:r>
          <w:rPr>
            <w:color w:val="0000FF"/>
          </w:rPr>
          <w:t>1.2</w:t>
        </w:r>
      </w:hyperlink>
      <w:r>
        <w:t xml:space="preserve"> Декларации указывается код по </w:t>
      </w:r>
      <w:hyperlink r:id="rId33">
        <w:r>
          <w:rPr>
            <w:color w:val="0000FF"/>
          </w:rPr>
          <w:t>ОКТМО</w:t>
        </w:r>
      </w:hyperlink>
      <w:r>
        <w:t xml:space="preserve"> того муниципального образования, на территории которого находилась реорганизованная организация.</w:t>
      </w:r>
    </w:p>
    <w:p w:rsidR="00C33091" w:rsidRDefault="00C33091">
      <w:pPr>
        <w:pStyle w:val="ConsPlusNormal"/>
        <w:spacing w:before="240"/>
        <w:ind w:firstLine="540"/>
        <w:jc w:val="both"/>
      </w:pPr>
      <w:r>
        <w:t xml:space="preserve">11. Сведения, указанные в </w:t>
      </w:r>
      <w:hyperlink w:anchor="P219">
        <w:r>
          <w:rPr>
            <w:color w:val="0000FF"/>
          </w:rPr>
          <w:t>разделах 1.1</w:t>
        </w:r>
      </w:hyperlink>
      <w:r>
        <w:t xml:space="preserve"> и </w:t>
      </w:r>
      <w:hyperlink w:anchor="P331">
        <w:r>
          <w:rPr>
            <w:color w:val="0000FF"/>
          </w:rPr>
          <w:t>1.2</w:t>
        </w:r>
      </w:hyperlink>
      <w:r>
        <w:t xml:space="preserve"> Декларации по строке "Достоверность и полноту сведений, указанных на данной странице, подтверждаю", для организаций подтверждаются подписью руководителя организации или представителя, для индивидуальных предпринимателей - подписью индивидуального предпринимателя или представителя. При этом проставляется дата подписания.</w:t>
      </w:r>
    </w:p>
    <w:p w:rsidR="00C33091" w:rsidRDefault="00C33091">
      <w:pPr>
        <w:pStyle w:val="ConsPlusNormal"/>
        <w:jc w:val="both"/>
      </w:pPr>
    </w:p>
    <w:p w:rsidR="00C33091" w:rsidRDefault="00C33091">
      <w:pPr>
        <w:pStyle w:val="ConsPlusTitle"/>
        <w:jc w:val="center"/>
        <w:outlineLvl w:val="1"/>
      </w:pPr>
      <w:r>
        <w:t xml:space="preserve">II. Титульный </w:t>
      </w:r>
      <w:hyperlink w:anchor="P48">
        <w:r>
          <w:rPr>
            <w:color w:val="0000FF"/>
          </w:rPr>
          <w:t>лист</w:t>
        </w:r>
      </w:hyperlink>
      <w:r>
        <w:t xml:space="preserve"> Декларации</w:t>
      </w:r>
    </w:p>
    <w:p w:rsidR="00C33091" w:rsidRDefault="00C33091">
      <w:pPr>
        <w:pStyle w:val="ConsPlusNormal"/>
        <w:jc w:val="both"/>
      </w:pPr>
    </w:p>
    <w:p w:rsidR="00C33091" w:rsidRDefault="00C33091">
      <w:pPr>
        <w:pStyle w:val="ConsPlusNormal"/>
        <w:ind w:firstLine="540"/>
        <w:jc w:val="both"/>
      </w:pPr>
      <w:r>
        <w:lastRenderedPageBreak/>
        <w:t xml:space="preserve">12. Титульный </w:t>
      </w:r>
      <w:hyperlink w:anchor="P48">
        <w:r>
          <w:rPr>
            <w:color w:val="0000FF"/>
          </w:rPr>
          <w:t>лист</w:t>
        </w:r>
      </w:hyperlink>
      <w:r>
        <w:t xml:space="preserve"> Декларации заполняется налогоплательщиком, за исключением </w:t>
      </w:r>
      <w:hyperlink w:anchor="P88">
        <w:r>
          <w:rPr>
            <w:color w:val="0000FF"/>
          </w:rPr>
          <w:t>раздела</w:t>
        </w:r>
      </w:hyperlink>
      <w:r>
        <w:t xml:space="preserve"> "Заполняется работником налогового органа".</w:t>
      </w:r>
    </w:p>
    <w:p w:rsidR="00C33091" w:rsidRDefault="00C33091">
      <w:pPr>
        <w:pStyle w:val="ConsPlusNormal"/>
        <w:spacing w:before="240"/>
        <w:ind w:firstLine="540"/>
        <w:jc w:val="both"/>
      </w:pPr>
      <w:bookmarkStart w:id="132" w:name="P1062"/>
      <w:bookmarkEnd w:id="132"/>
      <w:r>
        <w:t xml:space="preserve">13. При заполнении Титульного </w:t>
      </w:r>
      <w:hyperlink w:anchor="P48">
        <w:r>
          <w:rPr>
            <w:color w:val="0000FF"/>
          </w:rPr>
          <w:t>листа</w:t>
        </w:r>
      </w:hyperlink>
      <w:r>
        <w:t xml:space="preserve"> необходимо указать:</w:t>
      </w:r>
    </w:p>
    <w:p w:rsidR="00C33091" w:rsidRDefault="00C33091">
      <w:pPr>
        <w:pStyle w:val="ConsPlusNormal"/>
        <w:spacing w:before="240"/>
        <w:ind w:firstLine="540"/>
        <w:jc w:val="both"/>
      </w:pPr>
      <w:r>
        <w:t>1) для организации - ИНН и КПП, которые присвоены организации.</w:t>
      </w:r>
    </w:p>
    <w:p w:rsidR="00C33091" w:rsidRDefault="00C33091">
      <w:pPr>
        <w:pStyle w:val="ConsPlusNormal"/>
        <w:spacing w:before="240"/>
        <w:ind w:firstLine="540"/>
        <w:jc w:val="both"/>
      </w:pPr>
      <w:r>
        <w:t xml:space="preserve">В полях </w:t>
      </w:r>
      <w:hyperlink w:anchor="P40">
        <w:r>
          <w:rPr>
            <w:color w:val="0000FF"/>
          </w:rPr>
          <w:t>"ИНН"</w:t>
        </w:r>
      </w:hyperlink>
      <w:r>
        <w:t xml:space="preserve"> и </w:t>
      </w:r>
      <w:hyperlink w:anchor="P43">
        <w:r>
          <w:rPr>
            <w:color w:val="0000FF"/>
          </w:rPr>
          <w:t>"КПП"</w:t>
        </w:r>
      </w:hyperlink>
      <w:r>
        <w:t xml:space="preserve"> указываются ИНН и КПП в соответствии с документом, подтверждающим постановку на учет российской организации в налоговом органе.</w:t>
      </w:r>
    </w:p>
    <w:p w:rsidR="00C33091" w:rsidRDefault="00C33091">
      <w:pPr>
        <w:pStyle w:val="ConsPlusNormal"/>
        <w:spacing w:before="240"/>
        <w:ind w:firstLine="540"/>
        <w:jc w:val="both"/>
      </w:pPr>
      <w:r>
        <w:t>ИНН индивидуального предпринимателя указывается в соответствии с документом, подтверждающим постановку на учет в налоговом органе физического лица по месту жительства на территории Российской Федерации;</w:t>
      </w:r>
    </w:p>
    <w:p w:rsidR="00C33091" w:rsidRDefault="00C33091">
      <w:pPr>
        <w:pStyle w:val="ConsPlusNormal"/>
        <w:spacing w:before="240"/>
        <w:ind w:firstLine="540"/>
        <w:jc w:val="both"/>
      </w:pPr>
      <w:r>
        <w:t>2) номер корректировки.</w:t>
      </w:r>
    </w:p>
    <w:p w:rsidR="00C33091" w:rsidRDefault="00C33091">
      <w:pPr>
        <w:pStyle w:val="ConsPlusNormal"/>
        <w:spacing w:before="240"/>
        <w:ind w:firstLine="540"/>
        <w:jc w:val="both"/>
      </w:pPr>
      <w:r>
        <w:t xml:space="preserve">При заполнении первичной </w:t>
      </w:r>
      <w:hyperlink w:anchor="P48">
        <w:r>
          <w:rPr>
            <w:color w:val="0000FF"/>
          </w:rPr>
          <w:t>Декларации</w:t>
        </w:r>
      </w:hyperlink>
      <w:r>
        <w:t xml:space="preserve"> и уточненных Деклараций за соответствующий налоговый период в </w:t>
      </w:r>
      <w:hyperlink w:anchor="P53">
        <w:r>
          <w:rPr>
            <w:color w:val="0000FF"/>
          </w:rPr>
          <w:t>поле</w:t>
        </w:r>
      </w:hyperlink>
      <w:r>
        <w:t xml:space="preserve"> "номер корректировки" проставляется сквозная нумерация, где номер корректировки для первичной Декларации принимает значение "0--", для уточненных Деклараций номер указывается последовательно ("1--", "2--", "3--" и так далее). Не допускается заполнение номера корректировки по уточненной Декларации без ранее представленной первичной Декларации.</w:t>
      </w:r>
    </w:p>
    <w:p w:rsidR="00C33091" w:rsidRDefault="00C33091">
      <w:pPr>
        <w:pStyle w:val="ConsPlusNormal"/>
        <w:spacing w:before="240"/>
        <w:ind w:firstLine="540"/>
        <w:jc w:val="both"/>
      </w:pPr>
      <w:r>
        <w:t>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rsidR="00C33091" w:rsidRDefault="00C33091">
      <w:pPr>
        <w:pStyle w:val="ConsPlusNormal"/>
        <w:spacing w:before="240"/>
        <w:ind w:firstLine="540"/>
        <w:jc w:val="both"/>
      </w:pPr>
      <w:r>
        <w:t>3) налоговый период, за который представляется Декларация.</w:t>
      </w:r>
    </w:p>
    <w:p w:rsidR="00C33091" w:rsidRDefault="00C33091">
      <w:pPr>
        <w:pStyle w:val="ConsPlusNormal"/>
        <w:spacing w:before="240"/>
        <w:ind w:firstLine="540"/>
        <w:jc w:val="both"/>
      </w:pPr>
      <w:hyperlink w:anchor="P53">
        <w:r>
          <w:rPr>
            <w:color w:val="0000FF"/>
          </w:rPr>
          <w:t>Поле</w:t>
        </w:r>
      </w:hyperlink>
      <w:r>
        <w:t xml:space="preserve"> "Налоговый период (код)" заполняется в соответствии с кодами налоговых периодов согласно </w:t>
      </w:r>
      <w:hyperlink w:anchor="P1357">
        <w:r>
          <w:rPr>
            <w:color w:val="0000FF"/>
          </w:rPr>
          <w:t>приложению N 1</w:t>
        </w:r>
      </w:hyperlink>
      <w:r>
        <w:t xml:space="preserve"> к Порядку;</w:t>
      </w:r>
    </w:p>
    <w:p w:rsidR="00C33091" w:rsidRDefault="00C33091">
      <w:pPr>
        <w:pStyle w:val="ConsPlusNormal"/>
        <w:spacing w:before="240"/>
        <w:ind w:firstLine="540"/>
        <w:jc w:val="both"/>
      </w:pPr>
      <w:r>
        <w:t>4) отчетный год, за который представляется Декларация.</w:t>
      </w:r>
    </w:p>
    <w:p w:rsidR="00C33091" w:rsidRDefault="00C33091">
      <w:pPr>
        <w:pStyle w:val="ConsPlusNormal"/>
        <w:spacing w:before="240"/>
        <w:ind w:firstLine="540"/>
        <w:jc w:val="both"/>
      </w:pPr>
      <w:r>
        <w:t xml:space="preserve">В </w:t>
      </w:r>
      <w:hyperlink w:anchor="P53">
        <w:r>
          <w:rPr>
            <w:color w:val="0000FF"/>
          </w:rPr>
          <w:t>поле</w:t>
        </w:r>
      </w:hyperlink>
      <w:r>
        <w:t xml:space="preserve"> "Отчетный год" указывается год, за налоговый период которого представляется Декларация;</w:t>
      </w:r>
    </w:p>
    <w:p w:rsidR="00C33091" w:rsidRDefault="00C33091">
      <w:pPr>
        <w:pStyle w:val="ConsPlusNormal"/>
        <w:spacing w:before="240"/>
        <w:ind w:firstLine="540"/>
        <w:jc w:val="both"/>
      </w:pPr>
      <w:r>
        <w:t>5) код налогового органа, в который представляется Декларация.</w:t>
      </w:r>
    </w:p>
    <w:p w:rsidR="00C33091" w:rsidRDefault="00C33091">
      <w:pPr>
        <w:pStyle w:val="ConsPlusNormal"/>
        <w:spacing w:before="240"/>
        <w:ind w:firstLine="540"/>
        <w:jc w:val="both"/>
      </w:pPr>
      <w:r>
        <w:t xml:space="preserve">В </w:t>
      </w:r>
      <w:hyperlink w:anchor="P56">
        <w:r>
          <w:rPr>
            <w:color w:val="0000FF"/>
          </w:rPr>
          <w:t>поле</w:t>
        </w:r>
      </w:hyperlink>
      <w:r>
        <w:t xml:space="preserve"> "Представляется в налоговый орган (код)" указывается код налогового органа, в который представляется Декларация;</w:t>
      </w:r>
    </w:p>
    <w:p w:rsidR="00C33091" w:rsidRDefault="00C33091">
      <w:pPr>
        <w:pStyle w:val="ConsPlusNormal"/>
        <w:spacing w:before="240"/>
        <w:ind w:firstLine="540"/>
        <w:jc w:val="both"/>
      </w:pPr>
      <w:r>
        <w:t>6) код места представления Декларации по месту учета налогоплательщика.</w:t>
      </w:r>
    </w:p>
    <w:p w:rsidR="00C33091" w:rsidRDefault="00C33091">
      <w:pPr>
        <w:pStyle w:val="ConsPlusNormal"/>
        <w:spacing w:before="240"/>
        <w:ind w:firstLine="540"/>
        <w:jc w:val="both"/>
      </w:pPr>
      <w:r>
        <w:t xml:space="preserve">В </w:t>
      </w:r>
      <w:hyperlink w:anchor="P56">
        <w:r>
          <w:rPr>
            <w:color w:val="0000FF"/>
          </w:rPr>
          <w:t>поле</w:t>
        </w:r>
      </w:hyperlink>
      <w:r>
        <w:t xml:space="preserve"> "по месту нахождения (учета) (код)" указывается код места представления налоговой </w:t>
      </w:r>
      <w:hyperlink w:anchor="P48">
        <w:r>
          <w:rPr>
            <w:color w:val="0000FF"/>
          </w:rPr>
          <w:t>декларации</w:t>
        </w:r>
      </w:hyperlink>
      <w:r>
        <w:t xml:space="preserve"> в налоговый орган согласно </w:t>
      </w:r>
      <w:hyperlink w:anchor="P1382">
        <w:r>
          <w:rPr>
            <w:color w:val="0000FF"/>
          </w:rPr>
          <w:t>приложению N 2</w:t>
        </w:r>
      </w:hyperlink>
      <w:r>
        <w:t xml:space="preserve"> к Порядку;</w:t>
      </w:r>
    </w:p>
    <w:p w:rsidR="00C33091" w:rsidRDefault="00C33091">
      <w:pPr>
        <w:pStyle w:val="ConsPlusNormal"/>
        <w:spacing w:before="240"/>
        <w:ind w:firstLine="540"/>
        <w:jc w:val="both"/>
      </w:pPr>
      <w:r>
        <w:t>7) применяемый налогоплательщиком в налоговом периоде, за который представляется Декларация, объект налогообложения.</w:t>
      </w:r>
    </w:p>
    <w:p w:rsidR="00C33091" w:rsidRDefault="00C33091">
      <w:pPr>
        <w:pStyle w:val="ConsPlusNormal"/>
        <w:spacing w:before="240"/>
        <w:ind w:firstLine="540"/>
        <w:jc w:val="both"/>
      </w:pPr>
      <w:proofErr w:type="gramStart"/>
      <w:r>
        <w:t xml:space="preserve">В </w:t>
      </w:r>
      <w:hyperlink w:anchor="P80">
        <w:r>
          <w:rPr>
            <w:color w:val="0000FF"/>
          </w:rPr>
          <w:t>поле</w:t>
        </w:r>
      </w:hyperlink>
      <w:r>
        <w:t xml:space="preserve"> "Объект налогообложения" указывается: 1 - в случае, если в налоговом периоде, за который представляется </w:t>
      </w:r>
      <w:hyperlink w:anchor="P48">
        <w:r>
          <w:rPr>
            <w:color w:val="0000FF"/>
          </w:rPr>
          <w:t>Декларация</w:t>
        </w:r>
      </w:hyperlink>
      <w:r>
        <w:t xml:space="preserve">, налогоплательщик применял упрощенную систему налогообложения с объектом в виде "доходы"; 2 - в случае, если в налоговом периоде, за который представляется Декларация, налогоплательщик применял упрощенную систему </w:t>
      </w:r>
      <w:r>
        <w:lastRenderedPageBreak/>
        <w:t>налогообложения с объектом в виде "доходы, уменьшенные на величину расходов";</w:t>
      </w:r>
      <w:proofErr w:type="gramEnd"/>
    </w:p>
    <w:p w:rsidR="00C33091" w:rsidRDefault="00C33091">
      <w:pPr>
        <w:pStyle w:val="ConsPlusNormal"/>
        <w:spacing w:before="240"/>
        <w:ind w:firstLine="540"/>
        <w:jc w:val="both"/>
      </w:pPr>
      <w:r>
        <w:t>8) наименование налогоплательщика.</w:t>
      </w:r>
    </w:p>
    <w:p w:rsidR="00C33091" w:rsidRDefault="00C33091">
      <w:pPr>
        <w:pStyle w:val="ConsPlusNormal"/>
        <w:spacing w:before="240"/>
        <w:ind w:firstLine="540"/>
        <w:jc w:val="both"/>
      </w:pPr>
      <w:r>
        <w:t xml:space="preserve">В </w:t>
      </w:r>
      <w:hyperlink w:anchor="P59">
        <w:r>
          <w:rPr>
            <w:color w:val="0000FF"/>
          </w:rPr>
          <w:t>поле</w:t>
        </w:r>
      </w:hyperlink>
      <w:r>
        <w:t xml:space="preserve"> "налогоплательщик" указывается полное наименование организации в соответствии с ее учредительным документом (при наличии в наименовании латинской транскрипции таковая указывается) либо построчно полностью фамилия, имя, отчество (здесь и далее по тексту отчество указывается при наличии) индивидуального предпринимателя;</w:t>
      </w:r>
    </w:p>
    <w:p w:rsidR="00C33091" w:rsidRDefault="00C33091">
      <w:pPr>
        <w:pStyle w:val="ConsPlusNormal"/>
        <w:spacing w:before="240"/>
        <w:ind w:firstLine="540"/>
        <w:jc w:val="both"/>
      </w:pPr>
      <w:r>
        <w:t>9) код формы реорганизации (ликвидация).</w:t>
      </w:r>
    </w:p>
    <w:p w:rsidR="00C33091" w:rsidRDefault="00C33091">
      <w:pPr>
        <w:pStyle w:val="ConsPlusNormal"/>
        <w:spacing w:before="240"/>
        <w:ind w:firstLine="540"/>
        <w:jc w:val="both"/>
      </w:pPr>
      <w:r>
        <w:t xml:space="preserve">В </w:t>
      </w:r>
      <w:hyperlink w:anchor="P71">
        <w:r>
          <w:rPr>
            <w:color w:val="0000FF"/>
          </w:rPr>
          <w:t>поле</w:t>
        </w:r>
      </w:hyperlink>
      <w:r>
        <w:t xml:space="preserve"> "Форма реорганизации (ликвидация) (код)" указывается код формы реорганизации или код ликвидации организации согласно </w:t>
      </w:r>
      <w:hyperlink w:anchor="P1406">
        <w:r>
          <w:rPr>
            <w:color w:val="0000FF"/>
          </w:rPr>
          <w:t>приложению N 3</w:t>
        </w:r>
      </w:hyperlink>
      <w:r>
        <w:t xml:space="preserve"> к Порядку;</w:t>
      </w:r>
    </w:p>
    <w:p w:rsidR="00C33091" w:rsidRDefault="00C33091">
      <w:pPr>
        <w:pStyle w:val="ConsPlusNormal"/>
        <w:spacing w:before="240"/>
        <w:ind w:firstLine="540"/>
        <w:jc w:val="both"/>
      </w:pPr>
      <w:r>
        <w:t>10) ИНН/КПП реорганизованной организации.</w:t>
      </w:r>
    </w:p>
    <w:p w:rsidR="00C33091" w:rsidRDefault="00C33091">
      <w:pPr>
        <w:pStyle w:val="ConsPlusNormal"/>
        <w:spacing w:before="240"/>
        <w:ind w:firstLine="540"/>
        <w:jc w:val="both"/>
      </w:pPr>
      <w:hyperlink w:anchor="P71">
        <w:r>
          <w:rPr>
            <w:color w:val="0000FF"/>
          </w:rPr>
          <w:t>Поле</w:t>
        </w:r>
      </w:hyperlink>
      <w:r>
        <w:t xml:space="preserve"> "ИНН/КПП реорганизованной организации" заполняется в соответствии с </w:t>
      </w:r>
      <w:hyperlink w:anchor="P1053">
        <w:r>
          <w:rPr>
            <w:color w:val="0000FF"/>
          </w:rPr>
          <w:t>пунктом 10</w:t>
        </w:r>
      </w:hyperlink>
      <w:r>
        <w:t xml:space="preserve"> Порядка;</w:t>
      </w:r>
    </w:p>
    <w:p w:rsidR="00C33091" w:rsidRDefault="00C33091">
      <w:pPr>
        <w:pStyle w:val="ConsPlusNormal"/>
        <w:spacing w:before="240"/>
        <w:ind w:firstLine="540"/>
        <w:jc w:val="both"/>
      </w:pPr>
      <w:r>
        <w:t>11) номер контактного телефона налогоплательщика.</w:t>
      </w:r>
    </w:p>
    <w:p w:rsidR="00C33091" w:rsidRDefault="00C33091">
      <w:pPr>
        <w:pStyle w:val="ConsPlusNormal"/>
        <w:spacing w:before="240"/>
        <w:ind w:firstLine="540"/>
        <w:jc w:val="both"/>
      </w:pPr>
      <w:r>
        <w:t xml:space="preserve">В </w:t>
      </w:r>
      <w:hyperlink w:anchor="P76">
        <w:r>
          <w:rPr>
            <w:color w:val="0000FF"/>
          </w:rPr>
          <w:t>поле</w:t>
        </w:r>
      </w:hyperlink>
      <w:r>
        <w:t xml:space="preserve"> "номер контактного телефона" указывается номер контактного телефона налогоплательщика с указанием телефонного кода города, без пробелов, без скобок, без прочерков;</w:t>
      </w:r>
    </w:p>
    <w:p w:rsidR="00C33091" w:rsidRDefault="00C33091">
      <w:pPr>
        <w:pStyle w:val="ConsPlusNormal"/>
        <w:spacing w:before="240"/>
        <w:ind w:firstLine="540"/>
        <w:jc w:val="both"/>
      </w:pPr>
      <w:r>
        <w:t>12) количество страниц.</w:t>
      </w:r>
    </w:p>
    <w:p w:rsidR="00C33091" w:rsidRDefault="00C33091">
      <w:pPr>
        <w:pStyle w:val="ConsPlusNormal"/>
        <w:spacing w:before="240"/>
        <w:ind w:firstLine="540"/>
        <w:jc w:val="both"/>
      </w:pPr>
      <w:r>
        <w:t xml:space="preserve">В </w:t>
      </w:r>
      <w:hyperlink w:anchor="P84">
        <w:r>
          <w:rPr>
            <w:color w:val="0000FF"/>
          </w:rPr>
          <w:t>поле</w:t>
        </w:r>
      </w:hyperlink>
      <w:r>
        <w:t xml:space="preserve"> "На __ страницах с приложением подтверждающих документов или их копий на __ листах" указывается количество страниц, на которых составлена </w:t>
      </w:r>
      <w:hyperlink w:anchor="P48">
        <w:r>
          <w:rPr>
            <w:color w:val="0000FF"/>
          </w:rPr>
          <w:t>Декларация</w:t>
        </w:r>
      </w:hyperlink>
      <w:r>
        <w:t xml:space="preserve">, а также количество приложенных к </w:t>
      </w:r>
      <w:hyperlink w:anchor="P48">
        <w:r>
          <w:rPr>
            <w:color w:val="0000FF"/>
          </w:rPr>
          <w:t>Декларации</w:t>
        </w:r>
      </w:hyperlink>
      <w:r>
        <w:t xml:space="preserve"> листов подтверждающих документов и (или) их копий, в том числе количество листов документа, подтверждающего полномочия представителя налогоплательщика (в случае представления </w:t>
      </w:r>
      <w:hyperlink w:anchor="P48">
        <w:r>
          <w:rPr>
            <w:color w:val="0000FF"/>
          </w:rPr>
          <w:t>Декларации</w:t>
        </w:r>
      </w:hyperlink>
      <w:r>
        <w:t xml:space="preserve"> представителем налогоплательщика).</w:t>
      </w:r>
    </w:p>
    <w:p w:rsidR="00C33091" w:rsidRDefault="00C33091">
      <w:pPr>
        <w:pStyle w:val="ConsPlusNormal"/>
        <w:spacing w:before="240"/>
        <w:ind w:firstLine="540"/>
        <w:jc w:val="both"/>
      </w:pPr>
      <w:r>
        <w:t xml:space="preserve">14. В </w:t>
      </w:r>
      <w:hyperlink w:anchor="P88">
        <w:r>
          <w:rPr>
            <w:color w:val="0000FF"/>
          </w:rPr>
          <w:t>разделе</w:t>
        </w:r>
      </w:hyperlink>
      <w:r>
        <w:t xml:space="preserve"> Титульного листа "Достоверность и полноту сведений, указанных в настоящей декларации, подтверждаю" указывается:</w:t>
      </w:r>
    </w:p>
    <w:p w:rsidR="00C33091" w:rsidRDefault="00C33091">
      <w:pPr>
        <w:pStyle w:val="ConsPlusNormal"/>
        <w:spacing w:before="240"/>
        <w:ind w:firstLine="540"/>
        <w:jc w:val="both"/>
      </w:pPr>
      <w:r>
        <w:t xml:space="preserve">1) в случае подтверждения достоверности и полноты сведений в </w:t>
      </w:r>
      <w:hyperlink w:anchor="P48">
        <w:r>
          <w:rPr>
            <w:color w:val="0000FF"/>
          </w:rPr>
          <w:t>Декларации</w:t>
        </w:r>
      </w:hyperlink>
      <w:r>
        <w:t xml:space="preserve"> руководителем организации-налогоплательщика или индивидуальным предпринимателем - налогоплательщиком - код "1"; в случае подтверждения достоверности и полноты сведений представителем налогоплательщика - код "2";</w:t>
      </w:r>
    </w:p>
    <w:p w:rsidR="00C33091" w:rsidRDefault="00C33091">
      <w:pPr>
        <w:pStyle w:val="ConsPlusNormal"/>
        <w:spacing w:before="240"/>
        <w:ind w:firstLine="540"/>
        <w:jc w:val="both"/>
      </w:pPr>
      <w:r>
        <w:t xml:space="preserve">2) в </w:t>
      </w:r>
      <w:hyperlink w:anchor="P96">
        <w:r>
          <w:rPr>
            <w:color w:val="0000FF"/>
          </w:rPr>
          <w:t>поле</w:t>
        </w:r>
      </w:hyperlink>
      <w:r>
        <w:t xml:space="preserve"> "фамилия, имя, отчество полностью" построчно указываются:</w:t>
      </w:r>
    </w:p>
    <w:p w:rsidR="00C33091" w:rsidRDefault="00C33091">
      <w:pPr>
        <w:pStyle w:val="ConsPlusNormal"/>
        <w:spacing w:before="240"/>
        <w:ind w:firstLine="540"/>
        <w:jc w:val="both"/>
      </w:pPr>
      <w:r>
        <w:t xml:space="preserve">при представлении </w:t>
      </w:r>
      <w:hyperlink w:anchor="P48">
        <w:r>
          <w:rPr>
            <w:color w:val="0000FF"/>
          </w:rPr>
          <w:t>Декларации</w:t>
        </w:r>
      </w:hyperlink>
      <w:r>
        <w:t xml:space="preserve"> организацией - полностью фамилия, имя, отчество руководителя организации; в поле, отведенном для подписи, проставляются его личная подпись и дата подписания;</w:t>
      </w:r>
    </w:p>
    <w:p w:rsidR="00C33091" w:rsidRDefault="00C33091">
      <w:pPr>
        <w:pStyle w:val="ConsPlusNormal"/>
        <w:spacing w:before="240"/>
        <w:ind w:firstLine="540"/>
        <w:jc w:val="both"/>
      </w:pPr>
      <w:r>
        <w:t xml:space="preserve">при представлении </w:t>
      </w:r>
      <w:hyperlink w:anchor="P48">
        <w:r>
          <w:rPr>
            <w:color w:val="0000FF"/>
          </w:rPr>
          <w:t>Декларации</w:t>
        </w:r>
      </w:hyperlink>
      <w:r>
        <w:t xml:space="preserve"> индивидуальным предпринимателем - фамилия, имя, отчество индивидуального предпринимателя не заполняется; в поле, отведенном для подписи, проставляются его личная подпись и дата подписания;</w:t>
      </w:r>
    </w:p>
    <w:p w:rsidR="00C33091" w:rsidRDefault="00C33091">
      <w:pPr>
        <w:pStyle w:val="ConsPlusNormal"/>
        <w:spacing w:before="240"/>
        <w:ind w:firstLine="540"/>
        <w:jc w:val="both"/>
      </w:pPr>
      <w:r>
        <w:t xml:space="preserve">при представлении </w:t>
      </w:r>
      <w:hyperlink w:anchor="P48">
        <w:r>
          <w:rPr>
            <w:color w:val="0000FF"/>
          </w:rPr>
          <w:t>Декларации</w:t>
        </w:r>
      </w:hyperlink>
      <w:r>
        <w:t xml:space="preserve"> представителем налогоплательщика - физическим лицом - полностью фамилия, имя, отчество представителя налогоплательщика; в поле, отведенном для подписи, проставляются его личная подпись и дата подписания;</w:t>
      </w:r>
    </w:p>
    <w:p w:rsidR="00C33091" w:rsidRDefault="00C33091">
      <w:pPr>
        <w:pStyle w:val="ConsPlusNormal"/>
        <w:spacing w:before="240"/>
        <w:ind w:firstLine="540"/>
        <w:jc w:val="both"/>
      </w:pPr>
      <w:r>
        <w:lastRenderedPageBreak/>
        <w:t xml:space="preserve">при представлении </w:t>
      </w:r>
      <w:hyperlink w:anchor="P48">
        <w:r>
          <w:rPr>
            <w:color w:val="0000FF"/>
          </w:rPr>
          <w:t>Декларации</w:t>
        </w:r>
      </w:hyperlink>
      <w:r>
        <w:t xml:space="preserve"> представителем налогоплательщика - юридическим лицом - полностью фамилия, имя, отчество физического лица, уполномоченного в соответствии с документом, подтверждающим полномочия представителя налогоплательщика - юридического лица, подтверждать достоверность и полноту сведений, указанных в </w:t>
      </w:r>
      <w:hyperlink w:anchor="P48">
        <w:r>
          <w:rPr>
            <w:color w:val="0000FF"/>
          </w:rPr>
          <w:t>Декларации</w:t>
        </w:r>
      </w:hyperlink>
      <w:r>
        <w:t>; в поле, отведенном для подписи, проставляются его личная подпись и дата подписания;</w:t>
      </w:r>
    </w:p>
    <w:p w:rsidR="00C33091" w:rsidRDefault="00C33091">
      <w:pPr>
        <w:pStyle w:val="ConsPlusNormal"/>
        <w:spacing w:before="240"/>
        <w:ind w:firstLine="540"/>
        <w:jc w:val="both"/>
      </w:pPr>
      <w:r>
        <w:t xml:space="preserve">3) при представлении </w:t>
      </w:r>
      <w:hyperlink w:anchor="P48">
        <w:r>
          <w:rPr>
            <w:color w:val="0000FF"/>
          </w:rPr>
          <w:t>Декларации</w:t>
        </w:r>
      </w:hyperlink>
      <w:r>
        <w:t xml:space="preserve"> представителем налогоплательщика в </w:t>
      </w:r>
      <w:hyperlink w:anchor="P108">
        <w:r>
          <w:rPr>
            <w:color w:val="0000FF"/>
          </w:rPr>
          <w:t>поле</w:t>
        </w:r>
      </w:hyperlink>
      <w:r>
        <w:t xml:space="preserve"> "Наименование и реквизиты документа, подтверждающего полномочия представителя налогоплательщика" указываются наименование и реквизиты документа, подтверждающего полномочия представителя налогоплательщика. Для доверенности, совершенной в форме электронного документа в соответствии с положениями </w:t>
      </w:r>
      <w:hyperlink r:id="rId34">
        <w:r>
          <w:rPr>
            <w:color w:val="0000FF"/>
          </w:rPr>
          <w:t>пункта 3 статьи 29</w:t>
        </w:r>
      </w:hyperlink>
      <w:r>
        <w:t xml:space="preserve"> и </w:t>
      </w:r>
      <w:hyperlink r:id="rId35">
        <w:r>
          <w:rPr>
            <w:color w:val="0000FF"/>
          </w:rPr>
          <w:t>пункта 5 статьи 80</w:t>
        </w:r>
      </w:hyperlink>
      <w:r>
        <w:t xml:space="preserve"> Кодекса, указывается GUID доверенности.</w:t>
      </w:r>
    </w:p>
    <w:p w:rsidR="00C33091" w:rsidRDefault="00C33091">
      <w:pPr>
        <w:pStyle w:val="ConsPlusNormal"/>
        <w:spacing w:before="240"/>
        <w:ind w:firstLine="540"/>
        <w:jc w:val="both"/>
      </w:pPr>
      <w:r>
        <w:t xml:space="preserve">15. </w:t>
      </w:r>
      <w:hyperlink w:anchor="P88">
        <w:r>
          <w:rPr>
            <w:color w:val="0000FF"/>
          </w:rPr>
          <w:t>Раздел</w:t>
        </w:r>
      </w:hyperlink>
      <w:r>
        <w:t xml:space="preserve"> Титульного листа "Заполняется работником налогового органа" содержит сведения о представлении Декларации:</w:t>
      </w:r>
    </w:p>
    <w:p w:rsidR="00C33091" w:rsidRDefault="00C33091">
      <w:pPr>
        <w:pStyle w:val="ConsPlusNormal"/>
        <w:spacing w:before="240"/>
        <w:ind w:firstLine="540"/>
        <w:jc w:val="both"/>
      </w:pPr>
      <w:r>
        <w:t xml:space="preserve">1) способ представления </w:t>
      </w:r>
      <w:hyperlink w:anchor="P48">
        <w:r>
          <w:rPr>
            <w:color w:val="0000FF"/>
          </w:rPr>
          <w:t>Декларации</w:t>
        </w:r>
      </w:hyperlink>
      <w:r>
        <w:t xml:space="preserve"> в соответствии с кодами, определяющими способ представления налоговой декларации, согласно </w:t>
      </w:r>
      <w:hyperlink w:anchor="P1435">
        <w:r>
          <w:rPr>
            <w:color w:val="0000FF"/>
          </w:rPr>
          <w:t>приложению N 4</w:t>
        </w:r>
      </w:hyperlink>
      <w:r>
        <w:t xml:space="preserve"> к Порядку;</w:t>
      </w:r>
    </w:p>
    <w:p w:rsidR="00C33091" w:rsidRDefault="00C33091">
      <w:pPr>
        <w:pStyle w:val="ConsPlusNormal"/>
        <w:spacing w:before="240"/>
        <w:ind w:firstLine="540"/>
        <w:jc w:val="both"/>
      </w:pPr>
      <w:r>
        <w:t xml:space="preserve">2) количество страниц </w:t>
      </w:r>
      <w:hyperlink w:anchor="P48">
        <w:r>
          <w:rPr>
            <w:color w:val="0000FF"/>
          </w:rPr>
          <w:t>Декларации</w:t>
        </w:r>
      </w:hyperlink>
      <w:r>
        <w:t>;</w:t>
      </w:r>
    </w:p>
    <w:p w:rsidR="00C33091" w:rsidRDefault="00C33091">
      <w:pPr>
        <w:pStyle w:val="ConsPlusNormal"/>
        <w:spacing w:before="240"/>
        <w:ind w:firstLine="540"/>
        <w:jc w:val="both"/>
      </w:pPr>
      <w:r>
        <w:t xml:space="preserve">3) количество листов подтверждающих документов или их копий, приложенных к </w:t>
      </w:r>
      <w:hyperlink w:anchor="P48">
        <w:r>
          <w:rPr>
            <w:color w:val="0000FF"/>
          </w:rPr>
          <w:t>Декларации</w:t>
        </w:r>
      </w:hyperlink>
      <w:r>
        <w:t>;</w:t>
      </w:r>
    </w:p>
    <w:p w:rsidR="00C33091" w:rsidRDefault="00C33091">
      <w:pPr>
        <w:pStyle w:val="ConsPlusNormal"/>
        <w:spacing w:before="240"/>
        <w:ind w:firstLine="540"/>
        <w:jc w:val="both"/>
      </w:pPr>
      <w:r>
        <w:t xml:space="preserve">4) дату представления </w:t>
      </w:r>
      <w:hyperlink w:anchor="P48">
        <w:r>
          <w:rPr>
            <w:color w:val="0000FF"/>
          </w:rPr>
          <w:t>Декларации</w:t>
        </w:r>
      </w:hyperlink>
      <w:r>
        <w:t>;</w:t>
      </w:r>
    </w:p>
    <w:p w:rsidR="00C33091" w:rsidRDefault="00C33091">
      <w:pPr>
        <w:pStyle w:val="ConsPlusNormal"/>
        <w:spacing w:before="240"/>
        <w:ind w:firstLine="540"/>
        <w:jc w:val="both"/>
      </w:pPr>
      <w:r>
        <w:t>5) фамилию и инициалы имени и отчества работника налогового органа, принявшего Декларацию;</w:t>
      </w:r>
    </w:p>
    <w:p w:rsidR="00C33091" w:rsidRDefault="00C33091">
      <w:pPr>
        <w:pStyle w:val="ConsPlusNormal"/>
        <w:spacing w:before="240"/>
        <w:ind w:firstLine="540"/>
        <w:jc w:val="both"/>
      </w:pPr>
      <w:r>
        <w:t>6) подпись работника налогового органа, принявшего Декларацию.</w:t>
      </w:r>
    </w:p>
    <w:p w:rsidR="00C33091" w:rsidRDefault="00C33091">
      <w:pPr>
        <w:pStyle w:val="ConsPlusNormal"/>
        <w:jc w:val="both"/>
      </w:pPr>
    </w:p>
    <w:p w:rsidR="00C33091" w:rsidRDefault="00C33091">
      <w:pPr>
        <w:pStyle w:val="ConsPlusTitle"/>
        <w:jc w:val="center"/>
        <w:outlineLvl w:val="1"/>
      </w:pPr>
      <w:r>
        <w:t xml:space="preserve">III. </w:t>
      </w:r>
      <w:hyperlink w:anchor="P130">
        <w:proofErr w:type="gramStart"/>
        <w:r>
          <w:rPr>
            <w:color w:val="0000FF"/>
          </w:rPr>
          <w:t>Раздел 1.1</w:t>
        </w:r>
      </w:hyperlink>
      <w:r>
        <w:t>. "Сумма налога (авансового платежа</w:t>
      </w:r>
      <w:proofErr w:type="gramEnd"/>
    </w:p>
    <w:p w:rsidR="00C33091" w:rsidRDefault="00C33091">
      <w:pPr>
        <w:pStyle w:val="ConsPlusTitle"/>
        <w:jc w:val="center"/>
      </w:pPr>
      <w:r>
        <w:t xml:space="preserve">по налогу), </w:t>
      </w:r>
      <w:proofErr w:type="gramStart"/>
      <w:r>
        <w:t>уплачиваемого</w:t>
      </w:r>
      <w:proofErr w:type="gramEnd"/>
      <w:r>
        <w:t xml:space="preserve"> в связи с применением упрощенной</w:t>
      </w:r>
    </w:p>
    <w:p w:rsidR="00C33091" w:rsidRDefault="00C33091">
      <w:pPr>
        <w:pStyle w:val="ConsPlusTitle"/>
        <w:jc w:val="center"/>
      </w:pPr>
      <w:r>
        <w:t>системы налогообложения (объект налогообложения - доходы),</w:t>
      </w:r>
    </w:p>
    <w:p w:rsidR="00C33091" w:rsidRDefault="00C33091">
      <w:pPr>
        <w:pStyle w:val="ConsPlusTitle"/>
        <w:jc w:val="center"/>
      </w:pPr>
      <w:proofErr w:type="gramStart"/>
      <w:r>
        <w:t>подлежащая</w:t>
      </w:r>
      <w:proofErr w:type="gramEnd"/>
      <w:r>
        <w:t xml:space="preserve"> уплате (уменьшению), по данным</w:t>
      </w:r>
    </w:p>
    <w:p w:rsidR="00C33091" w:rsidRDefault="00C33091">
      <w:pPr>
        <w:pStyle w:val="ConsPlusTitle"/>
        <w:jc w:val="center"/>
      </w:pPr>
      <w:r>
        <w:t>налогоплательщика" Декларации</w:t>
      </w:r>
    </w:p>
    <w:p w:rsidR="00C33091" w:rsidRDefault="00C33091">
      <w:pPr>
        <w:pStyle w:val="ConsPlusNormal"/>
        <w:jc w:val="both"/>
      </w:pPr>
    </w:p>
    <w:p w:rsidR="00C33091" w:rsidRDefault="00C33091">
      <w:pPr>
        <w:pStyle w:val="ConsPlusNormal"/>
        <w:ind w:firstLine="540"/>
        <w:jc w:val="both"/>
      </w:pPr>
      <w:r>
        <w:t xml:space="preserve">16. </w:t>
      </w:r>
      <w:hyperlink w:anchor="P130">
        <w:r>
          <w:rPr>
            <w:color w:val="0000FF"/>
          </w:rPr>
          <w:t>Раздел 1.1</w:t>
        </w:r>
      </w:hyperlink>
      <w:r>
        <w:t xml:space="preserve"> заполняют налогоплательщики, выбравшие в качестве объекта налогообложения доходы.</w:t>
      </w:r>
    </w:p>
    <w:p w:rsidR="00C33091" w:rsidRDefault="00C33091">
      <w:pPr>
        <w:pStyle w:val="ConsPlusNormal"/>
        <w:spacing w:before="240"/>
        <w:ind w:firstLine="540"/>
        <w:jc w:val="both"/>
      </w:pPr>
      <w:r>
        <w:t xml:space="preserve">17. По </w:t>
      </w:r>
      <w:hyperlink w:anchor="P140">
        <w:r>
          <w:rPr>
            <w:color w:val="0000FF"/>
          </w:rPr>
          <w:t>строкам 010</w:t>
        </w:r>
      </w:hyperlink>
      <w:r>
        <w:t xml:space="preserve">, </w:t>
      </w:r>
      <w:hyperlink w:anchor="P150">
        <w:r>
          <w:rPr>
            <w:color w:val="0000FF"/>
          </w:rPr>
          <w:t>030</w:t>
        </w:r>
      </w:hyperlink>
      <w:r>
        <w:t xml:space="preserve">, </w:t>
      </w:r>
      <w:hyperlink w:anchor="P167">
        <w:r>
          <w:rPr>
            <w:color w:val="0000FF"/>
          </w:rPr>
          <w:t>060</w:t>
        </w:r>
      </w:hyperlink>
      <w:r>
        <w:t xml:space="preserve">, </w:t>
      </w:r>
      <w:hyperlink w:anchor="P188">
        <w:r>
          <w:rPr>
            <w:color w:val="0000FF"/>
          </w:rPr>
          <w:t>090</w:t>
        </w:r>
      </w:hyperlink>
      <w:r>
        <w:t xml:space="preserve"> указывается код муниципального образования, на территории которого уплачивается налог.</w:t>
      </w:r>
    </w:p>
    <w:p w:rsidR="00C33091" w:rsidRDefault="00C33091">
      <w:pPr>
        <w:pStyle w:val="ConsPlusNormal"/>
        <w:spacing w:before="240"/>
        <w:ind w:firstLine="540"/>
        <w:jc w:val="both"/>
      </w:pPr>
      <w:r>
        <w:t xml:space="preserve">Код по </w:t>
      </w:r>
      <w:hyperlink r:id="rId36">
        <w:r>
          <w:rPr>
            <w:color w:val="0000FF"/>
          </w:rPr>
          <w:t>ОКТМО</w:t>
        </w:r>
      </w:hyperlink>
      <w:r>
        <w:t xml:space="preserve"> по </w:t>
      </w:r>
      <w:hyperlink w:anchor="P140">
        <w:r>
          <w:rPr>
            <w:color w:val="0000FF"/>
          </w:rPr>
          <w:t>строке 010</w:t>
        </w:r>
      </w:hyperlink>
      <w:r>
        <w:t xml:space="preserve"> указывается в обязательном порядке, а по </w:t>
      </w:r>
      <w:hyperlink w:anchor="P150">
        <w:r>
          <w:rPr>
            <w:color w:val="0000FF"/>
          </w:rPr>
          <w:t>строкам 030</w:t>
        </w:r>
      </w:hyperlink>
      <w:r>
        <w:t xml:space="preserve">, </w:t>
      </w:r>
      <w:hyperlink w:anchor="P167">
        <w:r>
          <w:rPr>
            <w:color w:val="0000FF"/>
          </w:rPr>
          <w:t>060</w:t>
        </w:r>
      </w:hyperlink>
      <w:r>
        <w:t xml:space="preserve">, </w:t>
      </w:r>
      <w:hyperlink w:anchor="P188">
        <w:r>
          <w:rPr>
            <w:color w:val="0000FF"/>
          </w:rPr>
          <w:t>090</w:t>
        </w:r>
      </w:hyperlink>
      <w:r>
        <w:t xml:space="preserve"> - только при смене в течение налогового (отчетного) периода места нахождения организации (места жительства индивидуального предпринимателя).</w:t>
      </w:r>
    </w:p>
    <w:p w:rsidR="00C33091" w:rsidRDefault="00C33091">
      <w:pPr>
        <w:pStyle w:val="ConsPlusNormal"/>
        <w:spacing w:before="240"/>
        <w:ind w:firstLine="540"/>
        <w:jc w:val="both"/>
      </w:pPr>
      <w:r>
        <w:t xml:space="preserve">В случае если место постановки на учет в налоговом органе не изменялось, в </w:t>
      </w:r>
      <w:hyperlink w:anchor="P150">
        <w:r>
          <w:rPr>
            <w:color w:val="0000FF"/>
          </w:rPr>
          <w:t>строках 030</w:t>
        </w:r>
      </w:hyperlink>
      <w:r>
        <w:t xml:space="preserve">, </w:t>
      </w:r>
      <w:hyperlink w:anchor="P167">
        <w:r>
          <w:rPr>
            <w:color w:val="0000FF"/>
          </w:rPr>
          <w:t>060</w:t>
        </w:r>
      </w:hyperlink>
      <w:r>
        <w:t xml:space="preserve">, </w:t>
      </w:r>
      <w:hyperlink w:anchor="P188">
        <w:r>
          <w:rPr>
            <w:color w:val="0000FF"/>
          </w:rPr>
          <w:t>090</w:t>
        </w:r>
      </w:hyperlink>
      <w:r>
        <w:t xml:space="preserve"> проставляется прочерк.</w:t>
      </w:r>
    </w:p>
    <w:p w:rsidR="00C33091" w:rsidRDefault="00C33091">
      <w:pPr>
        <w:pStyle w:val="ConsPlusNormal"/>
        <w:spacing w:before="240"/>
        <w:ind w:firstLine="540"/>
        <w:jc w:val="both"/>
      </w:pPr>
      <w:r>
        <w:t xml:space="preserve">18. По </w:t>
      </w:r>
      <w:hyperlink w:anchor="P143">
        <w:r>
          <w:rPr>
            <w:color w:val="0000FF"/>
          </w:rPr>
          <w:t>строке 020</w:t>
        </w:r>
      </w:hyperlink>
      <w:r>
        <w:t xml:space="preserve"> указывается сумма авансового платежа по налогу, уплачиваемому в связи с применением упрощенной системы налогообложения (далее - налог), подлежащая уплате в срок не позднее двадцать восьмого апреля отчетного года.</w:t>
      </w:r>
    </w:p>
    <w:p w:rsidR="00C33091" w:rsidRDefault="00C33091">
      <w:pPr>
        <w:pStyle w:val="ConsPlusNormal"/>
        <w:spacing w:before="240"/>
        <w:ind w:firstLine="540"/>
        <w:jc w:val="both"/>
      </w:pPr>
      <w:proofErr w:type="gramStart"/>
      <w:r>
        <w:lastRenderedPageBreak/>
        <w:t xml:space="preserve">Значение показателя по </w:t>
      </w:r>
      <w:hyperlink w:anchor="P143">
        <w:r>
          <w:rPr>
            <w:color w:val="0000FF"/>
          </w:rPr>
          <w:t>строке 020</w:t>
        </w:r>
      </w:hyperlink>
      <w:r>
        <w:t xml:space="preserve"> определяется путем уменьшения суммы исчисленного авансового платежа по налогу за первый квартал (</w:t>
      </w:r>
      <w:hyperlink w:anchor="P415">
        <w:r>
          <w:rPr>
            <w:color w:val="0000FF"/>
          </w:rPr>
          <w:t>строка 130 Раздела 2.1.1</w:t>
        </w:r>
      </w:hyperlink>
      <w:r>
        <w:t xml:space="preserve"> Декларации) на сумму уплаченных (в пределах исчисленных сумм) в этом периоде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предусмотренных </w:t>
      </w:r>
      <w:hyperlink r:id="rId37">
        <w:r>
          <w:rPr>
            <w:color w:val="0000FF"/>
          </w:rPr>
          <w:t>пунктом 3.1 статьи 346.21</w:t>
        </w:r>
      </w:hyperlink>
      <w:r>
        <w:t xml:space="preserve"> Кодекса (</w:t>
      </w:r>
      <w:hyperlink w:anchor="P462">
        <w:r>
          <w:rPr>
            <w:color w:val="0000FF"/>
          </w:rPr>
          <w:t>строка 140 Раздела 2.1.1</w:t>
        </w:r>
      </w:hyperlink>
      <w:r>
        <w:t xml:space="preserve"> Декларации), сумму</w:t>
      </w:r>
      <w:proofErr w:type="gramEnd"/>
      <w:r>
        <w:t xml:space="preserve"> торгового сбора, уплаченного в течение первого квартала (</w:t>
      </w:r>
      <w:hyperlink w:anchor="P615">
        <w:r>
          <w:rPr>
            <w:color w:val="0000FF"/>
          </w:rPr>
          <w:t>строка 160 Раздела 2.1.2</w:t>
        </w:r>
      </w:hyperlink>
      <w:r>
        <w:t xml:space="preserve"> Декларации), предусмотренного </w:t>
      </w:r>
      <w:hyperlink r:id="rId38">
        <w:r>
          <w:rPr>
            <w:color w:val="0000FF"/>
          </w:rPr>
          <w:t>пунктом 8 статьи 346.21</w:t>
        </w:r>
      </w:hyperlink>
      <w:r>
        <w:t xml:space="preserve"> Кодекса, и сумму расходов по приобретению контрольно-кассовой техники, предусмотренных </w:t>
      </w:r>
      <w:hyperlink r:id="rId39">
        <w:r>
          <w:rPr>
            <w:color w:val="0000FF"/>
          </w:rPr>
          <w:t>пунктом 3.2 статьи 346.21</w:t>
        </w:r>
      </w:hyperlink>
      <w:r>
        <w:t xml:space="preserve"> Кодекса (</w:t>
      </w:r>
      <w:hyperlink w:anchor="P965">
        <w:r>
          <w:rPr>
            <w:color w:val="0000FF"/>
          </w:rPr>
          <w:t>строка 060 Раздела 4</w:t>
        </w:r>
      </w:hyperlink>
      <w:r>
        <w:t xml:space="preserve"> Декларации). Данное значение указывается, если оно больше или равно нулю.</w:t>
      </w:r>
    </w:p>
    <w:p w:rsidR="00C33091" w:rsidRDefault="00C33091">
      <w:pPr>
        <w:pStyle w:val="ConsPlusNormal"/>
        <w:spacing w:before="240"/>
        <w:ind w:firstLine="540"/>
        <w:jc w:val="both"/>
      </w:pPr>
      <w:r>
        <w:t xml:space="preserve">19. По </w:t>
      </w:r>
      <w:hyperlink w:anchor="P153">
        <w:r>
          <w:rPr>
            <w:color w:val="0000FF"/>
          </w:rPr>
          <w:t>строке 040</w:t>
        </w:r>
      </w:hyperlink>
      <w:r>
        <w:t xml:space="preserve"> указывается сумма авансового платежа, подлежащая уплате в срок не позднее двадцать восьмого июля отчетного года.</w:t>
      </w:r>
    </w:p>
    <w:p w:rsidR="00C33091" w:rsidRDefault="00C33091">
      <w:pPr>
        <w:pStyle w:val="ConsPlusNormal"/>
        <w:spacing w:before="240"/>
        <w:ind w:firstLine="540"/>
        <w:jc w:val="both"/>
      </w:pPr>
      <w:proofErr w:type="gramStart"/>
      <w:r>
        <w:t xml:space="preserve">Значение показателя по </w:t>
      </w:r>
      <w:hyperlink w:anchor="P153">
        <w:r>
          <w:rPr>
            <w:color w:val="0000FF"/>
          </w:rPr>
          <w:t>строке 040</w:t>
        </w:r>
      </w:hyperlink>
      <w:r>
        <w:t xml:space="preserve"> определяется как разность между суммой исчисленного авансового платежа по налогу за полугодие (</w:t>
      </w:r>
      <w:hyperlink w:anchor="P419">
        <w:r>
          <w:rPr>
            <w:color w:val="0000FF"/>
          </w:rPr>
          <w:t>строка 131 Раздела 2.1.1</w:t>
        </w:r>
      </w:hyperlink>
      <w:r>
        <w:t xml:space="preserve"> Декларации), уменьшенной на сумму уплаченных (в пределах исчисленных сумм) в этом периоде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предусмотренных </w:t>
      </w:r>
      <w:hyperlink r:id="rId40">
        <w:r>
          <w:rPr>
            <w:color w:val="0000FF"/>
          </w:rPr>
          <w:t>пунктом 3.1 статьи 346.21</w:t>
        </w:r>
      </w:hyperlink>
      <w:r>
        <w:t xml:space="preserve"> Кодекса (</w:t>
      </w:r>
      <w:hyperlink w:anchor="P466">
        <w:r>
          <w:rPr>
            <w:color w:val="0000FF"/>
          </w:rPr>
          <w:t>строка 141 Раздела 2.1.1</w:t>
        </w:r>
      </w:hyperlink>
      <w:r>
        <w:t xml:space="preserve"> Декларации</w:t>
      </w:r>
      <w:proofErr w:type="gramEnd"/>
      <w:r>
        <w:t xml:space="preserve">), </w:t>
      </w:r>
      <w:proofErr w:type="gramStart"/>
      <w:r>
        <w:t>сумму торгового сбора, уплаченного в течение первого квартала (</w:t>
      </w:r>
      <w:hyperlink w:anchor="P624">
        <w:r>
          <w:rPr>
            <w:color w:val="0000FF"/>
          </w:rPr>
          <w:t>строка 161 Раздела 2.1.2</w:t>
        </w:r>
      </w:hyperlink>
      <w:r>
        <w:t xml:space="preserve"> Декларации), предусмотренного </w:t>
      </w:r>
      <w:hyperlink r:id="rId41">
        <w:r>
          <w:rPr>
            <w:color w:val="0000FF"/>
          </w:rPr>
          <w:t>пунктом 8 статьи 346.21</w:t>
        </w:r>
      </w:hyperlink>
      <w:r>
        <w:t xml:space="preserve"> Кодекса, сумму расходов по приобретению контрольно-кассовой техники, предусмотренных </w:t>
      </w:r>
      <w:hyperlink r:id="rId42">
        <w:r>
          <w:rPr>
            <w:color w:val="0000FF"/>
          </w:rPr>
          <w:t>пунктом 3.2 статьи 346.21</w:t>
        </w:r>
      </w:hyperlink>
      <w:r>
        <w:t xml:space="preserve"> Кодекса (</w:t>
      </w:r>
      <w:hyperlink w:anchor="P972">
        <w:r>
          <w:rPr>
            <w:color w:val="0000FF"/>
          </w:rPr>
          <w:t>строка 061 Раздела 4</w:t>
        </w:r>
      </w:hyperlink>
      <w:r>
        <w:t xml:space="preserve"> Декларации), и суммой авансового платежа, указанной по </w:t>
      </w:r>
      <w:hyperlink w:anchor="P143">
        <w:r>
          <w:rPr>
            <w:color w:val="0000FF"/>
          </w:rPr>
          <w:t>строке 020</w:t>
        </w:r>
      </w:hyperlink>
      <w:r>
        <w:t>. Данное значение указывается, если оно больше или равно нулю.</w:t>
      </w:r>
      <w:proofErr w:type="gramEnd"/>
    </w:p>
    <w:p w:rsidR="00C33091" w:rsidRDefault="00C33091">
      <w:pPr>
        <w:pStyle w:val="ConsPlusNormal"/>
        <w:spacing w:before="240"/>
        <w:ind w:firstLine="540"/>
        <w:jc w:val="both"/>
      </w:pPr>
      <w:r>
        <w:t xml:space="preserve">20. По </w:t>
      </w:r>
      <w:hyperlink w:anchor="P161">
        <w:r>
          <w:rPr>
            <w:color w:val="0000FF"/>
          </w:rPr>
          <w:t>строке 050</w:t>
        </w:r>
      </w:hyperlink>
      <w:r>
        <w:t xml:space="preserve"> указывается сумма авансового платежа к уменьшению по сроку не позднее двадцать восьмого июля отчетного периода.</w:t>
      </w:r>
    </w:p>
    <w:p w:rsidR="00C33091" w:rsidRDefault="00C33091">
      <w:pPr>
        <w:pStyle w:val="ConsPlusNormal"/>
        <w:spacing w:before="240"/>
        <w:ind w:firstLine="540"/>
        <w:jc w:val="both"/>
      </w:pPr>
      <w:proofErr w:type="gramStart"/>
      <w:r>
        <w:t xml:space="preserve">Значение показателя по </w:t>
      </w:r>
      <w:hyperlink w:anchor="P161">
        <w:r>
          <w:rPr>
            <w:color w:val="0000FF"/>
          </w:rPr>
          <w:t>строке 050</w:t>
        </w:r>
      </w:hyperlink>
      <w:r>
        <w:t xml:space="preserve"> определяется как разность между суммой авансового платежа по налогу, указанной по </w:t>
      </w:r>
      <w:hyperlink w:anchor="P143">
        <w:r>
          <w:rPr>
            <w:color w:val="0000FF"/>
          </w:rPr>
          <w:t>строке 020</w:t>
        </w:r>
      </w:hyperlink>
      <w:r>
        <w:t>, и суммой исчисленного авансового платежа за полугодие (</w:t>
      </w:r>
      <w:hyperlink w:anchor="P419">
        <w:r>
          <w:rPr>
            <w:color w:val="0000FF"/>
          </w:rPr>
          <w:t>строка 131 Раздела 2.1.1</w:t>
        </w:r>
      </w:hyperlink>
      <w:r>
        <w:t xml:space="preserve"> Декларации), уменьшенной на сумму уплаченных (в пределах исчисленных сумм) в этом периоде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предусмотренных </w:t>
      </w:r>
      <w:hyperlink r:id="rId43">
        <w:r>
          <w:rPr>
            <w:color w:val="0000FF"/>
          </w:rPr>
          <w:t>пунктом 3.1</w:t>
        </w:r>
        <w:proofErr w:type="gramEnd"/>
        <w:r>
          <w:rPr>
            <w:color w:val="0000FF"/>
          </w:rPr>
          <w:t xml:space="preserve"> статьи 346.21</w:t>
        </w:r>
      </w:hyperlink>
      <w:r>
        <w:t xml:space="preserve"> Кодекса (</w:t>
      </w:r>
      <w:hyperlink w:anchor="P466">
        <w:r>
          <w:rPr>
            <w:color w:val="0000FF"/>
          </w:rPr>
          <w:t>строка 141 Раздела 2.1.1</w:t>
        </w:r>
      </w:hyperlink>
      <w:r>
        <w:t xml:space="preserve"> Декларации), сумму торгового сбора, уплаченного в течение полугодия (</w:t>
      </w:r>
      <w:hyperlink w:anchor="P624">
        <w:r>
          <w:rPr>
            <w:color w:val="0000FF"/>
          </w:rPr>
          <w:t>строка 161 Раздела 2.1.2</w:t>
        </w:r>
      </w:hyperlink>
      <w:r>
        <w:t xml:space="preserve"> Декларации), и сумму расходов по приобретению контрольно-кассовой техники, предусмотренных </w:t>
      </w:r>
      <w:hyperlink r:id="rId44">
        <w:r>
          <w:rPr>
            <w:color w:val="0000FF"/>
          </w:rPr>
          <w:t>пунктом 3.2 статьи 346.21</w:t>
        </w:r>
      </w:hyperlink>
      <w:r>
        <w:t xml:space="preserve"> Кодекса (</w:t>
      </w:r>
      <w:hyperlink w:anchor="P972">
        <w:r>
          <w:rPr>
            <w:color w:val="0000FF"/>
          </w:rPr>
          <w:t>строка 061 Раздела 4</w:t>
        </w:r>
      </w:hyperlink>
      <w:r>
        <w:t xml:space="preserve"> Декларации).</w:t>
      </w:r>
    </w:p>
    <w:p w:rsidR="00C33091" w:rsidRDefault="00C33091">
      <w:pPr>
        <w:pStyle w:val="ConsPlusNormal"/>
        <w:spacing w:before="240"/>
        <w:ind w:firstLine="540"/>
        <w:jc w:val="both"/>
      </w:pPr>
      <w:hyperlink w:anchor="P161">
        <w:proofErr w:type="gramStart"/>
        <w:r>
          <w:rPr>
            <w:color w:val="0000FF"/>
          </w:rPr>
          <w:t>Строка 050</w:t>
        </w:r>
      </w:hyperlink>
      <w:r>
        <w:t xml:space="preserve"> заполняется при отрицательном значении разницы между суммой исчисленного авансового платежа по налогу за полугодие и суммой исчисленного авансового платежа по налогу за первый квартал (</w:t>
      </w:r>
      <w:hyperlink w:anchor="P419">
        <w:r>
          <w:rPr>
            <w:color w:val="0000FF"/>
          </w:rPr>
          <w:t>строка 131</w:t>
        </w:r>
      </w:hyperlink>
      <w:r>
        <w:t xml:space="preserve"> - </w:t>
      </w:r>
      <w:hyperlink w:anchor="P466">
        <w:r>
          <w:rPr>
            <w:color w:val="0000FF"/>
          </w:rPr>
          <w:t>строка 141</w:t>
        </w:r>
      </w:hyperlink>
      <w:r>
        <w:t xml:space="preserve">) Раздела 2.1.1 Декларации - </w:t>
      </w:r>
      <w:hyperlink w:anchor="P624">
        <w:r>
          <w:rPr>
            <w:color w:val="0000FF"/>
          </w:rPr>
          <w:t>строка 161 Раздела 2.1.2</w:t>
        </w:r>
      </w:hyperlink>
      <w:r>
        <w:t xml:space="preserve"> Декларации - </w:t>
      </w:r>
      <w:hyperlink w:anchor="P972">
        <w:r>
          <w:rPr>
            <w:color w:val="0000FF"/>
          </w:rPr>
          <w:t>строка 061 Раздела 4</w:t>
        </w:r>
      </w:hyperlink>
      <w:r>
        <w:t xml:space="preserve"> Декларации - </w:t>
      </w:r>
      <w:hyperlink w:anchor="P143">
        <w:r>
          <w:rPr>
            <w:color w:val="0000FF"/>
          </w:rPr>
          <w:t>строка 020</w:t>
        </w:r>
      </w:hyperlink>
      <w:r>
        <w:t xml:space="preserve"> &lt; нуля).</w:t>
      </w:r>
      <w:proofErr w:type="gramEnd"/>
    </w:p>
    <w:p w:rsidR="00C33091" w:rsidRDefault="00C33091">
      <w:pPr>
        <w:pStyle w:val="ConsPlusNormal"/>
        <w:spacing w:before="240"/>
        <w:ind w:firstLine="540"/>
        <w:jc w:val="both"/>
      </w:pPr>
      <w:r>
        <w:t xml:space="preserve">21. По </w:t>
      </w:r>
      <w:hyperlink w:anchor="P170">
        <w:r>
          <w:rPr>
            <w:color w:val="0000FF"/>
          </w:rPr>
          <w:t>строке 070</w:t>
        </w:r>
      </w:hyperlink>
      <w:r>
        <w:t xml:space="preserve"> указывается сумма авансового платежа, подлежащая уплате в срок не позднее двадцать восьмого октября отчетного года.</w:t>
      </w:r>
    </w:p>
    <w:p w:rsidR="00C33091" w:rsidRDefault="00C33091">
      <w:pPr>
        <w:pStyle w:val="ConsPlusNormal"/>
        <w:spacing w:before="240"/>
        <w:ind w:firstLine="540"/>
        <w:jc w:val="both"/>
      </w:pPr>
      <w:proofErr w:type="gramStart"/>
      <w:r>
        <w:t xml:space="preserve">Значение показателя по </w:t>
      </w:r>
      <w:hyperlink w:anchor="P170">
        <w:r>
          <w:rPr>
            <w:color w:val="0000FF"/>
          </w:rPr>
          <w:t>строке 070</w:t>
        </w:r>
      </w:hyperlink>
      <w:r>
        <w:t xml:space="preserve"> определяется как разность между суммой исчисленного авансового платежа по налогу за девять месяцев (</w:t>
      </w:r>
      <w:hyperlink w:anchor="P427">
        <w:r>
          <w:rPr>
            <w:color w:val="0000FF"/>
          </w:rPr>
          <w:t>строка 132 Раздела 2.1.1</w:t>
        </w:r>
      </w:hyperlink>
      <w:r>
        <w:t xml:space="preserve"> Декларации), уменьшенной на сумму уплаченных (в пределах исчисленных сумм) в этом периоде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предусмотренных </w:t>
      </w:r>
      <w:hyperlink r:id="rId45">
        <w:r>
          <w:rPr>
            <w:color w:val="0000FF"/>
          </w:rPr>
          <w:t>пунктом 3.1 статьи 346.21</w:t>
        </w:r>
      </w:hyperlink>
      <w:r>
        <w:t xml:space="preserve"> Кодекса (</w:t>
      </w:r>
      <w:hyperlink w:anchor="P470">
        <w:r>
          <w:rPr>
            <w:color w:val="0000FF"/>
          </w:rPr>
          <w:t>строка 142 Раздела 2.1.1</w:t>
        </w:r>
        <w:proofErr w:type="gramEnd"/>
      </w:hyperlink>
      <w:r>
        <w:t xml:space="preserve"> </w:t>
      </w:r>
      <w:proofErr w:type="gramStart"/>
      <w:r>
        <w:t xml:space="preserve">Декларации), сумму торгового сбора, </w:t>
      </w:r>
      <w:r>
        <w:lastRenderedPageBreak/>
        <w:t>уплаченного в течение девяти месяцев (</w:t>
      </w:r>
      <w:hyperlink w:anchor="P633">
        <w:r>
          <w:rPr>
            <w:color w:val="0000FF"/>
          </w:rPr>
          <w:t>строка 162 Раздела 2.1.2</w:t>
        </w:r>
      </w:hyperlink>
      <w:r>
        <w:t xml:space="preserve"> Декларации), сумму расходов по приобретению контрольно-кассовой техники, предусмотренных </w:t>
      </w:r>
      <w:hyperlink r:id="rId46">
        <w:r>
          <w:rPr>
            <w:color w:val="0000FF"/>
          </w:rPr>
          <w:t>пунктом 3.2 статьи 346.21</w:t>
        </w:r>
      </w:hyperlink>
      <w:r>
        <w:t xml:space="preserve"> Кодекса (</w:t>
      </w:r>
      <w:hyperlink w:anchor="P979">
        <w:r>
          <w:rPr>
            <w:color w:val="0000FF"/>
          </w:rPr>
          <w:t>строка 062 Раздела 4</w:t>
        </w:r>
      </w:hyperlink>
      <w:r>
        <w:t xml:space="preserve"> Декларации), и суммой авансовых платежей по налогу, указанных по </w:t>
      </w:r>
      <w:hyperlink w:anchor="P143">
        <w:r>
          <w:rPr>
            <w:color w:val="0000FF"/>
          </w:rPr>
          <w:t>строкам 020</w:t>
        </w:r>
      </w:hyperlink>
      <w:r>
        <w:t xml:space="preserve"> и </w:t>
      </w:r>
      <w:hyperlink w:anchor="P153">
        <w:r>
          <w:rPr>
            <w:color w:val="0000FF"/>
          </w:rPr>
          <w:t>040</w:t>
        </w:r>
      </w:hyperlink>
      <w:r>
        <w:t xml:space="preserve">, за вычетом суммы авансового платежа к уменьшению, указанного по </w:t>
      </w:r>
      <w:hyperlink w:anchor="P161">
        <w:r>
          <w:rPr>
            <w:color w:val="0000FF"/>
          </w:rPr>
          <w:t>строке 050</w:t>
        </w:r>
      </w:hyperlink>
      <w:r>
        <w:t>. Данное значение указывается, если оно больше</w:t>
      </w:r>
      <w:proofErr w:type="gramEnd"/>
      <w:r>
        <w:t xml:space="preserve"> или равно нулю.</w:t>
      </w:r>
    </w:p>
    <w:p w:rsidR="00C33091" w:rsidRDefault="00C33091">
      <w:pPr>
        <w:pStyle w:val="ConsPlusNormal"/>
        <w:spacing w:before="240"/>
        <w:ind w:firstLine="540"/>
        <w:jc w:val="both"/>
      </w:pPr>
      <w:r>
        <w:t xml:space="preserve">22. По </w:t>
      </w:r>
      <w:hyperlink w:anchor="P180">
        <w:r>
          <w:rPr>
            <w:color w:val="0000FF"/>
          </w:rPr>
          <w:t>строке 080</w:t>
        </w:r>
      </w:hyperlink>
      <w:r>
        <w:t xml:space="preserve"> указывается сумма авансового платежа к уменьшению по сроку не позднее двадцать восьмого октября отчетного года.</w:t>
      </w:r>
    </w:p>
    <w:p w:rsidR="00C33091" w:rsidRDefault="00C33091">
      <w:pPr>
        <w:pStyle w:val="ConsPlusNormal"/>
        <w:spacing w:before="240"/>
        <w:ind w:firstLine="540"/>
        <w:jc w:val="both"/>
      </w:pPr>
      <w:proofErr w:type="gramStart"/>
      <w:r>
        <w:t xml:space="preserve">Значение показателя по </w:t>
      </w:r>
      <w:hyperlink w:anchor="P180">
        <w:r>
          <w:rPr>
            <w:color w:val="0000FF"/>
          </w:rPr>
          <w:t>строке 080</w:t>
        </w:r>
      </w:hyperlink>
      <w:r>
        <w:t xml:space="preserve"> определяется как разность между суммой авансовых платежей по налогу, указанных по </w:t>
      </w:r>
      <w:hyperlink w:anchor="P143">
        <w:r>
          <w:rPr>
            <w:color w:val="0000FF"/>
          </w:rPr>
          <w:t>строкам 020</w:t>
        </w:r>
      </w:hyperlink>
      <w:r>
        <w:t xml:space="preserve"> и </w:t>
      </w:r>
      <w:hyperlink w:anchor="P153">
        <w:r>
          <w:rPr>
            <w:color w:val="0000FF"/>
          </w:rPr>
          <w:t>040</w:t>
        </w:r>
      </w:hyperlink>
      <w:r>
        <w:t xml:space="preserve">, за вычетом суммы авансового платежа к уменьшению, указанного </w:t>
      </w:r>
      <w:hyperlink w:anchor="P161">
        <w:r>
          <w:rPr>
            <w:color w:val="0000FF"/>
          </w:rPr>
          <w:t>строке 050</w:t>
        </w:r>
      </w:hyperlink>
      <w:r>
        <w:t>, и суммой исчисленного авансового платежа за девять месяцев (</w:t>
      </w:r>
      <w:hyperlink w:anchor="P427">
        <w:r>
          <w:rPr>
            <w:color w:val="0000FF"/>
          </w:rPr>
          <w:t>строка 132 Раздела 2.1.1</w:t>
        </w:r>
      </w:hyperlink>
      <w:r>
        <w:t xml:space="preserve"> Декларации), уменьшенной на сумму уплаченных (в пределах исчисленных сумм) в этом периоде страховых взносов, выплаченных работникам пособий по</w:t>
      </w:r>
      <w:proofErr w:type="gramEnd"/>
      <w:r>
        <w:t xml:space="preserve"> </w:t>
      </w:r>
      <w:proofErr w:type="gramStart"/>
      <w:r>
        <w:t xml:space="preserve">временной нетрудоспособности и платежей (взносов) по договорам добровольного личного страхования, предусмотренных </w:t>
      </w:r>
      <w:hyperlink r:id="rId47">
        <w:r>
          <w:rPr>
            <w:color w:val="0000FF"/>
          </w:rPr>
          <w:t>пунктом 3.1 статьи 346.21</w:t>
        </w:r>
      </w:hyperlink>
      <w:r>
        <w:t xml:space="preserve"> Кодекса (</w:t>
      </w:r>
      <w:hyperlink w:anchor="P470">
        <w:r>
          <w:rPr>
            <w:color w:val="0000FF"/>
          </w:rPr>
          <w:t>строка 142 Раздела 2.1.1</w:t>
        </w:r>
      </w:hyperlink>
      <w:r>
        <w:t xml:space="preserve"> Декларации), сумму торгового сбора, уплаченного в течение девяти месяцев (</w:t>
      </w:r>
      <w:hyperlink w:anchor="P633">
        <w:r>
          <w:rPr>
            <w:color w:val="0000FF"/>
          </w:rPr>
          <w:t>строка 162 Раздела 2.1.2</w:t>
        </w:r>
      </w:hyperlink>
      <w:r>
        <w:t xml:space="preserve"> Декларации), и сумму расходов по приобретению контрольно-кассовой техники, предусмотренных </w:t>
      </w:r>
      <w:hyperlink r:id="rId48">
        <w:r>
          <w:rPr>
            <w:color w:val="0000FF"/>
          </w:rPr>
          <w:t>пунктом 3.2 статьи 346.21</w:t>
        </w:r>
      </w:hyperlink>
      <w:r>
        <w:t xml:space="preserve"> Кодекса (</w:t>
      </w:r>
      <w:hyperlink w:anchor="P979">
        <w:r>
          <w:rPr>
            <w:color w:val="0000FF"/>
          </w:rPr>
          <w:t>строка 062 Раздела 4</w:t>
        </w:r>
      </w:hyperlink>
      <w:r>
        <w:t xml:space="preserve"> Декларации).</w:t>
      </w:r>
      <w:proofErr w:type="gramEnd"/>
    </w:p>
    <w:p w:rsidR="00C33091" w:rsidRDefault="00C33091">
      <w:pPr>
        <w:pStyle w:val="ConsPlusNormal"/>
        <w:spacing w:before="240"/>
        <w:ind w:firstLine="540"/>
        <w:jc w:val="both"/>
      </w:pPr>
      <w:hyperlink w:anchor="P180">
        <w:proofErr w:type="gramStart"/>
        <w:r>
          <w:rPr>
            <w:color w:val="0000FF"/>
          </w:rPr>
          <w:t>Строка 080</w:t>
        </w:r>
      </w:hyperlink>
      <w:r>
        <w:t xml:space="preserve"> заполняется при отрицательном значении разницы между суммой исчисленного авансового платежа по налогу за девять месяцев и суммой ранее исчисленных авансовых платежей по налогу (</w:t>
      </w:r>
      <w:hyperlink w:anchor="P427">
        <w:r>
          <w:rPr>
            <w:color w:val="0000FF"/>
          </w:rPr>
          <w:t>строка 132</w:t>
        </w:r>
      </w:hyperlink>
      <w:r>
        <w:t xml:space="preserve"> - </w:t>
      </w:r>
      <w:hyperlink w:anchor="P470">
        <w:r>
          <w:rPr>
            <w:color w:val="0000FF"/>
          </w:rPr>
          <w:t>строка 142</w:t>
        </w:r>
      </w:hyperlink>
      <w:r>
        <w:t xml:space="preserve">) Раздела 2.1.1 Декларации - </w:t>
      </w:r>
      <w:hyperlink w:anchor="P633">
        <w:r>
          <w:rPr>
            <w:color w:val="0000FF"/>
          </w:rPr>
          <w:t>строка 162 Раздела 2.1.2</w:t>
        </w:r>
      </w:hyperlink>
      <w:r>
        <w:t xml:space="preserve"> Декларации - </w:t>
      </w:r>
      <w:hyperlink w:anchor="P979">
        <w:r>
          <w:rPr>
            <w:color w:val="0000FF"/>
          </w:rPr>
          <w:t>строка 062 Раздела 4</w:t>
        </w:r>
      </w:hyperlink>
      <w:r>
        <w:t xml:space="preserve"> Декларации - (</w:t>
      </w:r>
      <w:hyperlink w:anchor="P143">
        <w:r>
          <w:rPr>
            <w:color w:val="0000FF"/>
          </w:rPr>
          <w:t>строка 020</w:t>
        </w:r>
      </w:hyperlink>
      <w:r>
        <w:t xml:space="preserve"> + </w:t>
      </w:r>
      <w:hyperlink w:anchor="P153">
        <w:r>
          <w:rPr>
            <w:color w:val="0000FF"/>
          </w:rPr>
          <w:t>строка 040</w:t>
        </w:r>
      </w:hyperlink>
      <w:r>
        <w:t xml:space="preserve"> - </w:t>
      </w:r>
      <w:hyperlink w:anchor="P161">
        <w:r>
          <w:rPr>
            <w:color w:val="0000FF"/>
          </w:rPr>
          <w:t>строка 050</w:t>
        </w:r>
      </w:hyperlink>
      <w:r>
        <w:t>) &lt; нуля).</w:t>
      </w:r>
      <w:proofErr w:type="gramEnd"/>
    </w:p>
    <w:p w:rsidR="00C33091" w:rsidRDefault="00C33091">
      <w:pPr>
        <w:pStyle w:val="ConsPlusNormal"/>
        <w:spacing w:before="240"/>
        <w:ind w:firstLine="540"/>
        <w:jc w:val="both"/>
      </w:pPr>
      <w:r>
        <w:t xml:space="preserve">23. По </w:t>
      </w:r>
      <w:hyperlink w:anchor="P191">
        <w:r>
          <w:rPr>
            <w:color w:val="0000FF"/>
          </w:rPr>
          <w:t>строке 100</w:t>
        </w:r>
      </w:hyperlink>
      <w:r>
        <w:t xml:space="preserve"> указывается сумма налога, подлежащая доплате за налоговый период (календарный год) с учетом ранее исчисленных сумм авансовых платежей по налогу.</w:t>
      </w:r>
    </w:p>
    <w:p w:rsidR="00C33091" w:rsidRDefault="00C33091">
      <w:pPr>
        <w:pStyle w:val="ConsPlusNormal"/>
        <w:spacing w:before="240"/>
        <w:ind w:firstLine="540"/>
        <w:jc w:val="both"/>
      </w:pPr>
      <w:proofErr w:type="gramStart"/>
      <w:r>
        <w:t xml:space="preserve">Значение показателя по </w:t>
      </w:r>
      <w:hyperlink w:anchor="P191">
        <w:r>
          <w:rPr>
            <w:color w:val="0000FF"/>
          </w:rPr>
          <w:t>строке 100</w:t>
        </w:r>
      </w:hyperlink>
      <w:r>
        <w:t xml:space="preserve"> определяется как разность между суммой исчисленного налога за налоговый период (</w:t>
      </w:r>
      <w:hyperlink w:anchor="P435">
        <w:r>
          <w:rPr>
            <w:color w:val="0000FF"/>
          </w:rPr>
          <w:t>строка 133 Раздела 2.1.1</w:t>
        </w:r>
      </w:hyperlink>
      <w:r>
        <w:t xml:space="preserve"> Декларации), уменьшенной на сумму уплаченных (в пределах исчисленных сумм) в этом периоде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предусмотренных </w:t>
      </w:r>
      <w:hyperlink r:id="rId49">
        <w:r>
          <w:rPr>
            <w:color w:val="0000FF"/>
          </w:rPr>
          <w:t>пунктом 3.1 статьи 346.21</w:t>
        </w:r>
      </w:hyperlink>
      <w:r>
        <w:t xml:space="preserve"> Кодекса (</w:t>
      </w:r>
      <w:hyperlink w:anchor="P474">
        <w:r>
          <w:rPr>
            <w:color w:val="0000FF"/>
          </w:rPr>
          <w:t>строка 143 Раздела 2.1.1</w:t>
        </w:r>
      </w:hyperlink>
      <w:r>
        <w:t xml:space="preserve"> Декларации), сумму торгового</w:t>
      </w:r>
      <w:proofErr w:type="gramEnd"/>
      <w:r>
        <w:t xml:space="preserve"> </w:t>
      </w:r>
      <w:proofErr w:type="gramStart"/>
      <w:r>
        <w:t>сбора, уплаченного в течение налогового периода (</w:t>
      </w:r>
      <w:hyperlink w:anchor="P642">
        <w:r>
          <w:rPr>
            <w:color w:val="0000FF"/>
          </w:rPr>
          <w:t>строка 163 Раздела 2.1.2</w:t>
        </w:r>
      </w:hyperlink>
      <w:r>
        <w:t xml:space="preserve"> Декларации), сумму расходов по приобретению контрольно-кассовой техники, предусмотренных </w:t>
      </w:r>
      <w:hyperlink r:id="rId50">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 и суммой авансовых платежей по налогу, указанных по </w:t>
      </w:r>
      <w:hyperlink w:anchor="P143">
        <w:r>
          <w:rPr>
            <w:color w:val="0000FF"/>
          </w:rPr>
          <w:t>строкам 020</w:t>
        </w:r>
      </w:hyperlink>
      <w:r>
        <w:t xml:space="preserve">, </w:t>
      </w:r>
      <w:hyperlink w:anchor="P153">
        <w:r>
          <w:rPr>
            <w:color w:val="0000FF"/>
          </w:rPr>
          <w:t>040</w:t>
        </w:r>
      </w:hyperlink>
      <w:r>
        <w:t xml:space="preserve"> и </w:t>
      </w:r>
      <w:hyperlink w:anchor="P170">
        <w:r>
          <w:rPr>
            <w:color w:val="0000FF"/>
          </w:rPr>
          <w:t>070</w:t>
        </w:r>
      </w:hyperlink>
      <w:r>
        <w:t xml:space="preserve">, за вычетом сумм, указанных по </w:t>
      </w:r>
      <w:hyperlink w:anchor="P161">
        <w:r>
          <w:rPr>
            <w:color w:val="0000FF"/>
          </w:rPr>
          <w:t>строкам 050</w:t>
        </w:r>
      </w:hyperlink>
      <w:r>
        <w:t xml:space="preserve"> и </w:t>
      </w:r>
      <w:hyperlink w:anchor="P180">
        <w:r>
          <w:rPr>
            <w:color w:val="0000FF"/>
          </w:rPr>
          <w:t>080</w:t>
        </w:r>
      </w:hyperlink>
      <w:r>
        <w:t xml:space="preserve">, и суммой значения показателя по </w:t>
      </w:r>
      <w:hyperlink w:anchor="P201">
        <w:r>
          <w:rPr>
            <w:color w:val="0000FF"/>
          </w:rPr>
          <w:t>строке 101</w:t>
        </w:r>
      </w:hyperlink>
      <w:r>
        <w:t>. Данное значение указывается</w:t>
      </w:r>
      <w:proofErr w:type="gramEnd"/>
      <w:r>
        <w:t>, если оно больше или равно нулю.</w:t>
      </w:r>
    </w:p>
    <w:p w:rsidR="00C33091" w:rsidRDefault="00C33091">
      <w:pPr>
        <w:pStyle w:val="ConsPlusNormal"/>
        <w:spacing w:before="240"/>
        <w:ind w:firstLine="540"/>
        <w:jc w:val="both"/>
      </w:pPr>
      <w:r>
        <w:t xml:space="preserve">24. По </w:t>
      </w:r>
      <w:hyperlink w:anchor="P201">
        <w:r>
          <w:rPr>
            <w:color w:val="0000FF"/>
          </w:rPr>
          <w:t>строке 101</w:t>
        </w:r>
      </w:hyperlink>
      <w:r>
        <w:t xml:space="preserve"> указывается сумма налога, уплаченная в связи с применением патентной системы налогообложения, подлежащая зачету в соответствии с </w:t>
      </w:r>
      <w:hyperlink r:id="rId51">
        <w:r>
          <w:rPr>
            <w:color w:val="0000FF"/>
          </w:rPr>
          <w:t>пунктом 7 статьи 346.45</w:t>
        </w:r>
      </w:hyperlink>
      <w:r>
        <w:t xml:space="preserve"> Кодекса.</w:t>
      </w:r>
    </w:p>
    <w:p w:rsidR="00C33091" w:rsidRDefault="00C33091">
      <w:pPr>
        <w:pStyle w:val="ConsPlusNormal"/>
        <w:spacing w:before="240"/>
        <w:ind w:firstLine="540"/>
        <w:jc w:val="both"/>
      </w:pPr>
      <w:r>
        <w:t xml:space="preserve">25. По </w:t>
      </w:r>
      <w:hyperlink w:anchor="P205">
        <w:r>
          <w:rPr>
            <w:color w:val="0000FF"/>
          </w:rPr>
          <w:t>строке 110</w:t>
        </w:r>
      </w:hyperlink>
      <w:r>
        <w:t xml:space="preserve"> указывается сумма налога к уменьшению за налоговый период (календарный год).</w:t>
      </w:r>
    </w:p>
    <w:p w:rsidR="00C33091" w:rsidRDefault="00C33091">
      <w:pPr>
        <w:pStyle w:val="ConsPlusNormal"/>
        <w:spacing w:before="240"/>
        <w:ind w:firstLine="540"/>
        <w:jc w:val="both"/>
      </w:pPr>
      <w:proofErr w:type="gramStart"/>
      <w:r>
        <w:t xml:space="preserve">Значение показателя по </w:t>
      </w:r>
      <w:hyperlink w:anchor="P205">
        <w:r>
          <w:rPr>
            <w:color w:val="0000FF"/>
          </w:rPr>
          <w:t>строке 110</w:t>
        </w:r>
      </w:hyperlink>
      <w:r>
        <w:t xml:space="preserve"> определяется как разность между суммой авансовых платежей по налогу, указанных по </w:t>
      </w:r>
      <w:hyperlink w:anchor="P143">
        <w:r>
          <w:rPr>
            <w:color w:val="0000FF"/>
          </w:rPr>
          <w:t>строкам 020</w:t>
        </w:r>
      </w:hyperlink>
      <w:r>
        <w:t xml:space="preserve">, </w:t>
      </w:r>
      <w:hyperlink w:anchor="P153">
        <w:r>
          <w:rPr>
            <w:color w:val="0000FF"/>
          </w:rPr>
          <w:t>040</w:t>
        </w:r>
      </w:hyperlink>
      <w:r>
        <w:t xml:space="preserve"> и </w:t>
      </w:r>
      <w:hyperlink w:anchor="P170">
        <w:r>
          <w:rPr>
            <w:color w:val="0000FF"/>
          </w:rPr>
          <w:t>070</w:t>
        </w:r>
      </w:hyperlink>
      <w:r>
        <w:t xml:space="preserve">, за вычетом сумм авансовых платежей по налогу к уменьшению, указанных по </w:t>
      </w:r>
      <w:hyperlink w:anchor="P161">
        <w:r>
          <w:rPr>
            <w:color w:val="0000FF"/>
          </w:rPr>
          <w:t>строкам 050</w:t>
        </w:r>
      </w:hyperlink>
      <w:r>
        <w:t xml:space="preserve"> и </w:t>
      </w:r>
      <w:hyperlink w:anchor="P180">
        <w:r>
          <w:rPr>
            <w:color w:val="0000FF"/>
          </w:rPr>
          <w:t>080</w:t>
        </w:r>
      </w:hyperlink>
      <w:r>
        <w:t>, и суммой исчисленного налога за налоговый период (</w:t>
      </w:r>
      <w:hyperlink w:anchor="P435">
        <w:r>
          <w:rPr>
            <w:color w:val="0000FF"/>
          </w:rPr>
          <w:t>строка 133 Раздела 2.1.1</w:t>
        </w:r>
      </w:hyperlink>
      <w:r>
        <w:t xml:space="preserve"> Декларации), уменьшенной на сумму уплаченных (в пределах исчисленных сумм) в этом периоде страховых</w:t>
      </w:r>
      <w:proofErr w:type="gramEnd"/>
      <w:r>
        <w:t xml:space="preserve"> </w:t>
      </w:r>
      <w:proofErr w:type="gramStart"/>
      <w:r>
        <w:t xml:space="preserve">взносов, выплаченных работникам пособий по временной нетрудоспособности и платежей (взносов) по договорам добровольного </w:t>
      </w:r>
      <w:r>
        <w:lastRenderedPageBreak/>
        <w:t xml:space="preserve">личного страхования, предусмотренных </w:t>
      </w:r>
      <w:hyperlink r:id="rId52">
        <w:r>
          <w:rPr>
            <w:color w:val="0000FF"/>
          </w:rPr>
          <w:t>пунктом 3.1 статьи 346.21</w:t>
        </w:r>
      </w:hyperlink>
      <w:r>
        <w:t xml:space="preserve"> Кодекса (</w:t>
      </w:r>
      <w:hyperlink w:anchor="P474">
        <w:r>
          <w:rPr>
            <w:color w:val="0000FF"/>
          </w:rPr>
          <w:t>строка 143 Раздела 2.1.1</w:t>
        </w:r>
      </w:hyperlink>
      <w:r>
        <w:t xml:space="preserve"> Декларации), сумму торгового сбора, уплаченного в течение налогового периода (календарного года) (</w:t>
      </w:r>
      <w:hyperlink w:anchor="P642">
        <w:r>
          <w:rPr>
            <w:color w:val="0000FF"/>
          </w:rPr>
          <w:t>строка 163 Раздела 2.1.2</w:t>
        </w:r>
      </w:hyperlink>
      <w:r>
        <w:t xml:space="preserve"> Декларации), и сумму расходов по приобретению контрольно-кассовой техники, предусмотренных </w:t>
      </w:r>
      <w:hyperlink r:id="rId53">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w:t>
      </w:r>
      <w:proofErr w:type="gramEnd"/>
      <w:r>
        <w:t xml:space="preserve"> </w:t>
      </w:r>
      <w:proofErr w:type="gramStart"/>
      <w:r>
        <w:t>Данное значение указывается при отрицательной разнице между суммой исчисленного налога за налоговый период и суммой ранее исчисленных авансовых платежей по налогу (</w:t>
      </w:r>
      <w:hyperlink w:anchor="P435">
        <w:r>
          <w:rPr>
            <w:color w:val="0000FF"/>
          </w:rPr>
          <w:t>строка 133</w:t>
        </w:r>
      </w:hyperlink>
      <w:r>
        <w:t xml:space="preserve"> - </w:t>
      </w:r>
      <w:hyperlink w:anchor="P474">
        <w:r>
          <w:rPr>
            <w:color w:val="0000FF"/>
          </w:rPr>
          <w:t>строка 143</w:t>
        </w:r>
      </w:hyperlink>
      <w:r>
        <w:t xml:space="preserve">) Раздела 2.1.1 Декларации - </w:t>
      </w:r>
      <w:hyperlink w:anchor="P642">
        <w:r>
          <w:rPr>
            <w:color w:val="0000FF"/>
          </w:rPr>
          <w:t>строка 163 Раздела 2.1.2</w:t>
        </w:r>
      </w:hyperlink>
      <w:r>
        <w:t xml:space="preserve"> Декларации - </w:t>
      </w:r>
      <w:hyperlink w:anchor="P986">
        <w:r>
          <w:rPr>
            <w:color w:val="0000FF"/>
          </w:rPr>
          <w:t>строка 063 Раздела 4</w:t>
        </w:r>
      </w:hyperlink>
      <w:r>
        <w:t xml:space="preserve"> Декларации - (</w:t>
      </w:r>
      <w:hyperlink w:anchor="P143">
        <w:r>
          <w:rPr>
            <w:color w:val="0000FF"/>
          </w:rPr>
          <w:t>строка 020</w:t>
        </w:r>
      </w:hyperlink>
      <w:r>
        <w:t xml:space="preserve"> + </w:t>
      </w:r>
      <w:hyperlink w:anchor="P153">
        <w:r>
          <w:rPr>
            <w:color w:val="0000FF"/>
          </w:rPr>
          <w:t>строка 040</w:t>
        </w:r>
      </w:hyperlink>
      <w:r>
        <w:t xml:space="preserve"> - </w:t>
      </w:r>
      <w:hyperlink w:anchor="P161">
        <w:r>
          <w:rPr>
            <w:color w:val="0000FF"/>
          </w:rPr>
          <w:t>строка 050</w:t>
        </w:r>
      </w:hyperlink>
      <w:r>
        <w:t xml:space="preserve"> + </w:t>
      </w:r>
      <w:hyperlink w:anchor="P170">
        <w:r>
          <w:rPr>
            <w:color w:val="0000FF"/>
          </w:rPr>
          <w:t>строка 070</w:t>
        </w:r>
      </w:hyperlink>
      <w:r>
        <w:t xml:space="preserve"> - </w:t>
      </w:r>
      <w:hyperlink w:anchor="P180">
        <w:r>
          <w:rPr>
            <w:color w:val="0000FF"/>
          </w:rPr>
          <w:t>строка 080</w:t>
        </w:r>
      </w:hyperlink>
      <w:r>
        <w:t>) &lt; нуля).</w:t>
      </w:r>
      <w:proofErr w:type="gramEnd"/>
    </w:p>
    <w:p w:rsidR="00C33091" w:rsidRDefault="00C33091">
      <w:pPr>
        <w:pStyle w:val="ConsPlusNormal"/>
        <w:jc w:val="both"/>
      </w:pPr>
    </w:p>
    <w:p w:rsidR="00C33091" w:rsidRDefault="00C33091">
      <w:pPr>
        <w:pStyle w:val="ConsPlusTitle"/>
        <w:jc w:val="center"/>
        <w:outlineLvl w:val="1"/>
      </w:pPr>
      <w:r>
        <w:t xml:space="preserve">IV. </w:t>
      </w:r>
      <w:hyperlink w:anchor="P231">
        <w:proofErr w:type="gramStart"/>
        <w:r>
          <w:rPr>
            <w:color w:val="0000FF"/>
          </w:rPr>
          <w:t>Раздел 1.2</w:t>
        </w:r>
      </w:hyperlink>
      <w:r>
        <w:t>. "Сумма налога (авансового платежа</w:t>
      </w:r>
      <w:proofErr w:type="gramEnd"/>
    </w:p>
    <w:p w:rsidR="00C33091" w:rsidRDefault="00C33091">
      <w:pPr>
        <w:pStyle w:val="ConsPlusTitle"/>
        <w:jc w:val="center"/>
      </w:pPr>
      <w:r>
        <w:t xml:space="preserve">по налогу), </w:t>
      </w:r>
      <w:proofErr w:type="gramStart"/>
      <w:r>
        <w:t>уплачиваемого</w:t>
      </w:r>
      <w:proofErr w:type="gramEnd"/>
      <w:r>
        <w:t xml:space="preserve"> в связи с применением упрощенной</w:t>
      </w:r>
    </w:p>
    <w:p w:rsidR="00C33091" w:rsidRDefault="00C33091">
      <w:pPr>
        <w:pStyle w:val="ConsPlusTitle"/>
        <w:jc w:val="center"/>
      </w:pPr>
      <w:proofErr w:type="gramStart"/>
      <w:r>
        <w:t>системы налогообложения (объект налогообложения - доходы,</w:t>
      </w:r>
      <w:proofErr w:type="gramEnd"/>
    </w:p>
    <w:p w:rsidR="00C33091" w:rsidRDefault="00C33091">
      <w:pPr>
        <w:pStyle w:val="ConsPlusTitle"/>
        <w:jc w:val="center"/>
      </w:pPr>
      <w:proofErr w:type="gramStart"/>
      <w:r>
        <w:t>уменьшенные</w:t>
      </w:r>
      <w:proofErr w:type="gramEnd"/>
      <w:r>
        <w:t xml:space="preserve"> на величину расходов), и минимального налога,</w:t>
      </w:r>
    </w:p>
    <w:p w:rsidR="00C33091" w:rsidRDefault="00C33091">
      <w:pPr>
        <w:pStyle w:val="ConsPlusTitle"/>
        <w:jc w:val="center"/>
      </w:pPr>
      <w:proofErr w:type="gramStart"/>
      <w:r>
        <w:t>подлежащая</w:t>
      </w:r>
      <w:proofErr w:type="gramEnd"/>
      <w:r>
        <w:t xml:space="preserve"> уплате (уменьшению), по данным</w:t>
      </w:r>
    </w:p>
    <w:p w:rsidR="00C33091" w:rsidRDefault="00C33091">
      <w:pPr>
        <w:pStyle w:val="ConsPlusTitle"/>
        <w:jc w:val="center"/>
      </w:pPr>
      <w:r>
        <w:t>налогоплательщика" Декларации</w:t>
      </w:r>
    </w:p>
    <w:p w:rsidR="00C33091" w:rsidRDefault="00C33091">
      <w:pPr>
        <w:pStyle w:val="ConsPlusNormal"/>
        <w:jc w:val="both"/>
      </w:pPr>
    </w:p>
    <w:p w:rsidR="00C33091" w:rsidRDefault="00C33091">
      <w:pPr>
        <w:pStyle w:val="ConsPlusNormal"/>
        <w:ind w:firstLine="540"/>
        <w:jc w:val="both"/>
      </w:pPr>
      <w:r>
        <w:t xml:space="preserve">26. </w:t>
      </w:r>
      <w:hyperlink w:anchor="P231">
        <w:r>
          <w:rPr>
            <w:color w:val="0000FF"/>
          </w:rPr>
          <w:t>Раздел 1.2</w:t>
        </w:r>
      </w:hyperlink>
      <w:r>
        <w:t xml:space="preserve"> заполняют налогоплательщики, выбравшие объектом налогообложения доходы, уменьшенные на величину расходов.</w:t>
      </w:r>
    </w:p>
    <w:p w:rsidR="00C33091" w:rsidRDefault="00C33091">
      <w:pPr>
        <w:pStyle w:val="ConsPlusNormal"/>
        <w:spacing w:before="240"/>
        <w:ind w:firstLine="540"/>
        <w:jc w:val="both"/>
      </w:pPr>
      <w:r>
        <w:t xml:space="preserve">27. По </w:t>
      </w:r>
      <w:hyperlink w:anchor="P242">
        <w:r>
          <w:rPr>
            <w:color w:val="0000FF"/>
          </w:rPr>
          <w:t>строкам 010</w:t>
        </w:r>
      </w:hyperlink>
      <w:r>
        <w:t xml:space="preserve">, </w:t>
      </w:r>
      <w:hyperlink w:anchor="P250">
        <w:r>
          <w:rPr>
            <w:color w:val="0000FF"/>
          </w:rPr>
          <w:t>030</w:t>
        </w:r>
      </w:hyperlink>
      <w:r>
        <w:t xml:space="preserve">, </w:t>
      </w:r>
      <w:hyperlink w:anchor="P266">
        <w:r>
          <w:rPr>
            <w:color w:val="0000FF"/>
          </w:rPr>
          <w:t>060</w:t>
        </w:r>
      </w:hyperlink>
      <w:r>
        <w:t xml:space="preserve"> и </w:t>
      </w:r>
      <w:hyperlink w:anchor="P284">
        <w:r>
          <w:rPr>
            <w:color w:val="0000FF"/>
          </w:rPr>
          <w:t>090</w:t>
        </w:r>
      </w:hyperlink>
      <w:r>
        <w:t xml:space="preserve"> указывается код по </w:t>
      </w:r>
      <w:hyperlink r:id="rId54">
        <w:r>
          <w:rPr>
            <w:color w:val="0000FF"/>
          </w:rPr>
          <w:t>ОКТМО</w:t>
        </w:r>
      </w:hyperlink>
      <w:r>
        <w:t xml:space="preserve"> по месту нахождения организации (по месту жительства индивидуального предпринимателя).</w:t>
      </w:r>
    </w:p>
    <w:p w:rsidR="00C33091" w:rsidRDefault="00C33091">
      <w:pPr>
        <w:pStyle w:val="ConsPlusNormal"/>
        <w:spacing w:before="240"/>
        <w:ind w:firstLine="540"/>
        <w:jc w:val="both"/>
      </w:pPr>
      <w:r>
        <w:t xml:space="preserve">В случае если место постановки на учет в налоговом органе не изменялось в течение налогового (отчетного) периода, в </w:t>
      </w:r>
      <w:hyperlink w:anchor="P250">
        <w:r>
          <w:rPr>
            <w:color w:val="0000FF"/>
          </w:rPr>
          <w:t>строках 030</w:t>
        </w:r>
      </w:hyperlink>
      <w:r>
        <w:t xml:space="preserve">, </w:t>
      </w:r>
      <w:hyperlink w:anchor="P266">
        <w:r>
          <w:rPr>
            <w:color w:val="0000FF"/>
          </w:rPr>
          <w:t>060</w:t>
        </w:r>
      </w:hyperlink>
      <w:r>
        <w:t xml:space="preserve"> и </w:t>
      </w:r>
      <w:hyperlink w:anchor="P284">
        <w:r>
          <w:rPr>
            <w:color w:val="0000FF"/>
          </w:rPr>
          <w:t>090</w:t>
        </w:r>
      </w:hyperlink>
      <w:r>
        <w:t xml:space="preserve"> проставляется прочерк.</w:t>
      </w:r>
    </w:p>
    <w:p w:rsidR="00C33091" w:rsidRDefault="00C33091">
      <w:pPr>
        <w:pStyle w:val="ConsPlusNormal"/>
        <w:spacing w:before="240"/>
        <w:ind w:firstLine="540"/>
        <w:jc w:val="both"/>
      </w:pPr>
      <w:r>
        <w:t xml:space="preserve">28. По </w:t>
      </w:r>
      <w:hyperlink w:anchor="P245">
        <w:r>
          <w:rPr>
            <w:color w:val="0000FF"/>
          </w:rPr>
          <w:t>строке 020</w:t>
        </w:r>
      </w:hyperlink>
      <w:r>
        <w:t xml:space="preserve"> указывается сумма авансового платежа по налогу, подлежащая уплате в срок не позднее двадцать восьмого апреля отчетного года.</w:t>
      </w:r>
    </w:p>
    <w:p w:rsidR="00C33091" w:rsidRDefault="00C33091">
      <w:pPr>
        <w:pStyle w:val="ConsPlusNormal"/>
        <w:spacing w:before="240"/>
        <w:ind w:firstLine="540"/>
        <w:jc w:val="both"/>
      </w:pPr>
      <w:r>
        <w:t xml:space="preserve">Значение показателя по </w:t>
      </w:r>
      <w:hyperlink w:anchor="P245">
        <w:r>
          <w:rPr>
            <w:color w:val="0000FF"/>
          </w:rPr>
          <w:t>строке 020</w:t>
        </w:r>
      </w:hyperlink>
      <w:r>
        <w:t xml:space="preserve"> определяется путем уменьшения суммы исчисленного авансового платежа на сумму расходов по приобретению контрольно-кассовой техники, предусмотренных </w:t>
      </w:r>
      <w:hyperlink r:id="rId55">
        <w:r>
          <w:rPr>
            <w:color w:val="0000FF"/>
          </w:rPr>
          <w:t>пунктом 3.2 статьи 346.21</w:t>
        </w:r>
      </w:hyperlink>
      <w:r>
        <w:t xml:space="preserve"> Кодекса (</w:t>
      </w:r>
      <w:hyperlink w:anchor="P965">
        <w:r>
          <w:rPr>
            <w:color w:val="0000FF"/>
          </w:rPr>
          <w:t>строка 060 Раздела 4</w:t>
        </w:r>
      </w:hyperlink>
      <w:r>
        <w:t xml:space="preserve"> Декларации).</w:t>
      </w:r>
    </w:p>
    <w:p w:rsidR="00C33091" w:rsidRDefault="00C33091">
      <w:pPr>
        <w:pStyle w:val="ConsPlusNormal"/>
        <w:spacing w:before="240"/>
        <w:ind w:firstLine="540"/>
        <w:jc w:val="both"/>
      </w:pPr>
      <w:r>
        <w:t xml:space="preserve">29. По </w:t>
      </w:r>
      <w:hyperlink w:anchor="P253">
        <w:r>
          <w:rPr>
            <w:color w:val="0000FF"/>
          </w:rPr>
          <w:t>строке 040</w:t>
        </w:r>
      </w:hyperlink>
      <w:r>
        <w:t xml:space="preserve"> указывается сумма авансового платежа по налогу, подлежащая уплате в срок не позднее двадцать восьмого июля отчетного года.</w:t>
      </w:r>
    </w:p>
    <w:p w:rsidR="00C33091" w:rsidRDefault="00C33091">
      <w:pPr>
        <w:pStyle w:val="ConsPlusNormal"/>
        <w:spacing w:before="240"/>
        <w:ind w:firstLine="540"/>
        <w:jc w:val="both"/>
      </w:pPr>
      <w:proofErr w:type="gramStart"/>
      <w:r>
        <w:t xml:space="preserve">Значение показателя по </w:t>
      </w:r>
      <w:hyperlink w:anchor="P253">
        <w:r>
          <w:rPr>
            <w:color w:val="0000FF"/>
          </w:rPr>
          <w:t>строке 040</w:t>
        </w:r>
      </w:hyperlink>
      <w:r>
        <w:t xml:space="preserve"> определяется как разность между суммой исчисленного авансового платежа по налогу за полугодие (</w:t>
      </w:r>
      <w:hyperlink w:anchor="P794">
        <w:r>
          <w:rPr>
            <w:color w:val="0000FF"/>
          </w:rPr>
          <w:t>строка 271 Раздела 2.2</w:t>
        </w:r>
      </w:hyperlink>
      <w:r>
        <w:t xml:space="preserve"> Декларации), уменьшенной на сумму расходов по приобретению контрольно-кассовой техники, предусмотренных </w:t>
      </w:r>
      <w:hyperlink r:id="rId56">
        <w:r>
          <w:rPr>
            <w:color w:val="0000FF"/>
          </w:rPr>
          <w:t>пунктом 3.2 статьи 346.21</w:t>
        </w:r>
      </w:hyperlink>
      <w:r>
        <w:t xml:space="preserve"> Кодекса (</w:t>
      </w:r>
      <w:hyperlink w:anchor="P972">
        <w:r>
          <w:rPr>
            <w:color w:val="0000FF"/>
          </w:rPr>
          <w:t>строка 061 Раздела 4</w:t>
        </w:r>
      </w:hyperlink>
      <w:r>
        <w:t xml:space="preserve"> Декларации), и суммой авансового платежа, указанной по </w:t>
      </w:r>
      <w:hyperlink w:anchor="P245">
        <w:r>
          <w:rPr>
            <w:color w:val="0000FF"/>
          </w:rPr>
          <w:t>строке 020</w:t>
        </w:r>
      </w:hyperlink>
      <w:r>
        <w:t>. Данное значение указывается, если оно больше или равно нулю.</w:t>
      </w:r>
      <w:proofErr w:type="gramEnd"/>
    </w:p>
    <w:p w:rsidR="00C33091" w:rsidRDefault="00C33091">
      <w:pPr>
        <w:pStyle w:val="ConsPlusNormal"/>
        <w:spacing w:before="240"/>
        <w:ind w:firstLine="540"/>
        <w:jc w:val="both"/>
      </w:pPr>
      <w:r>
        <w:t xml:space="preserve">30. По </w:t>
      </w:r>
      <w:hyperlink w:anchor="P260">
        <w:r>
          <w:rPr>
            <w:color w:val="0000FF"/>
          </w:rPr>
          <w:t>строке 050</w:t>
        </w:r>
      </w:hyperlink>
      <w:r>
        <w:t xml:space="preserve"> указывается сумма авансового платежа к уменьшению по сроку не позднее двадцать восьмого июля отчетного периода.</w:t>
      </w:r>
    </w:p>
    <w:p w:rsidR="00C33091" w:rsidRDefault="00C33091">
      <w:pPr>
        <w:pStyle w:val="ConsPlusNormal"/>
        <w:spacing w:before="240"/>
        <w:ind w:firstLine="540"/>
        <w:jc w:val="both"/>
      </w:pPr>
      <w:r>
        <w:t xml:space="preserve">Значение показателя по </w:t>
      </w:r>
      <w:hyperlink w:anchor="P260">
        <w:r>
          <w:rPr>
            <w:color w:val="0000FF"/>
          </w:rPr>
          <w:t>строке 050</w:t>
        </w:r>
      </w:hyperlink>
      <w:r>
        <w:t xml:space="preserve"> определяется как разность между суммой авансового платежа по налогу, указанной по </w:t>
      </w:r>
      <w:hyperlink w:anchor="P245">
        <w:r>
          <w:rPr>
            <w:color w:val="0000FF"/>
          </w:rPr>
          <w:t>строке 020</w:t>
        </w:r>
      </w:hyperlink>
      <w:r>
        <w:t>, и суммой исчисленного авансового платежа за полугодие (</w:t>
      </w:r>
      <w:hyperlink w:anchor="P794">
        <w:r>
          <w:rPr>
            <w:color w:val="0000FF"/>
          </w:rPr>
          <w:t>строка 271 Раздела 2.2</w:t>
        </w:r>
      </w:hyperlink>
      <w:r>
        <w:t xml:space="preserve"> Декларации), уменьшенной на сумму расходов по приобретению контрольно-кассовой техники, предусмотренных </w:t>
      </w:r>
      <w:hyperlink r:id="rId57">
        <w:r>
          <w:rPr>
            <w:color w:val="0000FF"/>
          </w:rPr>
          <w:t>пунктом 3.2 статьи 346.21</w:t>
        </w:r>
      </w:hyperlink>
      <w:r>
        <w:t xml:space="preserve"> Кодекса (</w:t>
      </w:r>
      <w:hyperlink w:anchor="P972">
        <w:r>
          <w:rPr>
            <w:color w:val="0000FF"/>
          </w:rPr>
          <w:t>строка 061 Раздела 4</w:t>
        </w:r>
      </w:hyperlink>
      <w:r>
        <w:t xml:space="preserve"> Декларации).</w:t>
      </w:r>
    </w:p>
    <w:p w:rsidR="00C33091" w:rsidRDefault="00C33091">
      <w:pPr>
        <w:pStyle w:val="ConsPlusNormal"/>
        <w:spacing w:before="240"/>
        <w:ind w:firstLine="540"/>
        <w:jc w:val="both"/>
      </w:pPr>
      <w:hyperlink w:anchor="P260">
        <w:r>
          <w:rPr>
            <w:color w:val="0000FF"/>
          </w:rPr>
          <w:t>Строка 050</w:t>
        </w:r>
      </w:hyperlink>
      <w:r>
        <w:t xml:space="preserve"> заполняется при отрицательном значении разницы между суммой исчисленного авансового платежа по налогу за полугодие и суммой исчисленного авансового платежа по </w:t>
      </w:r>
      <w:r>
        <w:lastRenderedPageBreak/>
        <w:t>налогу за первый квартал (</w:t>
      </w:r>
      <w:hyperlink w:anchor="P794">
        <w:r>
          <w:rPr>
            <w:color w:val="0000FF"/>
          </w:rPr>
          <w:t>строка 271 Раздела 2.2</w:t>
        </w:r>
      </w:hyperlink>
      <w:r>
        <w:t xml:space="preserve"> Декларации - </w:t>
      </w:r>
      <w:hyperlink w:anchor="P972">
        <w:r>
          <w:rPr>
            <w:color w:val="0000FF"/>
          </w:rPr>
          <w:t>строка 061 Раздела 4</w:t>
        </w:r>
      </w:hyperlink>
      <w:r>
        <w:t xml:space="preserve"> Декларации - </w:t>
      </w:r>
      <w:hyperlink w:anchor="P245">
        <w:r>
          <w:rPr>
            <w:color w:val="0000FF"/>
          </w:rPr>
          <w:t>строка 020</w:t>
        </w:r>
      </w:hyperlink>
      <w:r>
        <w:t xml:space="preserve"> &lt; нуля).</w:t>
      </w:r>
    </w:p>
    <w:p w:rsidR="00C33091" w:rsidRDefault="00C33091">
      <w:pPr>
        <w:pStyle w:val="ConsPlusNormal"/>
        <w:spacing w:before="240"/>
        <w:ind w:firstLine="540"/>
        <w:jc w:val="both"/>
      </w:pPr>
      <w:r>
        <w:t xml:space="preserve">31. По </w:t>
      </w:r>
      <w:hyperlink w:anchor="P269">
        <w:r>
          <w:rPr>
            <w:color w:val="0000FF"/>
          </w:rPr>
          <w:t>строке 070</w:t>
        </w:r>
      </w:hyperlink>
      <w:r>
        <w:t xml:space="preserve"> указывается сумма авансового платежа, подлежащая уплате в срок не позднее двадцать восьмого октября отчетного года.</w:t>
      </w:r>
    </w:p>
    <w:p w:rsidR="00C33091" w:rsidRDefault="00C33091">
      <w:pPr>
        <w:pStyle w:val="ConsPlusNormal"/>
        <w:spacing w:before="240"/>
        <w:ind w:firstLine="540"/>
        <w:jc w:val="both"/>
      </w:pPr>
      <w:proofErr w:type="gramStart"/>
      <w:r>
        <w:t xml:space="preserve">Значение показателя по </w:t>
      </w:r>
      <w:hyperlink w:anchor="P269">
        <w:r>
          <w:rPr>
            <w:color w:val="0000FF"/>
          </w:rPr>
          <w:t>строке 070</w:t>
        </w:r>
      </w:hyperlink>
      <w:r>
        <w:t xml:space="preserve"> определяется как разность между суммой исчисленного авансового платежа по налогу за девять месяцев (</w:t>
      </w:r>
      <w:hyperlink w:anchor="P803">
        <w:r>
          <w:rPr>
            <w:color w:val="0000FF"/>
          </w:rPr>
          <w:t>строка 272 Раздела 2.2</w:t>
        </w:r>
      </w:hyperlink>
      <w:r>
        <w:t xml:space="preserve"> Декларации), уменьшенной на сумму расходов по приобретению контрольно-кассовой техники, предусмотренных </w:t>
      </w:r>
      <w:hyperlink r:id="rId58">
        <w:r>
          <w:rPr>
            <w:color w:val="0000FF"/>
          </w:rPr>
          <w:t>пунктом 3.2 статьи 346.21</w:t>
        </w:r>
      </w:hyperlink>
      <w:r>
        <w:t xml:space="preserve"> Кодекса (</w:t>
      </w:r>
      <w:hyperlink w:anchor="P972">
        <w:r>
          <w:rPr>
            <w:color w:val="0000FF"/>
          </w:rPr>
          <w:t>строка 061 Раздела 4</w:t>
        </w:r>
      </w:hyperlink>
      <w:r>
        <w:t xml:space="preserve"> Декларации), и суммой авансовых платежей по налогу, указанных по </w:t>
      </w:r>
      <w:hyperlink w:anchor="P245">
        <w:r>
          <w:rPr>
            <w:color w:val="0000FF"/>
          </w:rPr>
          <w:t>строкам 020</w:t>
        </w:r>
      </w:hyperlink>
      <w:r>
        <w:t xml:space="preserve"> и </w:t>
      </w:r>
      <w:hyperlink w:anchor="P253">
        <w:r>
          <w:rPr>
            <w:color w:val="0000FF"/>
          </w:rPr>
          <w:t>040</w:t>
        </w:r>
      </w:hyperlink>
      <w:r>
        <w:t>, за вычетом суммы авансового платежа к</w:t>
      </w:r>
      <w:proofErr w:type="gramEnd"/>
      <w:r>
        <w:t xml:space="preserve"> уменьшению (в случае заполнения показателя по </w:t>
      </w:r>
      <w:hyperlink w:anchor="P260">
        <w:r>
          <w:rPr>
            <w:color w:val="0000FF"/>
          </w:rPr>
          <w:t>строке 050</w:t>
        </w:r>
      </w:hyperlink>
      <w:r>
        <w:t>). Данное значение указывается, если оно больше или равно нулю.</w:t>
      </w:r>
    </w:p>
    <w:p w:rsidR="00C33091" w:rsidRDefault="00C33091">
      <w:pPr>
        <w:pStyle w:val="ConsPlusNormal"/>
        <w:spacing w:before="240"/>
        <w:ind w:firstLine="540"/>
        <w:jc w:val="both"/>
      </w:pPr>
      <w:r>
        <w:t xml:space="preserve">32. По </w:t>
      </w:r>
      <w:hyperlink w:anchor="P277">
        <w:r>
          <w:rPr>
            <w:color w:val="0000FF"/>
          </w:rPr>
          <w:t>строке 080</w:t>
        </w:r>
      </w:hyperlink>
      <w:r>
        <w:t xml:space="preserve"> указывается сумма авансового платежа к уменьшению по сроку не позднее двадцать восьмого октября отчетного года.</w:t>
      </w:r>
    </w:p>
    <w:p w:rsidR="00C33091" w:rsidRDefault="00C33091">
      <w:pPr>
        <w:pStyle w:val="ConsPlusNormal"/>
        <w:spacing w:before="240"/>
        <w:ind w:firstLine="540"/>
        <w:jc w:val="both"/>
      </w:pPr>
      <w:proofErr w:type="gramStart"/>
      <w:r>
        <w:t xml:space="preserve">Значение показателя по </w:t>
      </w:r>
      <w:hyperlink w:anchor="P277">
        <w:r>
          <w:rPr>
            <w:color w:val="0000FF"/>
          </w:rPr>
          <w:t>строке 080</w:t>
        </w:r>
      </w:hyperlink>
      <w:r>
        <w:t xml:space="preserve"> определяется как разность между суммой авансовых платежей по налогу, указанных по </w:t>
      </w:r>
      <w:hyperlink w:anchor="P245">
        <w:r>
          <w:rPr>
            <w:color w:val="0000FF"/>
          </w:rPr>
          <w:t>строкам 020</w:t>
        </w:r>
      </w:hyperlink>
      <w:r>
        <w:t xml:space="preserve"> и </w:t>
      </w:r>
      <w:hyperlink w:anchor="P253">
        <w:r>
          <w:rPr>
            <w:color w:val="0000FF"/>
          </w:rPr>
          <w:t>040</w:t>
        </w:r>
      </w:hyperlink>
      <w:r>
        <w:t xml:space="preserve">, за вычетом суммы авансового платежа к уменьшению, указанного по </w:t>
      </w:r>
      <w:hyperlink w:anchor="P260">
        <w:r>
          <w:rPr>
            <w:color w:val="0000FF"/>
          </w:rPr>
          <w:t>строке 050</w:t>
        </w:r>
      </w:hyperlink>
      <w:r>
        <w:t>, и суммой исчисленного авансового платежа за девять месяцев (</w:t>
      </w:r>
      <w:hyperlink w:anchor="P803">
        <w:r>
          <w:rPr>
            <w:color w:val="0000FF"/>
          </w:rPr>
          <w:t>строка 272 Раздела 2.2</w:t>
        </w:r>
      </w:hyperlink>
      <w:r>
        <w:t xml:space="preserve"> Декларации), уменьшенной на сумму расходов по приобретению контрольно-кассовой техники, предусмотренных </w:t>
      </w:r>
      <w:hyperlink r:id="rId59">
        <w:r>
          <w:rPr>
            <w:color w:val="0000FF"/>
          </w:rPr>
          <w:t>пунктом 3.2 статьи 346.21</w:t>
        </w:r>
      </w:hyperlink>
      <w:r>
        <w:t xml:space="preserve"> Кодекса (</w:t>
      </w:r>
      <w:hyperlink w:anchor="P979">
        <w:r>
          <w:rPr>
            <w:color w:val="0000FF"/>
          </w:rPr>
          <w:t>строка 062</w:t>
        </w:r>
        <w:proofErr w:type="gramEnd"/>
        <w:r>
          <w:rPr>
            <w:color w:val="0000FF"/>
          </w:rPr>
          <w:t xml:space="preserve"> </w:t>
        </w:r>
        <w:proofErr w:type="gramStart"/>
        <w:r>
          <w:rPr>
            <w:color w:val="0000FF"/>
          </w:rPr>
          <w:t>Раздела 4</w:t>
        </w:r>
      </w:hyperlink>
      <w:r>
        <w:t xml:space="preserve"> Декларации).</w:t>
      </w:r>
      <w:proofErr w:type="gramEnd"/>
    </w:p>
    <w:p w:rsidR="00C33091" w:rsidRDefault="00C33091">
      <w:pPr>
        <w:pStyle w:val="ConsPlusNormal"/>
        <w:spacing w:before="240"/>
        <w:ind w:firstLine="540"/>
        <w:jc w:val="both"/>
      </w:pPr>
      <w:hyperlink w:anchor="P277">
        <w:r>
          <w:rPr>
            <w:color w:val="0000FF"/>
          </w:rPr>
          <w:t>Строка 080</w:t>
        </w:r>
      </w:hyperlink>
      <w:r>
        <w:t xml:space="preserve"> заполняется при отрицательном значении разницы между суммой исчисленного авансового платежа по налогу за девять месяцев и суммой ранее исчисленных авансовых платежей по налогу (</w:t>
      </w:r>
      <w:hyperlink w:anchor="P803">
        <w:r>
          <w:rPr>
            <w:color w:val="0000FF"/>
          </w:rPr>
          <w:t>строка 272 Раздела 2.2</w:t>
        </w:r>
      </w:hyperlink>
      <w:r>
        <w:t xml:space="preserve"> Декларации - </w:t>
      </w:r>
      <w:hyperlink w:anchor="P979">
        <w:r>
          <w:rPr>
            <w:color w:val="0000FF"/>
          </w:rPr>
          <w:t>строка 062 Раздела 4</w:t>
        </w:r>
      </w:hyperlink>
      <w:r>
        <w:t xml:space="preserve"> Декларации - (</w:t>
      </w:r>
      <w:hyperlink w:anchor="P245">
        <w:r>
          <w:rPr>
            <w:color w:val="0000FF"/>
          </w:rPr>
          <w:t>строка 020</w:t>
        </w:r>
      </w:hyperlink>
      <w:r>
        <w:t xml:space="preserve"> + </w:t>
      </w:r>
      <w:hyperlink w:anchor="P253">
        <w:r>
          <w:rPr>
            <w:color w:val="0000FF"/>
          </w:rPr>
          <w:t>строка 040</w:t>
        </w:r>
      </w:hyperlink>
      <w:r>
        <w:t xml:space="preserve"> - </w:t>
      </w:r>
      <w:hyperlink w:anchor="P260">
        <w:r>
          <w:rPr>
            <w:color w:val="0000FF"/>
          </w:rPr>
          <w:t>строка 050</w:t>
        </w:r>
      </w:hyperlink>
      <w:r>
        <w:t>) &lt; нуля).</w:t>
      </w:r>
    </w:p>
    <w:p w:rsidR="00C33091" w:rsidRDefault="00C33091">
      <w:pPr>
        <w:pStyle w:val="ConsPlusNormal"/>
        <w:spacing w:before="240"/>
        <w:ind w:firstLine="540"/>
        <w:jc w:val="both"/>
      </w:pPr>
      <w:r>
        <w:t xml:space="preserve">33. По </w:t>
      </w:r>
      <w:hyperlink w:anchor="P288">
        <w:r>
          <w:rPr>
            <w:color w:val="0000FF"/>
          </w:rPr>
          <w:t>строке 100</w:t>
        </w:r>
      </w:hyperlink>
      <w:r>
        <w:t xml:space="preserve"> указывается сумма налога, подлежащая доплате за налоговый период (календарный год) с учетом ранее исчисленных сумм авансовых платежей по налогу.</w:t>
      </w:r>
    </w:p>
    <w:p w:rsidR="00C33091" w:rsidRDefault="00C33091">
      <w:pPr>
        <w:pStyle w:val="ConsPlusNormal"/>
        <w:spacing w:before="240"/>
        <w:ind w:firstLine="540"/>
        <w:jc w:val="both"/>
      </w:pPr>
      <w:proofErr w:type="gramStart"/>
      <w:r>
        <w:t xml:space="preserve">Значение показателя по </w:t>
      </w:r>
      <w:hyperlink w:anchor="P288">
        <w:r>
          <w:rPr>
            <w:color w:val="0000FF"/>
          </w:rPr>
          <w:t>строке 100</w:t>
        </w:r>
      </w:hyperlink>
      <w:r>
        <w:t xml:space="preserve"> определяется как разность между суммой исчисленного налога за налоговый период (</w:t>
      </w:r>
      <w:hyperlink w:anchor="P812">
        <w:r>
          <w:rPr>
            <w:color w:val="0000FF"/>
          </w:rPr>
          <w:t>строка 273 Раздела 2.2</w:t>
        </w:r>
      </w:hyperlink>
      <w:r>
        <w:t xml:space="preserve"> Декларации), уменьшенной на сумму расходов по приобретению контрольно-кассовой техники, предусмотренных </w:t>
      </w:r>
      <w:hyperlink r:id="rId60">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 и суммой авансовых платежей по налогу, указанных по </w:t>
      </w:r>
      <w:hyperlink w:anchor="P245">
        <w:r>
          <w:rPr>
            <w:color w:val="0000FF"/>
          </w:rPr>
          <w:t>строкам 020</w:t>
        </w:r>
      </w:hyperlink>
      <w:r>
        <w:t xml:space="preserve">, </w:t>
      </w:r>
      <w:hyperlink w:anchor="P253">
        <w:r>
          <w:rPr>
            <w:color w:val="0000FF"/>
          </w:rPr>
          <w:t>040</w:t>
        </w:r>
      </w:hyperlink>
      <w:r>
        <w:t xml:space="preserve"> и </w:t>
      </w:r>
      <w:hyperlink w:anchor="P269">
        <w:r>
          <w:rPr>
            <w:color w:val="0000FF"/>
          </w:rPr>
          <w:t>070</w:t>
        </w:r>
      </w:hyperlink>
      <w:r>
        <w:t xml:space="preserve">, за вычетом сумм, отраженных по </w:t>
      </w:r>
      <w:hyperlink w:anchor="P260">
        <w:r>
          <w:rPr>
            <w:color w:val="0000FF"/>
          </w:rPr>
          <w:t>строкам 050</w:t>
        </w:r>
      </w:hyperlink>
      <w:r>
        <w:t xml:space="preserve"> и</w:t>
      </w:r>
      <w:proofErr w:type="gramEnd"/>
      <w:r>
        <w:t xml:space="preserve"> </w:t>
      </w:r>
      <w:hyperlink w:anchor="P277">
        <w:r>
          <w:rPr>
            <w:color w:val="0000FF"/>
          </w:rPr>
          <w:t>080</w:t>
        </w:r>
      </w:hyperlink>
      <w:r>
        <w:t xml:space="preserve">, и суммой значения показателя по </w:t>
      </w:r>
      <w:hyperlink w:anchor="P297">
        <w:r>
          <w:rPr>
            <w:color w:val="0000FF"/>
          </w:rPr>
          <w:t>строке 101</w:t>
        </w:r>
      </w:hyperlink>
      <w:r>
        <w:t xml:space="preserve">. Данное значение указывается, если оно больше или равно нулю и если значение показателя по </w:t>
      </w:r>
      <w:hyperlink w:anchor="P812">
        <w:r>
          <w:rPr>
            <w:color w:val="0000FF"/>
          </w:rPr>
          <w:t>строке 273 Раздела 2.2</w:t>
        </w:r>
      </w:hyperlink>
      <w:r>
        <w:t xml:space="preserve"> Декларации больше или равно значению показателя по </w:t>
      </w:r>
      <w:hyperlink w:anchor="P821">
        <w:r>
          <w:rPr>
            <w:color w:val="0000FF"/>
          </w:rPr>
          <w:t>строке 280 Раздела 2.2</w:t>
        </w:r>
      </w:hyperlink>
      <w:r>
        <w:t xml:space="preserve"> Декларации.</w:t>
      </w:r>
    </w:p>
    <w:p w:rsidR="00C33091" w:rsidRDefault="00C33091">
      <w:pPr>
        <w:pStyle w:val="ConsPlusNormal"/>
        <w:spacing w:before="240"/>
        <w:ind w:firstLine="540"/>
        <w:jc w:val="both"/>
      </w:pPr>
      <w:r>
        <w:t xml:space="preserve">34. По </w:t>
      </w:r>
      <w:hyperlink w:anchor="P297">
        <w:r>
          <w:rPr>
            <w:color w:val="0000FF"/>
          </w:rPr>
          <w:t>строке 101</w:t>
        </w:r>
      </w:hyperlink>
      <w:r>
        <w:t xml:space="preserve"> указывается сумма налога, уплаченная в связи с применением патентной системы налогообложения, подлежащая зачету в соответствии с </w:t>
      </w:r>
      <w:hyperlink r:id="rId61">
        <w:r>
          <w:rPr>
            <w:color w:val="0000FF"/>
          </w:rPr>
          <w:t>пунктом 7 статьи 346.45</w:t>
        </w:r>
      </w:hyperlink>
      <w:r>
        <w:t xml:space="preserve"> Кодекса.</w:t>
      </w:r>
    </w:p>
    <w:p w:rsidR="00C33091" w:rsidRDefault="00C33091">
      <w:pPr>
        <w:pStyle w:val="ConsPlusNormal"/>
        <w:spacing w:before="240"/>
        <w:ind w:firstLine="540"/>
        <w:jc w:val="both"/>
      </w:pPr>
      <w:r>
        <w:t xml:space="preserve">35. По </w:t>
      </w:r>
      <w:hyperlink w:anchor="P301">
        <w:r>
          <w:rPr>
            <w:color w:val="0000FF"/>
          </w:rPr>
          <w:t>строке 110</w:t>
        </w:r>
      </w:hyperlink>
      <w:r>
        <w:t xml:space="preserve"> указывается сумма налога к уменьшению за налоговый период (календарный год).</w:t>
      </w:r>
    </w:p>
    <w:p w:rsidR="00C33091" w:rsidRDefault="00C33091">
      <w:pPr>
        <w:pStyle w:val="ConsPlusNormal"/>
        <w:spacing w:before="240"/>
        <w:ind w:firstLine="540"/>
        <w:jc w:val="both"/>
      </w:pPr>
      <w:proofErr w:type="gramStart"/>
      <w:r>
        <w:t xml:space="preserve">Значение показателя по </w:t>
      </w:r>
      <w:hyperlink w:anchor="P301">
        <w:r>
          <w:rPr>
            <w:color w:val="0000FF"/>
          </w:rPr>
          <w:t>строке 110</w:t>
        </w:r>
      </w:hyperlink>
      <w:r>
        <w:t xml:space="preserve"> определяется как разность между суммой авансовых платежей по налогу, указанных по </w:t>
      </w:r>
      <w:hyperlink w:anchor="P245">
        <w:r>
          <w:rPr>
            <w:color w:val="0000FF"/>
          </w:rPr>
          <w:t>строкам 020</w:t>
        </w:r>
      </w:hyperlink>
      <w:r>
        <w:t xml:space="preserve">, </w:t>
      </w:r>
      <w:hyperlink w:anchor="P253">
        <w:r>
          <w:rPr>
            <w:color w:val="0000FF"/>
          </w:rPr>
          <w:t>040</w:t>
        </w:r>
      </w:hyperlink>
      <w:r>
        <w:t xml:space="preserve"> и </w:t>
      </w:r>
      <w:hyperlink w:anchor="P269">
        <w:r>
          <w:rPr>
            <w:color w:val="0000FF"/>
          </w:rPr>
          <w:t>070</w:t>
        </w:r>
      </w:hyperlink>
      <w:r>
        <w:t xml:space="preserve">, за вычетом сумм авансовых платежей по налогу к уменьшению, указанных по </w:t>
      </w:r>
      <w:hyperlink w:anchor="P260">
        <w:r>
          <w:rPr>
            <w:color w:val="0000FF"/>
          </w:rPr>
          <w:t>строкам 050</w:t>
        </w:r>
      </w:hyperlink>
      <w:r>
        <w:t xml:space="preserve"> и </w:t>
      </w:r>
      <w:hyperlink w:anchor="P277">
        <w:r>
          <w:rPr>
            <w:color w:val="0000FF"/>
          </w:rPr>
          <w:t>080</w:t>
        </w:r>
      </w:hyperlink>
      <w:r>
        <w:t>, и суммой исчисленного налога за налоговый период (</w:t>
      </w:r>
      <w:hyperlink w:anchor="P812">
        <w:r>
          <w:rPr>
            <w:color w:val="0000FF"/>
          </w:rPr>
          <w:t>строка 273 Раздела 2.2</w:t>
        </w:r>
      </w:hyperlink>
      <w:r>
        <w:t xml:space="preserve"> Декларации), уменьшенной на сумму расходов по приобретению контрольно-кассовой техники, предусмотренных </w:t>
      </w:r>
      <w:hyperlink r:id="rId62">
        <w:r>
          <w:rPr>
            <w:color w:val="0000FF"/>
          </w:rPr>
          <w:t>пунктом 3.2 статьи</w:t>
        </w:r>
        <w:proofErr w:type="gramEnd"/>
        <w:r>
          <w:rPr>
            <w:color w:val="0000FF"/>
          </w:rPr>
          <w:t xml:space="preserve"> 346.21</w:t>
        </w:r>
      </w:hyperlink>
      <w:r>
        <w:t xml:space="preserve"> </w:t>
      </w:r>
      <w:r>
        <w:lastRenderedPageBreak/>
        <w:t>Кодекса (</w:t>
      </w:r>
      <w:hyperlink w:anchor="P986">
        <w:r>
          <w:rPr>
            <w:color w:val="0000FF"/>
          </w:rPr>
          <w:t>строка 063 Раздела 4</w:t>
        </w:r>
      </w:hyperlink>
      <w:r>
        <w:t xml:space="preserve"> Декларации).</w:t>
      </w:r>
    </w:p>
    <w:p w:rsidR="00C33091" w:rsidRDefault="00C33091">
      <w:pPr>
        <w:pStyle w:val="ConsPlusNormal"/>
        <w:spacing w:before="240"/>
        <w:ind w:firstLine="540"/>
        <w:jc w:val="both"/>
      </w:pPr>
      <w:hyperlink w:anchor="P301">
        <w:proofErr w:type="gramStart"/>
        <w:r>
          <w:rPr>
            <w:color w:val="0000FF"/>
          </w:rPr>
          <w:t>Строка 110</w:t>
        </w:r>
      </w:hyperlink>
      <w:r>
        <w:t xml:space="preserve"> заполняется при отрицательном значении разницы между суммой исчисленного налога за налоговый период, уменьшенной на сумму расходов по приобретению контрольно-кассовой техники, предусмотренных </w:t>
      </w:r>
      <w:hyperlink r:id="rId63">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 и суммой ранее исчисленных авансовых платежей по налогу (</w:t>
      </w:r>
      <w:hyperlink w:anchor="P812">
        <w:r>
          <w:rPr>
            <w:color w:val="0000FF"/>
          </w:rPr>
          <w:t>строка 273 Раздела 2.2</w:t>
        </w:r>
      </w:hyperlink>
      <w:r>
        <w:t xml:space="preserve"> Декларации - </w:t>
      </w:r>
      <w:hyperlink w:anchor="P986">
        <w:r>
          <w:rPr>
            <w:color w:val="0000FF"/>
          </w:rPr>
          <w:t>строка 063 Раздела 4</w:t>
        </w:r>
      </w:hyperlink>
      <w:r>
        <w:t xml:space="preserve"> Декларации - (</w:t>
      </w:r>
      <w:hyperlink w:anchor="P245">
        <w:r>
          <w:rPr>
            <w:color w:val="0000FF"/>
          </w:rPr>
          <w:t>строка 020</w:t>
        </w:r>
      </w:hyperlink>
      <w:r>
        <w:t xml:space="preserve"> + </w:t>
      </w:r>
      <w:hyperlink w:anchor="P253">
        <w:r>
          <w:rPr>
            <w:color w:val="0000FF"/>
          </w:rPr>
          <w:t>строка 040</w:t>
        </w:r>
      </w:hyperlink>
      <w:r>
        <w:t xml:space="preserve"> - </w:t>
      </w:r>
      <w:hyperlink w:anchor="P260">
        <w:r>
          <w:rPr>
            <w:color w:val="0000FF"/>
          </w:rPr>
          <w:t>строка 050</w:t>
        </w:r>
      </w:hyperlink>
      <w:r>
        <w:t xml:space="preserve"> + </w:t>
      </w:r>
      <w:hyperlink w:anchor="P269">
        <w:r>
          <w:rPr>
            <w:color w:val="0000FF"/>
          </w:rPr>
          <w:t>строка 070</w:t>
        </w:r>
      </w:hyperlink>
      <w:r>
        <w:t xml:space="preserve"> - </w:t>
      </w:r>
      <w:hyperlink w:anchor="P277">
        <w:r>
          <w:rPr>
            <w:color w:val="0000FF"/>
          </w:rPr>
          <w:t>строка</w:t>
        </w:r>
        <w:proofErr w:type="gramEnd"/>
        <w:r>
          <w:rPr>
            <w:color w:val="0000FF"/>
          </w:rPr>
          <w:t xml:space="preserve"> </w:t>
        </w:r>
        <w:proofErr w:type="gramStart"/>
        <w:r>
          <w:rPr>
            <w:color w:val="0000FF"/>
          </w:rPr>
          <w:t>080</w:t>
        </w:r>
      </w:hyperlink>
      <w:r>
        <w:t xml:space="preserve">) &lt; нуля), а также при условии, что значение показателя по </w:t>
      </w:r>
      <w:hyperlink w:anchor="P812">
        <w:r>
          <w:rPr>
            <w:color w:val="0000FF"/>
          </w:rPr>
          <w:t>строке 273 Раздела 2.2</w:t>
        </w:r>
      </w:hyperlink>
      <w:r>
        <w:t xml:space="preserve"> Декларации больше или равно значению показателя по </w:t>
      </w:r>
      <w:hyperlink w:anchor="P821">
        <w:r>
          <w:rPr>
            <w:color w:val="0000FF"/>
          </w:rPr>
          <w:t>строке 280 Раздела 2.2</w:t>
        </w:r>
      </w:hyperlink>
      <w:r>
        <w:t xml:space="preserve"> Декларации.</w:t>
      </w:r>
      <w:proofErr w:type="gramEnd"/>
    </w:p>
    <w:p w:rsidR="00C33091" w:rsidRDefault="00C33091">
      <w:pPr>
        <w:pStyle w:val="ConsPlusNormal"/>
        <w:spacing w:before="240"/>
        <w:ind w:firstLine="540"/>
        <w:jc w:val="both"/>
      </w:pPr>
      <w:r>
        <w:t>В случае если сумма исчисленного налога за налоговый период (</w:t>
      </w:r>
      <w:hyperlink w:anchor="P812">
        <w:r>
          <w:rPr>
            <w:color w:val="0000FF"/>
          </w:rPr>
          <w:t>строка 273 Раздела 2.2</w:t>
        </w:r>
      </w:hyperlink>
      <w:r>
        <w:t xml:space="preserve"> Декларации) меньше суммы исчисленного минимального налога за налоговый период (</w:t>
      </w:r>
      <w:hyperlink w:anchor="P821">
        <w:r>
          <w:rPr>
            <w:color w:val="0000FF"/>
          </w:rPr>
          <w:t>строка 280 Раздела 2.2</w:t>
        </w:r>
      </w:hyperlink>
      <w:r>
        <w:t xml:space="preserve"> Декларации), то сумма налога к уменьшению за налоговый период указывается за вычетом суммы минимального налога, подлежащего уплате за налоговый период. </w:t>
      </w:r>
      <w:proofErr w:type="gramStart"/>
      <w:r>
        <w:t xml:space="preserve">В этом случае значение показателя по </w:t>
      </w:r>
      <w:hyperlink w:anchor="P301">
        <w:r>
          <w:rPr>
            <w:color w:val="0000FF"/>
          </w:rPr>
          <w:t>строке 110</w:t>
        </w:r>
      </w:hyperlink>
      <w:r>
        <w:t xml:space="preserve"> определяется как разность между суммой авансовых платежей по налогу, указанных по </w:t>
      </w:r>
      <w:hyperlink w:anchor="P245">
        <w:r>
          <w:rPr>
            <w:color w:val="0000FF"/>
          </w:rPr>
          <w:t>строкам 020</w:t>
        </w:r>
      </w:hyperlink>
      <w:r>
        <w:t xml:space="preserve">, </w:t>
      </w:r>
      <w:hyperlink w:anchor="P253">
        <w:r>
          <w:rPr>
            <w:color w:val="0000FF"/>
          </w:rPr>
          <w:t>040</w:t>
        </w:r>
      </w:hyperlink>
      <w:r>
        <w:t xml:space="preserve"> и </w:t>
      </w:r>
      <w:hyperlink w:anchor="P269">
        <w:r>
          <w:rPr>
            <w:color w:val="0000FF"/>
          </w:rPr>
          <w:t>070</w:t>
        </w:r>
      </w:hyperlink>
      <w:r>
        <w:t xml:space="preserve">, за вычетом сумм авансовых платежей по налогу к уменьшению, указанных по </w:t>
      </w:r>
      <w:hyperlink w:anchor="P260">
        <w:r>
          <w:rPr>
            <w:color w:val="0000FF"/>
          </w:rPr>
          <w:t>строкам 050</w:t>
        </w:r>
      </w:hyperlink>
      <w:r>
        <w:t xml:space="preserve"> и </w:t>
      </w:r>
      <w:hyperlink w:anchor="P277">
        <w:r>
          <w:rPr>
            <w:color w:val="0000FF"/>
          </w:rPr>
          <w:t>080</w:t>
        </w:r>
      </w:hyperlink>
      <w:r>
        <w:t>, и суммой исчисленного минимального налога (</w:t>
      </w:r>
      <w:hyperlink w:anchor="P821">
        <w:r>
          <w:rPr>
            <w:color w:val="0000FF"/>
          </w:rPr>
          <w:t>строка 280 Раздела 2.2</w:t>
        </w:r>
      </w:hyperlink>
      <w:r>
        <w:t xml:space="preserve"> Декларации), уменьшенного на сумму расходов по приобретению контрольно-кассовой техники, предусмотренных </w:t>
      </w:r>
      <w:hyperlink r:id="rId64">
        <w:r>
          <w:rPr>
            <w:color w:val="0000FF"/>
          </w:rPr>
          <w:t>пунктом 3.2</w:t>
        </w:r>
        <w:proofErr w:type="gramEnd"/>
        <w:r>
          <w:rPr>
            <w:color w:val="0000FF"/>
          </w:rPr>
          <w:t xml:space="preserve"> статьи 346.21</w:t>
        </w:r>
      </w:hyperlink>
      <w:r>
        <w:t xml:space="preserve"> Кодекса (</w:t>
      </w:r>
      <w:hyperlink w:anchor="P986">
        <w:r>
          <w:rPr>
            <w:color w:val="0000FF"/>
          </w:rPr>
          <w:t>строка 063 Раздела 4</w:t>
        </w:r>
      </w:hyperlink>
      <w:r>
        <w:t xml:space="preserve"> Декларации). </w:t>
      </w:r>
      <w:proofErr w:type="gramStart"/>
      <w:r>
        <w:t xml:space="preserve">Данное значение указывается, если значение показателя по </w:t>
      </w:r>
      <w:hyperlink w:anchor="P812">
        <w:r>
          <w:rPr>
            <w:color w:val="0000FF"/>
          </w:rPr>
          <w:t>строке 273 Раздела 2.2</w:t>
        </w:r>
      </w:hyperlink>
      <w:r>
        <w:t xml:space="preserve"> Декларации меньше значения показателя по </w:t>
      </w:r>
      <w:hyperlink w:anchor="P821">
        <w:r>
          <w:rPr>
            <w:color w:val="0000FF"/>
          </w:rPr>
          <w:t>строке 280 Раздела 2.2</w:t>
        </w:r>
      </w:hyperlink>
      <w:r>
        <w:t xml:space="preserve"> Декларации и если сумма исчисленных авансовых платежей по налогу (</w:t>
      </w:r>
      <w:hyperlink w:anchor="P245">
        <w:r>
          <w:rPr>
            <w:color w:val="0000FF"/>
          </w:rPr>
          <w:t>строка 020</w:t>
        </w:r>
      </w:hyperlink>
      <w:r>
        <w:t xml:space="preserve"> + </w:t>
      </w:r>
      <w:hyperlink w:anchor="P253">
        <w:r>
          <w:rPr>
            <w:color w:val="0000FF"/>
          </w:rPr>
          <w:t>строка 040</w:t>
        </w:r>
      </w:hyperlink>
      <w:r>
        <w:t xml:space="preserve"> - </w:t>
      </w:r>
      <w:hyperlink w:anchor="P260">
        <w:r>
          <w:rPr>
            <w:color w:val="0000FF"/>
          </w:rPr>
          <w:t>строка 050</w:t>
        </w:r>
      </w:hyperlink>
      <w:r>
        <w:t xml:space="preserve"> + </w:t>
      </w:r>
      <w:hyperlink w:anchor="P269">
        <w:r>
          <w:rPr>
            <w:color w:val="0000FF"/>
          </w:rPr>
          <w:t>строка 070</w:t>
        </w:r>
      </w:hyperlink>
      <w:r>
        <w:t xml:space="preserve"> - </w:t>
      </w:r>
      <w:hyperlink w:anchor="P277">
        <w:r>
          <w:rPr>
            <w:color w:val="0000FF"/>
          </w:rPr>
          <w:t>строка 080</w:t>
        </w:r>
      </w:hyperlink>
      <w:r>
        <w:t>) больше суммы исчисленного минимального налога (</w:t>
      </w:r>
      <w:hyperlink w:anchor="P821">
        <w:r>
          <w:rPr>
            <w:color w:val="0000FF"/>
          </w:rPr>
          <w:t>строка 280 Раздела 2.2</w:t>
        </w:r>
      </w:hyperlink>
      <w:r>
        <w:t xml:space="preserve"> Декларации), уменьшенного на сумму расходов по приобретению контрольно-кассовой техники, предусмотренных </w:t>
      </w:r>
      <w:hyperlink r:id="rId65">
        <w:r>
          <w:rPr>
            <w:color w:val="0000FF"/>
          </w:rPr>
          <w:t>пунктом 3.2</w:t>
        </w:r>
        <w:proofErr w:type="gramEnd"/>
        <w:r>
          <w:rPr>
            <w:color w:val="0000FF"/>
          </w:rPr>
          <w:t xml:space="preserve"> статьи 346.21</w:t>
        </w:r>
      </w:hyperlink>
      <w:r>
        <w:t xml:space="preserve"> Кодекса (</w:t>
      </w:r>
      <w:hyperlink w:anchor="P986">
        <w:r>
          <w:rPr>
            <w:color w:val="0000FF"/>
          </w:rPr>
          <w:t>строка 063 Раздела 4</w:t>
        </w:r>
      </w:hyperlink>
      <w:r>
        <w:t xml:space="preserve"> Декларации).</w:t>
      </w:r>
    </w:p>
    <w:p w:rsidR="00C33091" w:rsidRDefault="00C33091">
      <w:pPr>
        <w:pStyle w:val="ConsPlusNormal"/>
        <w:spacing w:before="240"/>
        <w:ind w:firstLine="540"/>
        <w:jc w:val="both"/>
      </w:pPr>
      <w:r>
        <w:t xml:space="preserve">36. По </w:t>
      </w:r>
      <w:hyperlink w:anchor="P316">
        <w:r>
          <w:rPr>
            <w:color w:val="0000FF"/>
          </w:rPr>
          <w:t>строке 120</w:t>
        </w:r>
      </w:hyperlink>
      <w:r>
        <w:t xml:space="preserve"> указывается сумма минимального налога, подлежащая уплате за налоговый период.</w:t>
      </w:r>
    </w:p>
    <w:p w:rsidR="00C33091" w:rsidRDefault="00C33091">
      <w:pPr>
        <w:pStyle w:val="ConsPlusNormal"/>
        <w:spacing w:before="240"/>
        <w:ind w:firstLine="540"/>
        <w:jc w:val="both"/>
      </w:pPr>
      <w:proofErr w:type="gramStart"/>
      <w:r>
        <w:t xml:space="preserve">Значение показателя по </w:t>
      </w:r>
      <w:hyperlink w:anchor="P316">
        <w:r>
          <w:rPr>
            <w:color w:val="0000FF"/>
          </w:rPr>
          <w:t>строке 120</w:t>
        </w:r>
      </w:hyperlink>
      <w:r>
        <w:t xml:space="preserve"> определяется как разность между суммой исчисленного минимального налога за налоговый период (</w:t>
      </w:r>
      <w:hyperlink w:anchor="P821">
        <w:r>
          <w:rPr>
            <w:color w:val="0000FF"/>
          </w:rPr>
          <w:t>строка 280 Раздела 2.2</w:t>
        </w:r>
      </w:hyperlink>
      <w:r>
        <w:t xml:space="preserve"> Декларации), уменьшенной на сумму расходов по приобретению контрольно-кассовой техники, предусмотренных </w:t>
      </w:r>
      <w:hyperlink r:id="rId66">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 и суммой авансовых платежей по налогу, указанных по </w:t>
      </w:r>
      <w:hyperlink w:anchor="P245">
        <w:r>
          <w:rPr>
            <w:color w:val="0000FF"/>
          </w:rPr>
          <w:t>строкам 020</w:t>
        </w:r>
      </w:hyperlink>
      <w:r>
        <w:t xml:space="preserve">, </w:t>
      </w:r>
      <w:hyperlink w:anchor="P253">
        <w:r>
          <w:rPr>
            <w:color w:val="0000FF"/>
          </w:rPr>
          <w:t>040</w:t>
        </w:r>
      </w:hyperlink>
      <w:r>
        <w:t xml:space="preserve"> и </w:t>
      </w:r>
      <w:hyperlink w:anchor="P269">
        <w:r>
          <w:rPr>
            <w:color w:val="0000FF"/>
          </w:rPr>
          <w:t>070</w:t>
        </w:r>
      </w:hyperlink>
      <w:r>
        <w:t>, за вычетом сумм авансовых платежей по налогу</w:t>
      </w:r>
      <w:proofErr w:type="gramEnd"/>
      <w:r>
        <w:t xml:space="preserve"> </w:t>
      </w:r>
      <w:proofErr w:type="gramStart"/>
      <w:r>
        <w:t xml:space="preserve">к уменьшению, указанных по </w:t>
      </w:r>
      <w:hyperlink w:anchor="P260">
        <w:r>
          <w:rPr>
            <w:color w:val="0000FF"/>
          </w:rPr>
          <w:t>строкам 050</w:t>
        </w:r>
      </w:hyperlink>
      <w:r>
        <w:t xml:space="preserve"> и </w:t>
      </w:r>
      <w:hyperlink w:anchor="P277">
        <w:r>
          <w:rPr>
            <w:color w:val="0000FF"/>
          </w:rPr>
          <w:t>080</w:t>
        </w:r>
      </w:hyperlink>
      <w:r>
        <w:t xml:space="preserve">, и суммой значения показателя по </w:t>
      </w:r>
      <w:hyperlink w:anchor="P297">
        <w:r>
          <w:rPr>
            <w:color w:val="0000FF"/>
          </w:rPr>
          <w:t>строке 101</w:t>
        </w:r>
      </w:hyperlink>
      <w:r>
        <w:t xml:space="preserve">. Данное значение указывается, если значение показателя по </w:t>
      </w:r>
      <w:hyperlink w:anchor="P821">
        <w:r>
          <w:rPr>
            <w:color w:val="0000FF"/>
          </w:rPr>
          <w:t>строке 280 Раздела 2.2</w:t>
        </w:r>
      </w:hyperlink>
      <w:r>
        <w:t xml:space="preserve"> Декларации, уменьшенное на сумму расходов по приобретению контрольно-кассовой техники, предусмотренных </w:t>
      </w:r>
      <w:hyperlink r:id="rId67">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 больше суммы исчисленных авансовых платежей по налогу (</w:t>
      </w:r>
      <w:hyperlink w:anchor="P245">
        <w:r>
          <w:rPr>
            <w:color w:val="0000FF"/>
          </w:rPr>
          <w:t>строка 020</w:t>
        </w:r>
      </w:hyperlink>
      <w:r>
        <w:t xml:space="preserve"> + </w:t>
      </w:r>
      <w:hyperlink w:anchor="P253">
        <w:r>
          <w:rPr>
            <w:color w:val="0000FF"/>
          </w:rPr>
          <w:t>строка 040</w:t>
        </w:r>
      </w:hyperlink>
      <w:r>
        <w:t xml:space="preserve"> - </w:t>
      </w:r>
      <w:hyperlink w:anchor="P260">
        <w:r>
          <w:rPr>
            <w:color w:val="0000FF"/>
          </w:rPr>
          <w:t>строка 050</w:t>
        </w:r>
      </w:hyperlink>
      <w:r>
        <w:t xml:space="preserve"> + </w:t>
      </w:r>
      <w:hyperlink w:anchor="P269">
        <w:r>
          <w:rPr>
            <w:color w:val="0000FF"/>
          </w:rPr>
          <w:t>строка</w:t>
        </w:r>
        <w:proofErr w:type="gramEnd"/>
        <w:r>
          <w:rPr>
            <w:color w:val="0000FF"/>
          </w:rPr>
          <w:t xml:space="preserve"> </w:t>
        </w:r>
        <w:proofErr w:type="gramStart"/>
        <w:r>
          <w:rPr>
            <w:color w:val="0000FF"/>
          </w:rPr>
          <w:t>070</w:t>
        </w:r>
      </w:hyperlink>
      <w:r>
        <w:t xml:space="preserve"> - </w:t>
      </w:r>
      <w:hyperlink w:anchor="P277">
        <w:r>
          <w:rPr>
            <w:color w:val="0000FF"/>
          </w:rPr>
          <w:t>строка 080</w:t>
        </w:r>
      </w:hyperlink>
      <w:r>
        <w:t xml:space="preserve">) и суммы налога, уплаченного в связи с применением патентной системы налогообложения, подлежащего зачету </w:t>
      </w:r>
      <w:hyperlink w:anchor="P297">
        <w:r>
          <w:rPr>
            <w:color w:val="0000FF"/>
          </w:rPr>
          <w:t>(строка 101)</w:t>
        </w:r>
      </w:hyperlink>
      <w:r>
        <w:t>.</w:t>
      </w:r>
      <w:proofErr w:type="gramEnd"/>
    </w:p>
    <w:p w:rsidR="00C33091" w:rsidRDefault="00C33091">
      <w:pPr>
        <w:pStyle w:val="ConsPlusNormal"/>
        <w:spacing w:before="240"/>
        <w:ind w:firstLine="540"/>
        <w:jc w:val="both"/>
      </w:pPr>
      <w:proofErr w:type="gramStart"/>
      <w:r>
        <w:t>В случае если сумма минимального налога, подлежащая уплате за налоговый период (</w:t>
      </w:r>
      <w:hyperlink w:anchor="P821">
        <w:r>
          <w:rPr>
            <w:color w:val="0000FF"/>
          </w:rPr>
          <w:t>строка 280 Раздела 2.2</w:t>
        </w:r>
      </w:hyperlink>
      <w:r>
        <w:t xml:space="preserve"> Декларации), уменьшенного на сумму расходов по приобретению контрольно-кассовой техники, предусмотренных </w:t>
      </w:r>
      <w:hyperlink r:id="rId68">
        <w:r>
          <w:rPr>
            <w:color w:val="0000FF"/>
          </w:rPr>
          <w:t>пунктом 3.2 статьи 346.21</w:t>
        </w:r>
      </w:hyperlink>
      <w:r>
        <w:t xml:space="preserve"> Кодекса (</w:t>
      </w:r>
      <w:hyperlink w:anchor="P986">
        <w:r>
          <w:rPr>
            <w:color w:val="0000FF"/>
          </w:rPr>
          <w:t>строка 063 Раздела 4</w:t>
        </w:r>
      </w:hyperlink>
      <w:r>
        <w:t xml:space="preserve"> Декларации), меньше суммы авансовых платежей по налогу, указанных по </w:t>
      </w:r>
      <w:hyperlink w:anchor="P245">
        <w:r>
          <w:rPr>
            <w:color w:val="0000FF"/>
          </w:rPr>
          <w:t>строкам 020</w:t>
        </w:r>
      </w:hyperlink>
      <w:r>
        <w:t xml:space="preserve">, </w:t>
      </w:r>
      <w:hyperlink w:anchor="P253">
        <w:r>
          <w:rPr>
            <w:color w:val="0000FF"/>
          </w:rPr>
          <w:t>040</w:t>
        </w:r>
      </w:hyperlink>
      <w:r>
        <w:t xml:space="preserve"> и </w:t>
      </w:r>
      <w:hyperlink w:anchor="P269">
        <w:r>
          <w:rPr>
            <w:color w:val="0000FF"/>
          </w:rPr>
          <w:t>070</w:t>
        </w:r>
      </w:hyperlink>
      <w:r>
        <w:t xml:space="preserve">, за вычетом сумм авансовых платежей по налогу к уменьшению, указанных по </w:t>
      </w:r>
      <w:hyperlink w:anchor="P260">
        <w:r>
          <w:rPr>
            <w:color w:val="0000FF"/>
          </w:rPr>
          <w:t>строкам</w:t>
        </w:r>
        <w:proofErr w:type="gramEnd"/>
        <w:r>
          <w:rPr>
            <w:color w:val="0000FF"/>
          </w:rPr>
          <w:t xml:space="preserve"> 050</w:t>
        </w:r>
      </w:hyperlink>
      <w:r>
        <w:t xml:space="preserve"> и </w:t>
      </w:r>
      <w:hyperlink w:anchor="P277">
        <w:r>
          <w:rPr>
            <w:color w:val="0000FF"/>
          </w:rPr>
          <w:t>080</w:t>
        </w:r>
      </w:hyperlink>
      <w:r>
        <w:t xml:space="preserve">, и суммы налога, уплаченного в связи с применением патентной системы налогообложения, подлежащего зачету </w:t>
      </w:r>
      <w:hyperlink w:anchor="P297">
        <w:r>
          <w:rPr>
            <w:color w:val="0000FF"/>
          </w:rPr>
          <w:t>(строка 101)</w:t>
        </w:r>
      </w:hyperlink>
      <w:r>
        <w:t xml:space="preserve">, то по </w:t>
      </w:r>
      <w:hyperlink w:anchor="P316">
        <w:r>
          <w:rPr>
            <w:color w:val="0000FF"/>
          </w:rPr>
          <w:t>строке 120</w:t>
        </w:r>
      </w:hyperlink>
      <w:r>
        <w:t xml:space="preserve"> проставляется прочерк.</w:t>
      </w:r>
    </w:p>
    <w:p w:rsidR="00C33091" w:rsidRDefault="00C33091">
      <w:pPr>
        <w:pStyle w:val="ConsPlusNormal"/>
        <w:jc w:val="both"/>
      </w:pPr>
    </w:p>
    <w:p w:rsidR="00C33091" w:rsidRDefault="00C33091">
      <w:pPr>
        <w:pStyle w:val="ConsPlusTitle"/>
        <w:jc w:val="center"/>
        <w:outlineLvl w:val="1"/>
      </w:pPr>
      <w:r>
        <w:lastRenderedPageBreak/>
        <w:t xml:space="preserve">V. </w:t>
      </w:r>
      <w:hyperlink w:anchor="P343">
        <w:r>
          <w:rPr>
            <w:color w:val="0000FF"/>
          </w:rPr>
          <w:t>Раздел 2.1.1</w:t>
        </w:r>
      </w:hyperlink>
      <w:r>
        <w:t>. "Расчет налога, уплачиваемого</w:t>
      </w:r>
    </w:p>
    <w:p w:rsidR="00C33091" w:rsidRDefault="00C33091">
      <w:pPr>
        <w:pStyle w:val="ConsPlusTitle"/>
        <w:jc w:val="center"/>
      </w:pPr>
      <w:r>
        <w:t>в связи с применением упрощенной системы налогообложения</w:t>
      </w:r>
    </w:p>
    <w:p w:rsidR="00C33091" w:rsidRDefault="00C33091">
      <w:pPr>
        <w:pStyle w:val="ConsPlusTitle"/>
        <w:jc w:val="center"/>
      </w:pPr>
      <w:r>
        <w:t>(объект налогообложения - доходы)" Декларации</w:t>
      </w:r>
    </w:p>
    <w:p w:rsidR="00C33091" w:rsidRDefault="00C33091">
      <w:pPr>
        <w:pStyle w:val="ConsPlusNormal"/>
        <w:jc w:val="both"/>
      </w:pPr>
    </w:p>
    <w:p w:rsidR="00C33091" w:rsidRDefault="00C33091">
      <w:pPr>
        <w:pStyle w:val="ConsPlusNormal"/>
        <w:ind w:firstLine="540"/>
        <w:jc w:val="both"/>
      </w:pPr>
      <w:r>
        <w:t xml:space="preserve">37. </w:t>
      </w:r>
      <w:hyperlink w:anchor="P343">
        <w:r>
          <w:rPr>
            <w:color w:val="0000FF"/>
          </w:rPr>
          <w:t>Раздел 2.1.1</w:t>
        </w:r>
      </w:hyperlink>
      <w:r>
        <w:t xml:space="preserve"> заполняют налогоплательщики, выбравшие объектом налогообложения доходы.</w:t>
      </w:r>
    </w:p>
    <w:p w:rsidR="00C33091" w:rsidRDefault="00C33091">
      <w:pPr>
        <w:pStyle w:val="ConsPlusNormal"/>
        <w:spacing w:before="240"/>
        <w:ind w:firstLine="540"/>
        <w:jc w:val="both"/>
      </w:pPr>
      <w:r>
        <w:t xml:space="preserve">38. По </w:t>
      </w:r>
      <w:hyperlink w:anchor="P352">
        <w:r>
          <w:rPr>
            <w:color w:val="0000FF"/>
          </w:rPr>
          <w:t>строке 101</w:t>
        </w:r>
      </w:hyperlink>
      <w:r>
        <w:t xml:space="preserve"> указывается признак применения налоговой ставки:</w:t>
      </w:r>
    </w:p>
    <w:p w:rsidR="00C33091" w:rsidRDefault="00C33091">
      <w:pPr>
        <w:pStyle w:val="ConsPlusNormal"/>
        <w:spacing w:before="240"/>
        <w:ind w:firstLine="540"/>
        <w:jc w:val="both"/>
      </w:pPr>
      <w:r>
        <w:t xml:space="preserve">"1" - налоговая ставка в размере 6 процентов, установленная </w:t>
      </w:r>
      <w:hyperlink r:id="rId69">
        <w:r>
          <w:rPr>
            <w:color w:val="0000FF"/>
          </w:rPr>
          <w:t>пунктом 1 статьи 346.20</w:t>
        </w:r>
      </w:hyperlink>
      <w:r>
        <w:t xml:space="preserve"> Кодекса, или налоговая ставка, установленная законом субъекта Российской Федерации, применяется в течение налогового периода;</w:t>
      </w:r>
    </w:p>
    <w:p w:rsidR="00C33091" w:rsidRDefault="00C33091">
      <w:pPr>
        <w:pStyle w:val="ConsPlusNormal"/>
        <w:spacing w:before="240"/>
        <w:ind w:firstLine="540"/>
        <w:jc w:val="both"/>
      </w:pPr>
      <w:r>
        <w:t xml:space="preserve">"2" - налоговая ставка в размере 8 процентов, установленная </w:t>
      </w:r>
      <w:hyperlink r:id="rId70">
        <w:r>
          <w:rPr>
            <w:color w:val="0000FF"/>
          </w:rPr>
          <w:t>пунктом 1.1 статьи 346.20</w:t>
        </w:r>
      </w:hyperlink>
      <w:r>
        <w:t xml:space="preserve"> Кодекса, </w:t>
      </w:r>
      <w:proofErr w:type="gramStart"/>
      <w:r>
        <w:t>применяется</w:t>
      </w:r>
      <w:proofErr w:type="gramEnd"/>
      <w:r>
        <w:t xml:space="preserve"> начиная с квартала, по итогам которого доходы превысили 150 млн. рублей, но не превысили 200 млн. рублей и (или) в течение которого средняя численность работников превысила 100 человек, но не превысила 130 человек.</w:t>
      </w:r>
    </w:p>
    <w:p w:rsidR="00C33091" w:rsidRDefault="00C33091">
      <w:pPr>
        <w:pStyle w:val="ConsPlusNormal"/>
        <w:spacing w:before="240"/>
        <w:ind w:firstLine="540"/>
        <w:jc w:val="both"/>
      </w:pPr>
      <w:r>
        <w:t xml:space="preserve">39. По </w:t>
      </w:r>
      <w:hyperlink w:anchor="P370">
        <w:r>
          <w:rPr>
            <w:color w:val="0000FF"/>
          </w:rPr>
          <w:t>строке 102</w:t>
        </w:r>
      </w:hyperlink>
      <w:r>
        <w:t xml:space="preserve"> указывается признак налогоплательщика:</w:t>
      </w:r>
    </w:p>
    <w:p w:rsidR="00C33091" w:rsidRDefault="00C33091">
      <w:pPr>
        <w:pStyle w:val="ConsPlusNormal"/>
        <w:spacing w:before="240"/>
        <w:ind w:firstLine="540"/>
        <w:jc w:val="both"/>
      </w:pPr>
      <w:r>
        <w:t>"1" - налогоплательщик (организация или индивидуальный предприниматель), производящий выплаты и иные вознаграждения физическим лицам;</w:t>
      </w:r>
    </w:p>
    <w:p w:rsidR="00C33091" w:rsidRDefault="00C33091">
      <w:pPr>
        <w:pStyle w:val="ConsPlusNormal"/>
        <w:spacing w:before="240"/>
        <w:ind w:firstLine="540"/>
        <w:jc w:val="both"/>
      </w:pPr>
      <w:r>
        <w:t>"2" - индивидуальный предприниматель, не производящий выплаты и иные вознаграждения физическим лицам.</w:t>
      </w:r>
    </w:p>
    <w:p w:rsidR="00C33091" w:rsidRDefault="00C33091">
      <w:pPr>
        <w:pStyle w:val="ConsPlusNormal"/>
        <w:spacing w:before="240"/>
        <w:ind w:firstLine="540"/>
        <w:jc w:val="both"/>
      </w:pPr>
      <w:bookmarkStart w:id="133" w:name="P1177"/>
      <w:bookmarkEnd w:id="133"/>
      <w:r>
        <w:t xml:space="preserve">40. </w:t>
      </w:r>
      <w:proofErr w:type="gramStart"/>
      <w:r>
        <w:t xml:space="preserve">По </w:t>
      </w:r>
      <w:hyperlink w:anchor="P382">
        <w:r>
          <w:rPr>
            <w:color w:val="0000FF"/>
          </w:rPr>
          <w:t>строкам 110</w:t>
        </w:r>
      </w:hyperlink>
      <w:r>
        <w:t xml:space="preserve"> - </w:t>
      </w:r>
      <w:hyperlink w:anchor="P391">
        <w:r>
          <w:rPr>
            <w:color w:val="0000FF"/>
          </w:rPr>
          <w:t>113</w:t>
        </w:r>
      </w:hyperlink>
      <w:r>
        <w:t xml:space="preserve"> указывается сумма полученных доходов (налоговая база для исчисления налога (авансового платежа по налогу) нарастающим итогом за первый квартал </w:t>
      </w:r>
      <w:hyperlink w:anchor="P382">
        <w:r>
          <w:rPr>
            <w:color w:val="0000FF"/>
          </w:rPr>
          <w:t>(строка 110)</w:t>
        </w:r>
      </w:hyperlink>
      <w:r>
        <w:t xml:space="preserve">, полугодие </w:t>
      </w:r>
      <w:hyperlink w:anchor="P385">
        <w:r>
          <w:rPr>
            <w:color w:val="0000FF"/>
          </w:rPr>
          <w:t>(строка 111)</w:t>
        </w:r>
      </w:hyperlink>
      <w:r>
        <w:t xml:space="preserve">, девять месяцев </w:t>
      </w:r>
      <w:hyperlink w:anchor="P388">
        <w:r>
          <w:rPr>
            <w:color w:val="0000FF"/>
          </w:rPr>
          <w:t>(строка 112)</w:t>
        </w:r>
      </w:hyperlink>
      <w:r>
        <w:t xml:space="preserve">, налоговый период </w:t>
      </w:r>
      <w:hyperlink w:anchor="P391">
        <w:r>
          <w:rPr>
            <w:color w:val="0000FF"/>
          </w:rPr>
          <w:t>(строка 113)</w:t>
        </w:r>
      </w:hyperlink>
      <w:r>
        <w:t>.</w:t>
      </w:r>
      <w:proofErr w:type="gramEnd"/>
    </w:p>
    <w:p w:rsidR="00C33091" w:rsidRDefault="00C33091">
      <w:pPr>
        <w:pStyle w:val="ConsPlusNormal"/>
        <w:spacing w:before="240"/>
        <w:ind w:firstLine="540"/>
        <w:jc w:val="both"/>
      </w:pPr>
      <w:r>
        <w:t>При заполнении Декларации в случае прекращения предпринимательской деятельности, в отношении которой налогоплательщиком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w:t>
      </w:r>
      <w:hyperlink w:anchor="P382">
        <w:r>
          <w:rPr>
            <w:color w:val="0000FF"/>
          </w:rPr>
          <w:t>строки 110</w:t>
        </w:r>
      </w:hyperlink>
      <w:r>
        <w:t xml:space="preserve">, </w:t>
      </w:r>
      <w:hyperlink w:anchor="P385">
        <w:r>
          <w:rPr>
            <w:color w:val="0000FF"/>
          </w:rPr>
          <w:t>111</w:t>
        </w:r>
      </w:hyperlink>
      <w:r>
        <w:t xml:space="preserve">, </w:t>
      </w:r>
      <w:hyperlink w:anchor="P388">
        <w:r>
          <w:rPr>
            <w:color w:val="0000FF"/>
          </w:rPr>
          <w:t>112</w:t>
        </w:r>
      </w:hyperlink>
      <w:r>
        <w:t xml:space="preserve">) повторяется по </w:t>
      </w:r>
      <w:hyperlink w:anchor="P391">
        <w:r>
          <w:rPr>
            <w:color w:val="0000FF"/>
          </w:rPr>
          <w:t>строке 113</w:t>
        </w:r>
      </w:hyperlink>
      <w:r>
        <w:t>.</w:t>
      </w:r>
    </w:p>
    <w:p w:rsidR="00C33091" w:rsidRDefault="00C33091">
      <w:pPr>
        <w:pStyle w:val="ConsPlusNormal"/>
        <w:spacing w:before="240"/>
        <w:ind w:firstLine="540"/>
        <w:jc w:val="both"/>
      </w:pPr>
      <w:r>
        <w:t xml:space="preserve">41. По </w:t>
      </w:r>
      <w:hyperlink w:anchor="P395">
        <w:r>
          <w:rPr>
            <w:color w:val="0000FF"/>
          </w:rPr>
          <w:t>строкам 120</w:t>
        </w:r>
      </w:hyperlink>
      <w:r>
        <w:t xml:space="preserve"> - </w:t>
      </w:r>
      <w:hyperlink w:anchor="P404">
        <w:r>
          <w:rPr>
            <w:color w:val="0000FF"/>
          </w:rPr>
          <w:t>123</w:t>
        </w:r>
      </w:hyperlink>
      <w:r>
        <w:t xml:space="preserve"> указывается налоговая ставка за первый квартал </w:t>
      </w:r>
      <w:hyperlink w:anchor="P395">
        <w:r>
          <w:rPr>
            <w:color w:val="0000FF"/>
          </w:rPr>
          <w:t>(строка 120)</w:t>
        </w:r>
      </w:hyperlink>
      <w:r>
        <w:t xml:space="preserve">, за полугодие </w:t>
      </w:r>
      <w:hyperlink w:anchor="P398">
        <w:r>
          <w:rPr>
            <w:color w:val="0000FF"/>
          </w:rPr>
          <w:t>(строка 121)</w:t>
        </w:r>
      </w:hyperlink>
      <w:r>
        <w:t xml:space="preserve">, за девять месяцев </w:t>
      </w:r>
      <w:hyperlink w:anchor="P401">
        <w:r>
          <w:rPr>
            <w:color w:val="0000FF"/>
          </w:rPr>
          <w:t>(строка 122)</w:t>
        </w:r>
      </w:hyperlink>
      <w:r>
        <w:t xml:space="preserve">, за налоговый период </w:t>
      </w:r>
      <w:hyperlink w:anchor="P404">
        <w:r>
          <w:rPr>
            <w:color w:val="0000FF"/>
          </w:rPr>
          <w:t>(строка 123)</w:t>
        </w:r>
      </w:hyperlink>
      <w:r>
        <w:t>.</w:t>
      </w:r>
    </w:p>
    <w:p w:rsidR="00C33091" w:rsidRDefault="00C33091">
      <w:pPr>
        <w:pStyle w:val="ConsPlusNormal"/>
        <w:spacing w:before="240"/>
        <w:ind w:firstLine="540"/>
        <w:jc w:val="both"/>
      </w:pPr>
      <w:r>
        <w:t>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w:t>
      </w:r>
      <w:hyperlink w:anchor="P395">
        <w:r>
          <w:rPr>
            <w:color w:val="0000FF"/>
          </w:rPr>
          <w:t>строки 120</w:t>
        </w:r>
      </w:hyperlink>
      <w:r>
        <w:t xml:space="preserve">, </w:t>
      </w:r>
      <w:hyperlink w:anchor="P398">
        <w:r>
          <w:rPr>
            <w:color w:val="0000FF"/>
          </w:rPr>
          <w:t>121</w:t>
        </w:r>
      </w:hyperlink>
      <w:r>
        <w:t xml:space="preserve">, </w:t>
      </w:r>
      <w:hyperlink w:anchor="P401">
        <w:r>
          <w:rPr>
            <w:color w:val="0000FF"/>
          </w:rPr>
          <w:t>122</w:t>
        </w:r>
      </w:hyperlink>
      <w:r>
        <w:t xml:space="preserve">) повторяется по </w:t>
      </w:r>
      <w:hyperlink w:anchor="P404">
        <w:r>
          <w:rPr>
            <w:color w:val="0000FF"/>
          </w:rPr>
          <w:t>строке 123</w:t>
        </w:r>
      </w:hyperlink>
      <w:r>
        <w:t>.</w:t>
      </w:r>
    </w:p>
    <w:p w:rsidR="00C33091" w:rsidRDefault="00C33091">
      <w:pPr>
        <w:pStyle w:val="ConsPlusNormal"/>
        <w:spacing w:before="240"/>
        <w:ind w:firstLine="540"/>
        <w:jc w:val="both"/>
      </w:pPr>
      <w:r>
        <w:t xml:space="preserve">42. По </w:t>
      </w:r>
      <w:hyperlink w:anchor="P407">
        <w:r>
          <w:rPr>
            <w:color w:val="0000FF"/>
          </w:rPr>
          <w:t>строке 124</w:t>
        </w:r>
      </w:hyperlink>
      <w:r>
        <w:t xml:space="preserve"> указывается обоснование применения налоговой ставки, установленной законом субъекта Российской Федерации (</w:t>
      </w:r>
      <w:hyperlink w:anchor="P395">
        <w:r>
          <w:rPr>
            <w:color w:val="0000FF"/>
          </w:rPr>
          <w:t>строки 120</w:t>
        </w:r>
      </w:hyperlink>
      <w:r>
        <w:t xml:space="preserve"> - </w:t>
      </w:r>
      <w:hyperlink w:anchor="P404">
        <w:r>
          <w:rPr>
            <w:color w:val="0000FF"/>
          </w:rPr>
          <w:t>123</w:t>
        </w:r>
      </w:hyperlink>
      <w:r>
        <w:t>).</w:t>
      </w:r>
    </w:p>
    <w:p w:rsidR="00C33091" w:rsidRDefault="00C33091">
      <w:pPr>
        <w:pStyle w:val="ConsPlusNormal"/>
        <w:spacing w:before="240"/>
        <w:ind w:firstLine="540"/>
        <w:jc w:val="both"/>
      </w:pPr>
      <w:r>
        <w:t xml:space="preserve">В первой части показателя по </w:t>
      </w:r>
      <w:hyperlink w:anchor="P407">
        <w:r>
          <w:rPr>
            <w:color w:val="0000FF"/>
          </w:rPr>
          <w:t>строке 124</w:t>
        </w:r>
      </w:hyperlink>
      <w:r>
        <w:t xml:space="preserve"> указывается значение в соответствии с </w:t>
      </w:r>
      <w:hyperlink w:anchor="P1468">
        <w:r>
          <w:rPr>
            <w:color w:val="0000FF"/>
          </w:rPr>
          <w:t>приложением N 5</w:t>
        </w:r>
      </w:hyperlink>
      <w:r>
        <w:t xml:space="preserve"> к Порядку.</w:t>
      </w:r>
    </w:p>
    <w:p w:rsidR="00C33091" w:rsidRDefault="00C33091">
      <w:pPr>
        <w:pStyle w:val="ConsPlusNormal"/>
        <w:spacing w:before="240"/>
        <w:ind w:firstLine="540"/>
        <w:jc w:val="both"/>
      </w:pPr>
      <w:r>
        <w:t xml:space="preserve">Во второй части показателя по </w:t>
      </w:r>
      <w:hyperlink w:anchor="P407">
        <w:r>
          <w:rPr>
            <w:color w:val="0000FF"/>
          </w:rPr>
          <w:t>строке 124</w:t>
        </w:r>
      </w:hyperlink>
      <w:r>
        <w:t xml:space="preserve"> указываются номер, пункт и подпункт статьи закона субъекта Российской Федерации. Для каждого из указанных реквизитов отведено по четыре знакоместа, заполнение их осуществляется слева направо, и если соответствующий </w:t>
      </w:r>
      <w:r>
        <w:lastRenderedPageBreak/>
        <w:t>реквизит имеет меньше четырех знаков, свободные знакоместа слева от значения заполняются нулями.</w:t>
      </w:r>
    </w:p>
    <w:p w:rsidR="00C33091" w:rsidRDefault="00C33091">
      <w:pPr>
        <w:pStyle w:val="ConsPlusNormal"/>
        <w:spacing w:before="240"/>
        <w:ind w:firstLine="540"/>
        <w:jc w:val="both"/>
      </w:pPr>
      <w:r>
        <w:t xml:space="preserve">Например, если налоговая ставка в пределах от 1 до 6 процентов установлена подпунктом 15.1 пункта 3 статьи 2 закона субъекта Российской Федерации, то по </w:t>
      </w:r>
      <w:hyperlink w:anchor="P407">
        <w:r>
          <w:rPr>
            <w:color w:val="0000FF"/>
          </w:rPr>
          <w:t>строке 124</w:t>
        </w:r>
      </w:hyperlink>
      <w:r>
        <w:t xml:space="preserve"> указывается:</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80"/>
      </w:tblGrid>
      <w:tr w:rsidR="00C33091">
        <w:tc>
          <w:tcPr>
            <w:tcW w:w="378" w:type="dxa"/>
            <w:tcBorders>
              <w:top w:val="single" w:sz="4" w:space="0" w:color="auto"/>
              <w:bottom w:val="single" w:sz="4" w:space="0" w:color="auto"/>
            </w:tcBorders>
            <w:vAlign w:val="center"/>
          </w:tcPr>
          <w:p w:rsidR="00C33091" w:rsidRDefault="00C33091">
            <w:pPr>
              <w:pStyle w:val="ConsPlusNormal"/>
              <w:jc w:val="center"/>
            </w:pPr>
            <w:r>
              <w:t>3</w:t>
            </w:r>
          </w:p>
        </w:tc>
        <w:tc>
          <w:tcPr>
            <w:tcW w:w="378" w:type="dxa"/>
            <w:tcBorders>
              <w:top w:val="single" w:sz="4" w:space="0" w:color="auto"/>
              <w:bottom w:val="single" w:sz="4" w:space="0" w:color="auto"/>
            </w:tcBorders>
            <w:vAlign w:val="center"/>
          </w:tcPr>
          <w:p w:rsidR="00C33091" w:rsidRDefault="00C33091">
            <w:pPr>
              <w:pStyle w:val="ConsPlusNormal"/>
              <w:jc w:val="center"/>
            </w:pPr>
            <w:r>
              <w:t>4</w:t>
            </w:r>
          </w:p>
        </w:tc>
        <w:tc>
          <w:tcPr>
            <w:tcW w:w="378" w:type="dxa"/>
            <w:tcBorders>
              <w:top w:val="single" w:sz="4" w:space="0" w:color="auto"/>
              <w:bottom w:val="single" w:sz="4" w:space="0" w:color="auto"/>
            </w:tcBorders>
            <w:vAlign w:val="center"/>
          </w:tcPr>
          <w:p w:rsidR="00C33091" w:rsidRDefault="00C33091">
            <w:pPr>
              <w:pStyle w:val="ConsPlusNormal"/>
              <w:jc w:val="center"/>
            </w:pPr>
            <w:r>
              <w:t>6</w:t>
            </w:r>
          </w:p>
        </w:tc>
        <w:tc>
          <w:tcPr>
            <w:tcW w:w="378" w:type="dxa"/>
            <w:tcBorders>
              <w:top w:val="single" w:sz="4" w:space="0" w:color="auto"/>
              <w:bottom w:val="single" w:sz="4" w:space="0" w:color="auto"/>
            </w:tcBorders>
            <w:vAlign w:val="center"/>
          </w:tcPr>
          <w:p w:rsidR="00C33091" w:rsidRDefault="00C33091">
            <w:pPr>
              <w:pStyle w:val="ConsPlusNormal"/>
              <w:jc w:val="center"/>
            </w:pPr>
            <w:r>
              <w:t>2</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1</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nil"/>
              <w:bottom w:val="nil"/>
            </w:tcBorders>
            <w:vAlign w:val="center"/>
          </w:tcPr>
          <w:p w:rsidR="00C33091" w:rsidRDefault="00C33091">
            <w:pPr>
              <w:pStyle w:val="ConsPlusNormal"/>
              <w:jc w:val="center"/>
            </w:pPr>
            <w:r>
              <w:t>/</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2</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0</w:t>
            </w:r>
          </w:p>
        </w:tc>
        <w:tc>
          <w:tcPr>
            <w:tcW w:w="378" w:type="dxa"/>
            <w:tcBorders>
              <w:top w:val="single" w:sz="4" w:space="0" w:color="auto"/>
              <w:bottom w:val="single" w:sz="4" w:space="0" w:color="auto"/>
            </w:tcBorders>
            <w:vAlign w:val="center"/>
          </w:tcPr>
          <w:p w:rsidR="00C33091" w:rsidRDefault="00C33091">
            <w:pPr>
              <w:pStyle w:val="ConsPlusNormal"/>
              <w:jc w:val="center"/>
            </w:pPr>
            <w:r>
              <w:t>3</w:t>
            </w:r>
          </w:p>
        </w:tc>
        <w:tc>
          <w:tcPr>
            <w:tcW w:w="378" w:type="dxa"/>
            <w:tcBorders>
              <w:top w:val="single" w:sz="4" w:space="0" w:color="auto"/>
              <w:bottom w:val="single" w:sz="4" w:space="0" w:color="auto"/>
            </w:tcBorders>
            <w:vAlign w:val="center"/>
          </w:tcPr>
          <w:p w:rsidR="00C33091" w:rsidRDefault="00C33091">
            <w:pPr>
              <w:pStyle w:val="ConsPlusNormal"/>
              <w:jc w:val="center"/>
            </w:pPr>
            <w:r>
              <w:t>1</w:t>
            </w:r>
          </w:p>
        </w:tc>
        <w:tc>
          <w:tcPr>
            <w:tcW w:w="378" w:type="dxa"/>
            <w:tcBorders>
              <w:top w:val="single" w:sz="4" w:space="0" w:color="auto"/>
              <w:bottom w:val="single" w:sz="4" w:space="0" w:color="auto"/>
            </w:tcBorders>
            <w:vAlign w:val="center"/>
          </w:tcPr>
          <w:p w:rsidR="00C33091" w:rsidRDefault="00C33091">
            <w:pPr>
              <w:pStyle w:val="ConsPlusNormal"/>
              <w:jc w:val="center"/>
            </w:pPr>
            <w:r>
              <w:t>5</w:t>
            </w:r>
          </w:p>
        </w:tc>
        <w:tc>
          <w:tcPr>
            <w:tcW w:w="378" w:type="dxa"/>
            <w:tcBorders>
              <w:top w:val="single" w:sz="4" w:space="0" w:color="auto"/>
              <w:bottom w:val="single" w:sz="4" w:space="0" w:color="auto"/>
            </w:tcBorders>
            <w:vAlign w:val="center"/>
          </w:tcPr>
          <w:p w:rsidR="00C33091" w:rsidRDefault="00C33091">
            <w:pPr>
              <w:pStyle w:val="ConsPlusNormal"/>
              <w:jc w:val="center"/>
            </w:pPr>
            <w:r>
              <w:t>.</w:t>
            </w:r>
          </w:p>
        </w:tc>
        <w:tc>
          <w:tcPr>
            <w:tcW w:w="380" w:type="dxa"/>
            <w:tcBorders>
              <w:top w:val="single" w:sz="4" w:space="0" w:color="auto"/>
              <w:bottom w:val="single" w:sz="4" w:space="0" w:color="auto"/>
            </w:tcBorders>
            <w:vAlign w:val="center"/>
          </w:tcPr>
          <w:p w:rsidR="00C33091" w:rsidRDefault="00C33091">
            <w:pPr>
              <w:pStyle w:val="ConsPlusNormal"/>
              <w:jc w:val="center"/>
            </w:pPr>
            <w:r>
              <w:t>1</w:t>
            </w:r>
          </w:p>
        </w:tc>
      </w:tr>
    </w:tbl>
    <w:p w:rsidR="00C33091" w:rsidRDefault="00C33091">
      <w:pPr>
        <w:pStyle w:val="ConsPlusNormal"/>
        <w:jc w:val="both"/>
      </w:pPr>
    </w:p>
    <w:p w:rsidR="00C33091" w:rsidRDefault="00C33091">
      <w:pPr>
        <w:pStyle w:val="ConsPlusNormal"/>
        <w:ind w:firstLine="540"/>
        <w:jc w:val="both"/>
      </w:pPr>
      <w:r>
        <w:t xml:space="preserve">43. По </w:t>
      </w:r>
      <w:hyperlink w:anchor="P415">
        <w:r>
          <w:rPr>
            <w:color w:val="0000FF"/>
          </w:rPr>
          <w:t>строке 130</w:t>
        </w:r>
      </w:hyperlink>
      <w:r>
        <w:t xml:space="preserve"> указывается сумма исчисленного налога (авансового платежа по налогу), исчисленная исходя из налоговой ставки и фактически полученных доходов, рассчитанных, нарастающим итогом с начала налогового периода до окончания первого квартала (значение показателя по </w:t>
      </w:r>
      <w:hyperlink w:anchor="P382">
        <w:r>
          <w:rPr>
            <w:color w:val="0000FF"/>
          </w:rPr>
          <w:t>строке 110</w:t>
        </w:r>
      </w:hyperlink>
      <w:r>
        <w:t xml:space="preserve">, умноженное на значение показателя по </w:t>
      </w:r>
      <w:hyperlink w:anchor="P395">
        <w:r>
          <w:rPr>
            <w:color w:val="0000FF"/>
          </w:rPr>
          <w:t>строке 120</w:t>
        </w:r>
      </w:hyperlink>
      <w:r>
        <w:t xml:space="preserve"> и деленное на 100).</w:t>
      </w:r>
    </w:p>
    <w:p w:rsidR="00C33091" w:rsidRDefault="00C33091">
      <w:pPr>
        <w:pStyle w:val="ConsPlusNormal"/>
        <w:spacing w:before="240"/>
        <w:ind w:firstLine="540"/>
        <w:jc w:val="both"/>
      </w:pPr>
      <w:r>
        <w:t xml:space="preserve">44. По </w:t>
      </w:r>
      <w:hyperlink w:anchor="P419">
        <w:r>
          <w:rPr>
            <w:color w:val="0000FF"/>
          </w:rPr>
          <w:t>строке 131</w:t>
        </w:r>
      </w:hyperlink>
      <w:r>
        <w:t xml:space="preserve"> указывается сумма исчисленного налога (авансового платежа по налогу), исчисленная исходя из налоговой ставки и фактически полученных доходов, рассчитанных нарастающим итогом с начала налогового периода до окончания полугодия (значение показателя по </w:t>
      </w:r>
      <w:hyperlink w:anchor="P385">
        <w:r>
          <w:rPr>
            <w:color w:val="0000FF"/>
          </w:rPr>
          <w:t>строке 111</w:t>
        </w:r>
      </w:hyperlink>
      <w:r>
        <w:t xml:space="preserve">, умноженное на значение показателя по </w:t>
      </w:r>
      <w:hyperlink w:anchor="P398">
        <w:r>
          <w:rPr>
            <w:color w:val="0000FF"/>
          </w:rPr>
          <w:t>строке 121</w:t>
        </w:r>
      </w:hyperlink>
      <w:r>
        <w:t xml:space="preserve"> и деленное на 100).</w:t>
      </w:r>
    </w:p>
    <w:p w:rsidR="00C33091" w:rsidRDefault="00C33091">
      <w:pPr>
        <w:pStyle w:val="ConsPlusNormal"/>
        <w:spacing w:before="240"/>
        <w:ind w:firstLine="540"/>
        <w:jc w:val="both"/>
      </w:pPr>
      <w:r>
        <w:t xml:space="preserve">В случае если по </w:t>
      </w:r>
      <w:hyperlink w:anchor="P352">
        <w:r>
          <w:rPr>
            <w:color w:val="0000FF"/>
          </w:rPr>
          <w:t>строке 101</w:t>
        </w:r>
      </w:hyperlink>
      <w:r>
        <w:t xml:space="preserve"> указан признак "2" и если налоговая ставка в размере 8 процентов </w:t>
      </w:r>
      <w:proofErr w:type="gramStart"/>
      <w:r>
        <w:t>применяется</w:t>
      </w:r>
      <w:proofErr w:type="gramEnd"/>
      <w:r>
        <w:t xml:space="preserve"> начиная со второго квартала (если </w:t>
      </w:r>
      <w:hyperlink w:anchor="P398">
        <w:r>
          <w:rPr>
            <w:color w:val="0000FF"/>
          </w:rPr>
          <w:t>строка 121</w:t>
        </w:r>
      </w:hyperlink>
      <w:r>
        <w:t xml:space="preserve"> &gt; </w:t>
      </w:r>
      <w:hyperlink w:anchor="P395">
        <w:r>
          <w:rPr>
            <w:color w:val="0000FF"/>
          </w:rPr>
          <w:t>строки 120</w:t>
        </w:r>
      </w:hyperlink>
      <w:r>
        <w:t xml:space="preserve">), сумма авансового платежа по </w:t>
      </w:r>
      <w:hyperlink w:anchor="P419">
        <w:r>
          <w:rPr>
            <w:color w:val="0000FF"/>
          </w:rPr>
          <w:t>строке 131</w:t>
        </w:r>
      </w:hyperlink>
      <w:r>
        <w:t xml:space="preserve"> определяется как сумма авансового платежа по налогу за первый квартал, указанная по </w:t>
      </w:r>
      <w:hyperlink w:anchor="P415">
        <w:r>
          <w:rPr>
            <w:color w:val="0000FF"/>
          </w:rPr>
          <w:t>строке 130</w:t>
        </w:r>
      </w:hyperlink>
      <w:r>
        <w:t xml:space="preserve">, и величины, равной произведению налоговой ставки в размере 8 процентов и части налоговой базы, рассчитываемой как разница между налоговой базой за полугодие </w:t>
      </w:r>
      <w:hyperlink w:anchor="P385">
        <w:r>
          <w:rPr>
            <w:color w:val="0000FF"/>
          </w:rPr>
          <w:t>(строка 111)</w:t>
        </w:r>
      </w:hyperlink>
      <w:r>
        <w:t xml:space="preserve"> и налоговой базой за первый квартал </w:t>
      </w:r>
      <w:hyperlink w:anchor="P382">
        <w:r>
          <w:rPr>
            <w:color w:val="0000FF"/>
          </w:rPr>
          <w:t>(строка 110)</w:t>
        </w:r>
      </w:hyperlink>
      <w:r>
        <w:t>.</w:t>
      </w:r>
    </w:p>
    <w:p w:rsidR="00C33091" w:rsidRDefault="00C33091">
      <w:pPr>
        <w:pStyle w:val="ConsPlusNormal"/>
        <w:spacing w:before="240"/>
        <w:ind w:firstLine="540"/>
        <w:jc w:val="both"/>
      </w:pPr>
      <w:r>
        <w:t xml:space="preserve">45. По </w:t>
      </w:r>
      <w:hyperlink w:anchor="P427">
        <w:r>
          <w:rPr>
            <w:color w:val="0000FF"/>
          </w:rPr>
          <w:t>строке 132</w:t>
        </w:r>
      </w:hyperlink>
      <w:r>
        <w:t xml:space="preserve"> указывается сумма исчисленного налога (авансового платежа по налогу), исчисленная исходя из налоговой ставки и фактически полученных доходов, рассчитанных нарастающим итогом с начала налогового периода до окончания девяти месяцев (значение показателя по </w:t>
      </w:r>
      <w:hyperlink w:anchor="P388">
        <w:r>
          <w:rPr>
            <w:color w:val="0000FF"/>
          </w:rPr>
          <w:t>строке 112</w:t>
        </w:r>
      </w:hyperlink>
      <w:r>
        <w:t xml:space="preserve">, умноженное на значение показателя по </w:t>
      </w:r>
      <w:hyperlink w:anchor="P401">
        <w:r>
          <w:rPr>
            <w:color w:val="0000FF"/>
          </w:rPr>
          <w:t>строке 122</w:t>
        </w:r>
      </w:hyperlink>
      <w:r>
        <w:t xml:space="preserve"> и деленное на 100).</w:t>
      </w:r>
    </w:p>
    <w:p w:rsidR="00C33091" w:rsidRDefault="00C33091">
      <w:pPr>
        <w:pStyle w:val="ConsPlusNormal"/>
        <w:spacing w:before="240"/>
        <w:ind w:firstLine="540"/>
        <w:jc w:val="both"/>
      </w:pPr>
      <w:r>
        <w:t xml:space="preserve">В случае если по </w:t>
      </w:r>
      <w:hyperlink w:anchor="P352">
        <w:r>
          <w:rPr>
            <w:color w:val="0000FF"/>
          </w:rPr>
          <w:t>строке 101</w:t>
        </w:r>
      </w:hyperlink>
      <w:r>
        <w:t xml:space="preserve"> указан признак "2" и если налоговая ставка в размере 8 процентов </w:t>
      </w:r>
      <w:proofErr w:type="gramStart"/>
      <w:r>
        <w:t>применяется</w:t>
      </w:r>
      <w:proofErr w:type="gramEnd"/>
      <w:r>
        <w:t xml:space="preserve"> начиная с третьего квартала (если </w:t>
      </w:r>
      <w:hyperlink w:anchor="P401">
        <w:r>
          <w:rPr>
            <w:color w:val="0000FF"/>
          </w:rPr>
          <w:t>строка 122</w:t>
        </w:r>
      </w:hyperlink>
      <w:r>
        <w:t xml:space="preserve"> &gt; </w:t>
      </w:r>
      <w:hyperlink w:anchor="P398">
        <w:r>
          <w:rPr>
            <w:color w:val="0000FF"/>
          </w:rPr>
          <w:t>строки 121</w:t>
        </w:r>
      </w:hyperlink>
      <w:r>
        <w:t xml:space="preserve">), сумма авансового платежа по </w:t>
      </w:r>
      <w:hyperlink w:anchor="P427">
        <w:r>
          <w:rPr>
            <w:color w:val="0000FF"/>
          </w:rPr>
          <w:t>строке 132</w:t>
        </w:r>
      </w:hyperlink>
      <w:r>
        <w:t xml:space="preserve"> определяется как сумма авансового платежа по налогу за первый квартал, указанная по </w:t>
      </w:r>
      <w:hyperlink w:anchor="P419">
        <w:r>
          <w:rPr>
            <w:color w:val="0000FF"/>
          </w:rPr>
          <w:t>строке 131</w:t>
        </w:r>
      </w:hyperlink>
      <w:r>
        <w:t xml:space="preserve">, и величины, равной произведению налоговой ставки в размере 8 процентов и части налоговой базы, рассчитываемой как разница между налоговой базой за девять месяцев </w:t>
      </w:r>
      <w:hyperlink w:anchor="P388">
        <w:r>
          <w:rPr>
            <w:color w:val="0000FF"/>
          </w:rPr>
          <w:t>(строка 112)</w:t>
        </w:r>
      </w:hyperlink>
      <w:r>
        <w:t xml:space="preserve"> и налоговой базой за полугодие </w:t>
      </w:r>
      <w:hyperlink w:anchor="P385">
        <w:r>
          <w:rPr>
            <w:color w:val="0000FF"/>
          </w:rPr>
          <w:t>(строка 111)</w:t>
        </w:r>
      </w:hyperlink>
      <w:r>
        <w:t>.</w:t>
      </w:r>
    </w:p>
    <w:p w:rsidR="00C33091" w:rsidRDefault="00C33091">
      <w:pPr>
        <w:pStyle w:val="ConsPlusNormal"/>
        <w:spacing w:before="240"/>
        <w:ind w:firstLine="540"/>
        <w:jc w:val="both"/>
      </w:pPr>
      <w:r>
        <w:t xml:space="preserve">46. По </w:t>
      </w:r>
      <w:hyperlink w:anchor="P435">
        <w:r>
          <w:rPr>
            <w:color w:val="0000FF"/>
          </w:rPr>
          <w:t>строке 133</w:t>
        </w:r>
      </w:hyperlink>
      <w:r>
        <w:t xml:space="preserve"> указывается сумма исчисленного налога (авансового платежа по налогу), исчисленная исходя из налоговой ставки и суммы полученных доходов, определяемой нарастающим итогом с начала налогового периода до его окончания (значение показателя по </w:t>
      </w:r>
      <w:hyperlink w:anchor="P391">
        <w:r>
          <w:rPr>
            <w:color w:val="0000FF"/>
          </w:rPr>
          <w:t>строке 113</w:t>
        </w:r>
      </w:hyperlink>
      <w:r>
        <w:t xml:space="preserve">, умноженное на значение показателя по </w:t>
      </w:r>
      <w:hyperlink w:anchor="P404">
        <w:r>
          <w:rPr>
            <w:color w:val="0000FF"/>
          </w:rPr>
          <w:t>строке 123</w:t>
        </w:r>
      </w:hyperlink>
      <w:r>
        <w:t xml:space="preserve"> и деленное на 100).</w:t>
      </w:r>
    </w:p>
    <w:p w:rsidR="00C33091" w:rsidRDefault="00C33091">
      <w:pPr>
        <w:pStyle w:val="ConsPlusNormal"/>
        <w:spacing w:before="240"/>
        <w:ind w:firstLine="540"/>
        <w:jc w:val="both"/>
      </w:pPr>
      <w:r>
        <w:t xml:space="preserve">В случае если по </w:t>
      </w:r>
      <w:hyperlink w:anchor="P352">
        <w:r>
          <w:rPr>
            <w:color w:val="0000FF"/>
          </w:rPr>
          <w:t>строке 101</w:t>
        </w:r>
      </w:hyperlink>
      <w:r>
        <w:t xml:space="preserve"> указан признак "2" и если налоговая ставка в размере 8 процентов </w:t>
      </w:r>
      <w:proofErr w:type="gramStart"/>
      <w:r>
        <w:t>применяется</w:t>
      </w:r>
      <w:proofErr w:type="gramEnd"/>
      <w:r>
        <w:t xml:space="preserve"> начиная с четвертого квартала (если </w:t>
      </w:r>
      <w:hyperlink w:anchor="P404">
        <w:r>
          <w:rPr>
            <w:color w:val="0000FF"/>
          </w:rPr>
          <w:t>строка 123</w:t>
        </w:r>
      </w:hyperlink>
      <w:r>
        <w:t xml:space="preserve"> &gt; </w:t>
      </w:r>
      <w:hyperlink w:anchor="P401">
        <w:r>
          <w:rPr>
            <w:color w:val="0000FF"/>
          </w:rPr>
          <w:t>строки 122</w:t>
        </w:r>
      </w:hyperlink>
      <w:r>
        <w:t xml:space="preserve">), сумма авансового платежа по </w:t>
      </w:r>
      <w:hyperlink w:anchor="P435">
        <w:r>
          <w:rPr>
            <w:color w:val="0000FF"/>
          </w:rPr>
          <w:t>строке 133</w:t>
        </w:r>
      </w:hyperlink>
      <w:r>
        <w:t xml:space="preserve"> определяется как сумма авансового платежа по налогу за первый квартал, указанная по </w:t>
      </w:r>
      <w:hyperlink w:anchor="P427">
        <w:r>
          <w:rPr>
            <w:color w:val="0000FF"/>
          </w:rPr>
          <w:t>строке 132</w:t>
        </w:r>
      </w:hyperlink>
      <w:r>
        <w:t xml:space="preserve">, и величины, равной произведению налоговой ставки в размере 8 процентов и части налоговой базы, рассчитываемой как разница между налоговой базой за налоговый период </w:t>
      </w:r>
      <w:hyperlink w:anchor="P391">
        <w:r>
          <w:rPr>
            <w:color w:val="0000FF"/>
          </w:rPr>
          <w:t>(строка 113)</w:t>
        </w:r>
      </w:hyperlink>
      <w:r>
        <w:t xml:space="preserve"> и налоговой базой за девять месяцев </w:t>
      </w:r>
      <w:hyperlink w:anchor="P388">
        <w:r>
          <w:rPr>
            <w:color w:val="0000FF"/>
          </w:rPr>
          <w:t>(строка 112)</w:t>
        </w:r>
      </w:hyperlink>
      <w:r>
        <w:t>.</w:t>
      </w:r>
    </w:p>
    <w:p w:rsidR="00C33091" w:rsidRDefault="00C33091">
      <w:pPr>
        <w:pStyle w:val="ConsPlusNormal"/>
        <w:spacing w:before="240"/>
        <w:ind w:firstLine="540"/>
        <w:jc w:val="both"/>
      </w:pPr>
      <w:r>
        <w:t xml:space="preserve">При заполнении Декларации в случае прекращения предпринимательской деятельности, в отношении которой налогоплательщиком применялась упрощенная система налогообложения, а также в случае утраты права применять упрощенную систему налогообложения значение </w:t>
      </w:r>
      <w:r>
        <w:lastRenderedPageBreak/>
        <w:t xml:space="preserve">показателя по </w:t>
      </w:r>
      <w:hyperlink w:anchor="P415">
        <w:r>
          <w:rPr>
            <w:color w:val="0000FF"/>
          </w:rPr>
          <w:t>строкам 130</w:t>
        </w:r>
      </w:hyperlink>
      <w:r>
        <w:t xml:space="preserve">, </w:t>
      </w:r>
      <w:hyperlink w:anchor="P419">
        <w:r>
          <w:rPr>
            <w:color w:val="0000FF"/>
          </w:rPr>
          <w:t>131</w:t>
        </w:r>
      </w:hyperlink>
      <w:r>
        <w:t xml:space="preserve">, </w:t>
      </w:r>
      <w:hyperlink w:anchor="P427">
        <w:r>
          <w:rPr>
            <w:color w:val="0000FF"/>
          </w:rPr>
          <w:t>132</w:t>
        </w:r>
      </w:hyperlink>
      <w:r>
        <w:t xml:space="preserve"> за последний отчетный период повторяется по </w:t>
      </w:r>
      <w:hyperlink w:anchor="P435">
        <w:r>
          <w:rPr>
            <w:color w:val="0000FF"/>
          </w:rPr>
          <w:t>строке 133</w:t>
        </w:r>
      </w:hyperlink>
      <w:r>
        <w:t>.</w:t>
      </w:r>
    </w:p>
    <w:p w:rsidR="00C33091" w:rsidRDefault="00C33091">
      <w:pPr>
        <w:pStyle w:val="ConsPlusNormal"/>
        <w:spacing w:before="240"/>
        <w:ind w:firstLine="540"/>
        <w:jc w:val="both"/>
      </w:pPr>
      <w:bookmarkStart w:id="134" w:name="P1215"/>
      <w:bookmarkEnd w:id="134"/>
      <w:r>
        <w:t xml:space="preserve">47. По </w:t>
      </w:r>
      <w:hyperlink w:anchor="P462">
        <w:r>
          <w:rPr>
            <w:color w:val="0000FF"/>
          </w:rPr>
          <w:t>строкам 140</w:t>
        </w:r>
      </w:hyperlink>
      <w:r>
        <w:t xml:space="preserve"> - </w:t>
      </w:r>
      <w:hyperlink w:anchor="P474">
        <w:r>
          <w:rPr>
            <w:color w:val="0000FF"/>
          </w:rPr>
          <w:t>143</w:t>
        </w:r>
      </w:hyperlink>
      <w:r>
        <w:t xml:space="preserve"> указывается нарастающим итогом сумма страховых взносов, расходов по выплате работникам пособий по временной нетрудоспособности и платежей (взносов) по договорам добровольного личного страхования, предусмотренных </w:t>
      </w:r>
      <w:hyperlink r:id="rId71">
        <w:r>
          <w:rPr>
            <w:color w:val="0000FF"/>
          </w:rPr>
          <w:t>пунктом 3.1 статьи 346.21</w:t>
        </w:r>
      </w:hyperlink>
      <w:r>
        <w:t xml:space="preserve"> Кодекса, уменьшающая сумму налога (авансовых платежей по налогу), исчисленную за налоговый (отчетный) период.</w:t>
      </w:r>
    </w:p>
    <w:p w:rsidR="00C33091" w:rsidRDefault="00C33091">
      <w:pPr>
        <w:pStyle w:val="ConsPlusNormal"/>
        <w:spacing w:before="240"/>
        <w:ind w:firstLine="540"/>
        <w:jc w:val="both"/>
      </w:pPr>
      <w:proofErr w:type="gramStart"/>
      <w:r>
        <w:t xml:space="preserve">В случае если по </w:t>
      </w:r>
      <w:hyperlink w:anchor="P370">
        <w:r>
          <w:rPr>
            <w:color w:val="0000FF"/>
          </w:rPr>
          <w:t>строке 102</w:t>
        </w:r>
      </w:hyperlink>
      <w:r>
        <w:t xml:space="preserve"> указан признак "1", сумма налога (авансовых платежей по налогу) может быть уменьшена на сумму страховых взносов, платежей (взносов) и пособий, указанных в </w:t>
      </w:r>
      <w:hyperlink r:id="rId72">
        <w:r>
          <w:rPr>
            <w:color w:val="0000FF"/>
          </w:rPr>
          <w:t>пункте 3.1 статьи 346.21</w:t>
        </w:r>
      </w:hyperlink>
      <w:r>
        <w:t xml:space="preserve"> Кодекса, не более чем на 50 процентов (значения показателей по </w:t>
      </w:r>
      <w:hyperlink w:anchor="P462">
        <w:r>
          <w:rPr>
            <w:color w:val="0000FF"/>
          </w:rPr>
          <w:t>строкам 140</w:t>
        </w:r>
      </w:hyperlink>
      <w:r>
        <w:t xml:space="preserve"> - </w:t>
      </w:r>
      <w:hyperlink w:anchor="P474">
        <w:r>
          <w:rPr>
            <w:color w:val="0000FF"/>
          </w:rPr>
          <w:t>143</w:t>
        </w:r>
      </w:hyperlink>
      <w:r>
        <w:t xml:space="preserve"> не должны быть больше 1/2 суммы исчисленного налога (авансовых платежей по налогу) указанной, соответственно</w:t>
      </w:r>
      <w:proofErr w:type="gramEnd"/>
      <w:r>
        <w:t xml:space="preserve">, по </w:t>
      </w:r>
      <w:hyperlink w:anchor="P415">
        <w:r>
          <w:rPr>
            <w:color w:val="0000FF"/>
          </w:rPr>
          <w:t>строкам 130</w:t>
        </w:r>
      </w:hyperlink>
      <w:r>
        <w:t xml:space="preserve"> - </w:t>
      </w:r>
      <w:hyperlink w:anchor="P435">
        <w:r>
          <w:rPr>
            <w:color w:val="0000FF"/>
          </w:rPr>
          <w:t>133</w:t>
        </w:r>
      </w:hyperlink>
      <w:r>
        <w:t>).</w:t>
      </w:r>
    </w:p>
    <w:p w:rsidR="00C33091" w:rsidRDefault="00C33091">
      <w:pPr>
        <w:pStyle w:val="ConsPlusNormal"/>
        <w:spacing w:before="240"/>
        <w:ind w:firstLine="540"/>
        <w:jc w:val="both"/>
      </w:pPr>
      <w:r>
        <w:t xml:space="preserve">В случае если по </w:t>
      </w:r>
      <w:hyperlink w:anchor="P370">
        <w:r>
          <w:rPr>
            <w:color w:val="0000FF"/>
          </w:rPr>
          <w:t>строке 102</w:t>
        </w:r>
      </w:hyperlink>
      <w:r>
        <w:t xml:space="preserve"> указан признак "2", по </w:t>
      </w:r>
      <w:hyperlink w:anchor="P462">
        <w:r>
          <w:rPr>
            <w:color w:val="0000FF"/>
          </w:rPr>
          <w:t>строкам 140</w:t>
        </w:r>
      </w:hyperlink>
      <w:r>
        <w:t xml:space="preserve"> - </w:t>
      </w:r>
      <w:hyperlink w:anchor="P474">
        <w:r>
          <w:rPr>
            <w:color w:val="0000FF"/>
          </w:rPr>
          <w:t>143</w:t>
        </w:r>
      </w:hyperlink>
      <w:r>
        <w:t xml:space="preserve"> указывается сумма страховых взносов на обязательное пенсионное страхование и на обязательное медицинское страхование, предусмотренных </w:t>
      </w:r>
      <w:hyperlink r:id="rId73">
        <w:r>
          <w:rPr>
            <w:color w:val="0000FF"/>
          </w:rPr>
          <w:t>пунктом 3.1 статьи 346.21</w:t>
        </w:r>
      </w:hyperlink>
      <w:r>
        <w:t xml:space="preserve"> Кодекса, в размере, определенном в соответствии со </w:t>
      </w:r>
      <w:hyperlink r:id="rId74">
        <w:r>
          <w:rPr>
            <w:color w:val="0000FF"/>
          </w:rPr>
          <w:t>статьей 430</w:t>
        </w:r>
      </w:hyperlink>
      <w:r>
        <w:t xml:space="preserve"> Кодекса, уменьшающая сумму налога (авансовых платежей по налогу). При этом сумма страховых взносов, указываемая по </w:t>
      </w:r>
      <w:hyperlink w:anchor="P462">
        <w:r>
          <w:rPr>
            <w:color w:val="0000FF"/>
          </w:rPr>
          <w:t>строкам 140</w:t>
        </w:r>
      </w:hyperlink>
      <w:r>
        <w:t xml:space="preserve"> - </w:t>
      </w:r>
      <w:hyperlink w:anchor="P474">
        <w:r>
          <w:rPr>
            <w:color w:val="0000FF"/>
          </w:rPr>
          <w:t>143</w:t>
        </w:r>
      </w:hyperlink>
      <w:r>
        <w:t xml:space="preserve">, не должна быть больше суммы исчисленного налога (авансовых платежей по налогу), указанной по </w:t>
      </w:r>
      <w:hyperlink w:anchor="P415">
        <w:r>
          <w:rPr>
            <w:color w:val="0000FF"/>
          </w:rPr>
          <w:t>строкам 130</w:t>
        </w:r>
      </w:hyperlink>
      <w:r>
        <w:t xml:space="preserve"> - </w:t>
      </w:r>
      <w:hyperlink w:anchor="P435">
        <w:r>
          <w:rPr>
            <w:color w:val="0000FF"/>
          </w:rPr>
          <w:t>133</w:t>
        </w:r>
      </w:hyperlink>
      <w:r>
        <w:t>.</w:t>
      </w:r>
    </w:p>
    <w:p w:rsidR="00C33091" w:rsidRDefault="00C33091">
      <w:pPr>
        <w:pStyle w:val="ConsPlusNormal"/>
        <w:spacing w:before="240"/>
        <w:ind w:firstLine="540"/>
        <w:jc w:val="both"/>
      </w:pPr>
      <w:r>
        <w:t>При заполнении Декларации в случае прекращения предпринимательской деятельности, в отношении которой налогоплательщиком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w:t>
      </w:r>
      <w:hyperlink w:anchor="P462">
        <w:r>
          <w:rPr>
            <w:color w:val="0000FF"/>
          </w:rPr>
          <w:t>строки 140</w:t>
        </w:r>
      </w:hyperlink>
      <w:r>
        <w:t xml:space="preserve">, </w:t>
      </w:r>
      <w:hyperlink w:anchor="P466">
        <w:r>
          <w:rPr>
            <w:color w:val="0000FF"/>
          </w:rPr>
          <w:t>141</w:t>
        </w:r>
      </w:hyperlink>
      <w:r>
        <w:t xml:space="preserve">, </w:t>
      </w:r>
      <w:hyperlink w:anchor="P470">
        <w:r>
          <w:rPr>
            <w:color w:val="0000FF"/>
          </w:rPr>
          <w:t>142</w:t>
        </w:r>
      </w:hyperlink>
      <w:r>
        <w:t xml:space="preserve">) повторяется по </w:t>
      </w:r>
      <w:hyperlink w:anchor="P474">
        <w:r>
          <w:rPr>
            <w:color w:val="0000FF"/>
          </w:rPr>
          <w:t>строке 143</w:t>
        </w:r>
      </w:hyperlink>
      <w:r>
        <w:t>.</w:t>
      </w:r>
    </w:p>
    <w:p w:rsidR="00C33091" w:rsidRDefault="00C33091">
      <w:pPr>
        <w:pStyle w:val="ConsPlusNormal"/>
        <w:jc w:val="both"/>
      </w:pPr>
    </w:p>
    <w:p w:rsidR="00C33091" w:rsidRDefault="00C33091">
      <w:pPr>
        <w:pStyle w:val="ConsPlusTitle"/>
        <w:jc w:val="center"/>
        <w:outlineLvl w:val="1"/>
      </w:pPr>
      <w:r>
        <w:t xml:space="preserve">VI. </w:t>
      </w:r>
      <w:hyperlink w:anchor="P486">
        <w:r>
          <w:rPr>
            <w:color w:val="0000FF"/>
          </w:rPr>
          <w:t>Раздел 2.1.2</w:t>
        </w:r>
      </w:hyperlink>
      <w:r>
        <w:t>. "Расчет суммы торгового сбора,</w:t>
      </w:r>
    </w:p>
    <w:p w:rsidR="00C33091" w:rsidRDefault="00C33091">
      <w:pPr>
        <w:pStyle w:val="ConsPlusTitle"/>
        <w:jc w:val="center"/>
      </w:pPr>
      <w:proofErr w:type="gramStart"/>
      <w:r>
        <w:t>уменьшающей</w:t>
      </w:r>
      <w:proofErr w:type="gramEnd"/>
      <w:r>
        <w:t xml:space="preserve"> сумму налога (авансового платежа по налогу),</w:t>
      </w:r>
    </w:p>
    <w:p w:rsidR="00C33091" w:rsidRDefault="00C33091">
      <w:pPr>
        <w:pStyle w:val="ConsPlusTitle"/>
        <w:jc w:val="center"/>
      </w:pPr>
      <w:proofErr w:type="gramStart"/>
      <w:r>
        <w:t>уплачиваемого</w:t>
      </w:r>
      <w:proofErr w:type="gramEnd"/>
      <w:r>
        <w:t xml:space="preserve"> в связи с применением упрощенной системы</w:t>
      </w:r>
    </w:p>
    <w:p w:rsidR="00C33091" w:rsidRDefault="00C33091">
      <w:pPr>
        <w:pStyle w:val="ConsPlusTitle"/>
        <w:jc w:val="center"/>
      </w:pPr>
      <w:proofErr w:type="gramStart"/>
      <w:r>
        <w:t>налогообложения (объект налогообложения -</w:t>
      </w:r>
      <w:proofErr w:type="gramEnd"/>
    </w:p>
    <w:p w:rsidR="00C33091" w:rsidRDefault="00C33091">
      <w:pPr>
        <w:pStyle w:val="ConsPlusTitle"/>
        <w:jc w:val="center"/>
      </w:pPr>
      <w:r>
        <w:t>доходы)" Декларации</w:t>
      </w:r>
    </w:p>
    <w:p w:rsidR="00C33091" w:rsidRDefault="00C33091">
      <w:pPr>
        <w:pStyle w:val="ConsPlusNormal"/>
        <w:jc w:val="both"/>
      </w:pPr>
    </w:p>
    <w:p w:rsidR="00C33091" w:rsidRDefault="00C33091">
      <w:pPr>
        <w:pStyle w:val="ConsPlusNormal"/>
        <w:ind w:firstLine="540"/>
        <w:jc w:val="both"/>
      </w:pPr>
      <w:r>
        <w:t xml:space="preserve">48. </w:t>
      </w:r>
      <w:hyperlink w:anchor="P486">
        <w:r>
          <w:rPr>
            <w:color w:val="0000FF"/>
          </w:rPr>
          <w:t>Раздел 2.1.2</w:t>
        </w:r>
      </w:hyperlink>
      <w:r>
        <w:t xml:space="preserve"> заполняется налогоплательщиками, применяющими объект налогообложения в виде доходов, только в случае осуществления ими видов предпринимательской деятельности, в отношении которых в соответствии с </w:t>
      </w:r>
      <w:hyperlink r:id="rId75">
        <w:r>
          <w:rPr>
            <w:color w:val="0000FF"/>
          </w:rPr>
          <w:t>главой 33</w:t>
        </w:r>
      </w:hyperlink>
      <w:r>
        <w:t xml:space="preserve"> Кодекса установлен торговый сбор.</w:t>
      </w:r>
    </w:p>
    <w:p w:rsidR="00C33091" w:rsidRDefault="00C33091">
      <w:pPr>
        <w:pStyle w:val="ConsPlusNormal"/>
        <w:spacing w:before="240"/>
        <w:ind w:firstLine="540"/>
        <w:jc w:val="both"/>
      </w:pPr>
      <w:r>
        <w:t xml:space="preserve">49. Значения показателей по </w:t>
      </w:r>
      <w:hyperlink w:anchor="P499">
        <w:r>
          <w:rPr>
            <w:color w:val="0000FF"/>
          </w:rPr>
          <w:t>строкам 110</w:t>
        </w:r>
      </w:hyperlink>
      <w:r>
        <w:t xml:space="preserve"> - </w:t>
      </w:r>
      <w:hyperlink w:anchor="P579">
        <w:r>
          <w:rPr>
            <w:color w:val="0000FF"/>
          </w:rPr>
          <w:t>143</w:t>
        </w:r>
      </w:hyperlink>
      <w:r>
        <w:t xml:space="preserve"> заполняются в соответствии с </w:t>
      </w:r>
      <w:hyperlink w:anchor="P1177">
        <w:r>
          <w:rPr>
            <w:color w:val="0000FF"/>
          </w:rPr>
          <w:t>пунктами 40</w:t>
        </w:r>
      </w:hyperlink>
      <w:r>
        <w:t xml:space="preserve"> - </w:t>
      </w:r>
      <w:hyperlink w:anchor="P1215">
        <w:r>
          <w:rPr>
            <w:color w:val="0000FF"/>
          </w:rPr>
          <w:t>47</w:t>
        </w:r>
      </w:hyperlink>
      <w:r>
        <w:t xml:space="preserve"> настоящего Порядка.</w:t>
      </w:r>
    </w:p>
    <w:p w:rsidR="00C33091" w:rsidRDefault="00C33091">
      <w:pPr>
        <w:pStyle w:val="ConsPlusNormal"/>
        <w:spacing w:before="240"/>
        <w:ind w:firstLine="540"/>
        <w:jc w:val="both"/>
      </w:pPr>
      <w:r>
        <w:t xml:space="preserve">По </w:t>
      </w:r>
      <w:hyperlink w:anchor="P499">
        <w:r>
          <w:rPr>
            <w:color w:val="0000FF"/>
          </w:rPr>
          <w:t>строкам 110</w:t>
        </w:r>
      </w:hyperlink>
      <w:r>
        <w:t xml:space="preserve"> - </w:t>
      </w:r>
      <w:hyperlink w:anchor="P579">
        <w:r>
          <w:rPr>
            <w:color w:val="0000FF"/>
          </w:rPr>
          <w:t>143</w:t>
        </w:r>
      </w:hyperlink>
      <w:r>
        <w:t xml:space="preserve"> указываются показатели по виду предпринимательской деятельности, в отношении которого установлен торговый сбор.</w:t>
      </w:r>
    </w:p>
    <w:p w:rsidR="00C33091" w:rsidRDefault="00C33091">
      <w:pPr>
        <w:pStyle w:val="ConsPlusNormal"/>
        <w:spacing w:before="240"/>
        <w:ind w:firstLine="540"/>
        <w:jc w:val="both"/>
      </w:pPr>
      <w:r>
        <w:t xml:space="preserve">Значения показателей по </w:t>
      </w:r>
      <w:hyperlink w:anchor="P499">
        <w:r>
          <w:rPr>
            <w:color w:val="0000FF"/>
          </w:rPr>
          <w:t>строкам 110</w:t>
        </w:r>
      </w:hyperlink>
      <w:r>
        <w:t xml:space="preserve"> - </w:t>
      </w:r>
      <w:hyperlink w:anchor="P579">
        <w:r>
          <w:rPr>
            <w:color w:val="0000FF"/>
          </w:rPr>
          <w:t>143</w:t>
        </w:r>
      </w:hyperlink>
      <w:r>
        <w:t xml:space="preserve"> включаются в значения показателей по </w:t>
      </w:r>
      <w:hyperlink w:anchor="P382">
        <w:r>
          <w:rPr>
            <w:color w:val="0000FF"/>
          </w:rPr>
          <w:t>строкам 110</w:t>
        </w:r>
      </w:hyperlink>
      <w:r>
        <w:t xml:space="preserve"> - </w:t>
      </w:r>
      <w:hyperlink w:anchor="P474">
        <w:r>
          <w:rPr>
            <w:color w:val="0000FF"/>
          </w:rPr>
          <w:t>143 Раздела 2.1.1</w:t>
        </w:r>
      </w:hyperlink>
      <w:r>
        <w:t xml:space="preserve"> Декларации.</w:t>
      </w:r>
    </w:p>
    <w:p w:rsidR="00C33091" w:rsidRDefault="00C33091">
      <w:pPr>
        <w:pStyle w:val="ConsPlusNormal"/>
        <w:spacing w:before="240"/>
        <w:ind w:firstLine="540"/>
        <w:jc w:val="both"/>
      </w:pPr>
      <w:r>
        <w:t xml:space="preserve">В случае осуществления налогоплательщиком только того вида предпринимательской деятельности, в отношении которого в соответствии с </w:t>
      </w:r>
      <w:hyperlink r:id="rId76">
        <w:r>
          <w:rPr>
            <w:color w:val="0000FF"/>
          </w:rPr>
          <w:t>главой 33</w:t>
        </w:r>
      </w:hyperlink>
      <w:r>
        <w:t xml:space="preserve"> Кодекса установлен торговый сбор, значения показателей по </w:t>
      </w:r>
      <w:hyperlink w:anchor="P499">
        <w:r>
          <w:rPr>
            <w:color w:val="0000FF"/>
          </w:rPr>
          <w:t>строкам 110</w:t>
        </w:r>
      </w:hyperlink>
      <w:r>
        <w:t xml:space="preserve"> - </w:t>
      </w:r>
      <w:hyperlink w:anchor="P579">
        <w:r>
          <w:rPr>
            <w:color w:val="0000FF"/>
          </w:rPr>
          <w:t>143</w:t>
        </w:r>
      </w:hyperlink>
      <w:r>
        <w:t xml:space="preserve"> повторяются по </w:t>
      </w:r>
      <w:hyperlink w:anchor="P382">
        <w:r>
          <w:rPr>
            <w:color w:val="0000FF"/>
          </w:rPr>
          <w:t>строкам 110</w:t>
        </w:r>
      </w:hyperlink>
      <w:r>
        <w:t xml:space="preserve"> - </w:t>
      </w:r>
      <w:hyperlink w:anchor="P474">
        <w:r>
          <w:rPr>
            <w:color w:val="0000FF"/>
          </w:rPr>
          <w:t>143 Раздела 2.1.1</w:t>
        </w:r>
      </w:hyperlink>
      <w:r>
        <w:t xml:space="preserve"> Декларации.</w:t>
      </w:r>
    </w:p>
    <w:p w:rsidR="00C33091" w:rsidRDefault="00C33091">
      <w:pPr>
        <w:pStyle w:val="ConsPlusNormal"/>
        <w:spacing w:before="240"/>
        <w:ind w:firstLine="540"/>
        <w:jc w:val="both"/>
      </w:pPr>
      <w:r>
        <w:t xml:space="preserve">50. По </w:t>
      </w:r>
      <w:hyperlink w:anchor="P598">
        <w:r>
          <w:rPr>
            <w:color w:val="0000FF"/>
          </w:rPr>
          <w:t>строкам 150</w:t>
        </w:r>
      </w:hyperlink>
      <w:r>
        <w:t xml:space="preserve"> - </w:t>
      </w:r>
      <w:hyperlink w:anchor="P607">
        <w:r>
          <w:rPr>
            <w:color w:val="0000FF"/>
          </w:rPr>
          <w:t>153</w:t>
        </w:r>
      </w:hyperlink>
      <w:r>
        <w:t xml:space="preserve"> указывается нарастающим итогом сумма торгового сбора, </w:t>
      </w:r>
      <w:r>
        <w:lastRenderedPageBreak/>
        <w:t xml:space="preserve">фактически уплаченная в течение налогового (отчетного) периода: в течение первого квартала </w:t>
      </w:r>
      <w:hyperlink w:anchor="P598">
        <w:r>
          <w:rPr>
            <w:color w:val="0000FF"/>
          </w:rPr>
          <w:t>(строка 150)</w:t>
        </w:r>
      </w:hyperlink>
      <w:r>
        <w:t xml:space="preserve">, в течение полугодия </w:t>
      </w:r>
      <w:hyperlink w:anchor="P601">
        <w:r>
          <w:rPr>
            <w:color w:val="0000FF"/>
          </w:rPr>
          <w:t>(строка 151)</w:t>
        </w:r>
      </w:hyperlink>
      <w:r>
        <w:t xml:space="preserve">, в течение девяти месяцев </w:t>
      </w:r>
      <w:hyperlink w:anchor="P604">
        <w:r>
          <w:rPr>
            <w:color w:val="0000FF"/>
          </w:rPr>
          <w:t>(строка 152)</w:t>
        </w:r>
      </w:hyperlink>
      <w:r>
        <w:t xml:space="preserve">, в течение налогового периода </w:t>
      </w:r>
      <w:hyperlink w:anchor="P607">
        <w:r>
          <w:rPr>
            <w:color w:val="0000FF"/>
          </w:rPr>
          <w:t>(строка 153)</w:t>
        </w:r>
      </w:hyperlink>
      <w:r>
        <w:t>.</w:t>
      </w:r>
    </w:p>
    <w:p w:rsidR="00C33091" w:rsidRDefault="00C33091">
      <w:pPr>
        <w:pStyle w:val="ConsPlusNormal"/>
        <w:spacing w:before="240"/>
        <w:ind w:firstLine="540"/>
        <w:jc w:val="both"/>
      </w:pPr>
      <w:r>
        <w:t xml:space="preserve">51. По </w:t>
      </w:r>
      <w:hyperlink w:anchor="P615">
        <w:r>
          <w:rPr>
            <w:color w:val="0000FF"/>
          </w:rPr>
          <w:t>строкам 160</w:t>
        </w:r>
      </w:hyperlink>
      <w:r>
        <w:t xml:space="preserve"> - </w:t>
      </w:r>
      <w:hyperlink w:anchor="P642">
        <w:r>
          <w:rPr>
            <w:color w:val="0000FF"/>
          </w:rPr>
          <w:t>163</w:t>
        </w:r>
      </w:hyperlink>
      <w:r>
        <w:t xml:space="preserve"> указывается сумма уплаченного торгового сбора, уменьшающая сумму налога (авансового платежа по налогу), исчисленную за налоговый (отчетный) период.</w:t>
      </w:r>
    </w:p>
    <w:p w:rsidR="00C33091" w:rsidRDefault="00C33091">
      <w:pPr>
        <w:pStyle w:val="ConsPlusNormal"/>
        <w:spacing w:before="240"/>
        <w:ind w:firstLine="540"/>
        <w:jc w:val="both"/>
      </w:pPr>
      <w:r>
        <w:t>В случае если сумма исчисленного налога (авансового платежа по налогу) за налоговый (отчетный) период (</w:t>
      </w:r>
      <w:hyperlink w:anchor="P515">
        <w:r>
          <w:rPr>
            <w:color w:val="0000FF"/>
          </w:rPr>
          <w:t>строки 130</w:t>
        </w:r>
      </w:hyperlink>
      <w:r>
        <w:t xml:space="preserve"> - </w:t>
      </w:r>
      <w:hyperlink w:anchor="P541">
        <w:r>
          <w:rPr>
            <w:color w:val="0000FF"/>
          </w:rPr>
          <w:t>133</w:t>
        </w:r>
      </w:hyperlink>
      <w:r>
        <w:t xml:space="preserve">), уменьшенная на сумму страховых взносов, </w:t>
      </w:r>
      <w:proofErr w:type="gramStart"/>
      <w:r>
        <w:t>расходов</w:t>
      </w:r>
      <w:proofErr w:type="gramEnd"/>
      <w:r>
        <w:t xml:space="preserve"> на выплату пособий по временной нетрудоспособности и платежей (взносов) по договорам добровольного личного страхования, предусмотренных </w:t>
      </w:r>
      <w:hyperlink r:id="rId77">
        <w:r>
          <w:rPr>
            <w:color w:val="0000FF"/>
          </w:rPr>
          <w:t>пунктом 3.1 статьи 346.21</w:t>
        </w:r>
      </w:hyperlink>
      <w:r>
        <w:t xml:space="preserve"> Кодекса (</w:t>
      </w:r>
      <w:hyperlink w:anchor="P561">
        <w:r>
          <w:rPr>
            <w:color w:val="0000FF"/>
          </w:rPr>
          <w:t>строки 140</w:t>
        </w:r>
      </w:hyperlink>
      <w:r>
        <w:t xml:space="preserve"> - </w:t>
      </w:r>
      <w:hyperlink w:anchor="P579">
        <w:r>
          <w:rPr>
            <w:color w:val="0000FF"/>
          </w:rPr>
          <w:t>143</w:t>
        </w:r>
      </w:hyperlink>
      <w:r>
        <w:t>), меньше фактически уплаченной в налоговом (отчетном) периоде суммы торгового сбора (</w:t>
      </w:r>
      <w:hyperlink w:anchor="P598">
        <w:r>
          <w:rPr>
            <w:color w:val="0000FF"/>
          </w:rPr>
          <w:t>строки 150</w:t>
        </w:r>
      </w:hyperlink>
      <w:r>
        <w:t xml:space="preserve"> - </w:t>
      </w:r>
      <w:hyperlink w:anchor="P607">
        <w:r>
          <w:rPr>
            <w:color w:val="0000FF"/>
          </w:rPr>
          <w:t>153</w:t>
        </w:r>
      </w:hyperlink>
      <w:r>
        <w:t xml:space="preserve">), то значения показателей по </w:t>
      </w:r>
      <w:hyperlink w:anchor="P615">
        <w:r>
          <w:rPr>
            <w:color w:val="0000FF"/>
          </w:rPr>
          <w:t>строкам 160</w:t>
        </w:r>
      </w:hyperlink>
      <w:r>
        <w:t xml:space="preserve"> - </w:t>
      </w:r>
      <w:hyperlink w:anchor="P642">
        <w:r>
          <w:rPr>
            <w:color w:val="0000FF"/>
          </w:rPr>
          <w:t>163</w:t>
        </w:r>
      </w:hyperlink>
      <w:r>
        <w:t xml:space="preserve"> определяется как разница значений показателей по </w:t>
      </w:r>
      <w:hyperlink w:anchor="P515">
        <w:r>
          <w:rPr>
            <w:color w:val="0000FF"/>
          </w:rPr>
          <w:t>строкам 130</w:t>
        </w:r>
      </w:hyperlink>
      <w:r>
        <w:t xml:space="preserve"> - </w:t>
      </w:r>
      <w:hyperlink w:anchor="P541">
        <w:r>
          <w:rPr>
            <w:color w:val="0000FF"/>
          </w:rPr>
          <w:t>133</w:t>
        </w:r>
      </w:hyperlink>
      <w:r>
        <w:t xml:space="preserve"> и значений показателей по </w:t>
      </w:r>
      <w:hyperlink w:anchor="P561">
        <w:r>
          <w:rPr>
            <w:color w:val="0000FF"/>
          </w:rPr>
          <w:t>строкам 140</w:t>
        </w:r>
      </w:hyperlink>
      <w:r>
        <w:t xml:space="preserve"> - </w:t>
      </w:r>
      <w:hyperlink w:anchor="P579">
        <w:r>
          <w:rPr>
            <w:color w:val="0000FF"/>
          </w:rPr>
          <w:t>143</w:t>
        </w:r>
      </w:hyperlink>
      <w:r>
        <w:t>.</w:t>
      </w:r>
    </w:p>
    <w:p w:rsidR="00C33091" w:rsidRDefault="00C33091">
      <w:pPr>
        <w:pStyle w:val="ConsPlusNormal"/>
        <w:spacing w:before="240"/>
        <w:ind w:firstLine="540"/>
        <w:jc w:val="both"/>
      </w:pPr>
      <w:r>
        <w:t>В случае если сумма исчисленного налога (авансового платежа по налогу) за налоговый (отчетный) период (</w:t>
      </w:r>
      <w:hyperlink w:anchor="P515">
        <w:r>
          <w:rPr>
            <w:color w:val="0000FF"/>
          </w:rPr>
          <w:t>строки 130</w:t>
        </w:r>
      </w:hyperlink>
      <w:r>
        <w:t xml:space="preserve"> - </w:t>
      </w:r>
      <w:hyperlink w:anchor="P541">
        <w:r>
          <w:rPr>
            <w:color w:val="0000FF"/>
          </w:rPr>
          <w:t>133</w:t>
        </w:r>
      </w:hyperlink>
      <w:r>
        <w:t xml:space="preserve">), уменьшенная на сумму страховых взносов, </w:t>
      </w:r>
      <w:proofErr w:type="gramStart"/>
      <w:r>
        <w:t>расходов</w:t>
      </w:r>
      <w:proofErr w:type="gramEnd"/>
      <w:r>
        <w:t xml:space="preserve"> на выплату пособий по временной нетрудоспособности и платежей (взносов) по договорам добровольного личного страхования, предусмотренных </w:t>
      </w:r>
      <w:hyperlink r:id="rId78">
        <w:r>
          <w:rPr>
            <w:color w:val="0000FF"/>
          </w:rPr>
          <w:t>пунктом 3.1 статьи 346.21</w:t>
        </w:r>
      </w:hyperlink>
      <w:r>
        <w:t xml:space="preserve"> Кодекса (</w:t>
      </w:r>
      <w:hyperlink w:anchor="P561">
        <w:r>
          <w:rPr>
            <w:color w:val="0000FF"/>
          </w:rPr>
          <w:t>строки 140</w:t>
        </w:r>
      </w:hyperlink>
      <w:r>
        <w:t xml:space="preserve"> - </w:t>
      </w:r>
      <w:hyperlink w:anchor="P579">
        <w:r>
          <w:rPr>
            <w:color w:val="0000FF"/>
          </w:rPr>
          <w:t>143</w:t>
        </w:r>
      </w:hyperlink>
      <w:r>
        <w:t>), больше или равна фактически уплаченной в налоговом (отчетном) периоде суммы торгового сбора (</w:t>
      </w:r>
      <w:hyperlink w:anchor="P598">
        <w:r>
          <w:rPr>
            <w:color w:val="0000FF"/>
          </w:rPr>
          <w:t>строки 150</w:t>
        </w:r>
      </w:hyperlink>
      <w:r>
        <w:t xml:space="preserve"> - </w:t>
      </w:r>
      <w:hyperlink w:anchor="P607">
        <w:r>
          <w:rPr>
            <w:color w:val="0000FF"/>
          </w:rPr>
          <w:t>153</w:t>
        </w:r>
      </w:hyperlink>
      <w:r>
        <w:t xml:space="preserve">), то по </w:t>
      </w:r>
      <w:hyperlink w:anchor="P615">
        <w:r>
          <w:rPr>
            <w:color w:val="0000FF"/>
          </w:rPr>
          <w:t>строкам 160</w:t>
        </w:r>
      </w:hyperlink>
      <w:r>
        <w:t xml:space="preserve"> - </w:t>
      </w:r>
      <w:hyperlink w:anchor="P642">
        <w:r>
          <w:rPr>
            <w:color w:val="0000FF"/>
          </w:rPr>
          <w:t>163</w:t>
        </w:r>
      </w:hyperlink>
      <w:r>
        <w:t xml:space="preserve"> указываются значения показателей, равные значениям показателей по </w:t>
      </w:r>
      <w:hyperlink w:anchor="P598">
        <w:r>
          <w:rPr>
            <w:color w:val="0000FF"/>
          </w:rPr>
          <w:t>строкам 150</w:t>
        </w:r>
      </w:hyperlink>
      <w:r>
        <w:t xml:space="preserve"> - </w:t>
      </w:r>
      <w:hyperlink w:anchor="P607">
        <w:r>
          <w:rPr>
            <w:color w:val="0000FF"/>
          </w:rPr>
          <w:t>153</w:t>
        </w:r>
      </w:hyperlink>
      <w:r>
        <w:t>.</w:t>
      </w:r>
    </w:p>
    <w:p w:rsidR="00C33091" w:rsidRDefault="00C33091">
      <w:pPr>
        <w:pStyle w:val="ConsPlusNormal"/>
        <w:spacing w:before="240"/>
        <w:ind w:firstLine="540"/>
        <w:jc w:val="both"/>
      </w:pPr>
      <w:r>
        <w:t xml:space="preserve">Сумма уплаченного торгового сбора, уменьшающая сумму налога (авансового платежа по налогу), исчисленная за налоговый (отчетный) период, указываемая по </w:t>
      </w:r>
      <w:hyperlink w:anchor="P615">
        <w:r>
          <w:rPr>
            <w:color w:val="0000FF"/>
          </w:rPr>
          <w:t>строкам 160</w:t>
        </w:r>
      </w:hyperlink>
      <w:r>
        <w:t xml:space="preserve"> - </w:t>
      </w:r>
      <w:hyperlink w:anchor="P642">
        <w:r>
          <w:rPr>
            <w:color w:val="0000FF"/>
          </w:rPr>
          <w:t>163</w:t>
        </w:r>
      </w:hyperlink>
      <w:r>
        <w:t>, не может быть больше суммы исчисленного налога (авансового платежа по налогу) (</w:t>
      </w:r>
      <w:hyperlink w:anchor="P415">
        <w:r>
          <w:rPr>
            <w:color w:val="0000FF"/>
          </w:rPr>
          <w:t>строки 130</w:t>
        </w:r>
      </w:hyperlink>
      <w:r>
        <w:t xml:space="preserve"> - </w:t>
      </w:r>
      <w:hyperlink w:anchor="P435">
        <w:r>
          <w:rPr>
            <w:color w:val="0000FF"/>
          </w:rPr>
          <w:t>133 Раздела 2.1.1</w:t>
        </w:r>
      </w:hyperlink>
      <w:r>
        <w:t xml:space="preserve"> Декларации), уменьшенной на сумму страховых взносов, </w:t>
      </w:r>
      <w:proofErr w:type="gramStart"/>
      <w:r>
        <w:t>расходов</w:t>
      </w:r>
      <w:proofErr w:type="gramEnd"/>
      <w:r>
        <w:t xml:space="preserve"> на выплату пособий по временной нетрудоспособности и платежей (взносов) по договорам добровольного личного страхования, предусмотренных </w:t>
      </w:r>
      <w:hyperlink r:id="rId79">
        <w:r>
          <w:rPr>
            <w:color w:val="0000FF"/>
          </w:rPr>
          <w:t>пунктом 3.1 статьи 346.21</w:t>
        </w:r>
      </w:hyperlink>
      <w:r>
        <w:t xml:space="preserve"> Кодекса (</w:t>
      </w:r>
      <w:hyperlink w:anchor="P462">
        <w:r>
          <w:rPr>
            <w:color w:val="0000FF"/>
          </w:rPr>
          <w:t>строки 140</w:t>
        </w:r>
      </w:hyperlink>
      <w:r>
        <w:t xml:space="preserve"> - </w:t>
      </w:r>
      <w:hyperlink w:anchor="P474">
        <w:r>
          <w:rPr>
            <w:color w:val="0000FF"/>
          </w:rPr>
          <w:t>143 Раздела 2.1.1</w:t>
        </w:r>
      </w:hyperlink>
      <w:r>
        <w:t xml:space="preserve"> Декларации).</w:t>
      </w:r>
    </w:p>
    <w:p w:rsidR="00C33091" w:rsidRDefault="00C33091">
      <w:pPr>
        <w:pStyle w:val="ConsPlusNormal"/>
        <w:spacing w:before="240"/>
        <w:ind w:firstLine="540"/>
        <w:jc w:val="both"/>
      </w:pPr>
      <w:r>
        <w:t>52. При заполнении Декларации в случае прекращения предпринимательской деятельности, в отношении которой налогоплательщиком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w:t>
      </w:r>
      <w:hyperlink w:anchor="P615">
        <w:r>
          <w:rPr>
            <w:color w:val="0000FF"/>
          </w:rPr>
          <w:t>строки 160</w:t>
        </w:r>
      </w:hyperlink>
      <w:r>
        <w:t xml:space="preserve">, </w:t>
      </w:r>
      <w:hyperlink w:anchor="P624">
        <w:r>
          <w:rPr>
            <w:color w:val="0000FF"/>
          </w:rPr>
          <w:t>161</w:t>
        </w:r>
      </w:hyperlink>
      <w:r>
        <w:t xml:space="preserve">, </w:t>
      </w:r>
      <w:hyperlink w:anchor="P633">
        <w:r>
          <w:rPr>
            <w:color w:val="0000FF"/>
          </w:rPr>
          <w:t>162</w:t>
        </w:r>
      </w:hyperlink>
      <w:r>
        <w:t xml:space="preserve">) повторяется по </w:t>
      </w:r>
      <w:hyperlink w:anchor="P642">
        <w:r>
          <w:rPr>
            <w:color w:val="0000FF"/>
          </w:rPr>
          <w:t>строке 163</w:t>
        </w:r>
      </w:hyperlink>
      <w:r>
        <w:t>.</w:t>
      </w:r>
    </w:p>
    <w:p w:rsidR="00C33091" w:rsidRDefault="00C33091">
      <w:pPr>
        <w:pStyle w:val="ConsPlusNormal"/>
        <w:jc w:val="both"/>
      </w:pPr>
    </w:p>
    <w:p w:rsidR="00C33091" w:rsidRDefault="00C33091">
      <w:pPr>
        <w:pStyle w:val="ConsPlusTitle"/>
        <w:jc w:val="center"/>
        <w:outlineLvl w:val="1"/>
      </w:pPr>
      <w:r>
        <w:t xml:space="preserve">VII. </w:t>
      </w:r>
      <w:hyperlink w:anchor="P659">
        <w:r>
          <w:rPr>
            <w:color w:val="0000FF"/>
          </w:rPr>
          <w:t>Раздел 2.2</w:t>
        </w:r>
      </w:hyperlink>
      <w:r>
        <w:t>. "Расчет налога, уплачиваемого</w:t>
      </w:r>
    </w:p>
    <w:p w:rsidR="00C33091" w:rsidRDefault="00C33091">
      <w:pPr>
        <w:pStyle w:val="ConsPlusTitle"/>
        <w:jc w:val="center"/>
      </w:pPr>
      <w:r>
        <w:t>в связи с применением упрощенной системы налогообложения,</w:t>
      </w:r>
    </w:p>
    <w:p w:rsidR="00C33091" w:rsidRDefault="00C33091">
      <w:pPr>
        <w:pStyle w:val="ConsPlusTitle"/>
        <w:jc w:val="center"/>
      </w:pPr>
      <w:proofErr w:type="gramStart"/>
      <w:r>
        <w:t>и минимального налога (объект налогообложения - доходы,</w:t>
      </w:r>
      <w:proofErr w:type="gramEnd"/>
    </w:p>
    <w:p w:rsidR="00C33091" w:rsidRDefault="00C33091">
      <w:pPr>
        <w:pStyle w:val="ConsPlusTitle"/>
        <w:jc w:val="center"/>
      </w:pPr>
      <w:r>
        <w:t>уменьшенные на величину расходов)" Декларации</w:t>
      </w:r>
    </w:p>
    <w:p w:rsidR="00C33091" w:rsidRDefault="00C33091">
      <w:pPr>
        <w:pStyle w:val="ConsPlusNormal"/>
        <w:jc w:val="both"/>
      </w:pPr>
    </w:p>
    <w:p w:rsidR="00C33091" w:rsidRDefault="00C33091">
      <w:pPr>
        <w:pStyle w:val="ConsPlusNormal"/>
        <w:ind w:firstLine="540"/>
        <w:jc w:val="both"/>
      </w:pPr>
      <w:r>
        <w:t xml:space="preserve">53. </w:t>
      </w:r>
      <w:hyperlink w:anchor="P659">
        <w:r>
          <w:rPr>
            <w:color w:val="0000FF"/>
          </w:rPr>
          <w:t>Раздел 2.2</w:t>
        </w:r>
      </w:hyperlink>
      <w:r>
        <w:t xml:space="preserve"> заполняют налогоплательщики, выбравшие объектом налогообложения доходы, уменьшенные на величину расходов.</w:t>
      </w:r>
    </w:p>
    <w:p w:rsidR="00C33091" w:rsidRDefault="00C33091">
      <w:pPr>
        <w:pStyle w:val="ConsPlusNormal"/>
        <w:spacing w:before="240"/>
        <w:ind w:firstLine="540"/>
        <w:jc w:val="both"/>
      </w:pPr>
      <w:r>
        <w:t xml:space="preserve">54. По </w:t>
      </w:r>
      <w:hyperlink w:anchor="P669">
        <w:r>
          <w:rPr>
            <w:color w:val="0000FF"/>
          </w:rPr>
          <w:t>строке 201</w:t>
        </w:r>
      </w:hyperlink>
      <w:r>
        <w:t xml:space="preserve"> указывается признак применения налоговой ставки:</w:t>
      </w:r>
    </w:p>
    <w:p w:rsidR="00C33091" w:rsidRDefault="00C33091">
      <w:pPr>
        <w:pStyle w:val="ConsPlusNormal"/>
        <w:spacing w:before="240"/>
        <w:ind w:firstLine="540"/>
        <w:jc w:val="both"/>
      </w:pPr>
      <w:r>
        <w:t xml:space="preserve">"1" - налоговая ставка в размере 15 процентов, установленная </w:t>
      </w:r>
      <w:hyperlink r:id="rId80">
        <w:r>
          <w:rPr>
            <w:color w:val="0000FF"/>
          </w:rPr>
          <w:t>пунктом 2 статьи 346.20</w:t>
        </w:r>
      </w:hyperlink>
      <w:r>
        <w:t xml:space="preserve"> Кодекса, или налоговая ставка, установленная законом субъекта Российской, применяется в течение налогового периода;</w:t>
      </w:r>
    </w:p>
    <w:p w:rsidR="00C33091" w:rsidRDefault="00C33091">
      <w:pPr>
        <w:pStyle w:val="ConsPlusNormal"/>
        <w:spacing w:before="240"/>
        <w:ind w:firstLine="540"/>
        <w:jc w:val="both"/>
      </w:pPr>
      <w:r>
        <w:t xml:space="preserve">"2" - налоговая ставка в размере 20 процентов, установленная </w:t>
      </w:r>
      <w:hyperlink r:id="rId81">
        <w:r>
          <w:rPr>
            <w:color w:val="0000FF"/>
          </w:rPr>
          <w:t>пунктом 1.1 статьи 346.20</w:t>
        </w:r>
      </w:hyperlink>
      <w:r>
        <w:t xml:space="preserve"> Кодекса, </w:t>
      </w:r>
      <w:proofErr w:type="gramStart"/>
      <w:r>
        <w:t>применяется</w:t>
      </w:r>
      <w:proofErr w:type="gramEnd"/>
      <w:r>
        <w:t xml:space="preserve"> начиная с квартала, по итогам которого доходы превысили 150 млн. </w:t>
      </w:r>
      <w:r>
        <w:lastRenderedPageBreak/>
        <w:t>рублей, но не превысили 200 млн. рублей и (или) в течение которого средняя численность работников превысила 100 человек, но не превысила 130 человек.</w:t>
      </w:r>
    </w:p>
    <w:p w:rsidR="00C33091" w:rsidRDefault="00C33091">
      <w:pPr>
        <w:pStyle w:val="ConsPlusNormal"/>
        <w:spacing w:before="240"/>
        <w:ind w:firstLine="540"/>
        <w:jc w:val="both"/>
      </w:pPr>
      <w:r>
        <w:t xml:space="preserve">55. По </w:t>
      </w:r>
      <w:hyperlink w:anchor="P688">
        <w:r>
          <w:rPr>
            <w:color w:val="0000FF"/>
          </w:rPr>
          <w:t>строкам 210</w:t>
        </w:r>
      </w:hyperlink>
      <w:r>
        <w:t xml:space="preserve"> - </w:t>
      </w:r>
      <w:hyperlink w:anchor="P697">
        <w:r>
          <w:rPr>
            <w:color w:val="0000FF"/>
          </w:rPr>
          <w:t>213</w:t>
        </w:r>
      </w:hyperlink>
      <w:r>
        <w:t xml:space="preserve"> указываются суммы полученных доходов нарастающим итогом за первый квартал, полугодие, девять месяцев, налоговый период.</w:t>
      </w:r>
    </w:p>
    <w:p w:rsidR="00C33091" w:rsidRDefault="00C33091">
      <w:pPr>
        <w:pStyle w:val="ConsPlusNormal"/>
        <w:spacing w:before="240"/>
        <w:ind w:firstLine="540"/>
        <w:jc w:val="both"/>
      </w:pPr>
      <w:r>
        <w:t xml:space="preserve">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по </w:t>
      </w:r>
      <w:hyperlink w:anchor="P688">
        <w:r>
          <w:rPr>
            <w:color w:val="0000FF"/>
          </w:rPr>
          <w:t>строкам 210</w:t>
        </w:r>
      </w:hyperlink>
      <w:r>
        <w:t xml:space="preserve">, </w:t>
      </w:r>
      <w:hyperlink w:anchor="P691">
        <w:r>
          <w:rPr>
            <w:color w:val="0000FF"/>
          </w:rPr>
          <w:t>211</w:t>
        </w:r>
      </w:hyperlink>
      <w:r>
        <w:t xml:space="preserve">, </w:t>
      </w:r>
      <w:hyperlink w:anchor="P694">
        <w:r>
          <w:rPr>
            <w:color w:val="0000FF"/>
          </w:rPr>
          <w:t>212</w:t>
        </w:r>
      </w:hyperlink>
      <w:r>
        <w:t xml:space="preserve"> повторяется по </w:t>
      </w:r>
      <w:hyperlink w:anchor="P697">
        <w:r>
          <w:rPr>
            <w:color w:val="0000FF"/>
          </w:rPr>
          <w:t>строке 213</w:t>
        </w:r>
      </w:hyperlink>
      <w:r>
        <w:t>.</w:t>
      </w:r>
    </w:p>
    <w:p w:rsidR="00C33091" w:rsidRDefault="00C33091">
      <w:pPr>
        <w:pStyle w:val="ConsPlusNormal"/>
        <w:spacing w:before="240"/>
        <w:ind w:firstLine="540"/>
        <w:jc w:val="both"/>
      </w:pPr>
      <w:r>
        <w:t xml:space="preserve">56. По </w:t>
      </w:r>
      <w:hyperlink w:anchor="P701">
        <w:r>
          <w:rPr>
            <w:color w:val="0000FF"/>
          </w:rPr>
          <w:t>строкам 220</w:t>
        </w:r>
      </w:hyperlink>
      <w:r>
        <w:t xml:space="preserve"> - </w:t>
      </w:r>
      <w:hyperlink w:anchor="P710">
        <w:r>
          <w:rPr>
            <w:color w:val="0000FF"/>
          </w:rPr>
          <w:t>223</w:t>
        </w:r>
      </w:hyperlink>
      <w:r>
        <w:t xml:space="preserve"> указываются суммы произведенных расходов нарастающим итогом за первый квартал, полугодие, девять месяцев, налоговый период.</w:t>
      </w:r>
    </w:p>
    <w:p w:rsidR="00C33091" w:rsidRDefault="00C33091">
      <w:pPr>
        <w:pStyle w:val="ConsPlusNormal"/>
        <w:spacing w:before="240"/>
        <w:ind w:firstLine="540"/>
        <w:jc w:val="both"/>
      </w:pPr>
      <w:r>
        <w:t xml:space="preserve">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по </w:t>
      </w:r>
      <w:hyperlink w:anchor="P701">
        <w:r>
          <w:rPr>
            <w:color w:val="0000FF"/>
          </w:rPr>
          <w:t>строкам 220</w:t>
        </w:r>
      </w:hyperlink>
      <w:r>
        <w:t xml:space="preserve">, </w:t>
      </w:r>
      <w:hyperlink w:anchor="P704">
        <w:r>
          <w:rPr>
            <w:color w:val="0000FF"/>
          </w:rPr>
          <w:t>221</w:t>
        </w:r>
      </w:hyperlink>
      <w:r>
        <w:t xml:space="preserve">, </w:t>
      </w:r>
      <w:hyperlink w:anchor="P707">
        <w:r>
          <w:rPr>
            <w:color w:val="0000FF"/>
          </w:rPr>
          <w:t>222</w:t>
        </w:r>
      </w:hyperlink>
      <w:r>
        <w:t xml:space="preserve"> повторяется по </w:t>
      </w:r>
      <w:hyperlink w:anchor="P710">
        <w:r>
          <w:rPr>
            <w:color w:val="0000FF"/>
          </w:rPr>
          <w:t>строке 223</w:t>
        </w:r>
      </w:hyperlink>
      <w:r>
        <w:t>.</w:t>
      </w:r>
    </w:p>
    <w:p w:rsidR="00C33091" w:rsidRDefault="00C33091">
      <w:pPr>
        <w:pStyle w:val="ConsPlusNormal"/>
        <w:spacing w:before="240"/>
        <w:ind w:firstLine="540"/>
        <w:jc w:val="both"/>
      </w:pPr>
      <w:r>
        <w:t xml:space="preserve">57. По </w:t>
      </w:r>
      <w:hyperlink w:anchor="P713">
        <w:r>
          <w:rPr>
            <w:color w:val="0000FF"/>
          </w:rPr>
          <w:t>строке 230</w:t>
        </w:r>
      </w:hyperlink>
      <w:r>
        <w:t xml:space="preserve"> указывается сумма убытка, полученного в предыдущем налоговом периоде (периодах), уменьшающая налоговую базу за налоговый период.</w:t>
      </w:r>
    </w:p>
    <w:p w:rsidR="00C33091" w:rsidRDefault="00C33091">
      <w:pPr>
        <w:pStyle w:val="ConsPlusNormal"/>
        <w:spacing w:before="240"/>
        <w:ind w:firstLine="540"/>
        <w:jc w:val="both"/>
      </w:pPr>
      <w:r>
        <w:t xml:space="preserve">58. По </w:t>
      </w:r>
      <w:hyperlink w:anchor="P720">
        <w:r>
          <w:rPr>
            <w:color w:val="0000FF"/>
          </w:rPr>
          <w:t>строке 240</w:t>
        </w:r>
      </w:hyperlink>
      <w:r>
        <w:t xml:space="preserve"> указывается налоговая база для исчисления авансового платежа по налогу за первый квартал.</w:t>
      </w:r>
    </w:p>
    <w:p w:rsidR="00C33091" w:rsidRDefault="00C33091">
      <w:pPr>
        <w:pStyle w:val="ConsPlusNormal"/>
        <w:spacing w:before="240"/>
        <w:ind w:firstLine="540"/>
        <w:jc w:val="both"/>
      </w:pPr>
      <w:r>
        <w:t xml:space="preserve">Значение показателя по </w:t>
      </w:r>
      <w:hyperlink w:anchor="P720">
        <w:r>
          <w:rPr>
            <w:color w:val="0000FF"/>
          </w:rPr>
          <w:t>строке 240</w:t>
        </w:r>
      </w:hyperlink>
      <w:r>
        <w:t xml:space="preserve"> определяется как разность суммы полученных доходов </w:t>
      </w:r>
      <w:hyperlink w:anchor="P688">
        <w:r>
          <w:rPr>
            <w:color w:val="0000FF"/>
          </w:rPr>
          <w:t>(строка 210)</w:t>
        </w:r>
      </w:hyperlink>
      <w:r>
        <w:t xml:space="preserve"> и суммы произведенных расходов </w:t>
      </w:r>
      <w:hyperlink w:anchor="P701">
        <w:r>
          <w:rPr>
            <w:color w:val="0000FF"/>
          </w:rPr>
          <w:t>(строка 220)</w:t>
        </w:r>
      </w:hyperlink>
      <w:r>
        <w:t>. Данное значение указывается, если оно больше нуля.</w:t>
      </w:r>
    </w:p>
    <w:p w:rsidR="00C33091" w:rsidRDefault="00C33091">
      <w:pPr>
        <w:pStyle w:val="ConsPlusNormal"/>
        <w:spacing w:before="240"/>
        <w:ind w:firstLine="540"/>
        <w:jc w:val="both"/>
      </w:pPr>
      <w:r>
        <w:t xml:space="preserve">59. По </w:t>
      </w:r>
      <w:hyperlink w:anchor="P724">
        <w:r>
          <w:rPr>
            <w:color w:val="0000FF"/>
          </w:rPr>
          <w:t>строке 241</w:t>
        </w:r>
      </w:hyperlink>
      <w:r>
        <w:t xml:space="preserve"> указывается налоговая база для исчисления авансового платежа по налогу за полугодие.</w:t>
      </w:r>
    </w:p>
    <w:p w:rsidR="00C33091" w:rsidRDefault="00C33091">
      <w:pPr>
        <w:pStyle w:val="ConsPlusNormal"/>
        <w:spacing w:before="240"/>
        <w:ind w:firstLine="540"/>
        <w:jc w:val="both"/>
      </w:pPr>
      <w:r>
        <w:t xml:space="preserve">Значение показателя по </w:t>
      </w:r>
      <w:hyperlink w:anchor="P724">
        <w:r>
          <w:rPr>
            <w:color w:val="0000FF"/>
          </w:rPr>
          <w:t>строке 241</w:t>
        </w:r>
      </w:hyperlink>
      <w:r>
        <w:t xml:space="preserve"> определяется как разность суммы полученных доходов </w:t>
      </w:r>
      <w:hyperlink w:anchor="P691">
        <w:r>
          <w:rPr>
            <w:color w:val="0000FF"/>
          </w:rPr>
          <w:t>(строка 211)</w:t>
        </w:r>
      </w:hyperlink>
      <w:r>
        <w:t xml:space="preserve"> и суммы произведенных расходов </w:t>
      </w:r>
      <w:hyperlink w:anchor="P704">
        <w:r>
          <w:rPr>
            <w:color w:val="0000FF"/>
          </w:rPr>
          <w:t>(строка 221)</w:t>
        </w:r>
      </w:hyperlink>
      <w:r>
        <w:t>. Данное значение указывается, если оно больше нуля.</w:t>
      </w:r>
    </w:p>
    <w:p w:rsidR="00C33091" w:rsidRDefault="00C33091">
      <w:pPr>
        <w:pStyle w:val="ConsPlusNormal"/>
        <w:spacing w:before="240"/>
        <w:ind w:firstLine="540"/>
        <w:jc w:val="both"/>
      </w:pPr>
      <w:r>
        <w:t xml:space="preserve">60. По </w:t>
      </w:r>
      <w:hyperlink w:anchor="P728">
        <w:r>
          <w:rPr>
            <w:color w:val="0000FF"/>
          </w:rPr>
          <w:t>строке 242</w:t>
        </w:r>
      </w:hyperlink>
      <w:r>
        <w:t xml:space="preserve"> указывается налоговая база для исчисления авансового платежа по налогу за девять месяцев.</w:t>
      </w:r>
    </w:p>
    <w:p w:rsidR="00C33091" w:rsidRDefault="00C33091">
      <w:pPr>
        <w:pStyle w:val="ConsPlusNormal"/>
        <w:spacing w:before="240"/>
        <w:ind w:firstLine="540"/>
        <w:jc w:val="both"/>
      </w:pPr>
      <w:r>
        <w:t xml:space="preserve">Значение показателя по </w:t>
      </w:r>
      <w:hyperlink w:anchor="P728">
        <w:r>
          <w:rPr>
            <w:color w:val="0000FF"/>
          </w:rPr>
          <w:t>строке 242</w:t>
        </w:r>
      </w:hyperlink>
      <w:r>
        <w:t xml:space="preserve"> определяется как разность суммы полученных доходов </w:t>
      </w:r>
      <w:hyperlink w:anchor="P694">
        <w:r>
          <w:rPr>
            <w:color w:val="0000FF"/>
          </w:rPr>
          <w:t>(строка 212)</w:t>
        </w:r>
      </w:hyperlink>
      <w:r>
        <w:t xml:space="preserve"> и суммы произведенных расходов </w:t>
      </w:r>
      <w:hyperlink w:anchor="P707">
        <w:r>
          <w:rPr>
            <w:color w:val="0000FF"/>
          </w:rPr>
          <w:t>(строка 222)</w:t>
        </w:r>
      </w:hyperlink>
      <w:r>
        <w:t>. Данное значение указывается, если оно больше нуля.</w:t>
      </w:r>
    </w:p>
    <w:p w:rsidR="00C33091" w:rsidRDefault="00C33091">
      <w:pPr>
        <w:pStyle w:val="ConsPlusNormal"/>
        <w:spacing w:before="240"/>
        <w:ind w:firstLine="540"/>
        <w:jc w:val="both"/>
      </w:pPr>
      <w:r>
        <w:t xml:space="preserve">61. По </w:t>
      </w:r>
      <w:hyperlink w:anchor="P732">
        <w:r>
          <w:rPr>
            <w:color w:val="0000FF"/>
          </w:rPr>
          <w:t>строке 243</w:t>
        </w:r>
      </w:hyperlink>
      <w:r>
        <w:t xml:space="preserve"> указывается налоговая база для исчисления налога за налоговый период.</w:t>
      </w:r>
    </w:p>
    <w:p w:rsidR="00C33091" w:rsidRDefault="00C33091">
      <w:pPr>
        <w:pStyle w:val="ConsPlusNormal"/>
        <w:spacing w:before="240"/>
        <w:ind w:firstLine="540"/>
        <w:jc w:val="both"/>
      </w:pPr>
      <w:r>
        <w:t xml:space="preserve">Значение показателя по </w:t>
      </w:r>
      <w:hyperlink w:anchor="P732">
        <w:r>
          <w:rPr>
            <w:color w:val="0000FF"/>
          </w:rPr>
          <w:t>строке 243</w:t>
        </w:r>
      </w:hyperlink>
      <w:r>
        <w:t xml:space="preserve"> определяется как разность суммы полученных доходов </w:t>
      </w:r>
      <w:hyperlink w:anchor="P697">
        <w:r>
          <w:rPr>
            <w:color w:val="0000FF"/>
          </w:rPr>
          <w:t>(строка 213)</w:t>
        </w:r>
      </w:hyperlink>
      <w:r>
        <w:t xml:space="preserve"> и суммы произведенных расходов </w:t>
      </w:r>
      <w:hyperlink w:anchor="P710">
        <w:r>
          <w:rPr>
            <w:color w:val="0000FF"/>
          </w:rPr>
          <w:t>(строка 223)</w:t>
        </w:r>
      </w:hyperlink>
      <w:r>
        <w:t xml:space="preserve"> уменьшенной на сумму убытка, полученного в предыдущем налоговом периоде (периодах) </w:t>
      </w:r>
      <w:hyperlink w:anchor="P713">
        <w:r>
          <w:rPr>
            <w:color w:val="0000FF"/>
          </w:rPr>
          <w:t>(строка 230)</w:t>
        </w:r>
      </w:hyperlink>
      <w:r>
        <w:t>. Данное значение указывается, если оно больше нуля.</w:t>
      </w:r>
    </w:p>
    <w:p w:rsidR="00C33091" w:rsidRDefault="00C33091">
      <w:pPr>
        <w:pStyle w:val="ConsPlusNormal"/>
        <w:spacing w:before="240"/>
        <w:ind w:firstLine="540"/>
        <w:jc w:val="both"/>
      </w:pPr>
      <w:proofErr w:type="gramStart"/>
      <w:r>
        <w:t xml:space="preserve">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по </w:t>
      </w:r>
      <w:hyperlink w:anchor="P732">
        <w:r>
          <w:rPr>
            <w:color w:val="0000FF"/>
          </w:rPr>
          <w:t>строке 243</w:t>
        </w:r>
      </w:hyperlink>
      <w:r>
        <w:t xml:space="preserve"> будет равняться значению показателя за последний отчетный период (</w:t>
      </w:r>
      <w:hyperlink w:anchor="P720">
        <w:r>
          <w:rPr>
            <w:color w:val="0000FF"/>
          </w:rPr>
          <w:t>строки 240</w:t>
        </w:r>
      </w:hyperlink>
      <w:r>
        <w:t xml:space="preserve">, </w:t>
      </w:r>
      <w:hyperlink w:anchor="P724">
        <w:r>
          <w:rPr>
            <w:color w:val="0000FF"/>
          </w:rPr>
          <w:t>241</w:t>
        </w:r>
      </w:hyperlink>
      <w:r>
        <w:t xml:space="preserve">, </w:t>
      </w:r>
      <w:hyperlink w:anchor="P728">
        <w:r>
          <w:rPr>
            <w:color w:val="0000FF"/>
          </w:rPr>
          <w:t>242</w:t>
        </w:r>
      </w:hyperlink>
      <w:r>
        <w:t xml:space="preserve">), </w:t>
      </w:r>
      <w:r>
        <w:lastRenderedPageBreak/>
        <w:t xml:space="preserve">уменьшенному на сумму убытка, полученного в предыдущем налоговом периоде (периодах) </w:t>
      </w:r>
      <w:hyperlink w:anchor="P713">
        <w:r>
          <w:rPr>
            <w:color w:val="0000FF"/>
          </w:rPr>
          <w:t>(строка 230)</w:t>
        </w:r>
      </w:hyperlink>
      <w:r>
        <w:t>.</w:t>
      </w:r>
      <w:proofErr w:type="gramEnd"/>
    </w:p>
    <w:p w:rsidR="00C33091" w:rsidRDefault="00C33091">
      <w:pPr>
        <w:pStyle w:val="ConsPlusNormal"/>
        <w:spacing w:before="240"/>
        <w:ind w:firstLine="540"/>
        <w:jc w:val="both"/>
      </w:pPr>
      <w:r>
        <w:t xml:space="preserve">В случае если сумма убытка предыдущих налоговых периодов, на которую уменьшается налоговая база, равна величине налоговой базы, исчисленной за истекший налоговый период, значение показателя по </w:t>
      </w:r>
      <w:hyperlink w:anchor="P732">
        <w:r>
          <w:rPr>
            <w:color w:val="0000FF"/>
          </w:rPr>
          <w:t>строке 243</w:t>
        </w:r>
      </w:hyperlink>
      <w:r>
        <w:t xml:space="preserve"> равно нулю.</w:t>
      </w:r>
    </w:p>
    <w:p w:rsidR="00C33091" w:rsidRDefault="00C33091">
      <w:pPr>
        <w:pStyle w:val="ConsPlusNormal"/>
        <w:spacing w:before="240"/>
        <w:ind w:firstLine="540"/>
        <w:jc w:val="both"/>
      </w:pPr>
      <w:r>
        <w:t xml:space="preserve">62. По </w:t>
      </w:r>
      <w:hyperlink w:anchor="P739">
        <w:r>
          <w:rPr>
            <w:color w:val="0000FF"/>
          </w:rPr>
          <w:t>строке 250</w:t>
        </w:r>
      </w:hyperlink>
      <w:r>
        <w:t xml:space="preserve"> указывается сумма убытка за первый квартал.</w:t>
      </w:r>
    </w:p>
    <w:p w:rsidR="00C33091" w:rsidRDefault="00C33091">
      <w:pPr>
        <w:pStyle w:val="ConsPlusNormal"/>
        <w:spacing w:before="240"/>
        <w:ind w:firstLine="540"/>
        <w:jc w:val="both"/>
      </w:pPr>
      <w:r>
        <w:t xml:space="preserve">Значение показателя по </w:t>
      </w:r>
      <w:hyperlink w:anchor="P739">
        <w:r>
          <w:rPr>
            <w:color w:val="0000FF"/>
          </w:rPr>
          <w:t>строке 250</w:t>
        </w:r>
      </w:hyperlink>
      <w:r>
        <w:t xml:space="preserve"> определяется как разность суммы произведенных расходов </w:t>
      </w:r>
      <w:hyperlink w:anchor="P701">
        <w:r>
          <w:rPr>
            <w:color w:val="0000FF"/>
          </w:rPr>
          <w:t>(строка 220)</w:t>
        </w:r>
      </w:hyperlink>
      <w:r>
        <w:t xml:space="preserve"> и суммы полученных доходов </w:t>
      </w:r>
      <w:hyperlink w:anchor="P688">
        <w:r>
          <w:rPr>
            <w:color w:val="0000FF"/>
          </w:rPr>
          <w:t>(строка 210)</w:t>
        </w:r>
      </w:hyperlink>
      <w:r>
        <w:t>. Данное значение указывается, если оно больше нуля.</w:t>
      </w:r>
    </w:p>
    <w:p w:rsidR="00C33091" w:rsidRDefault="00C33091">
      <w:pPr>
        <w:pStyle w:val="ConsPlusNormal"/>
        <w:spacing w:before="240"/>
        <w:ind w:firstLine="540"/>
        <w:jc w:val="both"/>
      </w:pPr>
      <w:r>
        <w:t xml:space="preserve">63. По </w:t>
      </w:r>
      <w:hyperlink w:anchor="P743">
        <w:r>
          <w:rPr>
            <w:color w:val="0000FF"/>
          </w:rPr>
          <w:t>строке 251</w:t>
        </w:r>
      </w:hyperlink>
      <w:r>
        <w:t xml:space="preserve"> указывается сумма убытка за полугодие.</w:t>
      </w:r>
    </w:p>
    <w:p w:rsidR="00C33091" w:rsidRDefault="00C33091">
      <w:pPr>
        <w:pStyle w:val="ConsPlusNormal"/>
        <w:spacing w:before="240"/>
        <w:ind w:firstLine="540"/>
        <w:jc w:val="both"/>
      </w:pPr>
      <w:r>
        <w:t xml:space="preserve">Значение показателя по </w:t>
      </w:r>
      <w:hyperlink w:anchor="P743">
        <w:r>
          <w:rPr>
            <w:color w:val="0000FF"/>
          </w:rPr>
          <w:t>строке 251</w:t>
        </w:r>
      </w:hyperlink>
      <w:r>
        <w:t xml:space="preserve"> определяется как разность суммы произведенных расходов </w:t>
      </w:r>
      <w:hyperlink w:anchor="P704">
        <w:r>
          <w:rPr>
            <w:color w:val="0000FF"/>
          </w:rPr>
          <w:t>(строка 221)</w:t>
        </w:r>
      </w:hyperlink>
      <w:r>
        <w:t xml:space="preserve"> и суммы полученных доходов </w:t>
      </w:r>
      <w:hyperlink w:anchor="P691">
        <w:r>
          <w:rPr>
            <w:color w:val="0000FF"/>
          </w:rPr>
          <w:t>(строка 211)</w:t>
        </w:r>
      </w:hyperlink>
      <w:r>
        <w:t>. Данное значение указывается, если оно больше нуля.</w:t>
      </w:r>
    </w:p>
    <w:p w:rsidR="00C33091" w:rsidRDefault="00C33091">
      <w:pPr>
        <w:pStyle w:val="ConsPlusNormal"/>
        <w:spacing w:before="240"/>
        <w:ind w:firstLine="540"/>
        <w:jc w:val="both"/>
      </w:pPr>
      <w:r>
        <w:t xml:space="preserve">64. По </w:t>
      </w:r>
      <w:hyperlink w:anchor="P747">
        <w:r>
          <w:rPr>
            <w:color w:val="0000FF"/>
          </w:rPr>
          <w:t>строке 252</w:t>
        </w:r>
      </w:hyperlink>
      <w:r>
        <w:t xml:space="preserve"> указывается сумма убытка за девять месяцев.</w:t>
      </w:r>
    </w:p>
    <w:p w:rsidR="00C33091" w:rsidRDefault="00C33091">
      <w:pPr>
        <w:pStyle w:val="ConsPlusNormal"/>
        <w:spacing w:before="240"/>
        <w:ind w:firstLine="540"/>
        <w:jc w:val="both"/>
      </w:pPr>
      <w:r>
        <w:t xml:space="preserve">Значение показателя по </w:t>
      </w:r>
      <w:hyperlink w:anchor="P747">
        <w:r>
          <w:rPr>
            <w:color w:val="0000FF"/>
          </w:rPr>
          <w:t>строке 252</w:t>
        </w:r>
      </w:hyperlink>
      <w:r>
        <w:t xml:space="preserve"> определяется как разность суммы произведенных расходов </w:t>
      </w:r>
      <w:hyperlink w:anchor="P707">
        <w:r>
          <w:rPr>
            <w:color w:val="0000FF"/>
          </w:rPr>
          <w:t>(строка 222)</w:t>
        </w:r>
      </w:hyperlink>
      <w:r>
        <w:t xml:space="preserve"> и суммы полученных доходов </w:t>
      </w:r>
      <w:hyperlink w:anchor="P694">
        <w:r>
          <w:rPr>
            <w:color w:val="0000FF"/>
          </w:rPr>
          <w:t>(строка 212)</w:t>
        </w:r>
      </w:hyperlink>
      <w:r>
        <w:t>. Данное значение указывается, если оно больше нуля.</w:t>
      </w:r>
    </w:p>
    <w:p w:rsidR="00C33091" w:rsidRDefault="00C33091">
      <w:pPr>
        <w:pStyle w:val="ConsPlusNormal"/>
        <w:spacing w:before="240"/>
        <w:ind w:firstLine="540"/>
        <w:jc w:val="both"/>
      </w:pPr>
      <w:r>
        <w:t xml:space="preserve">65. По </w:t>
      </w:r>
      <w:hyperlink w:anchor="P751">
        <w:r>
          <w:rPr>
            <w:color w:val="0000FF"/>
          </w:rPr>
          <w:t>строке 253</w:t>
        </w:r>
      </w:hyperlink>
      <w:r>
        <w:t xml:space="preserve"> указывается сумма убытка за налоговый период.</w:t>
      </w:r>
    </w:p>
    <w:p w:rsidR="00C33091" w:rsidRDefault="00C33091">
      <w:pPr>
        <w:pStyle w:val="ConsPlusNormal"/>
        <w:spacing w:before="240"/>
        <w:ind w:firstLine="540"/>
        <w:jc w:val="both"/>
      </w:pPr>
      <w:r>
        <w:t xml:space="preserve">Значение показателя по </w:t>
      </w:r>
      <w:hyperlink w:anchor="P751">
        <w:r>
          <w:rPr>
            <w:color w:val="0000FF"/>
          </w:rPr>
          <w:t>строке 253</w:t>
        </w:r>
      </w:hyperlink>
      <w:r>
        <w:t xml:space="preserve"> определяется как разность суммы произведенных расходов </w:t>
      </w:r>
      <w:hyperlink w:anchor="P710">
        <w:r>
          <w:rPr>
            <w:color w:val="0000FF"/>
          </w:rPr>
          <w:t>(строка 223)</w:t>
        </w:r>
      </w:hyperlink>
      <w:r>
        <w:t xml:space="preserve"> и суммы полученных доходов </w:t>
      </w:r>
      <w:hyperlink w:anchor="P697">
        <w:r>
          <w:rPr>
            <w:color w:val="0000FF"/>
          </w:rPr>
          <w:t>(строка 213)</w:t>
        </w:r>
      </w:hyperlink>
      <w:r>
        <w:t>. Данное значение указывается, если оно больше нуля.</w:t>
      </w:r>
    </w:p>
    <w:p w:rsidR="00C33091" w:rsidRDefault="00C33091">
      <w:pPr>
        <w:pStyle w:val="ConsPlusNormal"/>
        <w:spacing w:before="240"/>
        <w:ind w:firstLine="540"/>
        <w:jc w:val="both"/>
      </w:pPr>
      <w:r>
        <w:t xml:space="preserve">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по </w:t>
      </w:r>
      <w:hyperlink w:anchor="P739">
        <w:r>
          <w:rPr>
            <w:color w:val="0000FF"/>
          </w:rPr>
          <w:t>строкам 250</w:t>
        </w:r>
      </w:hyperlink>
      <w:r>
        <w:t xml:space="preserve">, </w:t>
      </w:r>
      <w:hyperlink w:anchor="P743">
        <w:r>
          <w:rPr>
            <w:color w:val="0000FF"/>
          </w:rPr>
          <w:t>251</w:t>
        </w:r>
      </w:hyperlink>
      <w:r>
        <w:t xml:space="preserve">, </w:t>
      </w:r>
      <w:hyperlink w:anchor="P747">
        <w:r>
          <w:rPr>
            <w:color w:val="0000FF"/>
          </w:rPr>
          <w:t>252</w:t>
        </w:r>
      </w:hyperlink>
      <w:r>
        <w:t xml:space="preserve"> повторяется по </w:t>
      </w:r>
      <w:hyperlink w:anchor="P751">
        <w:r>
          <w:rPr>
            <w:color w:val="0000FF"/>
          </w:rPr>
          <w:t>строке 253</w:t>
        </w:r>
      </w:hyperlink>
      <w:r>
        <w:t>.</w:t>
      </w:r>
    </w:p>
    <w:p w:rsidR="00C33091" w:rsidRDefault="00C33091">
      <w:pPr>
        <w:pStyle w:val="ConsPlusNormal"/>
        <w:spacing w:before="240"/>
        <w:ind w:firstLine="540"/>
        <w:jc w:val="both"/>
      </w:pPr>
      <w:r>
        <w:t xml:space="preserve">66. По </w:t>
      </w:r>
      <w:hyperlink w:anchor="P757">
        <w:r>
          <w:rPr>
            <w:color w:val="0000FF"/>
          </w:rPr>
          <w:t>строкам 260</w:t>
        </w:r>
      </w:hyperlink>
      <w:r>
        <w:t xml:space="preserve"> - </w:t>
      </w:r>
      <w:hyperlink w:anchor="P766">
        <w:r>
          <w:rPr>
            <w:color w:val="0000FF"/>
          </w:rPr>
          <w:t>263</w:t>
        </w:r>
      </w:hyperlink>
      <w:r>
        <w:t xml:space="preserve"> указывается налоговая ставка за первый квартал </w:t>
      </w:r>
      <w:hyperlink w:anchor="P757">
        <w:r>
          <w:rPr>
            <w:color w:val="0000FF"/>
          </w:rPr>
          <w:t>(строка 260)</w:t>
        </w:r>
      </w:hyperlink>
      <w:r>
        <w:t xml:space="preserve">, полугодие </w:t>
      </w:r>
      <w:hyperlink w:anchor="P760">
        <w:r>
          <w:rPr>
            <w:color w:val="0000FF"/>
          </w:rPr>
          <w:t>(строка 261)</w:t>
        </w:r>
      </w:hyperlink>
      <w:r>
        <w:t xml:space="preserve">, девять месяцев </w:t>
      </w:r>
      <w:hyperlink w:anchor="P763">
        <w:r>
          <w:rPr>
            <w:color w:val="0000FF"/>
          </w:rPr>
          <w:t>(строка 262)</w:t>
        </w:r>
      </w:hyperlink>
      <w:r>
        <w:t xml:space="preserve">, налоговый период </w:t>
      </w:r>
      <w:hyperlink w:anchor="P766">
        <w:r>
          <w:rPr>
            <w:color w:val="0000FF"/>
          </w:rPr>
          <w:t>(строка 263)</w:t>
        </w:r>
      </w:hyperlink>
      <w:r>
        <w:t>.</w:t>
      </w:r>
    </w:p>
    <w:p w:rsidR="00C33091" w:rsidRDefault="00C33091">
      <w:pPr>
        <w:pStyle w:val="ConsPlusNormal"/>
        <w:spacing w:before="240"/>
        <w:ind w:firstLine="540"/>
        <w:jc w:val="both"/>
      </w:pPr>
      <w:r>
        <w:t xml:space="preserve">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по </w:t>
      </w:r>
      <w:hyperlink w:anchor="P757">
        <w:r>
          <w:rPr>
            <w:color w:val="0000FF"/>
          </w:rPr>
          <w:t>строкам 260</w:t>
        </w:r>
      </w:hyperlink>
      <w:r>
        <w:t xml:space="preserve">, </w:t>
      </w:r>
      <w:hyperlink w:anchor="P760">
        <w:r>
          <w:rPr>
            <w:color w:val="0000FF"/>
          </w:rPr>
          <w:t>261</w:t>
        </w:r>
      </w:hyperlink>
      <w:r>
        <w:t xml:space="preserve">, </w:t>
      </w:r>
      <w:hyperlink w:anchor="P763">
        <w:r>
          <w:rPr>
            <w:color w:val="0000FF"/>
          </w:rPr>
          <w:t>262</w:t>
        </w:r>
      </w:hyperlink>
      <w:r>
        <w:t xml:space="preserve"> повторяется по </w:t>
      </w:r>
      <w:hyperlink w:anchor="P766">
        <w:r>
          <w:rPr>
            <w:color w:val="0000FF"/>
          </w:rPr>
          <w:t>строке 263</w:t>
        </w:r>
      </w:hyperlink>
      <w:r>
        <w:t>.</w:t>
      </w:r>
    </w:p>
    <w:p w:rsidR="00C33091" w:rsidRDefault="00C33091">
      <w:pPr>
        <w:pStyle w:val="ConsPlusNormal"/>
        <w:spacing w:before="240"/>
        <w:ind w:firstLine="540"/>
        <w:jc w:val="both"/>
      </w:pPr>
      <w:r>
        <w:t xml:space="preserve">67. По </w:t>
      </w:r>
      <w:hyperlink w:anchor="P769">
        <w:r>
          <w:rPr>
            <w:color w:val="0000FF"/>
          </w:rPr>
          <w:t>строке 264</w:t>
        </w:r>
      </w:hyperlink>
      <w:r>
        <w:t xml:space="preserve"> указывается обоснование применения налоговой ставки, установленной законом субъекта Российской Федерации (</w:t>
      </w:r>
      <w:hyperlink w:anchor="P757">
        <w:r>
          <w:rPr>
            <w:color w:val="0000FF"/>
          </w:rPr>
          <w:t>строки 260</w:t>
        </w:r>
      </w:hyperlink>
      <w:r>
        <w:t xml:space="preserve"> - </w:t>
      </w:r>
      <w:hyperlink w:anchor="P766">
        <w:r>
          <w:rPr>
            <w:color w:val="0000FF"/>
          </w:rPr>
          <w:t>263</w:t>
        </w:r>
      </w:hyperlink>
      <w:r>
        <w:t>).</w:t>
      </w:r>
    </w:p>
    <w:p w:rsidR="00C33091" w:rsidRDefault="00C33091">
      <w:pPr>
        <w:pStyle w:val="ConsPlusNormal"/>
        <w:spacing w:before="240"/>
        <w:ind w:firstLine="540"/>
        <w:jc w:val="both"/>
      </w:pPr>
      <w:r>
        <w:t xml:space="preserve">В первой части показателя по </w:t>
      </w:r>
      <w:hyperlink w:anchor="P769">
        <w:r>
          <w:rPr>
            <w:color w:val="0000FF"/>
          </w:rPr>
          <w:t>строке 264</w:t>
        </w:r>
      </w:hyperlink>
      <w:r>
        <w:t xml:space="preserve"> указывается значение в соответствии с </w:t>
      </w:r>
      <w:hyperlink w:anchor="P1468">
        <w:r>
          <w:rPr>
            <w:color w:val="0000FF"/>
          </w:rPr>
          <w:t>приложением N 5</w:t>
        </w:r>
      </w:hyperlink>
      <w:r>
        <w:t xml:space="preserve"> к Порядку;</w:t>
      </w:r>
    </w:p>
    <w:p w:rsidR="00C33091" w:rsidRDefault="00C33091">
      <w:pPr>
        <w:pStyle w:val="ConsPlusNormal"/>
        <w:spacing w:before="240"/>
        <w:ind w:firstLine="540"/>
        <w:jc w:val="both"/>
      </w:pPr>
      <w:r>
        <w:t xml:space="preserve">Во второй части показателя по </w:t>
      </w:r>
      <w:hyperlink w:anchor="P769">
        <w:r>
          <w:rPr>
            <w:color w:val="0000FF"/>
          </w:rPr>
          <w:t>строке 264</w:t>
        </w:r>
      </w:hyperlink>
      <w:r>
        <w:t xml:space="preserve"> указываются номер, пункт и подпункт статьи закона субъекта Российской Федерации. Для каждого из указанных реквизитов отведено по четыре знакоместа, заполнение их осуществляется слева направо и, если соответствующий реквизит имеет меньше четырех знаков, свободные знакоместа слева от значения заполняются </w:t>
      </w:r>
      <w:r>
        <w:lastRenderedPageBreak/>
        <w:t>нулями.</w:t>
      </w:r>
    </w:p>
    <w:p w:rsidR="00C33091" w:rsidRDefault="00C33091">
      <w:pPr>
        <w:pStyle w:val="ConsPlusNormal"/>
        <w:spacing w:before="240"/>
        <w:ind w:firstLine="540"/>
        <w:jc w:val="both"/>
      </w:pPr>
      <w:r>
        <w:t xml:space="preserve">Например, если налоговая ставка в пределах от 5 до 15 процентов установлена подпунктом 15.1 пункта 3 статьи 2 закона субъекта Российской Федерации, то по </w:t>
      </w:r>
      <w:hyperlink w:anchor="P769">
        <w:r>
          <w:rPr>
            <w:color w:val="0000FF"/>
          </w:rPr>
          <w:t>строке</w:t>
        </w:r>
      </w:hyperlink>
      <w:r>
        <w:t xml:space="preserve"> с кодом 264 указывается:</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78"/>
        <w:gridCol w:w="380"/>
      </w:tblGrid>
      <w:tr w:rsidR="00C33091">
        <w:tc>
          <w:tcPr>
            <w:tcW w:w="378" w:type="dxa"/>
            <w:tcBorders>
              <w:top w:val="single" w:sz="4" w:space="0" w:color="auto"/>
              <w:bottom w:val="single" w:sz="4" w:space="0" w:color="auto"/>
            </w:tcBorders>
          </w:tcPr>
          <w:p w:rsidR="00C33091" w:rsidRDefault="00C33091">
            <w:pPr>
              <w:pStyle w:val="ConsPlusNormal"/>
              <w:jc w:val="center"/>
            </w:pPr>
            <w:r>
              <w:t>3</w:t>
            </w:r>
          </w:p>
        </w:tc>
        <w:tc>
          <w:tcPr>
            <w:tcW w:w="378" w:type="dxa"/>
            <w:tcBorders>
              <w:top w:val="single" w:sz="4" w:space="0" w:color="auto"/>
              <w:bottom w:val="single" w:sz="4" w:space="0" w:color="auto"/>
            </w:tcBorders>
          </w:tcPr>
          <w:p w:rsidR="00C33091" w:rsidRDefault="00C33091">
            <w:pPr>
              <w:pStyle w:val="ConsPlusNormal"/>
              <w:jc w:val="center"/>
            </w:pPr>
            <w:r>
              <w:t>4</w:t>
            </w:r>
          </w:p>
        </w:tc>
        <w:tc>
          <w:tcPr>
            <w:tcW w:w="378" w:type="dxa"/>
            <w:tcBorders>
              <w:top w:val="single" w:sz="4" w:space="0" w:color="auto"/>
              <w:bottom w:val="single" w:sz="4" w:space="0" w:color="auto"/>
            </w:tcBorders>
          </w:tcPr>
          <w:p w:rsidR="00C33091" w:rsidRDefault="00C33091">
            <w:pPr>
              <w:pStyle w:val="ConsPlusNormal"/>
              <w:jc w:val="center"/>
            </w:pPr>
            <w:r>
              <w:t>6</w:t>
            </w:r>
          </w:p>
        </w:tc>
        <w:tc>
          <w:tcPr>
            <w:tcW w:w="378" w:type="dxa"/>
            <w:tcBorders>
              <w:top w:val="single" w:sz="4" w:space="0" w:color="auto"/>
              <w:bottom w:val="single" w:sz="4" w:space="0" w:color="auto"/>
            </w:tcBorders>
          </w:tcPr>
          <w:p w:rsidR="00C33091" w:rsidRDefault="00C33091">
            <w:pPr>
              <w:pStyle w:val="ConsPlusNormal"/>
              <w:jc w:val="center"/>
            </w:pPr>
            <w:r>
              <w:t>2</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2</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nil"/>
              <w:bottom w:val="nil"/>
            </w:tcBorders>
          </w:tcPr>
          <w:p w:rsidR="00C33091" w:rsidRDefault="00C33091">
            <w:pPr>
              <w:pStyle w:val="ConsPlusNormal"/>
              <w:jc w:val="center"/>
            </w:pPr>
            <w:r>
              <w:t>/</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2</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0</w:t>
            </w:r>
          </w:p>
        </w:tc>
        <w:tc>
          <w:tcPr>
            <w:tcW w:w="378" w:type="dxa"/>
            <w:tcBorders>
              <w:top w:val="single" w:sz="4" w:space="0" w:color="auto"/>
              <w:bottom w:val="single" w:sz="4" w:space="0" w:color="auto"/>
            </w:tcBorders>
          </w:tcPr>
          <w:p w:rsidR="00C33091" w:rsidRDefault="00C33091">
            <w:pPr>
              <w:pStyle w:val="ConsPlusNormal"/>
              <w:jc w:val="center"/>
            </w:pPr>
            <w:r>
              <w:t>3</w:t>
            </w:r>
          </w:p>
        </w:tc>
        <w:tc>
          <w:tcPr>
            <w:tcW w:w="378" w:type="dxa"/>
            <w:tcBorders>
              <w:top w:val="single" w:sz="4" w:space="0" w:color="auto"/>
              <w:bottom w:val="single" w:sz="4" w:space="0" w:color="auto"/>
            </w:tcBorders>
          </w:tcPr>
          <w:p w:rsidR="00C33091" w:rsidRDefault="00C33091">
            <w:pPr>
              <w:pStyle w:val="ConsPlusNormal"/>
              <w:jc w:val="center"/>
            </w:pPr>
            <w:r>
              <w:t>1</w:t>
            </w:r>
          </w:p>
        </w:tc>
        <w:tc>
          <w:tcPr>
            <w:tcW w:w="378" w:type="dxa"/>
            <w:tcBorders>
              <w:top w:val="single" w:sz="4" w:space="0" w:color="auto"/>
              <w:bottom w:val="single" w:sz="4" w:space="0" w:color="auto"/>
            </w:tcBorders>
          </w:tcPr>
          <w:p w:rsidR="00C33091" w:rsidRDefault="00C33091">
            <w:pPr>
              <w:pStyle w:val="ConsPlusNormal"/>
              <w:jc w:val="center"/>
            </w:pPr>
            <w:r>
              <w:t>5</w:t>
            </w:r>
          </w:p>
        </w:tc>
        <w:tc>
          <w:tcPr>
            <w:tcW w:w="378" w:type="dxa"/>
            <w:tcBorders>
              <w:top w:val="single" w:sz="4" w:space="0" w:color="auto"/>
              <w:bottom w:val="single" w:sz="4" w:space="0" w:color="auto"/>
            </w:tcBorders>
          </w:tcPr>
          <w:p w:rsidR="00C33091" w:rsidRDefault="00C33091">
            <w:pPr>
              <w:pStyle w:val="ConsPlusNormal"/>
              <w:jc w:val="center"/>
            </w:pPr>
            <w:r>
              <w:t>.</w:t>
            </w:r>
          </w:p>
        </w:tc>
        <w:tc>
          <w:tcPr>
            <w:tcW w:w="380" w:type="dxa"/>
            <w:tcBorders>
              <w:top w:val="single" w:sz="4" w:space="0" w:color="auto"/>
              <w:bottom w:val="single" w:sz="4" w:space="0" w:color="auto"/>
            </w:tcBorders>
          </w:tcPr>
          <w:p w:rsidR="00C33091" w:rsidRDefault="00C33091">
            <w:pPr>
              <w:pStyle w:val="ConsPlusNormal"/>
              <w:jc w:val="center"/>
            </w:pPr>
            <w:r>
              <w:t>1</w:t>
            </w:r>
          </w:p>
        </w:tc>
      </w:tr>
    </w:tbl>
    <w:p w:rsidR="00C33091" w:rsidRDefault="00C33091">
      <w:pPr>
        <w:pStyle w:val="ConsPlusNormal"/>
        <w:jc w:val="both"/>
      </w:pPr>
    </w:p>
    <w:p w:rsidR="00C33091" w:rsidRDefault="00C33091">
      <w:pPr>
        <w:pStyle w:val="ConsPlusNormal"/>
        <w:ind w:firstLine="540"/>
        <w:jc w:val="both"/>
      </w:pPr>
      <w:r>
        <w:t xml:space="preserve">68. По </w:t>
      </w:r>
      <w:hyperlink w:anchor="P789">
        <w:r>
          <w:rPr>
            <w:color w:val="0000FF"/>
          </w:rPr>
          <w:t>строке 270</w:t>
        </w:r>
      </w:hyperlink>
      <w:r>
        <w:t xml:space="preserve"> указывается сумма авансового платежа по налогу, исчисленная исходя из налоговой ставки и налоговой базы, определяемой нарастающим итогом с начала налогового периода до окончания первого квартала (значение показателя по </w:t>
      </w:r>
      <w:hyperlink w:anchor="P720">
        <w:r>
          <w:rPr>
            <w:color w:val="0000FF"/>
          </w:rPr>
          <w:t>строке 240</w:t>
        </w:r>
      </w:hyperlink>
      <w:r>
        <w:t xml:space="preserve">, умноженное на значение показателя по </w:t>
      </w:r>
      <w:hyperlink w:anchor="P757">
        <w:r>
          <w:rPr>
            <w:color w:val="0000FF"/>
          </w:rPr>
          <w:t>строке 260</w:t>
        </w:r>
      </w:hyperlink>
      <w:r>
        <w:t xml:space="preserve"> и деленное на 100).</w:t>
      </w:r>
    </w:p>
    <w:p w:rsidR="00C33091" w:rsidRDefault="00C33091">
      <w:pPr>
        <w:pStyle w:val="ConsPlusNormal"/>
        <w:spacing w:before="240"/>
        <w:ind w:firstLine="540"/>
        <w:jc w:val="both"/>
      </w:pPr>
      <w:r>
        <w:t xml:space="preserve">При получении за первый квартал убытков по </w:t>
      </w:r>
      <w:hyperlink w:anchor="P789">
        <w:r>
          <w:rPr>
            <w:color w:val="0000FF"/>
          </w:rPr>
          <w:t>строке 270</w:t>
        </w:r>
      </w:hyperlink>
      <w:r>
        <w:t xml:space="preserve"> проставляется прочерк.</w:t>
      </w:r>
    </w:p>
    <w:p w:rsidR="00C33091" w:rsidRDefault="00C33091">
      <w:pPr>
        <w:pStyle w:val="ConsPlusNormal"/>
        <w:spacing w:before="240"/>
        <w:ind w:firstLine="540"/>
        <w:jc w:val="both"/>
      </w:pPr>
      <w:r>
        <w:t xml:space="preserve">69. По </w:t>
      </w:r>
      <w:hyperlink w:anchor="P794">
        <w:r>
          <w:rPr>
            <w:color w:val="0000FF"/>
          </w:rPr>
          <w:t>строке 271</w:t>
        </w:r>
      </w:hyperlink>
      <w:r>
        <w:t xml:space="preserve"> указывается сумма авансового платежа по налогу, исчисленная исходя из налоговой ставки и налоговой базы, определяемой нарастающим итогом с начала налогового периода до окончания полугодия (значение показателя по </w:t>
      </w:r>
      <w:hyperlink w:anchor="P724">
        <w:r>
          <w:rPr>
            <w:color w:val="0000FF"/>
          </w:rPr>
          <w:t>строке 241</w:t>
        </w:r>
      </w:hyperlink>
      <w:r>
        <w:t xml:space="preserve">, умноженное на значение показателя по </w:t>
      </w:r>
      <w:hyperlink w:anchor="P760">
        <w:r>
          <w:rPr>
            <w:color w:val="0000FF"/>
          </w:rPr>
          <w:t>строке 261</w:t>
        </w:r>
      </w:hyperlink>
      <w:r>
        <w:t xml:space="preserve"> и деленное на 100).</w:t>
      </w:r>
    </w:p>
    <w:p w:rsidR="00C33091" w:rsidRDefault="00C33091">
      <w:pPr>
        <w:pStyle w:val="ConsPlusNormal"/>
        <w:spacing w:before="240"/>
        <w:ind w:firstLine="540"/>
        <w:jc w:val="both"/>
      </w:pPr>
      <w:proofErr w:type="gramStart"/>
      <w:r>
        <w:t xml:space="preserve">В случае если по </w:t>
      </w:r>
      <w:hyperlink w:anchor="P669">
        <w:r>
          <w:rPr>
            <w:color w:val="0000FF"/>
          </w:rPr>
          <w:t>строке 201</w:t>
        </w:r>
      </w:hyperlink>
      <w:r>
        <w:t xml:space="preserve"> указан признак "2" и в случае применения начиная со второго квартала налоговой ставки в размере 20 процентов (если </w:t>
      </w:r>
      <w:hyperlink w:anchor="P760">
        <w:r>
          <w:rPr>
            <w:color w:val="0000FF"/>
          </w:rPr>
          <w:t>строка 261</w:t>
        </w:r>
      </w:hyperlink>
      <w:r>
        <w:t xml:space="preserve"> &gt; </w:t>
      </w:r>
      <w:hyperlink w:anchor="P757">
        <w:r>
          <w:rPr>
            <w:color w:val="0000FF"/>
          </w:rPr>
          <w:t>строки 260</w:t>
        </w:r>
      </w:hyperlink>
      <w:r>
        <w:t xml:space="preserve">), сумма авансового платежа по </w:t>
      </w:r>
      <w:hyperlink w:anchor="P794">
        <w:r>
          <w:rPr>
            <w:color w:val="0000FF"/>
          </w:rPr>
          <w:t>строке 271</w:t>
        </w:r>
      </w:hyperlink>
      <w:r>
        <w:t xml:space="preserve"> определяется как сумма авансового платежа по налогу за первый квартал, указанная по </w:t>
      </w:r>
      <w:hyperlink w:anchor="P789">
        <w:r>
          <w:rPr>
            <w:color w:val="0000FF"/>
          </w:rPr>
          <w:t>строке 270</w:t>
        </w:r>
      </w:hyperlink>
      <w:r>
        <w:t>, и величины, равной произведению налоговой ставки в размере 20 процентов и части</w:t>
      </w:r>
      <w:proofErr w:type="gramEnd"/>
      <w:r>
        <w:t xml:space="preserve"> налоговой базы, рассчитываемой как разница между налоговой базой за полугодие </w:t>
      </w:r>
      <w:hyperlink w:anchor="P724">
        <w:r>
          <w:rPr>
            <w:color w:val="0000FF"/>
          </w:rPr>
          <w:t>(строка 241)</w:t>
        </w:r>
      </w:hyperlink>
      <w:r>
        <w:t xml:space="preserve"> и налоговой базой за первый квартал </w:t>
      </w:r>
      <w:hyperlink w:anchor="P720">
        <w:r>
          <w:rPr>
            <w:color w:val="0000FF"/>
          </w:rPr>
          <w:t>(строка 240)</w:t>
        </w:r>
      </w:hyperlink>
      <w:r>
        <w:t>.</w:t>
      </w:r>
    </w:p>
    <w:p w:rsidR="00C33091" w:rsidRDefault="00C33091">
      <w:pPr>
        <w:pStyle w:val="ConsPlusNormal"/>
        <w:spacing w:before="240"/>
        <w:ind w:firstLine="540"/>
        <w:jc w:val="both"/>
      </w:pPr>
      <w:r>
        <w:t xml:space="preserve">В случае получения за полугодие убытков по </w:t>
      </w:r>
      <w:hyperlink w:anchor="P794">
        <w:r>
          <w:rPr>
            <w:color w:val="0000FF"/>
          </w:rPr>
          <w:t>строке 271</w:t>
        </w:r>
      </w:hyperlink>
      <w:r>
        <w:t xml:space="preserve"> проставляется прочерк.</w:t>
      </w:r>
    </w:p>
    <w:p w:rsidR="00C33091" w:rsidRDefault="00C33091">
      <w:pPr>
        <w:pStyle w:val="ConsPlusNormal"/>
        <w:spacing w:before="240"/>
        <w:ind w:firstLine="540"/>
        <w:jc w:val="both"/>
      </w:pPr>
      <w:r>
        <w:t xml:space="preserve">70. По </w:t>
      </w:r>
      <w:hyperlink w:anchor="P803">
        <w:r>
          <w:rPr>
            <w:color w:val="0000FF"/>
          </w:rPr>
          <w:t>строке 272</w:t>
        </w:r>
      </w:hyperlink>
      <w:r>
        <w:t xml:space="preserve"> указывается сумма авансового платежа по налогу, исчисленная исходя из налоговой ставки и налоговой базы, определяемой нарастающим итогом с начала налогового периода до окончания девяти месяцев (значение показателя по </w:t>
      </w:r>
      <w:hyperlink w:anchor="P728">
        <w:r>
          <w:rPr>
            <w:color w:val="0000FF"/>
          </w:rPr>
          <w:t>строке 242</w:t>
        </w:r>
      </w:hyperlink>
      <w:r>
        <w:t xml:space="preserve">, умноженное на значение показателя по </w:t>
      </w:r>
      <w:hyperlink w:anchor="P763">
        <w:r>
          <w:rPr>
            <w:color w:val="0000FF"/>
          </w:rPr>
          <w:t>строке 262</w:t>
        </w:r>
      </w:hyperlink>
      <w:r>
        <w:t xml:space="preserve"> и деленное на 100).</w:t>
      </w:r>
    </w:p>
    <w:p w:rsidR="00C33091" w:rsidRDefault="00C33091">
      <w:pPr>
        <w:pStyle w:val="ConsPlusNormal"/>
        <w:spacing w:before="240"/>
        <w:ind w:firstLine="540"/>
        <w:jc w:val="both"/>
      </w:pPr>
      <w:proofErr w:type="gramStart"/>
      <w:r>
        <w:t xml:space="preserve">В случае если по </w:t>
      </w:r>
      <w:hyperlink w:anchor="P669">
        <w:r>
          <w:rPr>
            <w:color w:val="0000FF"/>
          </w:rPr>
          <w:t>строке 201</w:t>
        </w:r>
      </w:hyperlink>
      <w:r>
        <w:t xml:space="preserve"> указан признак "2" и в случае применения начиная с третьего квартала налоговой ставки в размере 20 процентов (если </w:t>
      </w:r>
      <w:hyperlink w:anchor="P763">
        <w:r>
          <w:rPr>
            <w:color w:val="0000FF"/>
          </w:rPr>
          <w:t>строка 262</w:t>
        </w:r>
      </w:hyperlink>
      <w:r>
        <w:t xml:space="preserve"> &gt; </w:t>
      </w:r>
      <w:hyperlink w:anchor="P760">
        <w:r>
          <w:rPr>
            <w:color w:val="0000FF"/>
          </w:rPr>
          <w:t>строки 261</w:t>
        </w:r>
      </w:hyperlink>
      <w:r>
        <w:t xml:space="preserve">), сумма авансового платежа по </w:t>
      </w:r>
      <w:hyperlink w:anchor="P803">
        <w:r>
          <w:rPr>
            <w:color w:val="0000FF"/>
          </w:rPr>
          <w:t>строке 272</w:t>
        </w:r>
      </w:hyperlink>
      <w:r>
        <w:t xml:space="preserve"> определяется как сумма авансового платежа по налогу за полугодие, указанная по </w:t>
      </w:r>
      <w:hyperlink w:anchor="P794">
        <w:r>
          <w:rPr>
            <w:color w:val="0000FF"/>
          </w:rPr>
          <w:t>строке 271</w:t>
        </w:r>
      </w:hyperlink>
      <w:r>
        <w:t>, и величины, равной произведению налоговой ставки в размере 20 процентов и части налоговой</w:t>
      </w:r>
      <w:proofErr w:type="gramEnd"/>
      <w:r>
        <w:t xml:space="preserve"> базы, рассчитываемой как разница между налоговой базой за девять месяцев </w:t>
      </w:r>
      <w:hyperlink w:anchor="P728">
        <w:r>
          <w:rPr>
            <w:color w:val="0000FF"/>
          </w:rPr>
          <w:t>(строка 242)</w:t>
        </w:r>
      </w:hyperlink>
      <w:r>
        <w:t xml:space="preserve"> и налоговой базой за полугодие </w:t>
      </w:r>
      <w:hyperlink w:anchor="P724">
        <w:r>
          <w:rPr>
            <w:color w:val="0000FF"/>
          </w:rPr>
          <w:t>(строка 241)</w:t>
        </w:r>
      </w:hyperlink>
      <w:r>
        <w:t>.</w:t>
      </w:r>
    </w:p>
    <w:p w:rsidR="00C33091" w:rsidRDefault="00C33091">
      <w:pPr>
        <w:pStyle w:val="ConsPlusNormal"/>
        <w:spacing w:before="240"/>
        <w:ind w:firstLine="540"/>
        <w:jc w:val="both"/>
      </w:pPr>
      <w:r>
        <w:t xml:space="preserve">В случае получения за девять месяцев убытков по </w:t>
      </w:r>
      <w:hyperlink w:anchor="P803">
        <w:r>
          <w:rPr>
            <w:color w:val="0000FF"/>
          </w:rPr>
          <w:t>строке 272</w:t>
        </w:r>
      </w:hyperlink>
      <w:r>
        <w:t xml:space="preserve"> проставляется прочерк.</w:t>
      </w:r>
    </w:p>
    <w:p w:rsidR="00C33091" w:rsidRDefault="00C33091">
      <w:pPr>
        <w:pStyle w:val="ConsPlusNormal"/>
        <w:spacing w:before="240"/>
        <w:ind w:firstLine="540"/>
        <w:jc w:val="both"/>
      </w:pPr>
      <w:r>
        <w:t xml:space="preserve">71. По </w:t>
      </w:r>
      <w:hyperlink w:anchor="P812">
        <w:r>
          <w:rPr>
            <w:color w:val="0000FF"/>
          </w:rPr>
          <w:t>строке 273</w:t>
        </w:r>
      </w:hyperlink>
      <w:r>
        <w:t xml:space="preserve"> указывается сумма налога, исчисленная исходя из налоговой ставки и налоговой базы, определяемой нарастающим итогом с начала налогового периода до его окончания (значение показателя по </w:t>
      </w:r>
      <w:hyperlink w:anchor="P732">
        <w:r>
          <w:rPr>
            <w:color w:val="0000FF"/>
          </w:rPr>
          <w:t>строке 243</w:t>
        </w:r>
      </w:hyperlink>
      <w:r>
        <w:t xml:space="preserve">, умноженное на значение показателя по </w:t>
      </w:r>
      <w:hyperlink w:anchor="P766">
        <w:r>
          <w:rPr>
            <w:color w:val="0000FF"/>
          </w:rPr>
          <w:t>строке 263</w:t>
        </w:r>
      </w:hyperlink>
      <w:r>
        <w:t xml:space="preserve"> и деленное на 100).</w:t>
      </w:r>
    </w:p>
    <w:p w:rsidR="00C33091" w:rsidRDefault="00C33091">
      <w:pPr>
        <w:pStyle w:val="ConsPlusNormal"/>
        <w:spacing w:before="240"/>
        <w:ind w:firstLine="540"/>
        <w:jc w:val="both"/>
      </w:pPr>
      <w:proofErr w:type="gramStart"/>
      <w:r>
        <w:t xml:space="preserve">В случае если по </w:t>
      </w:r>
      <w:hyperlink w:anchor="P669">
        <w:r>
          <w:rPr>
            <w:color w:val="0000FF"/>
          </w:rPr>
          <w:t>строке 201</w:t>
        </w:r>
      </w:hyperlink>
      <w:r>
        <w:t xml:space="preserve"> указан признак "2" и в случае применения начиная с четвертого квартала налоговой ставки в размере 20 процентов (если </w:t>
      </w:r>
      <w:hyperlink w:anchor="P766">
        <w:r>
          <w:rPr>
            <w:color w:val="0000FF"/>
          </w:rPr>
          <w:t>строка 263</w:t>
        </w:r>
      </w:hyperlink>
      <w:r>
        <w:t xml:space="preserve"> &gt; </w:t>
      </w:r>
      <w:hyperlink w:anchor="P763">
        <w:r>
          <w:rPr>
            <w:color w:val="0000FF"/>
          </w:rPr>
          <w:t>строки 262</w:t>
        </w:r>
      </w:hyperlink>
      <w:r>
        <w:t xml:space="preserve">), сумма авансового платежа по </w:t>
      </w:r>
      <w:hyperlink w:anchor="P812">
        <w:r>
          <w:rPr>
            <w:color w:val="0000FF"/>
          </w:rPr>
          <w:t>строке 273</w:t>
        </w:r>
      </w:hyperlink>
      <w:r>
        <w:t xml:space="preserve"> определяется как сумма авансового платежа по налогу за девять месяцев, указанная по </w:t>
      </w:r>
      <w:hyperlink w:anchor="P803">
        <w:r>
          <w:rPr>
            <w:color w:val="0000FF"/>
          </w:rPr>
          <w:t>строке 272</w:t>
        </w:r>
      </w:hyperlink>
      <w:r>
        <w:t xml:space="preserve">, и величины, равной произведению налоговой ставки в </w:t>
      </w:r>
      <w:r>
        <w:lastRenderedPageBreak/>
        <w:t>размере 20 процентов и части</w:t>
      </w:r>
      <w:proofErr w:type="gramEnd"/>
      <w:r>
        <w:t xml:space="preserve"> налоговой базы, рассчитываемой как разница между налоговой базой за налоговый период </w:t>
      </w:r>
      <w:hyperlink w:anchor="P732">
        <w:r>
          <w:rPr>
            <w:color w:val="0000FF"/>
          </w:rPr>
          <w:t>(строка 243)</w:t>
        </w:r>
      </w:hyperlink>
      <w:r>
        <w:t xml:space="preserve"> и налоговой базой за девять месяцев </w:t>
      </w:r>
      <w:hyperlink w:anchor="P728">
        <w:r>
          <w:rPr>
            <w:color w:val="0000FF"/>
          </w:rPr>
          <w:t>(строка 242)</w:t>
        </w:r>
      </w:hyperlink>
      <w:r>
        <w:t>.</w:t>
      </w:r>
    </w:p>
    <w:p w:rsidR="00C33091" w:rsidRDefault="00C33091">
      <w:pPr>
        <w:pStyle w:val="ConsPlusNormal"/>
        <w:spacing w:before="240"/>
        <w:ind w:firstLine="540"/>
        <w:jc w:val="both"/>
      </w:pPr>
      <w:r>
        <w:t xml:space="preserve">В случае получения по итогам налогового периода убытков по </w:t>
      </w:r>
      <w:hyperlink w:anchor="P812">
        <w:r>
          <w:rPr>
            <w:color w:val="0000FF"/>
          </w:rPr>
          <w:t>строке 273</w:t>
        </w:r>
      </w:hyperlink>
      <w:r>
        <w:t xml:space="preserve"> проставляется прочерк.</w:t>
      </w:r>
    </w:p>
    <w:p w:rsidR="00C33091" w:rsidRDefault="00C33091">
      <w:pPr>
        <w:pStyle w:val="ConsPlusNormal"/>
        <w:spacing w:before="240"/>
        <w:ind w:firstLine="540"/>
        <w:jc w:val="both"/>
      </w:pPr>
      <w:r>
        <w:t xml:space="preserve">При заполнении Декларации в случае прекращения предпринимательской деятельности, в отношении которой применялась упрощенная система налогообложения, а также в случае утраты права применять упрощенную систему налогообложения значение показателя за последний отчетный период по </w:t>
      </w:r>
      <w:hyperlink w:anchor="P789">
        <w:r>
          <w:rPr>
            <w:color w:val="0000FF"/>
          </w:rPr>
          <w:t>строкам 270</w:t>
        </w:r>
      </w:hyperlink>
      <w:r>
        <w:t xml:space="preserve">, </w:t>
      </w:r>
      <w:hyperlink w:anchor="P794">
        <w:r>
          <w:rPr>
            <w:color w:val="0000FF"/>
          </w:rPr>
          <w:t>271</w:t>
        </w:r>
      </w:hyperlink>
      <w:r>
        <w:t xml:space="preserve">, </w:t>
      </w:r>
      <w:hyperlink w:anchor="P803">
        <w:r>
          <w:rPr>
            <w:color w:val="0000FF"/>
          </w:rPr>
          <w:t>272</w:t>
        </w:r>
      </w:hyperlink>
      <w:r>
        <w:t xml:space="preserve"> повторяется по </w:t>
      </w:r>
      <w:hyperlink w:anchor="P812">
        <w:r>
          <w:rPr>
            <w:color w:val="0000FF"/>
          </w:rPr>
          <w:t>строке 273</w:t>
        </w:r>
      </w:hyperlink>
      <w:r>
        <w:t>.</w:t>
      </w:r>
    </w:p>
    <w:p w:rsidR="00C33091" w:rsidRDefault="00C33091">
      <w:pPr>
        <w:pStyle w:val="ConsPlusNormal"/>
        <w:spacing w:before="240"/>
        <w:ind w:firstLine="540"/>
        <w:jc w:val="both"/>
      </w:pPr>
      <w:r>
        <w:t xml:space="preserve">72. По </w:t>
      </w:r>
      <w:hyperlink w:anchor="P821">
        <w:r>
          <w:rPr>
            <w:color w:val="0000FF"/>
          </w:rPr>
          <w:t>строке 280</w:t>
        </w:r>
      </w:hyperlink>
      <w:r>
        <w:t xml:space="preserve"> указывается сумма исчисленного минимального налога за налоговый период.</w:t>
      </w:r>
    </w:p>
    <w:p w:rsidR="00C33091" w:rsidRDefault="00C33091">
      <w:pPr>
        <w:pStyle w:val="ConsPlusNormal"/>
        <w:spacing w:before="240"/>
        <w:ind w:firstLine="540"/>
        <w:jc w:val="both"/>
      </w:pPr>
      <w:r>
        <w:t xml:space="preserve">Значение показателя по </w:t>
      </w:r>
      <w:hyperlink w:anchor="P821">
        <w:r>
          <w:rPr>
            <w:color w:val="0000FF"/>
          </w:rPr>
          <w:t>строке 280</w:t>
        </w:r>
      </w:hyperlink>
      <w:r>
        <w:t xml:space="preserve"> определяется как значение показателя по </w:t>
      </w:r>
      <w:hyperlink w:anchor="P697">
        <w:r>
          <w:rPr>
            <w:color w:val="0000FF"/>
          </w:rPr>
          <w:t>строке 213</w:t>
        </w:r>
      </w:hyperlink>
      <w:r>
        <w:t>, деленное на 100.</w:t>
      </w:r>
    </w:p>
    <w:p w:rsidR="00C33091" w:rsidRDefault="00C33091">
      <w:pPr>
        <w:pStyle w:val="ConsPlusNormal"/>
        <w:jc w:val="both"/>
      </w:pPr>
    </w:p>
    <w:p w:rsidR="00C33091" w:rsidRDefault="00C33091">
      <w:pPr>
        <w:pStyle w:val="ConsPlusTitle"/>
        <w:jc w:val="center"/>
        <w:outlineLvl w:val="1"/>
      </w:pPr>
      <w:r>
        <w:t xml:space="preserve">VIII. </w:t>
      </w:r>
      <w:hyperlink w:anchor="P833">
        <w:r>
          <w:rPr>
            <w:color w:val="0000FF"/>
          </w:rPr>
          <w:t>Раздел 3</w:t>
        </w:r>
      </w:hyperlink>
      <w:r>
        <w:t>. "Отчет о целевом использовании имущества</w:t>
      </w:r>
    </w:p>
    <w:p w:rsidR="00C33091" w:rsidRDefault="00C33091">
      <w:pPr>
        <w:pStyle w:val="ConsPlusTitle"/>
        <w:jc w:val="center"/>
      </w:pPr>
      <w:r>
        <w:t>(в том числе денежных средств), работ, услуг, полученных</w:t>
      </w:r>
    </w:p>
    <w:p w:rsidR="00C33091" w:rsidRDefault="00C33091">
      <w:pPr>
        <w:pStyle w:val="ConsPlusTitle"/>
        <w:jc w:val="center"/>
      </w:pPr>
      <w:r>
        <w:t>в рамках благотворительной деятельности, целевых</w:t>
      </w:r>
    </w:p>
    <w:p w:rsidR="00C33091" w:rsidRDefault="00C33091">
      <w:pPr>
        <w:pStyle w:val="ConsPlusTitle"/>
        <w:jc w:val="center"/>
      </w:pPr>
      <w:r>
        <w:t>поступлений, целевого финансирования" Декларации</w:t>
      </w:r>
    </w:p>
    <w:p w:rsidR="00C33091" w:rsidRDefault="00C33091">
      <w:pPr>
        <w:pStyle w:val="ConsPlusNormal"/>
        <w:jc w:val="both"/>
      </w:pPr>
    </w:p>
    <w:p w:rsidR="00C33091" w:rsidRDefault="00C33091">
      <w:pPr>
        <w:pStyle w:val="ConsPlusNormal"/>
        <w:ind w:firstLine="540"/>
        <w:jc w:val="both"/>
      </w:pPr>
      <w:r>
        <w:t xml:space="preserve">73. </w:t>
      </w:r>
      <w:hyperlink w:anchor="P833">
        <w:r>
          <w:rPr>
            <w:color w:val="0000FF"/>
          </w:rPr>
          <w:t>Раздел 3</w:t>
        </w:r>
      </w:hyperlink>
      <w:r>
        <w:t xml:space="preserve"> заполняют налогоплательщики, получившие средства целевого финансирования, целевые поступления и другие средства, указанные в </w:t>
      </w:r>
      <w:hyperlink r:id="rId82">
        <w:r>
          <w:rPr>
            <w:color w:val="0000FF"/>
          </w:rPr>
          <w:t>пунктах 1</w:t>
        </w:r>
      </w:hyperlink>
      <w:r>
        <w:t xml:space="preserve"> и </w:t>
      </w:r>
      <w:hyperlink r:id="rId83">
        <w:r>
          <w:rPr>
            <w:color w:val="0000FF"/>
          </w:rPr>
          <w:t>2 статьи 251</w:t>
        </w:r>
      </w:hyperlink>
      <w:r>
        <w:t xml:space="preserve"> Кодекса (далее - целевые средства). В </w:t>
      </w:r>
      <w:hyperlink w:anchor="P833">
        <w:r>
          <w:rPr>
            <w:color w:val="0000FF"/>
          </w:rPr>
          <w:t>Раздел 3</w:t>
        </w:r>
      </w:hyperlink>
      <w:r>
        <w:t xml:space="preserve"> не включаются средства в виде субсидий автономным учреждениям.</w:t>
      </w:r>
    </w:p>
    <w:p w:rsidR="00C33091" w:rsidRDefault="00C33091">
      <w:pPr>
        <w:pStyle w:val="ConsPlusNormal"/>
        <w:spacing w:before="240"/>
        <w:ind w:firstLine="540"/>
        <w:jc w:val="both"/>
      </w:pPr>
      <w:r>
        <w:t xml:space="preserve">74. В </w:t>
      </w:r>
      <w:hyperlink w:anchor="P847">
        <w:r>
          <w:rPr>
            <w:color w:val="0000FF"/>
          </w:rPr>
          <w:t>графе 1</w:t>
        </w:r>
      </w:hyperlink>
      <w:r>
        <w:t xml:space="preserve"> указываются целевые средства в соответствии с кодами, приведенными в </w:t>
      </w:r>
      <w:hyperlink w:anchor="P1499">
        <w:r>
          <w:rPr>
            <w:color w:val="0000FF"/>
          </w:rPr>
          <w:t>приложении N 6</w:t>
        </w:r>
      </w:hyperlink>
      <w:r>
        <w:t xml:space="preserve"> к Порядку.</w:t>
      </w:r>
    </w:p>
    <w:p w:rsidR="00C33091" w:rsidRDefault="00C33091">
      <w:pPr>
        <w:pStyle w:val="ConsPlusNormal"/>
        <w:spacing w:before="240"/>
        <w:ind w:firstLine="540"/>
        <w:jc w:val="both"/>
      </w:pPr>
      <w:r>
        <w:t xml:space="preserve">75. В </w:t>
      </w:r>
      <w:hyperlink w:anchor="P847">
        <w:r>
          <w:rPr>
            <w:color w:val="0000FF"/>
          </w:rPr>
          <w:t>графе 2</w:t>
        </w:r>
      </w:hyperlink>
      <w:r>
        <w:t xml:space="preserve"> указывается дата поступления целевых средств на счета или в кассу либо дата получения имущества (работ, услуг), имеющих срок использования. В </w:t>
      </w:r>
      <w:hyperlink w:anchor="P847">
        <w:r>
          <w:rPr>
            <w:color w:val="0000FF"/>
          </w:rPr>
          <w:t>графе 5</w:t>
        </w:r>
      </w:hyperlink>
      <w:r>
        <w:t xml:space="preserve"> указывается дата установленного срока использования.</w:t>
      </w:r>
    </w:p>
    <w:p w:rsidR="00C33091" w:rsidRDefault="00C33091">
      <w:pPr>
        <w:pStyle w:val="ConsPlusNormal"/>
        <w:spacing w:before="240"/>
        <w:ind w:firstLine="540"/>
        <w:jc w:val="both"/>
      </w:pPr>
      <w:hyperlink w:anchor="P847">
        <w:proofErr w:type="gramStart"/>
        <w:r>
          <w:rPr>
            <w:color w:val="0000FF"/>
          </w:rPr>
          <w:t>Графы 2</w:t>
        </w:r>
      </w:hyperlink>
      <w:r>
        <w:t xml:space="preserve"> и </w:t>
      </w:r>
      <w:hyperlink w:anchor="P847">
        <w:r>
          <w:rPr>
            <w:color w:val="0000FF"/>
          </w:rPr>
          <w:t>5</w:t>
        </w:r>
      </w:hyperlink>
      <w:r>
        <w:t xml:space="preserve"> заполняют благотворительные организации, созданные в соответствии с Федеральным </w:t>
      </w:r>
      <w:hyperlink r:id="rId84">
        <w:r>
          <w:rPr>
            <w:color w:val="0000FF"/>
          </w:rPr>
          <w:t>законом</w:t>
        </w:r>
      </w:hyperlink>
      <w:r>
        <w:t xml:space="preserve"> от 11 августа 1995 г. N 135-ФЗ "О благотворительной деятельности и добровольчестве (</w:t>
      </w:r>
      <w:proofErr w:type="spellStart"/>
      <w:r>
        <w:t>волонтерстве</w:t>
      </w:r>
      <w:proofErr w:type="spellEnd"/>
      <w:r>
        <w:t xml:space="preserve">)", некоммерческие организации при получении целевых средств, предоставленных передающей стороной с указанием срока использования, и коммерческие организации, получившие средства целевого финансирования согласно </w:t>
      </w:r>
      <w:hyperlink r:id="rId85">
        <w:r>
          <w:rPr>
            <w:color w:val="0000FF"/>
          </w:rPr>
          <w:t>пункту 1 статьи 251</w:t>
        </w:r>
      </w:hyperlink>
      <w:r>
        <w:t xml:space="preserve"> Кодекса, по которым установлен срок использования.</w:t>
      </w:r>
      <w:proofErr w:type="gramEnd"/>
    </w:p>
    <w:p w:rsidR="00C33091" w:rsidRDefault="00C33091">
      <w:pPr>
        <w:pStyle w:val="ConsPlusNormal"/>
        <w:spacing w:before="240"/>
        <w:ind w:firstLine="540"/>
        <w:jc w:val="both"/>
      </w:pPr>
      <w:r>
        <w:t xml:space="preserve">76. В </w:t>
      </w:r>
      <w:hyperlink w:anchor="P847">
        <w:r>
          <w:rPr>
            <w:color w:val="0000FF"/>
          </w:rPr>
          <w:t>графах 3</w:t>
        </w:r>
      </w:hyperlink>
      <w:r>
        <w:t xml:space="preserve"> и </w:t>
      </w:r>
      <w:hyperlink w:anchor="P847">
        <w:r>
          <w:rPr>
            <w:color w:val="0000FF"/>
          </w:rPr>
          <w:t>6</w:t>
        </w:r>
      </w:hyperlink>
      <w:r>
        <w:t xml:space="preserve"> указывается стоимость имущества, работ, услуг или сумма денежных средств, срок использования которых не истек.</w:t>
      </w:r>
    </w:p>
    <w:p w:rsidR="00C33091" w:rsidRDefault="00C33091">
      <w:pPr>
        <w:pStyle w:val="ConsPlusNormal"/>
        <w:spacing w:before="240"/>
        <w:ind w:firstLine="540"/>
        <w:jc w:val="both"/>
      </w:pPr>
      <w:r>
        <w:t xml:space="preserve">77. В </w:t>
      </w:r>
      <w:hyperlink w:anchor="P847">
        <w:r>
          <w:rPr>
            <w:color w:val="0000FF"/>
          </w:rPr>
          <w:t>графах 4</w:t>
        </w:r>
      </w:hyperlink>
      <w:r>
        <w:t xml:space="preserve"> и </w:t>
      </w:r>
      <w:hyperlink w:anchor="P847">
        <w:r>
          <w:rPr>
            <w:color w:val="0000FF"/>
          </w:rPr>
          <w:t>7</w:t>
        </w:r>
      </w:hyperlink>
      <w:r>
        <w:t xml:space="preserve"> указывается сумма средств, использованных по назначению в течение установленного срока, или сумма средств, использованных не по назначению или не использованных в установленный срок.</w:t>
      </w:r>
    </w:p>
    <w:p w:rsidR="00C33091" w:rsidRDefault="00C33091">
      <w:pPr>
        <w:pStyle w:val="ConsPlusNormal"/>
        <w:spacing w:before="240"/>
        <w:ind w:firstLine="540"/>
        <w:jc w:val="both"/>
      </w:pPr>
      <w:r>
        <w:t xml:space="preserve">По </w:t>
      </w:r>
      <w:hyperlink w:anchor="P910">
        <w:r>
          <w:rPr>
            <w:color w:val="0000FF"/>
          </w:rPr>
          <w:t>строке</w:t>
        </w:r>
      </w:hyperlink>
      <w:r>
        <w:t xml:space="preserve"> "Итого по отчету" указываются итоговые суммы по соответствующим </w:t>
      </w:r>
      <w:hyperlink w:anchor="P847">
        <w:r>
          <w:rPr>
            <w:color w:val="0000FF"/>
          </w:rPr>
          <w:t>графам 3</w:t>
        </w:r>
      </w:hyperlink>
      <w:r>
        <w:t xml:space="preserve">, </w:t>
      </w:r>
      <w:hyperlink w:anchor="P847">
        <w:r>
          <w:rPr>
            <w:color w:val="0000FF"/>
          </w:rPr>
          <w:t>4</w:t>
        </w:r>
      </w:hyperlink>
      <w:r>
        <w:t xml:space="preserve">, </w:t>
      </w:r>
      <w:hyperlink w:anchor="P847">
        <w:r>
          <w:rPr>
            <w:color w:val="0000FF"/>
          </w:rPr>
          <w:t>6</w:t>
        </w:r>
      </w:hyperlink>
      <w:r>
        <w:t xml:space="preserve">, </w:t>
      </w:r>
      <w:hyperlink w:anchor="P847">
        <w:r>
          <w:rPr>
            <w:color w:val="0000FF"/>
          </w:rPr>
          <w:t>7 Раздела 3</w:t>
        </w:r>
      </w:hyperlink>
      <w:r>
        <w:t>.</w:t>
      </w:r>
    </w:p>
    <w:p w:rsidR="00C33091" w:rsidRDefault="00C33091">
      <w:pPr>
        <w:pStyle w:val="ConsPlusNormal"/>
        <w:jc w:val="both"/>
      </w:pPr>
    </w:p>
    <w:p w:rsidR="00C33091" w:rsidRDefault="00C33091">
      <w:pPr>
        <w:pStyle w:val="ConsPlusTitle"/>
        <w:jc w:val="center"/>
        <w:outlineLvl w:val="1"/>
      </w:pPr>
      <w:r>
        <w:t xml:space="preserve">IX. </w:t>
      </w:r>
      <w:hyperlink w:anchor="P930">
        <w:r>
          <w:rPr>
            <w:color w:val="0000FF"/>
          </w:rPr>
          <w:t>Раздел 4</w:t>
        </w:r>
      </w:hyperlink>
      <w:r>
        <w:t>. "Расчет суммы расходов по приобретению</w:t>
      </w:r>
    </w:p>
    <w:p w:rsidR="00C33091" w:rsidRDefault="00C33091">
      <w:pPr>
        <w:pStyle w:val="ConsPlusTitle"/>
        <w:jc w:val="center"/>
      </w:pPr>
      <w:r>
        <w:t xml:space="preserve">контрольно-кассовой техники, уменьшающей сумму </w:t>
      </w:r>
      <w:proofErr w:type="gramStart"/>
      <w:r>
        <w:t>исчисленного</w:t>
      </w:r>
      <w:proofErr w:type="gramEnd"/>
    </w:p>
    <w:p w:rsidR="00C33091" w:rsidRDefault="00C33091">
      <w:pPr>
        <w:pStyle w:val="ConsPlusTitle"/>
        <w:jc w:val="center"/>
      </w:pPr>
      <w:proofErr w:type="gramStart"/>
      <w:r>
        <w:lastRenderedPageBreak/>
        <w:t>за налоговый (отчетный) период налога (авансового платежа</w:t>
      </w:r>
      <w:proofErr w:type="gramEnd"/>
    </w:p>
    <w:p w:rsidR="00C33091" w:rsidRDefault="00C33091">
      <w:pPr>
        <w:pStyle w:val="ConsPlusTitle"/>
        <w:jc w:val="center"/>
      </w:pPr>
      <w:r>
        <w:t>по налогу)" Декларации</w:t>
      </w:r>
    </w:p>
    <w:p w:rsidR="00C33091" w:rsidRDefault="00C33091">
      <w:pPr>
        <w:pStyle w:val="ConsPlusNormal"/>
        <w:jc w:val="both"/>
      </w:pPr>
    </w:p>
    <w:p w:rsidR="00C33091" w:rsidRDefault="00C33091">
      <w:pPr>
        <w:pStyle w:val="ConsPlusNormal"/>
        <w:ind w:firstLine="540"/>
        <w:jc w:val="both"/>
      </w:pPr>
      <w:r>
        <w:t xml:space="preserve">78. </w:t>
      </w:r>
      <w:hyperlink w:anchor="P930">
        <w:proofErr w:type="gramStart"/>
        <w:r>
          <w:rPr>
            <w:color w:val="0000FF"/>
          </w:rPr>
          <w:t>Раздел 4</w:t>
        </w:r>
      </w:hyperlink>
      <w:r>
        <w:t xml:space="preserve"> в соответствии с </w:t>
      </w:r>
      <w:hyperlink r:id="rId86">
        <w:r>
          <w:rPr>
            <w:color w:val="0000FF"/>
          </w:rPr>
          <w:t>пунктом 3.2 статьи 346.21</w:t>
        </w:r>
      </w:hyperlink>
      <w:r>
        <w:t xml:space="preserve"> Кодекса заполняется только налогоплательщиками, местом нахождения (местом жительства) которых на дату регистрации контрольно-кассовой техники являлась территория Донецкой Народной Республики, Луганской Народной Республики, Запорожской области или и Херсонской области в отношении понесенных расходов на приобретение одного экземпляра контрольно-кассовой техники, включенной в реестр контрольно-кассовой техники, для использования при осуществлении расчетов в ходе предпринимательской</w:t>
      </w:r>
      <w:proofErr w:type="gramEnd"/>
      <w:r>
        <w:t xml:space="preserve"> деятельности, в размере не более 28 000 рублей при условии регистрации такой контрольно-кассовой техники по адресу ее установки (применения), находящемуся на указанной территории, до 31 декабря 2025 года включительно.</w:t>
      </w:r>
    </w:p>
    <w:p w:rsidR="00C33091" w:rsidRDefault="00C33091">
      <w:pPr>
        <w:pStyle w:val="ConsPlusNormal"/>
        <w:spacing w:before="240"/>
        <w:ind w:firstLine="540"/>
        <w:jc w:val="both"/>
      </w:pPr>
      <w:r>
        <w:t xml:space="preserve">79. По </w:t>
      </w:r>
      <w:hyperlink w:anchor="P939">
        <w:r>
          <w:rPr>
            <w:color w:val="0000FF"/>
          </w:rPr>
          <w:t>строке 010</w:t>
        </w:r>
      </w:hyperlink>
      <w:r>
        <w:t xml:space="preserve"> - наименование модели контрольно-кассовой техники, включенной в реестр контрольно-кассовой техники;</w:t>
      </w:r>
    </w:p>
    <w:p w:rsidR="00C33091" w:rsidRDefault="00C33091">
      <w:pPr>
        <w:pStyle w:val="ConsPlusNormal"/>
        <w:spacing w:before="240"/>
        <w:ind w:firstLine="540"/>
        <w:jc w:val="both"/>
      </w:pPr>
      <w:r>
        <w:t xml:space="preserve">80. По </w:t>
      </w:r>
      <w:hyperlink w:anchor="P945">
        <w:r>
          <w:rPr>
            <w:color w:val="0000FF"/>
          </w:rPr>
          <w:t>строке 020</w:t>
        </w:r>
      </w:hyperlink>
      <w:r>
        <w:t xml:space="preserve"> - заводской номер экземпляра модели контрольно-кассовой техники в соответствии с документами, связанными с приобретением контрольно-кассовой техники;</w:t>
      </w:r>
    </w:p>
    <w:p w:rsidR="00C33091" w:rsidRDefault="00C33091">
      <w:pPr>
        <w:pStyle w:val="ConsPlusNormal"/>
        <w:spacing w:before="240"/>
        <w:ind w:firstLine="540"/>
        <w:jc w:val="both"/>
      </w:pPr>
      <w:r>
        <w:t xml:space="preserve">81. По </w:t>
      </w:r>
      <w:hyperlink w:anchor="P949">
        <w:r>
          <w:rPr>
            <w:color w:val="0000FF"/>
          </w:rPr>
          <w:t>строке 030</w:t>
        </w:r>
      </w:hyperlink>
      <w:r>
        <w:t xml:space="preserve"> - регистрационный номер контрольно-кассовой техники, присвоенный налоговым органом;</w:t>
      </w:r>
    </w:p>
    <w:p w:rsidR="00C33091" w:rsidRDefault="00C33091">
      <w:pPr>
        <w:pStyle w:val="ConsPlusNormal"/>
        <w:spacing w:before="240"/>
        <w:ind w:firstLine="540"/>
        <w:jc w:val="both"/>
      </w:pPr>
      <w:r>
        <w:t xml:space="preserve">82. По </w:t>
      </w:r>
      <w:hyperlink w:anchor="P953">
        <w:r>
          <w:rPr>
            <w:color w:val="0000FF"/>
          </w:rPr>
          <w:t>строке 040</w:t>
        </w:r>
      </w:hyperlink>
      <w:r>
        <w:t xml:space="preserve"> - дата регистрации контрольно-кассовой техники в налоговом органе;</w:t>
      </w:r>
    </w:p>
    <w:p w:rsidR="00C33091" w:rsidRDefault="00C33091">
      <w:pPr>
        <w:pStyle w:val="ConsPlusNormal"/>
        <w:spacing w:before="240"/>
        <w:ind w:firstLine="540"/>
        <w:jc w:val="both"/>
      </w:pPr>
      <w:r>
        <w:t xml:space="preserve">83. По </w:t>
      </w:r>
      <w:hyperlink w:anchor="P957">
        <w:r>
          <w:rPr>
            <w:color w:val="0000FF"/>
          </w:rPr>
          <w:t>строке 050</w:t>
        </w:r>
      </w:hyperlink>
      <w:r>
        <w:t xml:space="preserve"> - указывается сумма произведенных расходов по приобретению контрольно-кассовой техники, которая не может превышать 28 000 рублей.</w:t>
      </w:r>
    </w:p>
    <w:p w:rsidR="00C33091" w:rsidRDefault="00C33091">
      <w:pPr>
        <w:pStyle w:val="ConsPlusNormal"/>
        <w:spacing w:before="240"/>
        <w:ind w:firstLine="540"/>
        <w:jc w:val="both"/>
      </w:pPr>
      <w:r>
        <w:t xml:space="preserve">84. По </w:t>
      </w:r>
      <w:hyperlink w:anchor="P965">
        <w:r>
          <w:rPr>
            <w:color w:val="0000FF"/>
          </w:rPr>
          <w:t>строкам 060</w:t>
        </w:r>
      </w:hyperlink>
      <w:r>
        <w:t xml:space="preserve"> - </w:t>
      </w:r>
      <w:hyperlink w:anchor="P986">
        <w:r>
          <w:rPr>
            <w:color w:val="0000FF"/>
          </w:rPr>
          <w:t>063</w:t>
        </w:r>
      </w:hyperlink>
      <w:r>
        <w:t xml:space="preserve"> указывается сумма расходов по приобретению контрольно-кассовой техники, уменьшающая сумму налога (авансового платежа по налогу), исчисленную за налоговый (отчетный) период.</w:t>
      </w:r>
    </w:p>
    <w:p w:rsidR="00C33091" w:rsidRDefault="00C33091">
      <w:pPr>
        <w:pStyle w:val="ConsPlusNormal"/>
        <w:spacing w:before="240"/>
        <w:ind w:firstLine="540"/>
        <w:jc w:val="both"/>
      </w:pPr>
      <w:r>
        <w:t xml:space="preserve">Сумма расходов по приобретению контрольно-кассовой техники, уменьшающая сумму налога (авансового платежа по налогу), указываемая по </w:t>
      </w:r>
      <w:hyperlink w:anchor="P965">
        <w:r>
          <w:rPr>
            <w:color w:val="0000FF"/>
          </w:rPr>
          <w:t>строкам 060</w:t>
        </w:r>
      </w:hyperlink>
      <w:r>
        <w:t xml:space="preserve"> - </w:t>
      </w:r>
      <w:hyperlink w:anchor="P986">
        <w:r>
          <w:rPr>
            <w:color w:val="0000FF"/>
          </w:rPr>
          <w:t>063</w:t>
        </w:r>
      </w:hyperlink>
      <w:r>
        <w:t>, не может быть больше:</w:t>
      </w:r>
    </w:p>
    <w:p w:rsidR="00C33091" w:rsidRDefault="00C33091">
      <w:pPr>
        <w:pStyle w:val="ConsPlusNormal"/>
        <w:spacing w:before="240"/>
        <w:ind w:firstLine="540"/>
        <w:jc w:val="both"/>
      </w:pPr>
      <w:r>
        <w:t>суммы исчисленного налога (авансового платежа по налогу) (</w:t>
      </w:r>
      <w:hyperlink w:anchor="P415">
        <w:r>
          <w:rPr>
            <w:color w:val="0000FF"/>
          </w:rPr>
          <w:t>строки 130</w:t>
        </w:r>
      </w:hyperlink>
      <w:r>
        <w:t xml:space="preserve"> - </w:t>
      </w:r>
      <w:hyperlink w:anchor="P435">
        <w:r>
          <w:rPr>
            <w:color w:val="0000FF"/>
          </w:rPr>
          <w:t>133 Раздела 2.1.1</w:t>
        </w:r>
      </w:hyperlink>
      <w:r>
        <w:t xml:space="preserve"> Декларации), уменьшенной на сумму страховых взносов, </w:t>
      </w:r>
      <w:proofErr w:type="gramStart"/>
      <w:r>
        <w:t>расходов</w:t>
      </w:r>
      <w:proofErr w:type="gramEnd"/>
      <w:r>
        <w:t xml:space="preserve"> на выплату пособий по временной нетрудоспособности и платежей (взносов) по договорам добровольного личного страхования, предусмотренных </w:t>
      </w:r>
      <w:hyperlink r:id="rId87">
        <w:r>
          <w:rPr>
            <w:color w:val="0000FF"/>
          </w:rPr>
          <w:t>пунктом 3.1 статьи 346.21</w:t>
        </w:r>
      </w:hyperlink>
      <w:r>
        <w:t xml:space="preserve"> Кодекса (</w:t>
      </w:r>
      <w:hyperlink w:anchor="P462">
        <w:r>
          <w:rPr>
            <w:color w:val="0000FF"/>
          </w:rPr>
          <w:t>строки 140</w:t>
        </w:r>
      </w:hyperlink>
      <w:r>
        <w:t xml:space="preserve"> - </w:t>
      </w:r>
      <w:hyperlink w:anchor="P474">
        <w:r>
          <w:rPr>
            <w:color w:val="0000FF"/>
          </w:rPr>
          <w:t>143 Раздела 2.1.1</w:t>
        </w:r>
      </w:hyperlink>
      <w:r>
        <w:t xml:space="preserve"> Декларации), и суммы уплаченного торгового сбора (</w:t>
      </w:r>
      <w:hyperlink w:anchor="P615">
        <w:r>
          <w:rPr>
            <w:color w:val="0000FF"/>
          </w:rPr>
          <w:t>строки 160</w:t>
        </w:r>
      </w:hyperlink>
      <w:r>
        <w:t xml:space="preserve"> - </w:t>
      </w:r>
      <w:hyperlink w:anchor="P642">
        <w:r>
          <w:rPr>
            <w:color w:val="0000FF"/>
          </w:rPr>
          <w:t>163 Раздела 2.1.2</w:t>
        </w:r>
      </w:hyperlink>
      <w:r>
        <w:t xml:space="preserve"> Декларации), в случае, если налогоплательщиком в </w:t>
      </w:r>
      <w:hyperlink w:anchor="P80">
        <w:r>
          <w:rPr>
            <w:color w:val="0000FF"/>
          </w:rPr>
          <w:t>поле</w:t>
        </w:r>
      </w:hyperlink>
      <w:r>
        <w:t xml:space="preserve"> титульного листа "объект налогообложения" указано "1";</w:t>
      </w:r>
    </w:p>
    <w:p w:rsidR="00C33091" w:rsidRDefault="00C33091">
      <w:pPr>
        <w:pStyle w:val="ConsPlusNormal"/>
        <w:spacing w:before="240"/>
        <w:ind w:firstLine="540"/>
        <w:jc w:val="both"/>
      </w:pPr>
      <w:r>
        <w:t>суммы исчисленного налога (авансового платежа по налогу) (</w:t>
      </w:r>
      <w:hyperlink w:anchor="P789">
        <w:r>
          <w:rPr>
            <w:color w:val="0000FF"/>
          </w:rPr>
          <w:t>строки 270</w:t>
        </w:r>
      </w:hyperlink>
      <w:r>
        <w:t xml:space="preserve"> - </w:t>
      </w:r>
      <w:hyperlink w:anchor="P812">
        <w:r>
          <w:rPr>
            <w:color w:val="0000FF"/>
          </w:rPr>
          <w:t>273</w:t>
        </w:r>
      </w:hyperlink>
      <w:r>
        <w:t xml:space="preserve"> </w:t>
      </w:r>
      <w:hyperlink w:anchor="P821">
        <w:r>
          <w:rPr>
            <w:color w:val="0000FF"/>
          </w:rPr>
          <w:t>(280) Раздела 2.2</w:t>
        </w:r>
      </w:hyperlink>
      <w:r>
        <w:t xml:space="preserve"> Декларации), в случае, если налогоплательщиком в </w:t>
      </w:r>
      <w:hyperlink w:anchor="P80">
        <w:r>
          <w:rPr>
            <w:color w:val="0000FF"/>
          </w:rPr>
          <w:t>поле</w:t>
        </w:r>
      </w:hyperlink>
      <w:r>
        <w:t xml:space="preserve"> титульного листа "объект налогообложения" указано "2".</w:t>
      </w:r>
    </w:p>
    <w:p w:rsidR="00C33091" w:rsidRDefault="00C33091">
      <w:pPr>
        <w:pStyle w:val="ConsPlusNormal"/>
        <w:spacing w:before="240"/>
        <w:ind w:firstLine="540"/>
        <w:jc w:val="both"/>
      </w:pPr>
      <w:r>
        <w:t xml:space="preserve">85. По </w:t>
      </w:r>
      <w:hyperlink w:anchor="P994">
        <w:r>
          <w:rPr>
            <w:color w:val="0000FF"/>
          </w:rPr>
          <w:t>строке 064</w:t>
        </w:r>
      </w:hyperlink>
      <w:r>
        <w:t xml:space="preserve"> указывается сумма расходов по приобретению экземпляра контрольно-кассовой техники, учтенная при уменьшении суммы налога (суммы минимального налога), исчисленного за налоговый период 2024 года. При этом значение показателя указанной </w:t>
      </w:r>
      <w:hyperlink w:anchor="P994">
        <w:r>
          <w:rPr>
            <w:color w:val="0000FF"/>
          </w:rPr>
          <w:t>строки</w:t>
        </w:r>
      </w:hyperlink>
      <w:r>
        <w:t xml:space="preserve"> заполняется только при представлении Декларации за налоговый период 2025 года.</w:t>
      </w:r>
    </w:p>
    <w:p w:rsidR="00C33091" w:rsidRDefault="00C33091">
      <w:pPr>
        <w:pStyle w:val="ConsPlusNormal"/>
        <w:spacing w:before="240"/>
        <w:ind w:firstLine="540"/>
        <w:jc w:val="both"/>
      </w:pPr>
      <w:r>
        <w:t xml:space="preserve">В случае представления Декларации за иные налоговые периоды в </w:t>
      </w:r>
      <w:hyperlink w:anchor="P994">
        <w:r>
          <w:rPr>
            <w:color w:val="0000FF"/>
          </w:rPr>
          <w:t>строках 064</w:t>
        </w:r>
      </w:hyperlink>
      <w:r>
        <w:t xml:space="preserve"> </w:t>
      </w:r>
      <w:r>
        <w:lastRenderedPageBreak/>
        <w:t>проставляется прочерк.</w:t>
      </w: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1"/>
      </w:pPr>
      <w:r>
        <w:t>Приложение N 1</w:t>
      </w:r>
    </w:p>
    <w:p w:rsidR="00C33091" w:rsidRDefault="00C33091">
      <w:pPr>
        <w:pStyle w:val="ConsPlusNormal"/>
        <w:jc w:val="right"/>
      </w:pPr>
      <w:r>
        <w:t xml:space="preserve">к Порядку заполнения </w:t>
      </w:r>
      <w:proofErr w:type="gramStart"/>
      <w:r>
        <w:t>налоговой</w:t>
      </w:r>
      <w:proofErr w:type="gramEnd"/>
    </w:p>
    <w:p w:rsidR="00C33091" w:rsidRDefault="00C33091">
      <w:pPr>
        <w:pStyle w:val="ConsPlusNormal"/>
        <w:jc w:val="right"/>
      </w:pPr>
      <w:r>
        <w:t>декларации по налогу, уплачиваемому</w:t>
      </w:r>
    </w:p>
    <w:p w:rsidR="00C33091" w:rsidRDefault="00C33091">
      <w:pPr>
        <w:pStyle w:val="ConsPlusNormal"/>
        <w:jc w:val="right"/>
      </w:pPr>
      <w:r>
        <w:t>в связи с применением упрощенной</w:t>
      </w:r>
    </w:p>
    <w:p w:rsidR="00C33091" w:rsidRDefault="00C33091">
      <w:pPr>
        <w:pStyle w:val="ConsPlusNormal"/>
        <w:jc w:val="right"/>
      </w:pPr>
      <w:r>
        <w:t>системы налогообложения,</w:t>
      </w:r>
    </w:p>
    <w:p w:rsidR="00C33091" w:rsidRDefault="00C33091">
      <w:pPr>
        <w:pStyle w:val="ConsPlusNormal"/>
        <w:jc w:val="right"/>
      </w:pPr>
      <w:proofErr w:type="gramStart"/>
      <w:r>
        <w:t>утвержденному</w:t>
      </w:r>
      <w:proofErr w:type="gramEnd"/>
      <w:r>
        <w:t xml:space="preserve"> приказом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35" w:name="P1357"/>
      <w:bookmarkEnd w:id="135"/>
      <w:r>
        <w:t>КОДЫ НАЛОГОВЫХ ПЕРИОДОВ</w:t>
      </w:r>
    </w:p>
    <w:p w:rsidR="00C33091" w:rsidRDefault="00C33091">
      <w:pPr>
        <w:pStyle w:val="ConsPlusNormal"/>
        <w:jc w:val="both"/>
      </w:pPr>
    </w:p>
    <w:p w:rsidR="00C33091" w:rsidRDefault="00C33091">
      <w:pPr>
        <w:pStyle w:val="ConsPlusNormal"/>
        <w:sectPr w:rsidR="00C33091" w:rsidSect="00C33091">
          <w:pgSz w:w="11906" w:h="16838"/>
          <w:pgMar w:top="993" w:right="707" w:bottom="1440" w:left="1134"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33091">
        <w:tc>
          <w:tcPr>
            <w:tcW w:w="1134" w:type="dxa"/>
          </w:tcPr>
          <w:p w:rsidR="00C33091" w:rsidRDefault="00C33091">
            <w:pPr>
              <w:pStyle w:val="ConsPlusNormal"/>
              <w:jc w:val="center"/>
            </w:pPr>
            <w:r>
              <w:lastRenderedPageBreak/>
              <w:t>Код</w:t>
            </w:r>
          </w:p>
        </w:tc>
        <w:tc>
          <w:tcPr>
            <w:tcW w:w="7937" w:type="dxa"/>
          </w:tcPr>
          <w:p w:rsidR="00C33091" w:rsidRDefault="00C33091">
            <w:pPr>
              <w:pStyle w:val="ConsPlusNormal"/>
              <w:jc w:val="center"/>
            </w:pPr>
            <w:r>
              <w:t>Наименование</w:t>
            </w:r>
          </w:p>
        </w:tc>
      </w:tr>
      <w:tr w:rsidR="00C33091">
        <w:tc>
          <w:tcPr>
            <w:tcW w:w="1134" w:type="dxa"/>
          </w:tcPr>
          <w:p w:rsidR="00C33091" w:rsidRDefault="00C33091">
            <w:pPr>
              <w:pStyle w:val="ConsPlusNormal"/>
              <w:jc w:val="center"/>
            </w:pPr>
            <w:r>
              <w:t>34</w:t>
            </w:r>
          </w:p>
        </w:tc>
        <w:tc>
          <w:tcPr>
            <w:tcW w:w="7937" w:type="dxa"/>
            <w:vAlign w:val="center"/>
          </w:tcPr>
          <w:p w:rsidR="00C33091" w:rsidRDefault="00C33091">
            <w:pPr>
              <w:pStyle w:val="ConsPlusNormal"/>
            </w:pPr>
            <w:r>
              <w:t>Календарный год</w:t>
            </w:r>
          </w:p>
        </w:tc>
      </w:tr>
      <w:tr w:rsidR="00C33091">
        <w:tc>
          <w:tcPr>
            <w:tcW w:w="1134" w:type="dxa"/>
          </w:tcPr>
          <w:p w:rsidR="00C33091" w:rsidRDefault="00C33091">
            <w:pPr>
              <w:pStyle w:val="ConsPlusNormal"/>
              <w:jc w:val="center"/>
            </w:pPr>
            <w:r>
              <w:t>50</w:t>
            </w:r>
          </w:p>
        </w:tc>
        <w:tc>
          <w:tcPr>
            <w:tcW w:w="7937" w:type="dxa"/>
            <w:vAlign w:val="center"/>
          </w:tcPr>
          <w:p w:rsidR="00C33091" w:rsidRDefault="00C33091">
            <w:pPr>
              <w:pStyle w:val="ConsPlusNormal"/>
            </w:pPr>
            <w:r>
              <w:t>Последний налоговый период при реорганизации (ликвидации) организации (при прекращении деятельности в качестве индивидуального предпринимателя)</w:t>
            </w:r>
          </w:p>
        </w:tc>
      </w:tr>
      <w:tr w:rsidR="00C33091">
        <w:tc>
          <w:tcPr>
            <w:tcW w:w="1134" w:type="dxa"/>
          </w:tcPr>
          <w:p w:rsidR="00C33091" w:rsidRDefault="00C33091">
            <w:pPr>
              <w:pStyle w:val="ConsPlusNormal"/>
              <w:jc w:val="center"/>
            </w:pPr>
            <w:r>
              <w:t>95</w:t>
            </w:r>
          </w:p>
        </w:tc>
        <w:tc>
          <w:tcPr>
            <w:tcW w:w="7937" w:type="dxa"/>
            <w:vAlign w:val="center"/>
          </w:tcPr>
          <w:p w:rsidR="00C33091" w:rsidRDefault="00C33091">
            <w:pPr>
              <w:pStyle w:val="ConsPlusNormal"/>
            </w:pPr>
            <w:r>
              <w:t>Последний налоговый период при переходе на иной режим налогообложения</w:t>
            </w:r>
          </w:p>
        </w:tc>
      </w:tr>
      <w:tr w:rsidR="00C33091">
        <w:tc>
          <w:tcPr>
            <w:tcW w:w="1134" w:type="dxa"/>
          </w:tcPr>
          <w:p w:rsidR="00C33091" w:rsidRDefault="00C33091">
            <w:pPr>
              <w:pStyle w:val="ConsPlusNormal"/>
              <w:jc w:val="center"/>
            </w:pPr>
            <w:r>
              <w:t>96</w:t>
            </w:r>
          </w:p>
        </w:tc>
        <w:tc>
          <w:tcPr>
            <w:tcW w:w="7937" w:type="dxa"/>
            <w:vAlign w:val="center"/>
          </w:tcPr>
          <w:p w:rsidR="00C33091" w:rsidRDefault="00C33091">
            <w:pPr>
              <w:pStyle w:val="ConsPlusNormal"/>
            </w:pPr>
            <w:r>
              <w:t>Последний налоговый период при прекращении предпринимательской деятельности (деятельности, в отношении которой налогоплательщиком применялась упрощенная система налогообложения)</w:t>
            </w:r>
          </w:p>
        </w:tc>
      </w:tr>
    </w:tbl>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1"/>
      </w:pPr>
      <w:r>
        <w:t>Приложение N 2</w:t>
      </w:r>
    </w:p>
    <w:p w:rsidR="00C33091" w:rsidRDefault="00C33091">
      <w:pPr>
        <w:pStyle w:val="ConsPlusNormal"/>
        <w:jc w:val="right"/>
      </w:pPr>
      <w:r>
        <w:t xml:space="preserve">к Порядку заполнения </w:t>
      </w:r>
      <w:proofErr w:type="gramStart"/>
      <w:r>
        <w:t>налоговой</w:t>
      </w:r>
      <w:proofErr w:type="gramEnd"/>
    </w:p>
    <w:p w:rsidR="00C33091" w:rsidRDefault="00C33091">
      <w:pPr>
        <w:pStyle w:val="ConsPlusNormal"/>
        <w:jc w:val="right"/>
      </w:pPr>
      <w:r>
        <w:t>декларации по налогу, уплачиваемому</w:t>
      </w:r>
    </w:p>
    <w:p w:rsidR="00C33091" w:rsidRDefault="00C33091">
      <w:pPr>
        <w:pStyle w:val="ConsPlusNormal"/>
        <w:jc w:val="right"/>
      </w:pPr>
      <w:r>
        <w:t>в связи с применением упрощенной</w:t>
      </w:r>
    </w:p>
    <w:p w:rsidR="00C33091" w:rsidRDefault="00C33091">
      <w:pPr>
        <w:pStyle w:val="ConsPlusNormal"/>
        <w:jc w:val="right"/>
      </w:pPr>
      <w:r>
        <w:t>системы налогообложения,</w:t>
      </w:r>
    </w:p>
    <w:p w:rsidR="00C33091" w:rsidRDefault="00C33091">
      <w:pPr>
        <w:pStyle w:val="ConsPlusNormal"/>
        <w:jc w:val="right"/>
      </w:pPr>
      <w:proofErr w:type="gramStart"/>
      <w:r>
        <w:t>утвержденному</w:t>
      </w:r>
      <w:proofErr w:type="gramEnd"/>
      <w:r>
        <w:t xml:space="preserve"> приказом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36" w:name="P1382"/>
      <w:bookmarkEnd w:id="136"/>
      <w:r>
        <w:t>КОДЫ</w:t>
      </w:r>
    </w:p>
    <w:p w:rsidR="00C33091" w:rsidRDefault="00C33091">
      <w:pPr>
        <w:pStyle w:val="ConsPlusTitle"/>
        <w:jc w:val="center"/>
      </w:pPr>
      <w:r>
        <w:t>МЕСТА ПРЕДСТАВЛЕНИЯ НАЛОГОВОЙ ДЕКЛАРАЦИИ В НАЛОГОВЫЙ ОРГАН</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33091">
        <w:tc>
          <w:tcPr>
            <w:tcW w:w="1134" w:type="dxa"/>
          </w:tcPr>
          <w:p w:rsidR="00C33091" w:rsidRDefault="00C33091">
            <w:pPr>
              <w:pStyle w:val="ConsPlusNormal"/>
              <w:jc w:val="center"/>
            </w:pPr>
            <w:r>
              <w:lastRenderedPageBreak/>
              <w:t>Код</w:t>
            </w:r>
          </w:p>
        </w:tc>
        <w:tc>
          <w:tcPr>
            <w:tcW w:w="7937" w:type="dxa"/>
          </w:tcPr>
          <w:p w:rsidR="00C33091" w:rsidRDefault="00C33091">
            <w:pPr>
              <w:pStyle w:val="ConsPlusNormal"/>
              <w:jc w:val="center"/>
            </w:pPr>
            <w:r>
              <w:t>Наименование</w:t>
            </w:r>
          </w:p>
        </w:tc>
      </w:tr>
      <w:tr w:rsidR="00C33091">
        <w:tc>
          <w:tcPr>
            <w:tcW w:w="1134" w:type="dxa"/>
          </w:tcPr>
          <w:p w:rsidR="00C33091" w:rsidRDefault="00C33091">
            <w:pPr>
              <w:pStyle w:val="ConsPlusNormal"/>
              <w:jc w:val="center"/>
            </w:pPr>
            <w:r>
              <w:t>120</w:t>
            </w:r>
          </w:p>
        </w:tc>
        <w:tc>
          <w:tcPr>
            <w:tcW w:w="7937" w:type="dxa"/>
          </w:tcPr>
          <w:p w:rsidR="00C33091" w:rsidRDefault="00C33091">
            <w:pPr>
              <w:pStyle w:val="ConsPlusNormal"/>
              <w:jc w:val="both"/>
            </w:pPr>
            <w:r>
              <w:t>По месту жительства индивидуального предпринимателя</w:t>
            </w:r>
          </w:p>
        </w:tc>
      </w:tr>
      <w:tr w:rsidR="00C33091">
        <w:tc>
          <w:tcPr>
            <w:tcW w:w="1134" w:type="dxa"/>
          </w:tcPr>
          <w:p w:rsidR="00C33091" w:rsidRDefault="00C33091">
            <w:pPr>
              <w:pStyle w:val="ConsPlusNormal"/>
              <w:jc w:val="center"/>
            </w:pPr>
            <w:r>
              <w:t>210</w:t>
            </w:r>
          </w:p>
        </w:tc>
        <w:tc>
          <w:tcPr>
            <w:tcW w:w="7937" w:type="dxa"/>
          </w:tcPr>
          <w:p w:rsidR="00C33091" w:rsidRDefault="00C33091">
            <w:pPr>
              <w:pStyle w:val="ConsPlusNormal"/>
              <w:jc w:val="both"/>
            </w:pPr>
            <w:r>
              <w:t>По месту нахождения российской организации</w:t>
            </w:r>
          </w:p>
        </w:tc>
      </w:tr>
      <w:tr w:rsidR="00C33091">
        <w:tc>
          <w:tcPr>
            <w:tcW w:w="1134" w:type="dxa"/>
          </w:tcPr>
          <w:p w:rsidR="00C33091" w:rsidRDefault="00C33091">
            <w:pPr>
              <w:pStyle w:val="ConsPlusNormal"/>
              <w:jc w:val="center"/>
            </w:pPr>
            <w:r>
              <w:t>215</w:t>
            </w:r>
          </w:p>
        </w:tc>
        <w:tc>
          <w:tcPr>
            <w:tcW w:w="7937" w:type="dxa"/>
          </w:tcPr>
          <w:p w:rsidR="00C33091" w:rsidRDefault="00C33091">
            <w:pPr>
              <w:pStyle w:val="ConsPlusNormal"/>
              <w:jc w:val="both"/>
            </w:pPr>
            <w:r>
              <w:t>По месту нахождения правопреемника, не являющегося крупнейшим налогоплательщиком</w:t>
            </w:r>
          </w:p>
        </w:tc>
      </w:tr>
    </w:tbl>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1"/>
      </w:pPr>
      <w:r>
        <w:t>Приложение N 3</w:t>
      </w:r>
    </w:p>
    <w:p w:rsidR="00C33091" w:rsidRDefault="00C33091">
      <w:pPr>
        <w:pStyle w:val="ConsPlusNormal"/>
        <w:jc w:val="right"/>
      </w:pPr>
      <w:r>
        <w:t xml:space="preserve">к Порядку заполнения </w:t>
      </w:r>
      <w:proofErr w:type="gramStart"/>
      <w:r>
        <w:t>налоговой</w:t>
      </w:r>
      <w:proofErr w:type="gramEnd"/>
    </w:p>
    <w:p w:rsidR="00C33091" w:rsidRDefault="00C33091">
      <w:pPr>
        <w:pStyle w:val="ConsPlusNormal"/>
        <w:jc w:val="right"/>
      </w:pPr>
      <w:r>
        <w:t>декларации по налогу, уплачиваемому</w:t>
      </w:r>
    </w:p>
    <w:p w:rsidR="00C33091" w:rsidRDefault="00C33091">
      <w:pPr>
        <w:pStyle w:val="ConsPlusNormal"/>
        <w:jc w:val="right"/>
      </w:pPr>
      <w:r>
        <w:t>в связи с применением упрощенной</w:t>
      </w:r>
    </w:p>
    <w:p w:rsidR="00C33091" w:rsidRDefault="00C33091">
      <w:pPr>
        <w:pStyle w:val="ConsPlusNormal"/>
        <w:jc w:val="right"/>
      </w:pPr>
      <w:r>
        <w:t>системы налогообложения,</w:t>
      </w:r>
    </w:p>
    <w:p w:rsidR="00C33091" w:rsidRDefault="00C33091">
      <w:pPr>
        <w:pStyle w:val="ConsPlusNormal"/>
        <w:jc w:val="right"/>
      </w:pPr>
      <w:proofErr w:type="gramStart"/>
      <w:r>
        <w:t>утвержденному</w:t>
      </w:r>
      <w:proofErr w:type="gramEnd"/>
      <w:r>
        <w:t xml:space="preserve"> приказом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37" w:name="P1406"/>
      <w:bookmarkEnd w:id="137"/>
      <w:r>
        <w:t>КОДЫ ФОРМ РЕОРГАНИЗАЦИИ И КОД ЛИКВИДАЦИИ ОРГАНИЗАЦИИ</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33091">
        <w:tc>
          <w:tcPr>
            <w:tcW w:w="1134" w:type="dxa"/>
          </w:tcPr>
          <w:p w:rsidR="00C33091" w:rsidRDefault="00C33091">
            <w:pPr>
              <w:pStyle w:val="ConsPlusNormal"/>
              <w:jc w:val="center"/>
            </w:pPr>
            <w:r>
              <w:t>Код</w:t>
            </w:r>
          </w:p>
        </w:tc>
        <w:tc>
          <w:tcPr>
            <w:tcW w:w="7937" w:type="dxa"/>
          </w:tcPr>
          <w:p w:rsidR="00C33091" w:rsidRDefault="00C33091">
            <w:pPr>
              <w:pStyle w:val="ConsPlusNormal"/>
              <w:jc w:val="center"/>
            </w:pPr>
            <w:r>
              <w:t>Наименование</w:t>
            </w:r>
          </w:p>
        </w:tc>
      </w:tr>
      <w:tr w:rsidR="00C33091">
        <w:tc>
          <w:tcPr>
            <w:tcW w:w="1134" w:type="dxa"/>
          </w:tcPr>
          <w:p w:rsidR="00C33091" w:rsidRDefault="00C33091">
            <w:pPr>
              <w:pStyle w:val="ConsPlusNormal"/>
              <w:jc w:val="center"/>
            </w:pPr>
            <w:r>
              <w:t>1</w:t>
            </w:r>
          </w:p>
        </w:tc>
        <w:tc>
          <w:tcPr>
            <w:tcW w:w="7937" w:type="dxa"/>
          </w:tcPr>
          <w:p w:rsidR="00C33091" w:rsidRDefault="00C33091">
            <w:pPr>
              <w:pStyle w:val="ConsPlusNormal"/>
            </w:pPr>
            <w:r>
              <w:t>Преобразование</w:t>
            </w:r>
          </w:p>
        </w:tc>
      </w:tr>
      <w:tr w:rsidR="00C33091">
        <w:tc>
          <w:tcPr>
            <w:tcW w:w="1134" w:type="dxa"/>
          </w:tcPr>
          <w:p w:rsidR="00C33091" w:rsidRDefault="00C33091">
            <w:pPr>
              <w:pStyle w:val="ConsPlusNormal"/>
              <w:jc w:val="center"/>
            </w:pPr>
            <w:r>
              <w:t>2</w:t>
            </w:r>
          </w:p>
        </w:tc>
        <w:tc>
          <w:tcPr>
            <w:tcW w:w="7937" w:type="dxa"/>
          </w:tcPr>
          <w:p w:rsidR="00C33091" w:rsidRDefault="00C33091">
            <w:pPr>
              <w:pStyle w:val="ConsPlusNormal"/>
            </w:pPr>
            <w:r>
              <w:t>Слияние</w:t>
            </w:r>
          </w:p>
        </w:tc>
      </w:tr>
      <w:tr w:rsidR="00C33091">
        <w:tc>
          <w:tcPr>
            <w:tcW w:w="1134" w:type="dxa"/>
          </w:tcPr>
          <w:p w:rsidR="00C33091" w:rsidRDefault="00C33091">
            <w:pPr>
              <w:pStyle w:val="ConsPlusNormal"/>
              <w:jc w:val="center"/>
            </w:pPr>
            <w:r>
              <w:lastRenderedPageBreak/>
              <w:t>3</w:t>
            </w:r>
          </w:p>
        </w:tc>
        <w:tc>
          <w:tcPr>
            <w:tcW w:w="7937" w:type="dxa"/>
          </w:tcPr>
          <w:p w:rsidR="00C33091" w:rsidRDefault="00C33091">
            <w:pPr>
              <w:pStyle w:val="ConsPlusNormal"/>
            </w:pPr>
            <w:r>
              <w:t>Разделение</w:t>
            </w:r>
          </w:p>
        </w:tc>
      </w:tr>
      <w:tr w:rsidR="00C33091">
        <w:tc>
          <w:tcPr>
            <w:tcW w:w="1134" w:type="dxa"/>
          </w:tcPr>
          <w:p w:rsidR="00C33091" w:rsidRDefault="00C33091">
            <w:pPr>
              <w:pStyle w:val="ConsPlusNormal"/>
              <w:jc w:val="center"/>
            </w:pPr>
            <w:r>
              <w:t>5</w:t>
            </w:r>
          </w:p>
        </w:tc>
        <w:tc>
          <w:tcPr>
            <w:tcW w:w="7937" w:type="dxa"/>
          </w:tcPr>
          <w:p w:rsidR="00C33091" w:rsidRDefault="00C33091">
            <w:pPr>
              <w:pStyle w:val="ConsPlusNormal"/>
            </w:pPr>
            <w:r>
              <w:t>Присоединение</w:t>
            </w:r>
          </w:p>
        </w:tc>
      </w:tr>
      <w:tr w:rsidR="00C33091">
        <w:tc>
          <w:tcPr>
            <w:tcW w:w="1134" w:type="dxa"/>
          </w:tcPr>
          <w:p w:rsidR="00C33091" w:rsidRDefault="00C33091">
            <w:pPr>
              <w:pStyle w:val="ConsPlusNormal"/>
              <w:jc w:val="center"/>
            </w:pPr>
            <w:r>
              <w:t>6</w:t>
            </w:r>
          </w:p>
        </w:tc>
        <w:tc>
          <w:tcPr>
            <w:tcW w:w="7937" w:type="dxa"/>
          </w:tcPr>
          <w:p w:rsidR="00C33091" w:rsidRDefault="00C33091">
            <w:pPr>
              <w:pStyle w:val="ConsPlusNormal"/>
            </w:pPr>
            <w:r>
              <w:t>Разделение с одновременным присоединением</w:t>
            </w:r>
          </w:p>
        </w:tc>
      </w:tr>
      <w:tr w:rsidR="00C33091">
        <w:tc>
          <w:tcPr>
            <w:tcW w:w="1134" w:type="dxa"/>
          </w:tcPr>
          <w:p w:rsidR="00C33091" w:rsidRDefault="00C33091">
            <w:pPr>
              <w:pStyle w:val="ConsPlusNormal"/>
              <w:jc w:val="center"/>
            </w:pPr>
            <w:r>
              <w:t>0</w:t>
            </w:r>
          </w:p>
        </w:tc>
        <w:tc>
          <w:tcPr>
            <w:tcW w:w="7937" w:type="dxa"/>
          </w:tcPr>
          <w:p w:rsidR="00C33091" w:rsidRDefault="00C33091">
            <w:pPr>
              <w:pStyle w:val="ConsPlusNormal"/>
            </w:pPr>
            <w:r>
              <w:t>Ликвидация</w:t>
            </w:r>
          </w:p>
        </w:tc>
      </w:tr>
    </w:tbl>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1"/>
      </w:pPr>
      <w:r>
        <w:t>Приложение N 4</w:t>
      </w:r>
    </w:p>
    <w:p w:rsidR="00C33091" w:rsidRDefault="00C33091">
      <w:pPr>
        <w:pStyle w:val="ConsPlusNormal"/>
        <w:jc w:val="right"/>
      </w:pPr>
      <w:r>
        <w:t xml:space="preserve">к Порядку заполнения </w:t>
      </w:r>
      <w:proofErr w:type="gramStart"/>
      <w:r>
        <w:t>налоговой</w:t>
      </w:r>
      <w:proofErr w:type="gramEnd"/>
    </w:p>
    <w:p w:rsidR="00C33091" w:rsidRDefault="00C33091">
      <w:pPr>
        <w:pStyle w:val="ConsPlusNormal"/>
        <w:jc w:val="right"/>
      </w:pPr>
      <w:r>
        <w:t>декларации по налогу, уплачиваемому</w:t>
      </w:r>
    </w:p>
    <w:p w:rsidR="00C33091" w:rsidRDefault="00C33091">
      <w:pPr>
        <w:pStyle w:val="ConsPlusNormal"/>
        <w:jc w:val="right"/>
      </w:pPr>
      <w:r>
        <w:t>в связи с применением упрощенной</w:t>
      </w:r>
    </w:p>
    <w:p w:rsidR="00C33091" w:rsidRDefault="00C33091">
      <w:pPr>
        <w:pStyle w:val="ConsPlusNormal"/>
        <w:jc w:val="right"/>
      </w:pPr>
      <w:r>
        <w:t>системы налогообложения,</w:t>
      </w:r>
    </w:p>
    <w:p w:rsidR="00C33091" w:rsidRDefault="00C33091">
      <w:pPr>
        <w:pStyle w:val="ConsPlusNormal"/>
        <w:jc w:val="right"/>
      </w:pPr>
      <w:proofErr w:type="gramStart"/>
      <w:r>
        <w:t>утвержденному</w:t>
      </w:r>
      <w:proofErr w:type="gramEnd"/>
      <w:r>
        <w:t xml:space="preserve"> приказом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38" w:name="P1435"/>
      <w:bookmarkEnd w:id="138"/>
      <w:r>
        <w:t>КОДЫ, ОПРЕДЕЛЯЮЩИЕ СПОСОБ ПРЕДСТАВЛЕНИЯ НАЛОГОВОЙ ДЕКЛАРАЦИИ</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33091">
        <w:tc>
          <w:tcPr>
            <w:tcW w:w="1134" w:type="dxa"/>
          </w:tcPr>
          <w:p w:rsidR="00C33091" w:rsidRDefault="00C33091">
            <w:pPr>
              <w:pStyle w:val="ConsPlusNormal"/>
              <w:jc w:val="center"/>
            </w:pPr>
            <w:r>
              <w:t>Код</w:t>
            </w:r>
          </w:p>
        </w:tc>
        <w:tc>
          <w:tcPr>
            <w:tcW w:w="7937" w:type="dxa"/>
          </w:tcPr>
          <w:p w:rsidR="00C33091" w:rsidRDefault="00C33091">
            <w:pPr>
              <w:pStyle w:val="ConsPlusNormal"/>
              <w:jc w:val="center"/>
            </w:pPr>
            <w:r>
              <w:t>Наименование</w:t>
            </w:r>
          </w:p>
        </w:tc>
      </w:tr>
      <w:tr w:rsidR="00C33091">
        <w:tc>
          <w:tcPr>
            <w:tcW w:w="1134" w:type="dxa"/>
          </w:tcPr>
          <w:p w:rsidR="00C33091" w:rsidRDefault="00C33091">
            <w:pPr>
              <w:pStyle w:val="ConsPlusNormal"/>
              <w:jc w:val="center"/>
            </w:pPr>
            <w:r>
              <w:t>01</w:t>
            </w:r>
          </w:p>
        </w:tc>
        <w:tc>
          <w:tcPr>
            <w:tcW w:w="7937" w:type="dxa"/>
          </w:tcPr>
          <w:p w:rsidR="00C33091" w:rsidRDefault="00C33091">
            <w:pPr>
              <w:pStyle w:val="ConsPlusNormal"/>
            </w:pPr>
            <w:r>
              <w:t>На бумажном носителе (по почте)</w:t>
            </w:r>
          </w:p>
        </w:tc>
      </w:tr>
      <w:tr w:rsidR="00C33091">
        <w:tc>
          <w:tcPr>
            <w:tcW w:w="1134" w:type="dxa"/>
          </w:tcPr>
          <w:p w:rsidR="00C33091" w:rsidRDefault="00C33091">
            <w:pPr>
              <w:pStyle w:val="ConsPlusNormal"/>
              <w:jc w:val="center"/>
            </w:pPr>
            <w:r>
              <w:t>02</w:t>
            </w:r>
          </w:p>
        </w:tc>
        <w:tc>
          <w:tcPr>
            <w:tcW w:w="7937" w:type="dxa"/>
          </w:tcPr>
          <w:p w:rsidR="00C33091" w:rsidRDefault="00C33091">
            <w:pPr>
              <w:pStyle w:val="ConsPlusNormal"/>
            </w:pPr>
            <w:r>
              <w:t>На бумажном носителе (лично)</w:t>
            </w:r>
          </w:p>
        </w:tc>
      </w:tr>
      <w:tr w:rsidR="00C33091">
        <w:tc>
          <w:tcPr>
            <w:tcW w:w="1134" w:type="dxa"/>
          </w:tcPr>
          <w:p w:rsidR="00C33091" w:rsidRDefault="00C33091">
            <w:pPr>
              <w:pStyle w:val="ConsPlusNormal"/>
              <w:jc w:val="center"/>
            </w:pPr>
            <w:r>
              <w:t>03</w:t>
            </w:r>
          </w:p>
        </w:tc>
        <w:tc>
          <w:tcPr>
            <w:tcW w:w="7937" w:type="dxa"/>
          </w:tcPr>
          <w:p w:rsidR="00C33091" w:rsidRDefault="00C33091">
            <w:pPr>
              <w:pStyle w:val="ConsPlusNormal"/>
            </w:pPr>
            <w:r>
              <w:t>На бумажном носителе с дублированием на съемном носителе (лично)</w:t>
            </w:r>
          </w:p>
        </w:tc>
      </w:tr>
      <w:tr w:rsidR="00C33091">
        <w:tc>
          <w:tcPr>
            <w:tcW w:w="1134" w:type="dxa"/>
          </w:tcPr>
          <w:p w:rsidR="00C33091" w:rsidRDefault="00C33091">
            <w:pPr>
              <w:pStyle w:val="ConsPlusNormal"/>
              <w:jc w:val="center"/>
            </w:pPr>
            <w:r>
              <w:lastRenderedPageBreak/>
              <w:t>04</w:t>
            </w:r>
          </w:p>
        </w:tc>
        <w:tc>
          <w:tcPr>
            <w:tcW w:w="7937" w:type="dxa"/>
          </w:tcPr>
          <w:p w:rsidR="00C33091" w:rsidRDefault="00C33091">
            <w:pPr>
              <w:pStyle w:val="ConsPlusNormal"/>
            </w:pPr>
            <w:r>
              <w:t>По телекоммуникационным каналам связи с электронной подписью</w:t>
            </w:r>
          </w:p>
        </w:tc>
      </w:tr>
      <w:tr w:rsidR="00C33091">
        <w:tc>
          <w:tcPr>
            <w:tcW w:w="1134" w:type="dxa"/>
          </w:tcPr>
          <w:p w:rsidR="00C33091" w:rsidRDefault="00C33091">
            <w:pPr>
              <w:pStyle w:val="ConsPlusNormal"/>
              <w:jc w:val="center"/>
            </w:pPr>
            <w:r>
              <w:t>05</w:t>
            </w:r>
          </w:p>
        </w:tc>
        <w:tc>
          <w:tcPr>
            <w:tcW w:w="7937" w:type="dxa"/>
          </w:tcPr>
          <w:p w:rsidR="00C33091" w:rsidRDefault="00C33091">
            <w:pPr>
              <w:pStyle w:val="ConsPlusNormal"/>
            </w:pPr>
            <w:r>
              <w:t>Другое</w:t>
            </w:r>
          </w:p>
        </w:tc>
      </w:tr>
      <w:tr w:rsidR="00C33091">
        <w:tc>
          <w:tcPr>
            <w:tcW w:w="1134" w:type="dxa"/>
          </w:tcPr>
          <w:p w:rsidR="00C33091" w:rsidRDefault="00C33091">
            <w:pPr>
              <w:pStyle w:val="ConsPlusNormal"/>
              <w:jc w:val="center"/>
            </w:pPr>
            <w:r>
              <w:t>08</w:t>
            </w:r>
          </w:p>
        </w:tc>
        <w:tc>
          <w:tcPr>
            <w:tcW w:w="7937" w:type="dxa"/>
          </w:tcPr>
          <w:p w:rsidR="00C33091" w:rsidRDefault="00C33091">
            <w:pPr>
              <w:pStyle w:val="ConsPlusNormal"/>
            </w:pPr>
            <w:r>
              <w:t>На бумажном носителе с дублированием на съемном носителе (по почте)</w:t>
            </w:r>
          </w:p>
        </w:tc>
      </w:tr>
      <w:tr w:rsidR="00C33091">
        <w:tc>
          <w:tcPr>
            <w:tcW w:w="1134" w:type="dxa"/>
          </w:tcPr>
          <w:p w:rsidR="00C33091" w:rsidRDefault="00C33091">
            <w:pPr>
              <w:pStyle w:val="ConsPlusNormal"/>
              <w:jc w:val="center"/>
            </w:pPr>
            <w:r>
              <w:t>09</w:t>
            </w:r>
          </w:p>
        </w:tc>
        <w:tc>
          <w:tcPr>
            <w:tcW w:w="7937" w:type="dxa"/>
          </w:tcPr>
          <w:p w:rsidR="00C33091" w:rsidRDefault="00C33091">
            <w:pPr>
              <w:pStyle w:val="ConsPlusNormal"/>
            </w:pPr>
            <w:r>
              <w:t>На бумажном носителе с использованием штрих-кода (лично)</w:t>
            </w:r>
          </w:p>
        </w:tc>
      </w:tr>
      <w:tr w:rsidR="00C33091">
        <w:tc>
          <w:tcPr>
            <w:tcW w:w="1134" w:type="dxa"/>
          </w:tcPr>
          <w:p w:rsidR="00C33091" w:rsidRDefault="00C33091">
            <w:pPr>
              <w:pStyle w:val="ConsPlusNormal"/>
              <w:jc w:val="center"/>
            </w:pPr>
            <w:r>
              <w:t>10</w:t>
            </w:r>
          </w:p>
        </w:tc>
        <w:tc>
          <w:tcPr>
            <w:tcW w:w="7937" w:type="dxa"/>
          </w:tcPr>
          <w:p w:rsidR="00C33091" w:rsidRDefault="00C33091">
            <w:pPr>
              <w:pStyle w:val="ConsPlusNormal"/>
            </w:pPr>
            <w:r>
              <w:t>На бумажном носителе с использованием штрих-кода (по почте)</w:t>
            </w:r>
          </w:p>
        </w:tc>
      </w:tr>
    </w:tbl>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1"/>
      </w:pPr>
      <w:r>
        <w:t>Приложение N 5</w:t>
      </w:r>
    </w:p>
    <w:p w:rsidR="00C33091" w:rsidRDefault="00C33091">
      <w:pPr>
        <w:pStyle w:val="ConsPlusNormal"/>
        <w:jc w:val="right"/>
      </w:pPr>
      <w:r>
        <w:t xml:space="preserve">к Порядку заполнения </w:t>
      </w:r>
      <w:proofErr w:type="gramStart"/>
      <w:r>
        <w:t>налоговой</w:t>
      </w:r>
      <w:proofErr w:type="gramEnd"/>
    </w:p>
    <w:p w:rsidR="00C33091" w:rsidRDefault="00C33091">
      <w:pPr>
        <w:pStyle w:val="ConsPlusNormal"/>
        <w:jc w:val="right"/>
      </w:pPr>
      <w:r>
        <w:t>декларации по налогу, уплачиваемому</w:t>
      </w:r>
    </w:p>
    <w:p w:rsidR="00C33091" w:rsidRDefault="00C33091">
      <w:pPr>
        <w:pStyle w:val="ConsPlusNormal"/>
        <w:jc w:val="right"/>
      </w:pPr>
      <w:r>
        <w:t>в связи с применением упрощенной</w:t>
      </w:r>
    </w:p>
    <w:p w:rsidR="00C33091" w:rsidRDefault="00C33091">
      <w:pPr>
        <w:pStyle w:val="ConsPlusNormal"/>
        <w:jc w:val="right"/>
      </w:pPr>
      <w:r>
        <w:t>системы налогообложения,</w:t>
      </w:r>
    </w:p>
    <w:p w:rsidR="00C33091" w:rsidRDefault="00C33091">
      <w:pPr>
        <w:pStyle w:val="ConsPlusNormal"/>
        <w:jc w:val="right"/>
      </w:pPr>
      <w:proofErr w:type="gramStart"/>
      <w:r>
        <w:t>утвержденному</w:t>
      </w:r>
      <w:proofErr w:type="gramEnd"/>
      <w:r>
        <w:t xml:space="preserve"> приказом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39" w:name="P1468"/>
      <w:bookmarkEnd w:id="139"/>
      <w:r>
        <w:t>КОДЫ</w:t>
      </w:r>
    </w:p>
    <w:p w:rsidR="00C33091" w:rsidRDefault="00C33091">
      <w:pPr>
        <w:pStyle w:val="ConsPlusTitle"/>
        <w:jc w:val="center"/>
      </w:pPr>
      <w:r>
        <w:t>ОБОСНОВАНИЯ ПРИМЕНЕНИЯ НАЛОГОВОЙ СТАВКИ, УСТАНОВЛЕННОЙ</w:t>
      </w:r>
    </w:p>
    <w:p w:rsidR="00C33091" w:rsidRDefault="00C33091">
      <w:pPr>
        <w:pStyle w:val="ConsPlusTitle"/>
        <w:jc w:val="center"/>
      </w:pPr>
      <w:r>
        <w:t>ЗАКОНОМ СУБЪЕКТА РОССИЙСКОЙ ФЕДЕРАЦИИ</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33091">
        <w:tc>
          <w:tcPr>
            <w:tcW w:w="1134" w:type="dxa"/>
          </w:tcPr>
          <w:p w:rsidR="00C33091" w:rsidRDefault="00C33091">
            <w:pPr>
              <w:pStyle w:val="ConsPlusNormal"/>
              <w:jc w:val="center"/>
            </w:pPr>
            <w:r>
              <w:t>Код</w:t>
            </w:r>
          </w:p>
        </w:tc>
        <w:tc>
          <w:tcPr>
            <w:tcW w:w="7937" w:type="dxa"/>
          </w:tcPr>
          <w:p w:rsidR="00C33091" w:rsidRDefault="00C33091">
            <w:pPr>
              <w:pStyle w:val="ConsPlusNormal"/>
              <w:jc w:val="center"/>
            </w:pPr>
            <w:r>
              <w:t>Обоснование применения налоговой ставки, установленной законом субъекта Российской Федерации</w:t>
            </w:r>
          </w:p>
        </w:tc>
      </w:tr>
      <w:tr w:rsidR="00C33091">
        <w:tc>
          <w:tcPr>
            <w:tcW w:w="1134" w:type="dxa"/>
          </w:tcPr>
          <w:p w:rsidR="00C33091" w:rsidRDefault="00C33091">
            <w:pPr>
              <w:pStyle w:val="ConsPlusNormal"/>
              <w:jc w:val="center"/>
            </w:pPr>
            <w:r>
              <w:lastRenderedPageBreak/>
              <w:t>1</w:t>
            </w:r>
          </w:p>
        </w:tc>
        <w:tc>
          <w:tcPr>
            <w:tcW w:w="7937" w:type="dxa"/>
          </w:tcPr>
          <w:p w:rsidR="00C33091" w:rsidRDefault="00C33091">
            <w:pPr>
              <w:pStyle w:val="ConsPlusNormal"/>
              <w:jc w:val="center"/>
            </w:pPr>
            <w:r>
              <w:t>2</w:t>
            </w:r>
          </w:p>
        </w:tc>
      </w:tr>
      <w:tr w:rsidR="00C33091">
        <w:tc>
          <w:tcPr>
            <w:tcW w:w="1134" w:type="dxa"/>
          </w:tcPr>
          <w:p w:rsidR="00C33091" w:rsidRDefault="00C33091">
            <w:pPr>
              <w:pStyle w:val="ConsPlusNormal"/>
              <w:jc w:val="center"/>
            </w:pPr>
            <w:r>
              <w:t>3462010</w:t>
            </w:r>
          </w:p>
        </w:tc>
        <w:tc>
          <w:tcPr>
            <w:tcW w:w="7937" w:type="dxa"/>
          </w:tcPr>
          <w:p w:rsidR="00C33091" w:rsidRDefault="00C33091">
            <w:pPr>
              <w:pStyle w:val="ConsPlusNormal"/>
            </w:pPr>
            <w:r>
              <w:t>Законом субъекта Российской Федерации установлены налоговые ставки в пределах от 1 до 6 процентов в зависимости от категорий налогоплательщиков (</w:t>
            </w:r>
            <w:hyperlink r:id="rId88">
              <w:r>
                <w:rPr>
                  <w:color w:val="0000FF"/>
                </w:rPr>
                <w:t>пункт 1 статьи 346.20</w:t>
              </w:r>
            </w:hyperlink>
            <w:r>
              <w:t xml:space="preserve"> Кодекса)</w:t>
            </w:r>
          </w:p>
        </w:tc>
      </w:tr>
      <w:tr w:rsidR="00C33091">
        <w:tc>
          <w:tcPr>
            <w:tcW w:w="1134" w:type="dxa"/>
          </w:tcPr>
          <w:p w:rsidR="00C33091" w:rsidRDefault="00C33091">
            <w:pPr>
              <w:pStyle w:val="ConsPlusNormal"/>
              <w:jc w:val="center"/>
            </w:pPr>
            <w:r>
              <w:t>3462020</w:t>
            </w:r>
          </w:p>
        </w:tc>
        <w:tc>
          <w:tcPr>
            <w:tcW w:w="7937" w:type="dxa"/>
          </w:tcPr>
          <w:p w:rsidR="00C33091" w:rsidRDefault="00C33091">
            <w:pPr>
              <w:pStyle w:val="ConsPlusNormal"/>
            </w:pPr>
            <w:r>
              <w:t>Законом субъекта Российской Федерации установлены дифференцированные налоговые ставки в пределах от 5 до 15 процентов в зависимости от категорий налогоплательщиков (</w:t>
            </w:r>
            <w:hyperlink r:id="rId89">
              <w:r>
                <w:rPr>
                  <w:color w:val="0000FF"/>
                </w:rPr>
                <w:t>пункт 2 статьи 346.20</w:t>
              </w:r>
            </w:hyperlink>
            <w:r>
              <w:t xml:space="preserve"> Кодекса)</w:t>
            </w:r>
          </w:p>
        </w:tc>
      </w:tr>
      <w:tr w:rsidR="00C33091">
        <w:tc>
          <w:tcPr>
            <w:tcW w:w="1134" w:type="dxa"/>
          </w:tcPr>
          <w:p w:rsidR="00C33091" w:rsidRDefault="00C33091">
            <w:pPr>
              <w:pStyle w:val="ConsPlusNormal"/>
              <w:jc w:val="center"/>
            </w:pPr>
            <w:r>
              <w:t>3462030</w:t>
            </w:r>
          </w:p>
        </w:tc>
        <w:tc>
          <w:tcPr>
            <w:tcW w:w="7937" w:type="dxa"/>
          </w:tcPr>
          <w:p w:rsidR="00C33091" w:rsidRDefault="00C33091">
            <w:pPr>
              <w:pStyle w:val="ConsPlusNormal"/>
            </w:pPr>
            <w:r>
              <w:t>Законом Республики Крым и города федерального значения Севастополя налоговая ставка уменьшена на территориях соответствующих субъектов Российской Федерации для всех или отдельных категорий налогоплательщиков (</w:t>
            </w:r>
            <w:hyperlink r:id="rId90">
              <w:r>
                <w:rPr>
                  <w:color w:val="0000FF"/>
                </w:rPr>
                <w:t>пункт 3 статьи 346.20</w:t>
              </w:r>
            </w:hyperlink>
            <w:r>
              <w:t xml:space="preserve"> Кодекса)</w:t>
            </w:r>
          </w:p>
        </w:tc>
      </w:tr>
      <w:tr w:rsidR="00C33091">
        <w:tc>
          <w:tcPr>
            <w:tcW w:w="1134" w:type="dxa"/>
          </w:tcPr>
          <w:p w:rsidR="00C33091" w:rsidRDefault="00C33091">
            <w:pPr>
              <w:pStyle w:val="ConsPlusNormal"/>
              <w:jc w:val="center"/>
            </w:pPr>
            <w:r>
              <w:t>3462040</w:t>
            </w:r>
          </w:p>
        </w:tc>
        <w:tc>
          <w:tcPr>
            <w:tcW w:w="7937" w:type="dxa"/>
          </w:tcPr>
          <w:p w:rsidR="00C33091" w:rsidRDefault="00C33091">
            <w:pPr>
              <w:pStyle w:val="ConsPlusNormal"/>
            </w:pPr>
            <w:proofErr w:type="gramStart"/>
            <w:r>
              <w:t>Законом субъекта Российской Федерации установлена налоговая ставка в размере 0 процентов для налогоплательщиков - индивидуальных предпринимателей, 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указанных законов и осуществляющих предпринимательскую деятельность в производственной, социальной и (или) научной сферах, а также в сфере бытовых услуг населению и услуг по предоставлению мест</w:t>
            </w:r>
            <w:proofErr w:type="gramEnd"/>
            <w:r>
              <w:t xml:space="preserve"> для временного проживания (</w:t>
            </w:r>
            <w:hyperlink r:id="rId91">
              <w:r>
                <w:rPr>
                  <w:color w:val="0000FF"/>
                </w:rPr>
                <w:t>пункт 4 статьи 346.20</w:t>
              </w:r>
            </w:hyperlink>
            <w:r>
              <w:t xml:space="preserve"> Кодекса)</w:t>
            </w:r>
          </w:p>
        </w:tc>
      </w:tr>
      <w:tr w:rsidR="00C33091">
        <w:tc>
          <w:tcPr>
            <w:tcW w:w="1134" w:type="dxa"/>
          </w:tcPr>
          <w:p w:rsidR="00C33091" w:rsidRDefault="00C33091">
            <w:pPr>
              <w:pStyle w:val="ConsPlusNormal"/>
              <w:jc w:val="center"/>
            </w:pPr>
            <w:r>
              <w:t>3462031</w:t>
            </w:r>
          </w:p>
        </w:tc>
        <w:tc>
          <w:tcPr>
            <w:tcW w:w="7937" w:type="dxa"/>
          </w:tcPr>
          <w:p w:rsidR="00C33091" w:rsidRDefault="00C33091">
            <w:pPr>
              <w:pStyle w:val="ConsPlusNormal"/>
            </w:pPr>
            <w:r>
              <w:t xml:space="preserve">Законом Донецкой Народной Республики, Луганской Народной Республики, Херсонской области, Запорожской области налоговая ставка уменьшена на территориях соответствующих субъектов Российской Федерации для всех или отдельных категорий налогоплательщиков в </w:t>
            </w:r>
            <w:r>
              <w:lastRenderedPageBreak/>
              <w:t>отношении периодов 2023 и 2024 годов.</w:t>
            </w:r>
          </w:p>
        </w:tc>
      </w:tr>
    </w:tbl>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1"/>
      </w:pPr>
      <w:r>
        <w:t>Приложение N 6</w:t>
      </w:r>
    </w:p>
    <w:p w:rsidR="00C33091" w:rsidRDefault="00C33091">
      <w:pPr>
        <w:pStyle w:val="ConsPlusNormal"/>
        <w:jc w:val="right"/>
      </w:pPr>
      <w:r>
        <w:t xml:space="preserve">к Порядку заполнения </w:t>
      </w:r>
      <w:proofErr w:type="gramStart"/>
      <w:r>
        <w:t>налоговой</w:t>
      </w:r>
      <w:proofErr w:type="gramEnd"/>
    </w:p>
    <w:p w:rsidR="00C33091" w:rsidRDefault="00C33091">
      <w:pPr>
        <w:pStyle w:val="ConsPlusNormal"/>
        <w:jc w:val="right"/>
      </w:pPr>
      <w:r>
        <w:t>декларации по налогу, уплачиваемому</w:t>
      </w:r>
    </w:p>
    <w:p w:rsidR="00C33091" w:rsidRDefault="00C33091">
      <w:pPr>
        <w:pStyle w:val="ConsPlusNormal"/>
        <w:jc w:val="right"/>
      </w:pPr>
      <w:r>
        <w:t>в связи с применением упрощенной</w:t>
      </w:r>
    </w:p>
    <w:p w:rsidR="00C33091" w:rsidRDefault="00C33091">
      <w:pPr>
        <w:pStyle w:val="ConsPlusNormal"/>
        <w:jc w:val="right"/>
      </w:pPr>
      <w:r>
        <w:t>системы налогообложения,</w:t>
      </w:r>
    </w:p>
    <w:p w:rsidR="00C33091" w:rsidRDefault="00C33091">
      <w:pPr>
        <w:pStyle w:val="ConsPlusNormal"/>
        <w:jc w:val="right"/>
      </w:pPr>
      <w:proofErr w:type="gramStart"/>
      <w:r>
        <w:t>утвержденному</w:t>
      </w:r>
      <w:proofErr w:type="gramEnd"/>
      <w:r>
        <w:t xml:space="preserve"> приказом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40" w:name="P1499"/>
      <w:bookmarkEnd w:id="140"/>
      <w:r>
        <w:t>КОДЫ</w:t>
      </w:r>
    </w:p>
    <w:p w:rsidR="00C33091" w:rsidRDefault="00C33091">
      <w:pPr>
        <w:pStyle w:val="ConsPlusTitle"/>
        <w:jc w:val="center"/>
      </w:pPr>
      <w:proofErr w:type="gramStart"/>
      <w:r>
        <w:t>ВИДОВ ПОСТУПЛЕНИЙ ИМУЩЕСТВА (В ТОМ ЧИСЛЕ ДЕНЕЖНЫХ</w:t>
      </w:r>
      <w:proofErr w:type="gramEnd"/>
    </w:p>
    <w:p w:rsidR="00C33091" w:rsidRDefault="00C33091">
      <w:pPr>
        <w:pStyle w:val="ConsPlusTitle"/>
        <w:jc w:val="center"/>
      </w:pPr>
      <w:proofErr w:type="gramStart"/>
      <w:r>
        <w:t>СРЕДСТВ), РАБОТ, УСЛУГ, ПОЛУЧЕННЫХ В РАМКАХ</w:t>
      </w:r>
      <w:proofErr w:type="gramEnd"/>
    </w:p>
    <w:p w:rsidR="00C33091" w:rsidRDefault="00C33091">
      <w:pPr>
        <w:pStyle w:val="ConsPlusTitle"/>
        <w:jc w:val="center"/>
      </w:pPr>
      <w:r>
        <w:t xml:space="preserve">БЛАГОТВОРИТЕЛЬНОЙ ДЕЯТЕЛЬНОСТИ, </w:t>
      </w:r>
      <w:proofErr w:type="gramStart"/>
      <w:r>
        <w:t>ЦЕЛЕВЫХ</w:t>
      </w:r>
      <w:proofErr w:type="gramEnd"/>
    </w:p>
    <w:p w:rsidR="00C33091" w:rsidRDefault="00C33091">
      <w:pPr>
        <w:pStyle w:val="ConsPlusTitle"/>
        <w:jc w:val="center"/>
      </w:pPr>
      <w:r>
        <w:t>ПОСТУПЛЕНИЙ, ЦЕЛЕВОГО ФИНАНСИРОВАНИЯ</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860"/>
        <w:gridCol w:w="1531"/>
      </w:tblGrid>
      <w:tr w:rsidR="00C33091">
        <w:tc>
          <w:tcPr>
            <w:tcW w:w="680" w:type="dxa"/>
          </w:tcPr>
          <w:p w:rsidR="00C33091" w:rsidRDefault="00C33091">
            <w:pPr>
              <w:pStyle w:val="ConsPlusNormal"/>
              <w:jc w:val="center"/>
            </w:pPr>
            <w:r>
              <w:t xml:space="preserve">N </w:t>
            </w:r>
            <w:proofErr w:type="gramStart"/>
            <w:r>
              <w:t>п</w:t>
            </w:r>
            <w:proofErr w:type="gramEnd"/>
            <w:r>
              <w:t>/п</w:t>
            </w:r>
          </w:p>
        </w:tc>
        <w:tc>
          <w:tcPr>
            <w:tcW w:w="6860" w:type="dxa"/>
          </w:tcPr>
          <w:p w:rsidR="00C33091" w:rsidRDefault="00C33091">
            <w:pPr>
              <w:pStyle w:val="ConsPlusNormal"/>
              <w:jc w:val="center"/>
            </w:pPr>
            <w:r>
              <w:t>Наименование полученных целевых средств</w:t>
            </w:r>
          </w:p>
        </w:tc>
        <w:tc>
          <w:tcPr>
            <w:tcW w:w="1531" w:type="dxa"/>
          </w:tcPr>
          <w:p w:rsidR="00C33091" w:rsidRDefault="00C33091">
            <w:pPr>
              <w:pStyle w:val="ConsPlusNormal"/>
              <w:jc w:val="center"/>
            </w:pPr>
            <w:r>
              <w:t>Код вида поступлений</w:t>
            </w:r>
          </w:p>
        </w:tc>
      </w:tr>
      <w:tr w:rsidR="00C33091">
        <w:tc>
          <w:tcPr>
            <w:tcW w:w="680" w:type="dxa"/>
          </w:tcPr>
          <w:p w:rsidR="00C33091" w:rsidRDefault="00C33091">
            <w:pPr>
              <w:pStyle w:val="ConsPlusNormal"/>
              <w:jc w:val="center"/>
            </w:pPr>
            <w:r>
              <w:t>1</w:t>
            </w:r>
          </w:p>
        </w:tc>
        <w:tc>
          <w:tcPr>
            <w:tcW w:w="6860" w:type="dxa"/>
          </w:tcPr>
          <w:p w:rsidR="00C33091" w:rsidRDefault="00C33091">
            <w:pPr>
              <w:pStyle w:val="ConsPlusNormal"/>
              <w:jc w:val="center"/>
            </w:pPr>
            <w:r>
              <w:t>2</w:t>
            </w:r>
          </w:p>
        </w:tc>
        <w:tc>
          <w:tcPr>
            <w:tcW w:w="1531" w:type="dxa"/>
          </w:tcPr>
          <w:p w:rsidR="00C33091" w:rsidRDefault="00C33091">
            <w:pPr>
              <w:pStyle w:val="ConsPlusNormal"/>
              <w:jc w:val="center"/>
            </w:pPr>
            <w:r>
              <w:t>3</w:t>
            </w:r>
          </w:p>
        </w:tc>
      </w:tr>
      <w:tr w:rsidR="00C33091">
        <w:tc>
          <w:tcPr>
            <w:tcW w:w="680" w:type="dxa"/>
          </w:tcPr>
          <w:p w:rsidR="00C33091" w:rsidRDefault="00C33091">
            <w:pPr>
              <w:pStyle w:val="ConsPlusNormal"/>
            </w:pPr>
            <w:r>
              <w:t>1</w:t>
            </w:r>
          </w:p>
        </w:tc>
        <w:tc>
          <w:tcPr>
            <w:tcW w:w="6860" w:type="dxa"/>
          </w:tcPr>
          <w:p w:rsidR="00C33091" w:rsidRDefault="00C33091">
            <w:pPr>
              <w:pStyle w:val="ConsPlusNormal"/>
              <w:jc w:val="center"/>
            </w:pPr>
            <w:r>
              <w:t>Целевое финансирование в виде:</w:t>
            </w:r>
          </w:p>
        </w:tc>
        <w:tc>
          <w:tcPr>
            <w:tcW w:w="1531" w:type="dxa"/>
          </w:tcPr>
          <w:p w:rsidR="00C33091" w:rsidRDefault="00C33091">
            <w:pPr>
              <w:pStyle w:val="ConsPlusNormal"/>
            </w:pPr>
          </w:p>
        </w:tc>
      </w:tr>
      <w:tr w:rsidR="00C33091">
        <w:tc>
          <w:tcPr>
            <w:tcW w:w="680" w:type="dxa"/>
          </w:tcPr>
          <w:p w:rsidR="00C33091" w:rsidRDefault="00C33091">
            <w:pPr>
              <w:pStyle w:val="ConsPlusNormal"/>
            </w:pPr>
            <w:r>
              <w:t>1.1</w:t>
            </w:r>
          </w:p>
        </w:tc>
        <w:tc>
          <w:tcPr>
            <w:tcW w:w="6860" w:type="dxa"/>
          </w:tcPr>
          <w:p w:rsidR="00C33091" w:rsidRDefault="00C33091">
            <w:pPr>
              <w:pStyle w:val="ConsPlusNormal"/>
              <w:jc w:val="both"/>
            </w:pPr>
            <w:r>
              <w:t>грантов</w:t>
            </w:r>
          </w:p>
        </w:tc>
        <w:tc>
          <w:tcPr>
            <w:tcW w:w="1531" w:type="dxa"/>
          </w:tcPr>
          <w:p w:rsidR="00C33091" w:rsidRDefault="00C33091">
            <w:pPr>
              <w:pStyle w:val="ConsPlusNormal"/>
              <w:jc w:val="center"/>
            </w:pPr>
            <w:r>
              <w:t>010</w:t>
            </w:r>
          </w:p>
        </w:tc>
      </w:tr>
      <w:tr w:rsidR="00C33091">
        <w:tc>
          <w:tcPr>
            <w:tcW w:w="680" w:type="dxa"/>
          </w:tcPr>
          <w:p w:rsidR="00C33091" w:rsidRDefault="00C33091">
            <w:pPr>
              <w:pStyle w:val="ConsPlusNormal"/>
            </w:pPr>
            <w:r>
              <w:lastRenderedPageBreak/>
              <w:t>1.2</w:t>
            </w:r>
          </w:p>
        </w:tc>
        <w:tc>
          <w:tcPr>
            <w:tcW w:w="6860" w:type="dxa"/>
          </w:tcPr>
          <w:p w:rsidR="00C33091" w:rsidRDefault="00C33091">
            <w:pPr>
              <w:pStyle w:val="ConsPlusNormal"/>
              <w:jc w:val="both"/>
            </w:pPr>
            <w:r>
              <w:t>инвестиций, полученных при проведении инвестиционных конкурсов (торгов) в порядке, установленном законодательством Российской Федерации</w:t>
            </w:r>
          </w:p>
        </w:tc>
        <w:tc>
          <w:tcPr>
            <w:tcW w:w="1531" w:type="dxa"/>
          </w:tcPr>
          <w:p w:rsidR="00C33091" w:rsidRDefault="00C33091">
            <w:pPr>
              <w:pStyle w:val="ConsPlusNormal"/>
              <w:jc w:val="center"/>
            </w:pPr>
            <w:r>
              <w:t>020</w:t>
            </w:r>
          </w:p>
        </w:tc>
      </w:tr>
      <w:tr w:rsidR="00C33091">
        <w:tc>
          <w:tcPr>
            <w:tcW w:w="680" w:type="dxa"/>
          </w:tcPr>
          <w:p w:rsidR="00C33091" w:rsidRDefault="00C33091">
            <w:pPr>
              <w:pStyle w:val="ConsPlusNormal"/>
            </w:pPr>
            <w:r>
              <w:t>1.3</w:t>
            </w:r>
          </w:p>
        </w:tc>
        <w:tc>
          <w:tcPr>
            <w:tcW w:w="6860" w:type="dxa"/>
          </w:tcPr>
          <w:p w:rsidR="00C33091" w:rsidRDefault="00C33091">
            <w:pPr>
              <w:pStyle w:val="ConsPlusNormal"/>
              <w:jc w:val="both"/>
            </w:pPr>
            <w:r>
              <w:t>инвестиций, полученных от иностранных инвесторов на финансирование капитальных вложений производственного назначения, при условии использования их в течение одного календарного года с момента получения</w:t>
            </w:r>
          </w:p>
        </w:tc>
        <w:tc>
          <w:tcPr>
            <w:tcW w:w="1531" w:type="dxa"/>
          </w:tcPr>
          <w:p w:rsidR="00C33091" w:rsidRDefault="00C33091">
            <w:pPr>
              <w:pStyle w:val="ConsPlusNormal"/>
              <w:jc w:val="center"/>
            </w:pPr>
            <w:r>
              <w:t>030</w:t>
            </w:r>
          </w:p>
        </w:tc>
      </w:tr>
      <w:tr w:rsidR="00C33091">
        <w:tc>
          <w:tcPr>
            <w:tcW w:w="680" w:type="dxa"/>
          </w:tcPr>
          <w:p w:rsidR="00C33091" w:rsidRDefault="00C33091">
            <w:pPr>
              <w:pStyle w:val="ConsPlusNormal"/>
            </w:pPr>
            <w:r>
              <w:t>1.4</w:t>
            </w:r>
          </w:p>
        </w:tc>
        <w:tc>
          <w:tcPr>
            <w:tcW w:w="6860" w:type="dxa"/>
          </w:tcPr>
          <w:p w:rsidR="00C33091" w:rsidRDefault="00C33091">
            <w:pPr>
              <w:pStyle w:val="ConsPlusNormal"/>
              <w:jc w:val="both"/>
            </w:pPr>
            <w:r>
              <w:t>средств дольщиков и (или) инвесторов, аккумулированных на счетах организации-застройщика</w:t>
            </w:r>
          </w:p>
        </w:tc>
        <w:tc>
          <w:tcPr>
            <w:tcW w:w="1531" w:type="dxa"/>
          </w:tcPr>
          <w:p w:rsidR="00C33091" w:rsidRDefault="00C33091">
            <w:pPr>
              <w:pStyle w:val="ConsPlusNormal"/>
              <w:jc w:val="center"/>
            </w:pPr>
            <w:r>
              <w:t>040</w:t>
            </w:r>
          </w:p>
        </w:tc>
      </w:tr>
      <w:tr w:rsidR="00C33091">
        <w:tc>
          <w:tcPr>
            <w:tcW w:w="680" w:type="dxa"/>
          </w:tcPr>
          <w:p w:rsidR="00C33091" w:rsidRDefault="00C33091">
            <w:pPr>
              <w:pStyle w:val="ConsPlusNormal"/>
            </w:pPr>
            <w:r>
              <w:t>1.5</w:t>
            </w:r>
          </w:p>
        </w:tc>
        <w:tc>
          <w:tcPr>
            <w:tcW w:w="6860" w:type="dxa"/>
          </w:tcPr>
          <w:p w:rsidR="00C33091" w:rsidRDefault="00C33091">
            <w:pPr>
              <w:pStyle w:val="ConsPlusNormal"/>
              <w:jc w:val="both"/>
            </w:pPr>
            <w:r>
              <w:t xml:space="preserve">средств, полученных из фондов поддержки научной, научно-технической, инновационной деятельности, созданных в соответствии с Федеральным </w:t>
            </w:r>
            <w:hyperlink r:id="rId92">
              <w:r>
                <w:rPr>
                  <w:color w:val="0000FF"/>
                </w:rPr>
                <w:t>законом</w:t>
              </w:r>
            </w:hyperlink>
            <w:r>
              <w:t xml:space="preserve"> от 23 августа 1996 г. N 127-ФЗ "О науке и государственной научно-технической политике" (далее - Федеральный закон "О науке и государственной научно-технической политике"), на осуществление конкретных научных, научно-технических программ и проектов, инновационных проектов</w:t>
            </w:r>
          </w:p>
        </w:tc>
        <w:tc>
          <w:tcPr>
            <w:tcW w:w="1531" w:type="dxa"/>
          </w:tcPr>
          <w:p w:rsidR="00C33091" w:rsidRDefault="00C33091">
            <w:pPr>
              <w:pStyle w:val="ConsPlusNormal"/>
              <w:jc w:val="center"/>
            </w:pPr>
            <w:r>
              <w:t>060</w:t>
            </w:r>
          </w:p>
        </w:tc>
      </w:tr>
      <w:tr w:rsidR="00C33091">
        <w:tc>
          <w:tcPr>
            <w:tcW w:w="680" w:type="dxa"/>
          </w:tcPr>
          <w:p w:rsidR="00C33091" w:rsidRDefault="00C33091">
            <w:pPr>
              <w:pStyle w:val="ConsPlusNormal"/>
            </w:pPr>
            <w:r>
              <w:t>1.6</w:t>
            </w:r>
          </w:p>
        </w:tc>
        <w:tc>
          <w:tcPr>
            <w:tcW w:w="6860" w:type="dxa"/>
          </w:tcPr>
          <w:p w:rsidR="00C33091" w:rsidRDefault="00C33091">
            <w:pPr>
              <w:pStyle w:val="ConsPlusNormal"/>
              <w:jc w:val="both"/>
            </w:pPr>
            <w:r>
              <w:t xml:space="preserve">средств, поступивших на формирование фондов поддержки научной, научно-технической, инновационной деятельности, созданных в соответствии с Федеральным </w:t>
            </w:r>
            <w:hyperlink r:id="rId93">
              <w:r>
                <w:rPr>
                  <w:color w:val="0000FF"/>
                </w:rPr>
                <w:t>законом</w:t>
              </w:r>
            </w:hyperlink>
            <w:r>
              <w:t xml:space="preserve"> "О науке и государственной научно-технической политике"</w:t>
            </w:r>
          </w:p>
        </w:tc>
        <w:tc>
          <w:tcPr>
            <w:tcW w:w="1531" w:type="dxa"/>
          </w:tcPr>
          <w:p w:rsidR="00C33091" w:rsidRDefault="00C33091">
            <w:pPr>
              <w:pStyle w:val="ConsPlusNormal"/>
              <w:jc w:val="center"/>
            </w:pPr>
            <w:r>
              <w:t>070</w:t>
            </w:r>
          </w:p>
        </w:tc>
      </w:tr>
      <w:tr w:rsidR="00C33091">
        <w:tc>
          <w:tcPr>
            <w:tcW w:w="680" w:type="dxa"/>
          </w:tcPr>
          <w:p w:rsidR="00C33091" w:rsidRDefault="00C33091">
            <w:pPr>
              <w:pStyle w:val="ConsPlusNormal"/>
            </w:pPr>
            <w:r>
              <w:t>1.7</w:t>
            </w:r>
          </w:p>
        </w:tc>
        <w:tc>
          <w:tcPr>
            <w:tcW w:w="6860" w:type="dxa"/>
          </w:tcPr>
          <w:p w:rsidR="00C33091" w:rsidRDefault="00C33091">
            <w:pPr>
              <w:pStyle w:val="ConsPlusNormal"/>
              <w:jc w:val="both"/>
            </w:pPr>
            <w:r>
              <w:t xml:space="preserve">средств, получаемых медицинскими организациями, осуществляющими медицинскую деятельность в системе обязательного медицинского страхования, за оказание медицинских услуг застрахованным лицам от страховых </w:t>
            </w:r>
            <w:r>
              <w:lastRenderedPageBreak/>
              <w:t>организаций, осуществляющих обязательное медицинское страхование этих лиц</w:t>
            </w:r>
          </w:p>
        </w:tc>
        <w:tc>
          <w:tcPr>
            <w:tcW w:w="1531" w:type="dxa"/>
          </w:tcPr>
          <w:p w:rsidR="00C33091" w:rsidRDefault="00C33091">
            <w:pPr>
              <w:pStyle w:val="ConsPlusNormal"/>
              <w:jc w:val="center"/>
            </w:pPr>
            <w:r>
              <w:lastRenderedPageBreak/>
              <w:t>110</w:t>
            </w:r>
          </w:p>
        </w:tc>
      </w:tr>
      <w:tr w:rsidR="00C33091">
        <w:tc>
          <w:tcPr>
            <w:tcW w:w="680" w:type="dxa"/>
          </w:tcPr>
          <w:p w:rsidR="00C33091" w:rsidRDefault="00C33091">
            <w:pPr>
              <w:pStyle w:val="ConsPlusNormal"/>
            </w:pPr>
            <w:r>
              <w:lastRenderedPageBreak/>
              <w:t>1.8</w:t>
            </w:r>
          </w:p>
        </w:tc>
        <w:tc>
          <w:tcPr>
            <w:tcW w:w="6860" w:type="dxa"/>
          </w:tcPr>
          <w:p w:rsidR="00C33091" w:rsidRDefault="00C33091">
            <w:pPr>
              <w:pStyle w:val="ConsPlusNormal"/>
              <w:jc w:val="both"/>
            </w:pPr>
            <w:proofErr w:type="gramStart"/>
            <w:r>
              <w:t>средств собственников помещений в многоквартирных домах, поступающих на счета осуществляющих управление многоквартирными домами товариществ собственников жилья, жилищных, жилищно-строительных кооперативов и иных специализированных потребительских кооперативов, управляющих организаций, а также на счета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на финансирование проведения ремонта, капитального ремонта общего имущества многоквартирных домов</w:t>
            </w:r>
            <w:proofErr w:type="gramEnd"/>
          </w:p>
        </w:tc>
        <w:tc>
          <w:tcPr>
            <w:tcW w:w="1531" w:type="dxa"/>
          </w:tcPr>
          <w:p w:rsidR="00C33091" w:rsidRDefault="00C33091">
            <w:pPr>
              <w:pStyle w:val="ConsPlusNormal"/>
              <w:jc w:val="center"/>
            </w:pPr>
            <w:r>
              <w:t>112</w:t>
            </w:r>
          </w:p>
        </w:tc>
      </w:tr>
      <w:tr w:rsidR="00C33091">
        <w:tc>
          <w:tcPr>
            <w:tcW w:w="680" w:type="dxa"/>
          </w:tcPr>
          <w:p w:rsidR="00C33091" w:rsidRDefault="00C33091">
            <w:pPr>
              <w:pStyle w:val="ConsPlusNormal"/>
            </w:pPr>
            <w:r>
              <w:t>1.9</w:t>
            </w:r>
          </w:p>
        </w:tc>
        <w:tc>
          <w:tcPr>
            <w:tcW w:w="6860" w:type="dxa"/>
          </w:tcPr>
          <w:p w:rsidR="00C33091" w:rsidRDefault="00C33091">
            <w:pPr>
              <w:pStyle w:val="ConsPlusNormal"/>
              <w:jc w:val="both"/>
            </w:pPr>
            <w:proofErr w:type="gramStart"/>
            <w:r>
              <w:t>в виде процентов, начисленных за пользование денежными средствами, находящимися на специальном счете, счете, счетах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на которых осуществляется формирование фондов капитального ремонта, а также доходов указанных специализированных некоммерческих организаций, полученных от размещения средств фонда капитального ремонта общего имущества многоквартирных домов</w:t>
            </w:r>
            <w:proofErr w:type="gramEnd"/>
          </w:p>
        </w:tc>
        <w:tc>
          <w:tcPr>
            <w:tcW w:w="1531" w:type="dxa"/>
          </w:tcPr>
          <w:p w:rsidR="00C33091" w:rsidRDefault="00C33091">
            <w:pPr>
              <w:pStyle w:val="ConsPlusNormal"/>
              <w:jc w:val="center"/>
            </w:pPr>
            <w:r>
              <w:t>117</w:t>
            </w:r>
          </w:p>
        </w:tc>
      </w:tr>
      <w:tr w:rsidR="00C33091">
        <w:tc>
          <w:tcPr>
            <w:tcW w:w="680" w:type="dxa"/>
          </w:tcPr>
          <w:p w:rsidR="00C33091" w:rsidRDefault="00C33091">
            <w:pPr>
              <w:pStyle w:val="ConsPlusNormal"/>
            </w:pPr>
            <w:r>
              <w:t>2</w:t>
            </w:r>
          </w:p>
        </w:tc>
        <w:tc>
          <w:tcPr>
            <w:tcW w:w="6860" w:type="dxa"/>
          </w:tcPr>
          <w:p w:rsidR="00C33091" w:rsidRDefault="00C33091">
            <w:pPr>
              <w:pStyle w:val="ConsPlusNormal"/>
              <w:jc w:val="center"/>
            </w:pPr>
            <w:r>
              <w:t>Целевые поступления на содержание некоммерческих организаций и ведение ими уставной деятельности:</w:t>
            </w:r>
          </w:p>
        </w:tc>
        <w:tc>
          <w:tcPr>
            <w:tcW w:w="1531" w:type="dxa"/>
          </w:tcPr>
          <w:p w:rsidR="00C33091" w:rsidRDefault="00C33091">
            <w:pPr>
              <w:pStyle w:val="ConsPlusNormal"/>
            </w:pPr>
          </w:p>
        </w:tc>
      </w:tr>
      <w:tr w:rsidR="00C33091">
        <w:tc>
          <w:tcPr>
            <w:tcW w:w="680" w:type="dxa"/>
          </w:tcPr>
          <w:p w:rsidR="00C33091" w:rsidRDefault="00C33091">
            <w:pPr>
              <w:pStyle w:val="ConsPlusNormal"/>
            </w:pPr>
            <w:r>
              <w:lastRenderedPageBreak/>
              <w:t>2.1</w:t>
            </w:r>
          </w:p>
        </w:tc>
        <w:tc>
          <w:tcPr>
            <w:tcW w:w="6860" w:type="dxa"/>
          </w:tcPr>
          <w:p w:rsidR="00C33091" w:rsidRDefault="00C33091">
            <w:pPr>
              <w:pStyle w:val="ConsPlusNormal"/>
              <w:jc w:val="both"/>
            </w:pPr>
            <w:r>
              <w:t>взносы учредителей (участников, членов), осуществленные в соответствии с законодательством Российской Федерации о некоммерческих организациях</w:t>
            </w:r>
          </w:p>
        </w:tc>
        <w:tc>
          <w:tcPr>
            <w:tcW w:w="1531" w:type="dxa"/>
          </w:tcPr>
          <w:p w:rsidR="00C33091" w:rsidRDefault="00C33091">
            <w:pPr>
              <w:pStyle w:val="ConsPlusNormal"/>
              <w:jc w:val="center"/>
            </w:pPr>
            <w:r>
              <w:t>120</w:t>
            </w:r>
          </w:p>
        </w:tc>
      </w:tr>
      <w:tr w:rsidR="00C33091">
        <w:tc>
          <w:tcPr>
            <w:tcW w:w="680" w:type="dxa"/>
          </w:tcPr>
          <w:p w:rsidR="00C33091" w:rsidRDefault="00C33091">
            <w:pPr>
              <w:pStyle w:val="ConsPlusNormal"/>
            </w:pPr>
            <w:r>
              <w:t>2.2</w:t>
            </w:r>
          </w:p>
        </w:tc>
        <w:tc>
          <w:tcPr>
            <w:tcW w:w="6860" w:type="dxa"/>
          </w:tcPr>
          <w:p w:rsidR="00C33091" w:rsidRDefault="00C33091">
            <w:pPr>
              <w:pStyle w:val="ConsPlusNormal"/>
              <w:jc w:val="both"/>
            </w:pPr>
            <w:r>
              <w:t>доходы в виде безвозмездно полученных некоммерческими организациями работ (услуг), выполненных (оказанных) на основании соответствующих договоров</w:t>
            </w:r>
          </w:p>
        </w:tc>
        <w:tc>
          <w:tcPr>
            <w:tcW w:w="1531" w:type="dxa"/>
          </w:tcPr>
          <w:p w:rsidR="00C33091" w:rsidRDefault="00C33091">
            <w:pPr>
              <w:pStyle w:val="ConsPlusNormal"/>
              <w:jc w:val="center"/>
            </w:pPr>
            <w:r>
              <w:t>130</w:t>
            </w:r>
          </w:p>
        </w:tc>
      </w:tr>
      <w:tr w:rsidR="00C33091">
        <w:tc>
          <w:tcPr>
            <w:tcW w:w="680" w:type="dxa"/>
          </w:tcPr>
          <w:p w:rsidR="00C33091" w:rsidRDefault="00C33091">
            <w:pPr>
              <w:pStyle w:val="ConsPlusNormal"/>
            </w:pPr>
            <w:r>
              <w:t>2.3</w:t>
            </w:r>
          </w:p>
        </w:tc>
        <w:tc>
          <w:tcPr>
            <w:tcW w:w="6860" w:type="dxa"/>
          </w:tcPr>
          <w:p w:rsidR="00C33091" w:rsidRDefault="00C33091">
            <w:pPr>
              <w:pStyle w:val="ConsPlusNormal"/>
              <w:jc w:val="both"/>
            </w:pPr>
            <w:r>
              <w:t>пожертвования, признаваемые таковыми в соответствии с гражданским законодательством Российской Федерации</w:t>
            </w:r>
          </w:p>
        </w:tc>
        <w:tc>
          <w:tcPr>
            <w:tcW w:w="1531" w:type="dxa"/>
          </w:tcPr>
          <w:p w:rsidR="00C33091" w:rsidRDefault="00C33091">
            <w:pPr>
              <w:pStyle w:val="ConsPlusNormal"/>
              <w:jc w:val="center"/>
            </w:pPr>
            <w:r>
              <w:t>140</w:t>
            </w:r>
          </w:p>
        </w:tc>
      </w:tr>
      <w:tr w:rsidR="00C33091">
        <w:tc>
          <w:tcPr>
            <w:tcW w:w="680" w:type="dxa"/>
          </w:tcPr>
          <w:p w:rsidR="00C33091" w:rsidRDefault="00C33091">
            <w:pPr>
              <w:pStyle w:val="ConsPlusNormal"/>
            </w:pPr>
            <w:r>
              <w:t>2.4</w:t>
            </w:r>
          </w:p>
        </w:tc>
        <w:tc>
          <w:tcPr>
            <w:tcW w:w="6860" w:type="dxa"/>
          </w:tcPr>
          <w:p w:rsidR="00C33091" w:rsidRDefault="00C33091">
            <w:pPr>
              <w:pStyle w:val="ConsPlusNormal"/>
              <w:jc w:val="both"/>
            </w:pPr>
            <w:r>
              <w:t xml:space="preserve">отчисления на формирование в установленном </w:t>
            </w:r>
            <w:hyperlink r:id="rId94">
              <w:r>
                <w:rPr>
                  <w:color w:val="0000FF"/>
                </w:rPr>
                <w:t>статьей 324</w:t>
              </w:r>
            </w:hyperlink>
            <w:r>
              <w:t xml:space="preserve"> Кодекса порядке резерва на проведение ремонта, капитального ремонта общего имущества, которые производятся товариществу собственников жилья, жилищному кооперативу, садоводческому, садово-огородному, гаражно-строительному, жилищно-строительному кооперативам или иному специализированному потребительскому кооперативу их членами</w:t>
            </w:r>
          </w:p>
        </w:tc>
        <w:tc>
          <w:tcPr>
            <w:tcW w:w="1531" w:type="dxa"/>
          </w:tcPr>
          <w:p w:rsidR="00C33091" w:rsidRDefault="00C33091">
            <w:pPr>
              <w:pStyle w:val="ConsPlusNormal"/>
              <w:jc w:val="center"/>
            </w:pPr>
            <w:r>
              <w:t>141</w:t>
            </w:r>
          </w:p>
        </w:tc>
      </w:tr>
      <w:tr w:rsidR="00C33091">
        <w:tc>
          <w:tcPr>
            <w:tcW w:w="680" w:type="dxa"/>
          </w:tcPr>
          <w:p w:rsidR="00C33091" w:rsidRDefault="00C33091">
            <w:pPr>
              <w:pStyle w:val="ConsPlusNormal"/>
            </w:pPr>
            <w:r>
              <w:t>2.5</w:t>
            </w:r>
          </w:p>
        </w:tc>
        <w:tc>
          <w:tcPr>
            <w:tcW w:w="6860" w:type="dxa"/>
          </w:tcPr>
          <w:p w:rsidR="00C33091" w:rsidRDefault="00C33091">
            <w:pPr>
              <w:pStyle w:val="ConsPlusNormal"/>
              <w:jc w:val="both"/>
            </w:pPr>
            <w:r>
              <w:t xml:space="preserve">целевые поступления на формирование фондов поддержки научной, научно-технической, инновационной деятельности, созданных в соответствии с Федеральным </w:t>
            </w:r>
            <w:hyperlink r:id="rId95">
              <w:r>
                <w:rPr>
                  <w:color w:val="0000FF"/>
                </w:rPr>
                <w:t>законом</w:t>
              </w:r>
            </w:hyperlink>
            <w:r>
              <w:t xml:space="preserve"> "О науке и государственной научно-технической политике"</w:t>
            </w:r>
          </w:p>
        </w:tc>
        <w:tc>
          <w:tcPr>
            <w:tcW w:w="1531" w:type="dxa"/>
          </w:tcPr>
          <w:p w:rsidR="00C33091" w:rsidRDefault="00C33091">
            <w:pPr>
              <w:pStyle w:val="ConsPlusNormal"/>
              <w:jc w:val="center"/>
            </w:pPr>
            <w:r>
              <w:t>150</w:t>
            </w:r>
          </w:p>
        </w:tc>
      </w:tr>
      <w:tr w:rsidR="00C33091">
        <w:tc>
          <w:tcPr>
            <w:tcW w:w="680" w:type="dxa"/>
          </w:tcPr>
          <w:p w:rsidR="00C33091" w:rsidRDefault="00C33091">
            <w:pPr>
              <w:pStyle w:val="ConsPlusNormal"/>
            </w:pPr>
            <w:r>
              <w:t>2.6</w:t>
            </w:r>
          </w:p>
        </w:tc>
        <w:tc>
          <w:tcPr>
            <w:tcW w:w="6860" w:type="dxa"/>
          </w:tcPr>
          <w:p w:rsidR="00C33091" w:rsidRDefault="00C33091">
            <w:pPr>
              <w:pStyle w:val="ConsPlusNormal"/>
              <w:jc w:val="both"/>
            </w:pPr>
            <w:r>
              <w:t>имущество, имущественные права, переходящие некоммерческим организациям по завещанию в порядке наследования</w:t>
            </w:r>
          </w:p>
        </w:tc>
        <w:tc>
          <w:tcPr>
            <w:tcW w:w="1531" w:type="dxa"/>
          </w:tcPr>
          <w:p w:rsidR="00C33091" w:rsidRDefault="00C33091">
            <w:pPr>
              <w:pStyle w:val="ConsPlusNormal"/>
              <w:jc w:val="center"/>
            </w:pPr>
            <w:r>
              <w:t>160</w:t>
            </w:r>
          </w:p>
        </w:tc>
      </w:tr>
      <w:tr w:rsidR="00C33091">
        <w:tc>
          <w:tcPr>
            <w:tcW w:w="680" w:type="dxa"/>
            <w:vMerge w:val="restart"/>
          </w:tcPr>
          <w:p w:rsidR="00C33091" w:rsidRDefault="00C33091">
            <w:pPr>
              <w:pStyle w:val="ConsPlusNormal"/>
            </w:pPr>
            <w:r>
              <w:t>2.7</w:t>
            </w:r>
          </w:p>
        </w:tc>
        <w:tc>
          <w:tcPr>
            <w:tcW w:w="6860" w:type="dxa"/>
            <w:tcBorders>
              <w:bottom w:val="nil"/>
            </w:tcBorders>
          </w:tcPr>
          <w:p w:rsidR="00C33091" w:rsidRDefault="00C33091">
            <w:pPr>
              <w:pStyle w:val="ConsPlusNormal"/>
              <w:jc w:val="both"/>
            </w:pPr>
            <w:r>
              <w:t xml:space="preserve">средства, предоставленные на осуществление уставной </w:t>
            </w:r>
            <w:r>
              <w:lastRenderedPageBreak/>
              <w:t xml:space="preserve">деятельности некоммерческих организаций </w:t>
            </w:r>
            <w:proofErr w:type="gramStart"/>
            <w:r>
              <w:t>из</w:t>
            </w:r>
            <w:proofErr w:type="gramEnd"/>
            <w:r>
              <w:t>:</w:t>
            </w:r>
          </w:p>
        </w:tc>
        <w:tc>
          <w:tcPr>
            <w:tcW w:w="1531" w:type="dxa"/>
            <w:tcBorders>
              <w:bottom w:val="nil"/>
            </w:tcBorders>
            <w:vAlign w:val="bottom"/>
          </w:tcPr>
          <w:p w:rsidR="00C33091" w:rsidRDefault="00C33091">
            <w:pPr>
              <w:pStyle w:val="ConsPlusNormal"/>
            </w:pPr>
          </w:p>
        </w:tc>
      </w:tr>
      <w:tr w:rsidR="00C33091">
        <w:tblPrEx>
          <w:tblBorders>
            <w:insideH w:val="nil"/>
          </w:tblBorders>
        </w:tblPrEx>
        <w:tc>
          <w:tcPr>
            <w:tcW w:w="680" w:type="dxa"/>
            <w:vMerge/>
          </w:tcPr>
          <w:p w:rsidR="00C33091" w:rsidRDefault="00C33091">
            <w:pPr>
              <w:pStyle w:val="ConsPlusNormal"/>
            </w:pPr>
          </w:p>
        </w:tc>
        <w:tc>
          <w:tcPr>
            <w:tcW w:w="6860" w:type="dxa"/>
            <w:tcBorders>
              <w:top w:val="nil"/>
              <w:bottom w:val="nil"/>
            </w:tcBorders>
          </w:tcPr>
          <w:p w:rsidR="00C33091" w:rsidRDefault="00C33091">
            <w:pPr>
              <w:pStyle w:val="ConsPlusNormal"/>
              <w:jc w:val="both"/>
            </w:pPr>
            <w:r>
              <w:t>федерального бюджета;</w:t>
            </w:r>
          </w:p>
        </w:tc>
        <w:tc>
          <w:tcPr>
            <w:tcW w:w="1531" w:type="dxa"/>
            <w:tcBorders>
              <w:top w:val="nil"/>
              <w:bottom w:val="nil"/>
            </w:tcBorders>
          </w:tcPr>
          <w:p w:rsidR="00C33091" w:rsidRDefault="00C33091">
            <w:pPr>
              <w:pStyle w:val="ConsPlusNormal"/>
              <w:jc w:val="center"/>
            </w:pPr>
            <w:r>
              <w:t>170</w:t>
            </w:r>
          </w:p>
        </w:tc>
      </w:tr>
      <w:tr w:rsidR="00C33091">
        <w:tblPrEx>
          <w:tblBorders>
            <w:insideH w:val="nil"/>
          </w:tblBorders>
        </w:tblPrEx>
        <w:tc>
          <w:tcPr>
            <w:tcW w:w="680" w:type="dxa"/>
            <w:vMerge/>
          </w:tcPr>
          <w:p w:rsidR="00C33091" w:rsidRDefault="00C33091">
            <w:pPr>
              <w:pStyle w:val="ConsPlusNormal"/>
            </w:pPr>
          </w:p>
        </w:tc>
        <w:tc>
          <w:tcPr>
            <w:tcW w:w="6860" w:type="dxa"/>
            <w:tcBorders>
              <w:top w:val="nil"/>
              <w:bottom w:val="nil"/>
            </w:tcBorders>
          </w:tcPr>
          <w:p w:rsidR="00C33091" w:rsidRDefault="00C33091">
            <w:pPr>
              <w:pStyle w:val="ConsPlusNormal"/>
              <w:jc w:val="both"/>
            </w:pPr>
            <w:r>
              <w:t>бюджетов субъектов Российской Федерации;</w:t>
            </w:r>
          </w:p>
        </w:tc>
        <w:tc>
          <w:tcPr>
            <w:tcW w:w="1531" w:type="dxa"/>
            <w:tcBorders>
              <w:top w:val="nil"/>
              <w:bottom w:val="nil"/>
            </w:tcBorders>
          </w:tcPr>
          <w:p w:rsidR="00C33091" w:rsidRDefault="00C33091">
            <w:pPr>
              <w:pStyle w:val="ConsPlusNormal"/>
              <w:jc w:val="center"/>
            </w:pPr>
            <w:r>
              <w:t>171</w:t>
            </w:r>
          </w:p>
        </w:tc>
      </w:tr>
      <w:tr w:rsidR="00C33091">
        <w:tblPrEx>
          <w:tblBorders>
            <w:insideH w:val="nil"/>
          </w:tblBorders>
        </w:tblPrEx>
        <w:tc>
          <w:tcPr>
            <w:tcW w:w="680" w:type="dxa"/>
            <w:vMerge/>
          </w:tcPr>
          <w:p w:rsidR="00C33091" w:rsidRDefault="00C33091">
            <w:pPr>
              <w:pStyle w:val="ConsPlusNormal"/>
            </w:pPr>
          </w:p>
        </w:tc>
        <w:tc>
          <w:tcPr>
            <w:tcW w:w="6860" w:type="dxa"/>
            <w:tcBorders>
              <w:top w:val="nil"/>
              <w:bottom w:val="nil"/>
            </w:tcBorders>
          </w:tcPr>
          <w:p w:rsidR="00C33091" w:rsidRDefault="00C33091">
            <w:pPr>
              <w:pStyle w:val="ConsPlusNormal"/>
              <w:jc w:val="both"/>
            </w:pPr>
            <w:r>
              <w:t>местных бюджетов;</w:t>
            </w:r>
          </w:p>
        </w:tc>
        <w:tc>
          <w:tcPr>
            <w:tcW w:w="1531" w:type="dxa"/>
            <w:tcBorders>
              <w:top w:val="nil"/>
              <w:bottom w:val="nil"/>
            </w:tcBorders>
          </w:tcPr>
          <w:p w:rsidR="00C33091" w:rsidRDefault="00C33091">
            <w:pPr>
              <w:pStyle w:val="ConsPlusNormal"/>
              <w:jc w:val="center"/>
            </w:pPr>
            <w:r>
              <w:t>172</w:t>
            </w:r>
          </w:p>
        </w:tc>
      </w:tr>
      <w:tr w:rsidR="00C33091">
        <w:tc>
          <w:tcPr>
            <w:tcW w:w="680" w:type="dxa"/>
            <w:vMerge/>
          </w:tcPr>
          <w:p w:rsidR="00C33091" w:rsidRDefault="00C33091">
            <w:pPr>
              <w:pStyle w:val="ConsPlusNormal"/>
            </w:pPr>
          </w:p>
        </w:tc>
        <w:tc>
          <w:tcPr>
            <w:tcW w:w="6860" w:type="dxa"/>
            <w:tcBorders>
              <w:top w:val="nil"/>
            </w:tcBorders>
          </w:tcPr>
          <w:p w:rsidR="00C33091" w:rsidRDefault="00C33091">
            <w:pPr>
              <w:pStyle w:val="ConsPlusNormal"/>
              <w:jc w:val="both"/>
            </w:pPr>
            <w:r>
              <w:t>бюджетов государственных внебюджетных фондов</w:t>
            </w:r>
          </w:p>
        </w:tc>
        <w:tc>
          <w:tcPr>
            <w:tcW w:w="1531" w:type="dxa"/>
            <w:tcBorders>
              <w:top w:val="nil"/>
            </w:tcBorders>
          </w:tcPr>
          <w:p w:rsidR="00C33091" w:rsidRDefault="00C33091">
            <w:pPr>
              <w:pStyle w:val="ConsPlusNormal"/>
              <w:jc w:val="center"/>
            </w:pPr>
            <w:r>
              <w:t>173</w:t>
            </w:r>
          </w:p>
        </w:tc>
      </w:tr>
      <w:tr w:rsidR="00C33091">
        <w:tc>
          <w:tcPr>
            <w:tcW w:w="680" w:type="dxa"/>
          </w:tcPr>
          <w:p w:rsidR="00C33091" w:rsidRDefault="00C33091">
            <w:pPr>
              <w:pStyle w:val="ConsPlusNormal"/>
            </w:pPr>
            <w:r>
              <w:t>2.8</w:t>
            </w:r>
          </w:p>
        </w:tc>
        <w:tc>
          <w:tcPr>
            <w:tcW w:w="6860" w:type="dxa"/>
          </w:tcPr>
          <w:p w:rsidR="00C33091" w:rsidRDefault="00C33091">
            <w:pPr>
              <w:pStyle w:val="ConsPlusNormal"/>
              <w:jc w:val="both"/>
            </w:pPr>
            <w:r>
              <w:t>средства и иное имущество, имущественные права, полученные на осуществление благотворительной деятельности</w:t>
            </w:r>
          </w:p>
        </w:tc>
        <w:tc>
          <w:tcPr>
            <w:tcW w:w="1531" w:type="dxa"/>
          </w:tcPr>
          <w:p w:rsidR="00C33091" w:rsidRDefault="00C33091">
            <w:pPr>
              <w:pStyle w:val="ConsPlusNormal"/>
              <w:jc w:val="center"/>
            </w:pPr>
            <w:r>
              <w:t>180</w:t>
            </w:r>
          </w:p>
        </w:tc>
      </w:tr>
      <w:tr w:rsidR="00C33091">
        <w:tc>
          <w:tcPr>
            <w:tcW w:w="680" w:type="dxa"/>
          </w:tcPr>
          <w:p w:rsidR="00C33091" w:rsidRDefault="00C33091">
            <w:pPr>
              <w:pStyle w:val="ConsPlusNormal"/>
            </w:pPr>
            <w:r>
              <w:t>2.9</w:t>
            </w:r>
          </w:p>
        </w:tc>
        <w:tc>
          <w:tcPr>
            <w:tcW w:w="6860" w:type="dxa"/>
          </w:tcPr>
          <w:p w:rsidR="00C33091" w:rsidRDefault="00C33091">
            <w:pPr>
              <w:pStyle w:val="ConsPlusNormal"/>
              <w:jc w:val="both"/>
            </w:pPr>
            <w:r>
              <w:t>поступления от собственников созданным ими учреждениям</w:t>
            </w:r>
          </w:p>
        </w:tc>
        <w:tc>
          <w:tcPr>
            <w:tcW w:w="1531" w:type="dxa"/>
          </w:tcPr>
          <w:p w:rsidR="00C33091" w:rsidRDefault="00C33091">
            <w:pPr>
              <w:pStyle w:val="ConsPlusNormal"/>
              <w:jc w:val="center"/>
            </w:pPr>
            <w:r>
              <w:t>220</w:t>
            </w:r>
          </w:p>
        </w:tc>
      </w:tr>
      <w:tr w:rsidR="00C33091">
        <w:tc>
          <w:tcPr>
            <w:tcW w:w="680" w:type="dxa"/>
          </w:tcPr>
          <w:p w:rsidR="00C33091" w:rsidRDefault="00C33091">
            <w:pPr>
              <w:pStyle w:val="ConsPlusNormal"/>
            </w:pPr>
            <w:r>
              <w:t>2.10</w:t>
            </w:r>
          </w:p>
        </w:tc>
        <w:tc>
          <w:tcPr>
            <w:tcW w:w="6860" w:type="dxa"/>
          </w:tcPr>
          <w:p w:rsidR="00C33091" w:rsidRDefault="00C33091">
            <w:pPr>
              <w:pStyle w:val="ConsPlusNormal"/>
              <w:jc w:val="both"/>
            </w:pPr>
            <w:r>
              <w:t>средства, поступившие профсоюзным организациям в соответствии с коллективными договорами (соглашениями) на проведение профсоюзными организациями социально-культурных и других мероприятий, предусмотренных их уставной деятельностью</w:t>
            </w:r>
          </w:p>
        </w:tc>
        <w:tc>
          <w:tcPr>
            <w:tcW w:w="1531" w:type="dxa"/>
          </w:tcPr>
          <w:p w:rsidR="00C33091" w:rsidRDefault="00C33091">
            <w:pPr>
              <w:pStyle w:val="ConsPlusNormal"/>
              <w:jc w:val="center"/>
            </w:pPr>
            <w:r>
              <w:t>260</w:t>
            </w:r>
          </w:p>
        </w:tc>
      </w:tr>
      <w:tr w:rsidR="00C33091">
        <w:tc>
          <w:tcPr>
            <w:tcW w:w="680" w:type="dxa"/>
            <w:vMerge w:val="restart"/>
          </w:tcPr>
          <w:p w:rsidR="00C33091" w:rsidRDefault="00C33091">
            <w:pPr>
              <w:pStyle w:val="ConsPlusNormal"/>
            </w:pPr>
            <w:r>
              <w:t>2.11</w:t>
            </w:r>
          </w:p>
        </w:tc>
        <w:tc>
          <w:tcPr>
            <w:tcW w:w="6860" w:type="dxa"/>
          </w:tcPr>
          <w:p w:rsidR="00C33091" w:rsidRDefault="00C33091">
            <w:pPr>
              <w:pStyle w:val="ConsPlusNormal"/>
              <w:jc w:val="both"/>
            </w:pPr>
            <w:r>
              <w:t>средства, полученные структурными организациями Общероссийской общественно-государственной организации "Добровольное общество содействия армии, авиации и флоту России" (ДОСААФ России):</w:t>
            </w:r>
          </w:p>
        </w:tc>
        <w:tc>
          <w:tcPr>
            <w:tcW w:w="1531" w:type="dxa"/>
          </w:tcPr>
          <w:p w:rsidR="00C33091" w:rsidRDefault="00C33091">
            <w:pPr>
              <w:pStyle w:val="ConsPlusNormal"/>
            </w:pPr>
          </w:p>
        </w:tc>
      </w:tr>
      <w:tr w:rsidR="00C33091">
        <w:tc>
          <w:tcPr>
            <w:tcW w:w="680" w:type="dxa"/>
            <w:vMerge/>
          </w:tcPr>
          <w:p w:rsidR="00C33091" w:rsidRDefault="00C33091">
            <w:pPr>
              <w:pStyle w:val="ConsPlusNormal"/>
            </w:pPr>
          </w:p>
        </w:tc>
        <w:tc>
          <w:tcPr>
            <w:tcW w:w="6860" w:type="dxa"/>
          </w:tcPr>
          <w:p w:rsidR="00C33091" w:rsidRDefault="00C33091">
            <w:pPr>
              <w:pStyle w:val="ConsPlusNormal"/>
              <w:jc w:val="both"/>
            </w:pPr>
            <w:r>
              <w:t>от федерального органа исполнительной власти, уполномоченного в области обороны;</w:t>
            </w:r>
          </w:p>
        </w:tc>
        <w:tc>
          <w:tcPr>
            <w:tcW w:w="1531" w:type="dxa"/>
          </w:tcPr>
          <w:p w:rsidR="00C33091" w:rsidRDefault="00C33091">
            <w:pPr>
              <w:pStyle w:val="ConsPlusNormal"/>
              <w:jc w:val="center"/>
            </w:pPr>
            <w:bookmarkStart w:id="141" w:name="P1586"/>
            <w:bookmarkEnd w:id="141"/>
            <w:r>
              <w:t>270</w:t>
            </w:r>
          </w:p>
        </w:tc>
      </w:tr>
      <w:tr w:rsidR="00C33091">
        <w:tc>
          <w:tcPr>
            <w:tcW w:w="680" w:type="dxa"/>
            <w:vMerge/>
          </w:tcPr>
          <w:p w:rsidR="00C33091" w:rsidRDefault="00C33091">
            <w:pPr>
              <w:pStyle w:val="ConsPlusNormal"/>
            </w:pPr>
          </w:p>
        </w:tc>
        <w:tc>
          <w:tcPr>
            <w:tcW w:w="6860" w:type="dxa"/>
          </w:tcPr>
          <w:p w:rsidR="00C33091" w:rsidRDefault="00C33091">
            <w:pPr>
              <w:pStyle w:val="ConsPlusNormal"/>
              <w:jc w:val="both"/>
            </w:pPr>
            <w:r>
              <w:t>другого органа исполнительной власти (</w:t>
            </w:r>
            <w:proofErr w:type="gramStart"/>
            <w:r>
              <w:t>кроме</w:t>
            </w:r>
            <w:proofErr w:type="gramEnd"/>
            <w:r>
              <w:t xml:space="preserve"> указанного по </w:t>
            </w:r>
            <w:hyperlink w:anchor="P1586">
              <w:r>
                <w:rPr>
                  <w:color w:val="0000FF"/>
                </w:rPr>
                <w:t>коду 270</w:t>
              </w:r>
            </w:hyperlink>
            <w:r>
              <w:t>) по генеральному договору</w:t>
            </w:r>
          </w:p>
        </w:tc>
        <w:tc>
          <w:tcPr>
            <w:tcW w:w="1531" w:type="dxa"/>
          </w:tcPr>
          <w:p w:rsidR="00C33091" w:rsidRDefault="00C33091">
            <w:pPr>
              <w:pStyle w:val="ConsPlusNormal"/>
              <w:jc w:val="center"/>
            </w:pPr>
            <w:r>
              <w:t>271</w:t>
            </w:r>
          </w:p>
        </w:tc>
      </w:tr>
      <w:tr w:rsidR="00C33091">
        <w:tc>
          <w:tcPr>
            <w:tcW w:w="680" w:type="dxa"/>
          </w:tcPr>
          <w:p w:rsidR="00C33091" w:rsidRDefault="00C33091">
            <w:pPr>
              <w:pStyle w:val="ConsPlusNormal"/>
            </w:pPr>
            <w:r>
              <w:lastRenderedPageBreak/>
              <w:t>2.12</w:t>
            </w:r>
          </w:p>
        </w:tc>
        <w:tc>
          <w:tcPr>
            <w:tcW w:w="6860" w:type="dxa"/>
          </w:tcPr>
          <w:p w:rsidR="00C33091" w:rsidRDefault="00C33091">
            <w:pPr>
              <w:pStyle w:val="ConsPlusNormal"/>
              <w:jc w:val="both"/>
            </w:pPr>
            <w:r>
              <w:t>целевые отчисления от организаций, входящих в структуру ДОСААФ России, используемые в соответствии с учредительными документами на подготовку в соответствии с законодательством Российской Федерации граждан по военно-учетным специальностям, военно-патриотическое воспитание молодежи, развитие авиационных, технических и военно-прикладных видов спорта</w:t>
            </w:r>
          </w:p>
        </w:tc>
        <w:tc>
          <w:tcPr>
            <w:tcW w:w="1531" w:type="dxa"/>
          </w:tcPr>
          <w:p w:rsidR="00C33091" w:rsidRDefault="00C33091">
            <w:pPr>
              <w:pStyle w:val="ConsPlusNormal"/>
              <w:jc w:val="center"/>
            </w:pPr>
            <w:r>
              <w:t>280</w:t>
            </w:r>
          </w:p>
        </w:tc>
      </w:tr>
      <w:tr w:rsidR="00C33091">
        <w:tc>
          <w:tcPr>
            <w:tcW w:w="680" w:type="dxa"/>
          </w:tcPr>
          <w:p w:rsidR="00C33091" w:rsidRDefault="00C33091">
            <w:pPr>
              <w:pStyle w:val="ConsPlusNormal"/>
            </w:pPr>
            <w:r>
              <w:t>2.13</w:t>
            </w:r>
          </w:p>
        </w:tc>
        <w:tc>
          <w:tcPr>
            <w:tcW w:w="6860" w:type="dxa"/>
          </w:tcPr>
          <w:p w:rsidR="00C33091" w:rsidRDefault="00C33091">
            <w:pPr>
              <w:pStyle w:val="ConsPlusNormal"/>
              <w:jc w:val="both"/>
            </w:pPr>
            <w:proofErr w:type="gramStart"/>
            <w:r>
              <w:t>средства, полученные некоммерческими организациями безвозмездно на обеспечение ведения уставной деятельности, не связанной с предпринимательской деятельностью, от созданных ими в соответствии с законодательством Российской Федерации структурных подразделений (отделений), являющихся налогоплательщиками (далее - структурные подразделения (отделения), перечисленные структурными подразделениями (отделениями) за счет целевых поступлений, поступивших им на содержание и ведение уставной деятельности</w:t>
            </w:r>
            <w:proofErr w:type="gramEnd"/>
          </w:p>
        </w:tc>
        <w:tc>
          <w:tcPr>
            <w:tcW w:w="1531" w:type="dxa"/>
          </w:tcPr>
          <w:p w:rsidR="00C33091" w:rsidRDefault="00C33091">
            <w:pPr>
              <w:pStyle w:val="ConsPlusNormal"/>
              <w:jc w:val="center"/>
            </w:pPr>
            <w:r>
              <w:t>281</w:t>
            </w:r>
          </w:p>
        </w:tc>
      </w:tr>
      <w:tr w:rsidR="00C33091">
        <w:tc>
          <w:tcPr>
            <w:tcW w:w="680" w:type="dxa"/>
          </w:tcPr>
          <w:p w:rsidR="00C33091" w:rsidRDefault="00C33091">
            <w:pPr>
              <w:pStyle w:val="ConsPlusNormal"/>
            </w:pPr>
            <w:r>
              <w:t>2.14</w:t>
            </w:r>
          </w:p>
        </w:tc>
        <w:tc>
          <w:tcPr>
            <w:tcW w:w="6860" w:type="dxa"/>
          </w:tcPr>
          <w:p w:rsidR="00C33091" w:rsidRDefault="00C33091">
            <w:pPr>
              <w:pStyle w:val="ConsPlusNormal"/>
              <w:jc w:val="both"/>
            </w:pPr>
            <w:proofErr w:type="gramStart"/>
            <w:r>
              <w:t>средства, полученные структурными подразделениями (отделениями) от создавших их в соответствии с законодательством Российской Федерации некоммерческих организаций, перечисленные некоммерческими организациями за счет целевых поступлений, полученных ими на содержание и ведение уставной деятельности</w:t>
            </w:r>
            <w:proofErr w:type="gramEnd"/>
          </w:p>
        </w:tc>
        <w:tc>
          <w:tcPr>
            <w:tcW w:w="1531" w:type="dxa"/>
          </w:tcPr>
          <w:p w:rsidR="00C33091" w:rsidRDefault="00C33091">
            <w:pPr>
              <w:pStyle w:val="ConsPlusNormal"/>
              <w:jc w:val="center"/>
            </w:pPr>
            <w:r>
              <w:t>282</w:t>
            </w:r>
          </w:p>
        </w:tc>
      </w:tr>
      <w:tr w:rsidR="00C33091">
        <w:tc>
          <w:tcPr>
            <w:tcW w:w="680" w:type="dxa"/>
          </w:tcPr>
          <w:p w:rsidR="00C33091" w:rsidRDefault="00C33091">
            <w:pPr>
              <w:pStyle w:val="ConsPlusNormal"/>
            </w:pPr>
            <w:r>
              <w:t>2.15</w:t>
            </w:r>
          </w:p>
        </w:tc>
        <w:tc>
          <w:tcPr>
            <w:tcW w:w="6860" w:type="dxa"/>
          </w:tcPr>
          <w:p w:rsidR="00C33091" w:rsidRDefault="00C33091">
            <w:pPr>
              <w:pStyle w:val="ConsPlusNormal"/>
              <w:jc w:val="both"/>
            </w:pPr>
            <w:r>
              <w:t>имущество (включая денежные средства) и (или) имущественные права, которые получены религиозными организациями на осуществление уставной деятельности</w:t>
            </w:r>
          </w:p>
        </w:tc>
        <w:tc>
          <w:tcPr>
            <w:tcW w:w="1531" w:type="dxa"/>
          </w:tcPr>
          <w:p w:rsidR="00C33091" w:rsidRDefault="00C33091">
            <w:pPr>
              <w:pStyle w:val="ConsPlusNormal"/>
              <w:jc w:val="center"/>
            </w:pPr>
            <w:r>
              <w:t>290</w:t>
            </w:r>
          </w:p>
        </w:tc>
      </w:tr>
      <w:tr w:rsidR="00C33091">
        <w:tc>
          <w:tcPr>
            <w:tcW w:w="680" w:type="dxa"/>
          </w:tcPr>
          <w:p w:rsidR="00C33091" w:rsidRDefault="00C33091">
            <w:pPr>
              <w:pStyle w:val="ConsPlusNormal"/>
            </w:pPr>
            <w:r>
              <w:t>2.16</w:t>
            </w:r>
          </w:p>
        </w:tc>
        <w:tc>
          <w:tcPr>
            <w:tcW w:w="6860" w:type="dxa"/>
          </w:tcPr>
          <w:p w:rsidR="00C33091" w:rsidRDefault="00C33091">
            <w:pPr>
              <w:pStyle w:val="ConsPlusNormal"/>
              <w:jc w:val="both"/>
            </w:pPr>
            <w:r>
              <w:t xml:space="preserve">денежные средства, недвижимое имущество, ценные бумаги, </w:t>
            </w:r>
            <w:r>
              <w:lastRenderedPageBreak/>
              <w:t xml:space="preserve">полученные некоммерческими организациями на формирование или пополнение целевого капитала, которые осуществляются в порядке, установленном Федеральным </w:t>
            </w:r>
            <w:hyperlink r:id="rId96">
              <w:r>
                <w:rPr>
                  <w:color w:val="0000FF"/>
                </w:rPr>
                <w:t>законом</w:t>
              </w:r>
            </w:hyperlink>
            <w:r>
              <w:t xml:space="preserve"> от 30 декабря 2006 г. N 275-ФЗ "О порядке формирования и использования целевого капитала некоммерческих организаций" (далее - Федеральный закон "О порядке формирования и использования целевого капитала некоммерческих организаций")</w:t>
            </w:r>
          </w:p>
        </w:tc>
        <w:tc>
          <w:tcPr>
            <w:tcW w:w="1531" w:type="dxa"/>
          </w:tcPr>
          <w:p w:rsidR="00C33091" w:rsidRDefault="00C33091">
            <w:pPr>
              <w:pStyle w:val="ConsPlusNormal"/>
              <w:jc w:val="center"/>
            </w:pPr>
            <w:r>
              <w:lastRenderedPageBreak/>
              <w:t>321</w:t>
            </w:r>
          </w:p>
        </w:tc>
      </w:tr>
      <w:tr w:rsidR="00C33091">
        <w:tc>
          <w:tcPr>
            <w:tcW w:w="680" w:type="dxa"/>
          </w:tcPr>
          <w:p w:rsidR="00C33091" w:rsidRDefault="00C33091">
            <w:pPr>
              <w:pStyle w:val="ConsPlusNormal"/>
            </w:pPr>
            <w:r>
              <w:lastRenderedPageBreak/>
              <w:t>2.17</w:t>
            </w:r>
          </w:p>
        </w:tc>
        <w:tc>
          <w:tcPr>
            <w:tcW w:w="6860" w:type="dxa"/>
          </w:tcPr>
          <w:p w:rsidR="00C33091" w:rsidRDefault="00C33091">
            <w:pPr>
              <w:pStyle w:val="ConsPlusNormal"/>
              <w:jc w:val="both"/>
            </w:pPr>
            <w:r>
              <w:t xml:space="preserve">денежные средства, полученные некоммерческими организациями - собственниками целевого капитала от управляющих компаний, осуществляющих доверительное управление имуществом, составляющим целевой капитал, в соответствии с Федеральным </w:t>
            </w:r>
            <w:hyperlink r:id="rId97">
              <w:r>
                <w:rPr>
                  <w:color w:val="0000FF"/>
                </w:rPr>
                <w:t>законом</w:t>
              </w:r>
            </w:hyperlink>
            <w:r>
              <w:t xml:space="preserve"> "О порядке формирования и использования целевого капитала некоммерческих организаций"</w:t>
            </w:r>
          </w:p>
        </w:tc>
        <w:tc>
          <w:tcPr>
            <w:tcW w:w="1531" w:type="dxa"/>
          </w:tcPr>
          <w:p w:rsidR="00C33091" w:rsidRDefault="00C33091">
            <w:pPr>
              <w:pStyle w:val="ConsPlusNormal"/>
              <w:jc w:val="center"/>
            </w:pPr>
            <w:r>
              <w:t>322</w:t>
            </w:r>
          </w:p>
        </w:tc>
      </w:tr>
      <w:tr w:rsidR="00C33091">
        <w:tc>
          <w:tcPr>
            <w:tcW w:w="680" w:type="dxa"/>
          </w:tcPr>
          <w:p w:rsidR="00C33091" w:rsidRDefault="00C33091">
            <w:pPr>
              <w:pStyle w:val="ConsPlusNormal"/>
            </w:pPr>
            <w:r>
              <w:t>2.18</w:t>
            </w:r>
          </w:p>
        </w:tc>
        <w:tc>
          <w:tcPr>
            <w:tcW w:w="6860" w:type="dxa"/>
          </w:tcPr>
          <w:p w:rsidR="00C33091" w:rsidRDefault="00C33091">
            <w:pPr>
              <w:pStyle w:val="ConsPlusNormal"/>
              <w:jc w:val="both"/>
            </w:pPr>
            <w:r>
              <w:t xml:space="preserve">денежные средства, полученные некоммерческими организациями от специализированных организаций управления целевым капиталом в соответствии с Федеральным </w:t>
            </w:r>
            <w:hyperlink r:id="rId98">
              <w:r>
                <w:rPr>
                  <w:color w:val="0000FF"/>
                </w:rPr>
                <w:t>законом</w:t>
              </w:r>
            </w:hyperlink>
            <w:r>
              <w:t xml:space="preserve"> "О порядке формирования и использования целевого капитала некоммерческих организаций"</w:t>
            </w:r>
          </w:p>
        </w:tc>
        <w:tc>
          <w:tcPr>
            <w:tcW w:w="1531" w:type="dxa"/>
          </w:tcPr>
          <w:p w:rsidR="00C33091" w:rsidRDefault="00C33091">
            <w:pPr>
              <w:pStyle w:val="ConsPlusNormal"/>
              <w:jc w:val="center"/>
            </w:pPr>
            <w:r>
              <w:t>323</w:t>
            </w:r>
          </w:p>
        </w:tc>
      </w:tr>
      <w:tr w:rsidR="00C33091">
        <w:tc>
          <w:tcPr>
            <w:tcW w:w="680" w:type="dxa"/>
          </w:tcPr>
          <w:p w:rsidR="00C33091" w:rsidRDefault="00C33091">
            <w:pPr>
              <w:pStyle w:val="ConsPlusNormal"/>
            </w:pPr>
            <w:r>
              <w:t>2.19</w:t>
            </w:r>
          </w:p>
        </w:tc>
        <w:tc>
          <w:tcPr>
            <w:tcW w:w="6860" w:type="dxa"/>
          </w:tcPr>
          <w:p w:rsidR="00C33091" w:rsidRDefault="00C33091">
            <w:pPr>
              <w:pStyle w:val="ConsPlusNormal"/>
              <w:jc w:val="both"/>
            </w:pPr>
            <w:r>
              <w:t>имущественные права в виде права безвозмездного пользования государственным и муниципальным имуществом, полученные по решениям органов государственной власти и органов местного самоуправления некоммерческими организациями на ведение ими уставной деятельности</w:t>
            </w:r>
          </w:p>
        </w:tc>
        <w:tc>
          <w:tcPr>
            <w:tcW w:w="1531" w:type="dxa"/>
          </w:tcPr>
          <w:p w:rsidR="00C33091" w:rsidRDefault="00C33091">
            <w:pPr>
              <w:pStyle w:val="ConsPlusNormal"/>
              <w:jc w:val="center"/>
            </w:pPr>
            <w:r>
              <w:t>324</w:t>
            </w:r>
          </w:p>
        </w:tc>
      </w:tr>
      <w:tr w:rsidR="00C33091">
        <w:tc>
          <w:tcPr>
            <w:tcW w:w="680" w:type="dxa"/>
          </w:tcPr>
          <w:p w:rsidR="00C33091" w:rsidRDefault="00C33091">
            <w:pPr>
              <w:pStyle w:val="ConsPlusNormal"/>
            </w:pPr>
            <w:r>
              <w:t>3</w:t>
            </w:r>
          </w:p>
        </w:tc>
        <w:tc>
          <w:tcPr>
            <w:tcW w:w="6860" w:type="dxa"/>
          </w:tcPr>
          <w:p w:rsidR="00C33091" w:rsidRDefault="00C33091">
            <w:pPr>
              <w:pStyle w:val="ConsPlusNormal"/>
              <w:jc w:val="both"/>
            </w:pPr>
            <w:proofErr w:type="gramStart"/>
            <w:r>
              <w:t xml:space="preserve">Средства и иное имущество, полученные в виде безвозмездной помощи (содействия) в порядке, установленном Федеральным </w:t>
            </w:r>
            <w:hyperlink r:id="rId99">
              <w:r>
                <w:rPr>
                  <w:color w:val="0000FF"/>
                </w:rPr>
                <w:t>законом</w:t>
              </w:r>
            </w:hyperlink>
            <w:r>
              <w:t xml:space="preserve"> от 4 мая 1999 г. N 95-ФЗ "О безвозмездной помощи (содействии) Российской Федерации и внесении изменений и дополнений в отдельные законодательные акты Российской Федерации о налогах и об установлении льгот по платежам в государственные внебюджетные фонды в связи с осуществлением безвозмездной помощи (содействия) Российской Федерации"</w:t>
            </w:r>
            <w:proofErr w:type="gramEnd"/>
          </w:p>
        </w:tc>
        <w:tc>
          <w:tcPr>
            <w:tcW w:w="1531" w:type="dxa"/>
          </w:tcPr>
          <w:p w:rsidR="00C33091" w:rsidRDefault="00C33091">
            <w:pPr>
              <w:pStyle w:val="ConsPlusNormal"/>
              <w:jc w:val="center"/>
            </w:pPr>
            <w:r>
              <w:lastRenderedPageBreak/>
              <w:t>340</w:t>
            </w:r>
          </w:p>
        </w:tc>
      </w:tr>
      <w:tr w:rsidR="00C33091">
        <w:tc>
          <w:tcPr>
            <w:tcW w:w="680" w:type="dxa"/>
          </w:tcPr>
          <w:p w:rsidR="00C33091" w:rsidRDefault="00C33091">
            <w:pPr>
              <w:pStyle w:val="ConsPlusNormal"/>
            </w:pPr>
            <w:r>
              <w:lastRenderedPageBreak/>
              <w:t>4</w:t>
            </w:r>
          </w:p>
        </w:tc>
        <w:tc>
          <w:tcPr>
            <w:tcW w:w="6860" w:type="dxa"/>
          </w:tcPr>
          <w:p w:rsidR="00C33091" w:rsidRDefault="00C33091">
            <w:pPr>
              <w:pStyle w:val="ConsPlusNormal"/>
              <w:jc w:val="both"/>
            </w:pPr>
            <w:r>
              <w:t>Основные средства и нематериальные активы, безвозмездно полученные в соответствии с международными договорами Российской Федерации, а также в соответствии с законодательством Российской Федерации атомными станциями для повышения их безопасности, используемые для производственных целей</w:t>
            </w:r>
          </w:p>
        </w:tc>
        <w:tc>
          <w:tcPr>
            <w:tcW w:w="1531" w:type="dxa"/>
          </w:tcPr>
          <w:p w:rsidR="00C33091" w:rsidRDefault="00C33091">
            <w:pPr>
              <w:pStyle w:val="ConsPlusNormal"/>
              <w:jc w:val="center"/>
            </w:pPr>
            <w:r>
              <w:t>350</w:t>
            </w:r>
          </w:p>
        </w:tc>
      </w:tr>
      <w:tr w:rsidR="00C33091">
        <w:tc>
          <w:tcPr>
            <w:tcW w:w="680" w:type="dxa"/>
          </w:tcPr>
          <w:p w:rsidR="00C33091" w:rsidRDefault="00C33091">
            <w:pPr>
              <w:pStyle w:val="ConsPlusNormal"/>
            </w:pPr>
            <w:r>
              <w:t>5</w:t>
            </w:r>
          </w:p>
        </w:tc>
        <w:tc>
          <w:tcPr>
            <w:tcW w:w="6860" w:type="dxa"/>
          </w:tcPr>
          <w:p w:rsidR="00C33091" w:rsidRDefault="00C33091">
            <w:pPr>
              <w:pStyle w:val="ConsPlusNormal"/>
              <w:jc w:val="both"/>
            </w:pPr>
            <w:r>
              <w:t>Имущество, полученное государственными и муниципальными учреждениями по решению органов исполнительной власти</w:t>
            </w:r>
          </w:p>
        </w:tc>
        <w:tc>
          <w:tcPr>
            <w:tcW w:w="1531" w:type="dxa"/>
          </w:tcPr>
          <w:p w:rsidR="00C33091" w:rsidRDefault="00C33091">
            <w:pPr>
              <w:pStyle w:val="ConsPlusNormal"/>
              <w:jc w:val="center"/>
            </w:pPr>
            <w:r>
              <w:t>360</w:t>
            </w:r>
          </w:p>
        </w:tc>
      </w:tr>
      <w:tr w:rsidR="00C33091">
        <w:tc>
          <w:tcPr>
            <w:tcW w:w="680" w:type="dxa"/>
          </w:tcPr>
          <w:p w:rsidR="00C33091" w:rsidRDefault="00C33091">
            <w:pPr>
              <w:pStyle w:val="ConsPlusNormal"/>
            </w:pPr>
            <w:r>
              <w:t>6</w:t>
            </w:r>
          </w:p>
        </w:tc>
        <w:tc>
          <w:tcPr>
            <w:tcW w:w="6860" w:type="dxa"/>
          </w:tcPr>
          <w:p w:rsidR="00C33091" w:rsidRDefault="00C33091">
            <w:pPr>
              <w:pStyle w:val="ConsPlusNormal"/>
              <w:jc w:val="both"/>
            </w:pPr>
            <w:r>
              <w:t xml:space="preserve">Имущество, безвозмездно полученное государственными и муниципальными образовательными учреждениями, а также негосударственными образовательными учреждениями, имеющими лицензии на </w:t>
            </w:r>
            <w:proofErr w:type="gramStart"/>
            <w:r>
              <w:t>право ведения</w:t>
            </w:r>
            <w:proofErr w:type="gramEnd"/>
            <w:r>
              <w:t xml:space="preserve"> образовательной деятельности, на ведение уставной деятельности</w:t>
            </w:r>
          </w:p>
        </w:tc>
        <w:tc>
          <w:tcPr>
            <w:tcW w:w="1531" w:type="dxa"/>
          </w:tcPr>
          <w:p w:rsidR="00C33091" w:rsidRDefault="00C33091">
            <w:pPr>
              <w:pStyle w:val="ConsPlusNormal"/>
              <w:jc w:val="center"/>
            </w:pPr>
            <w:r>
              <w:t>380</w:t>
            </w:r>
          </w:p>
        </w:tc>
      </w:tr>
      <w:tr w:rsidR="00C33091">
        <w:tc>
          <w:tcPr>
            <w:tcW w:w="680" w:type="dxa"/>
          </w:tcPr>
          <w:p w:rsidR="00C33091" w:rsidRDefault="00C33091">
            <w:pPr>
              <w:pStyle w:val="ConsPlusNormal"/>
            </w:pPr>
            <w:r>
              <w:t>7</w:t>
            </w:r>
          </w:p>
        </w:tc>
        <w:tc>
          <w:tcPr>
            <w:tcW w:w="6860" w:type="dxa"/>
          </w:tcPr>
          <w:p w:rsidR="00C33091" w:rsidRDefault="00C33091">
            <w:pPr>
              <w:pStyle w:val="ConsPlusNormal"/>
              <w:jc w:val="both"/>
            </w:pPr>
            <w:r>
              <w:t>Основные средства, полученные организациями, входящими в структуру ДОСААФ России (при передаче их между двумя и более организациями, входящими в структуру ДОСААФ России), использованные на подготовку граждан по военно-учетным специальностям, военно-патриотическое воспитание молодежи, развитие авиационных, технических и военно-</w:t>
            </w:r>
            <w:r>
              <w:lastRenderedPageBreak/>
              <w:t>прикладных видов спорта в соответствии с законодательством Российской Федерации</w:t>
            </w:r>
          </w:p>
        </w:tc>
        <w:tc>
          <w:tcPr>
            <w:tcW w:w="1531" w:type="dxa"/>
          </w:tcPr>
          <w:p w:rsidR="00C33091" w:rsidRDefault="00C33091">
            <w:pPr>
              <w:pStyle w:val="ConsPlusNormal"/>
              <w:jc w:val="center"/>
            </w:pPr>
            <w:r>
              <w:lastRenderedPageBreak/>
              <w:t>390</w:t>
            </w:r>
          </w:p>
        </w:tc>
      </w:tr>
      <w:tr w:rsidR="00C33091">
        <w:tc>
          <w:tcPr>
            <w:tcW w:w="680" w:type="dxa"/>
          </w:tcPr>
          <w:p w:rsidR="00C33091" w:rsidRDefault="00C33091">
            <w:pPr>
              <w:pStyle w:val="ConsPlusNormal"/>
            </w:pPr>
            <w:r>
              <w:lastRenderedPageBreak/>
              <w:t>8</w:t>
            </w:r>
          </w:p>
        </w:tc>
        <w:tc>
          <w:tcPr>
            <w:tcW w:w="6860" w:type="dxa"/>
          </w:tcPr>
          <w:p w:rsidR="00C33091" w:rsidRDefault="00C33091">
            <w:pPr>
              <w:pStyle w:val="ConsPlusNormal"/>
              <w:jc w:val="both"/>
            </w:pPr>
            <w:r>
              <w:t>Средства и иное имущество, полученные унитарными предприятиями от собственника имущества этого предприятия или уполномоченного им органа</w:t>
            </w:r>
          </w:p>
        </w:tc>
        <w:tc>
          <w:tcPr>
            <w:tcW w:w="1531" w:type="dxa"/>
          </w:tcPr>
          <w:p w:rsidR="00C33091" w:rsidRDefault="00C33091">
            <w:pPr>
              <w:pStyle w:val="ConsPlusNormal"/>
              <w:jc w:val="center"/>
            </w:pPr>
            <w:r>
              <w:t>400</w:t>
            </w:r>
          </w:p>
        </w:tc>
      </w:tr>
      <w:tr w:rsidR="00C33091">
        <w:tc>
          <w:tcPr>
            <w:tcW w:w="680" w:type="dxa"/>
          </w:tcPr>
          <w:p w:rsidR="00C33091" w:rsidRDefault="00C33091">
            <w:pPr>
              <w:pStyle w:val="ConsPlusNormal"/>
            </w:pPr>
            <w:r>
              <w:t>9</w:t>
            </w:r>
          </w:p>
        </w:tc>
        <w:tc>
          <w:tcPr>
            <w:tcW w:w="6860" w:type="dxa"/>
          </w:tcPr>
          <w:p w:rsidR="00C33091" w:rsidRDefault="00C33091">
            <w:pPr>
              <w:pStyle w:val="ConsPlusNormal"/>
              <w:jc w:val="both"/>
            </w:pPr>
            <w:r>
              <w:t>Имущество (включая денежные средства) и (или) имущественные права, полученные религиозной организацией в связи с совершением религиозных обрядов и церемоний и от реализации религиозной литературы и предметов религиозного назначения</w:t>
            </w:r>
          </w:p>
        </w:tc>
        <w:tc>
          <w:tcPr>
            <w:tcW w:w="1531" w:type="dxa"/>
          </w:tcPr>
          <w:p w:rsidR="00C33091" w:rsidRDefault="00C33091">
            <w:pPr>
              <w:pStyle w:val="ConsPlusNormal"/>
              <w:jc w:val="center"/>
            </w:pPr>
            <w:r>
              <w:t>410</w:t>
            </w:r>
          </w:p>
        </w:tc>
      </w:tr>
      <w:tr w:rsidR="00C33091">
        <w:tc>
          <w:tcPr>
            <w:tcW w:w="680" w:type="dxa"/>
          </w:tcPr>
          <w:p w:rsidR="00C33091" w:rsidRDefault="00C33091">
            <w:pPr>
              <w:pStyle w:val="ConsPlusNormal"/>
            </w:pPr>
            <w:r>
              <w:t>10</w:t>
            </w:r>
          </w:p>
        </w:tc>
        <w:tc>
          <w:tcPr>
            <w:tcW w:w="6860" w:type="dxa"/>
          </w:tcPr>
          <w:p w:rsidR="00C33091" w:rsidRDefault="00C33091">
            <w:pPr>
              <w:pStyle w:val="ConsPlusNormal"/>
              <w:jc w:val="both"/>
            </w:pPr>
            <w:r>
              <w:t xml:space="preserve">Иные полученные целевые средства, не учитываемые при определении налоговой базы в соответствии со </w:t>
            </w:r>
            <w:hyperlink r:id="rId100">
              <w:r>
                <w:rPr>
                  <w:color w:val="0000FF"/>
                </w:rPr>
                <w:t>статьей 251</w:t>
              </w:r>
            </w:hyperlink>
            <w:r>
              <w:t xml:space="preserve"> Кодекса</w:t>
            </w:r>
          </w:p>
        </w:tc>
        <w:tc>
          <w:tcPr>
            <w:tcW w:w="1531" w:type="dxa"/>
          </w:tcPr>
          <w:p w:rsidR="00C33091" w:rsidRDefault="00C33091">
            <w:pPr>
              <w:pStyle w:val="ConsPlusNormal"/>
              <w:jc w:val="center"/>
            </w:pPr>
            <w:r>
              <w:t>500</w:t>
            </w:r>
          </w:p>
        </w:tc>
      </w:tr>
    </w:tbl>
    <w:p w:rsidR="00C33091" w:rsidRDefault="00C33091">
      <w:pPr>
        <w:pStyle w:val="ConsPlusNormal"/>
        <w:sectPr w:rsidR="00C33091">
          <w:pgSz w:w="16838" w:h="11905" w:orient="landscape"/>
          <w:pgMar w:top="1800" w:right="1440" w:bottom="1800" w:left="1440" w:header="0" w:footer="0" w:gutter="0"/>
          <w:cols w:space="720"/>
          <w:titlePg/>
        </w:sectPr>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both"/>
      </w:pPr>
    </w:p>
    <w:p w:rsidR="00C33091" w:rsidRDefault="00C33091">
      <w:pPr>
        <w:pStyle w:val="ConsPlusNormal"/>
        <w:jc w:val="right"/>
        <w:outlineLvl w:val="0"/>
      </w:pPr>
      <w:r>
        <w:t>Приложение N 3</w:t>
      </w:r>
    </w:p>
    <w:p w:rsidR="00C33091" w:rsidRDefault="00C33091">
      <w:pPr>
        <w:pStyle w:val="ConsPlusNormal"/>
        <w:jc w:val="right"/>
      </w:pPr>
      <w:r>
        <w:t>к приказу ФНС России</w:t>
      </w:r>
    </w:p>
    <w:p w:rsidR="00C33091" w:rsidRDefault="00C33091">
      <w:pPr>
        <w:pStyle w:val="ConsPlusNormal"/>
        <w:jc w:val="right"/>
      </w:pPr>
      <w:r>
        <w:t>от 02.10.2024 N ЕД-7-3/813@</w:t>
      </w:r>
    </w:p>
    <w:p w:rsidR="00C33091" w:rsidRDefault="00C33091">
      <w:pPr>
        <w:pStyle w:val="ConsPlusNormal"/>
        <w:jc w:val="both"/>
      </w:pPr>
    </w:p>
    <w:p w:rsidR="00C33091" w:rsidRDefault="00C33091">
      <w:pPr>
        <w:pStyle w:val="ConsPlusTitle"/>
        <w:jc w:val="center"/>
      </w:pPr>
      <w:bookmarkStart w:id="142" w:name="P1646"/>
      <w:bookmarkEnd w:id="142"/>
      <w:r>
        <w:t>ФОРМАТ</w:t>
      </w:r>
    </w:p>
    <w:p w:rsidR="00C33091" w:rsidRDefault="00C33091">
      <w:pPr>
        <w:pStyle w:val="ConsPlusTitle"/>
        <w:jc w:val="center"/>
      </w:pPr>
      <w:r>
        <w:t>ПРЕДСТАВЛЕНИЯ НАЛОГОВОЙ ДЕКЛАРАЦИИ ПО НАЛОГУ,</w:t>
      </w:r>
    </w:p>
    <w:p w:rsidR="00C33091" w:rsidRDefault="00C33091">
      <w:pPr>
        <w:pStyle w:val="ConsPlusTitle"/>
        <w:jc w:val="center"/>
      </w:pPr>
      <w:proofErr w:type="gramStart"/>
      <w:r>
        <w:t>УПЛАЧИВАЕМОМУ</w:t>
      </w:r>
      <w:proofErr w:type="gramEnd"/>
      <w:r>
        <w:t xml:space="preserve"> В СВЯЗИ С ПРИМЕНЕНИЕМ УПРОЩЕННОЙ СИСТЕМЫ</w:t>
      </w:r>
    </w:p>
    <w:p w:rsidR="00C33091" w:rsidRDefault="00C33091">
      <w:pPr>
        <w:pStyle w:val="ConsPlusTitle"/>
        <w:jc w:val="center"/>
      </w:pPr>
      <w:r>
        <w:t>НАЛОГООБЛОЖЕНИЯ, В ЭЛЕКТРОННОЙ ФОРМЕ</w:t>
      </w:r>
    </w:p>
    <w:p w:rsidR="00C33091" w:rsidRDefault="00C33091">
      <w:pPr>
        <w:pStyle w:val="ConsPlusNormal"/>
        <w:jc w:val="both"/>
      </w:pPr>
    </w:p>
    <w:p w:rsidR="00C33091" w:rsidRDefault="00C33091">
      <w:pPr>
        <w:pStyle w:val="ConsPlusTitle"/>
        <w:jc w:val="center"/>
        <w:outlineLvl w:val="1"/>
      </w:pPr>
      <w:r>
        <w:t>I. ОБЩИЕ СВЕДЕНИЯ</w:t>
      </w:r>
    </w:p>
    <w:p w:rsidR="00C33091" w:rsidRDefault="00C33091">
      <w:pPr>
        <w:pStyle w:val="ConsPlusNormal"/>
        <w:jc w:val="both"/>
      </w:pPr>
    </w:p>
    <w:p w:rsidR="00C33091" w:rsidRDefault="00C33091">
      <w:pPr>
        <w:pStyle w:val="ConsPlusNormal"/>
        <w:ind w:firstLine="540"/>
        <w:jc w:val="both"/>
      </w:pPr>
      <w:r>
        <w:t>1. Настоящий формат описывает требования к XML-файлам (далее - файл обмена) передачи налоговой декларации по налогу, уплачиваемому в связи с применением упрощенной системы налогообложения, в электронной форме в налоговые органы.</w:t>
      </w:r>
    </w:p>
    <w:p w:rsidR="00C33091" w:rsidRDefault="00C33091">
      <w:pPr>
        <w:pStyle w:val="ConsPlusNormal"/>
        <w:spacing w:before="240"/>
        <w:ind w:firstLine="540"/>
        <w:jc w:val="both"/>
      </w:pPr>
      <w:r>
        <w:t>2. Номер версии настоящего формата 5.08, часть XXX.</w:t>
      </w:r>
    </w:p>
    <w:p w:rsidR="00C33091" w:rsidRDefault="00C33091">
      <w:pPr>
        <w:pStyle w:val="ConsPlusNormal"/>
        <w:jc w:val="both"/>
      </w:pPr>
    </w:p>
    <w:p w:rsidR="00C33091" w:rsidRDefault="00C33091">
      <w:pPr>
        <w:pStyle w:val="ConsPlusTitle"/>
        <w:jc w:val="center"/>
        <w:outlineLvl w:val="1"/>
      </w:pPr>
      <w:r>
        <w:t>II. ОПИСАНИЕ ФАЙЛА ОБМЕНА</w:t>
      </w:r>
    </w:p>
    <w:p w:rsidR="00C33091" w:rsidRDefault="00C33091">
      <w:pPr>
        <w:pStyle w:val="ConsPlusNormal"/>
        <w:jc w:val="both"/>
      </w:pPr>
    </w:p>
    <w:p w:rsidR="00C33091" w:rsidRDefault="00C33091">
      <w:pPr>
        <w:pStyle w:val="ConsPlusNormal"/>
        <w:ind w:firstLine="540"/>
        <w:jc w:val="both"/>
      </w:pPr>
      <w:r>
        <w:t>3. Имя файла обмена должно иметь следующий вид:</w:t>
      </w:r>
    </w:p>
    <w:p w:rsidR="00C33091" w:rsidRPr="00C33091" w:rsidRDefault="00C33091">
      <w:pPr>
        <w:pStyle w:val="ConsPlusNormal"/>
        <w:spacing w:before="240"/>
        <w:ind w:firstLine="540"/>
        <w:jc w:val="both"/>
        <w:rPr>
          <w:lang w:val="en-US"/>
        </w:rPr>
      </w:pPr>
      <w:r w:rsidRPr="00C33091">
        <w:rPr>
          <w:lang w:val="en-US"/>
        </w:rPr>
        <w:t xml:space="preserve">R_T_A_K_O_GGGGMMDD_N, </w:t>
      </w:r>
      <w:r>
        <w:t>где</w:t>
      </w:r>
      <w:r w:rsidRPr="00C33091">
        <w:rPr>
          <w:lang w:val="en-US"/>
        </w:rPr>
        <w:t>:</w:t>
      </w:r>
    </w:p>
    <w:p w:rsidR="00C33091" w:rsidRDefault="00C33091">
      <w:pPr>
        <w:pStyle w:val="ConsPlusNormal"/>
        <w:spacing w:before="240"/>
        <w:ind w:firstLine="540"/>
        <w:jc w:val="both"/>
      </w:pPr>
      <w:r>
        <w:t>R_T - префикс, принимающий значение NO_USN;</w:t>
      </w:r>
    </w:p>
    <w:p w:rsidR="00C33091" w:rsidRDefault="00C33091">
      <w:pPr>
        <w:pStyle w:val="ConsPlusNormal"/>
        <w:spacing w:before="240"/>
        <w:ind w:firstLine="540"/>
        <w:jc w:val="both"/>
      </w:pPr>
      <w: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Каждый из идентификаторов (A и K) имеет вид для налоговых органов - четырехразрядный код налогового органа;</w:t>
      </w:r>
    </w:p>
    <w:p w:rsidR="00C33091" w:rsidRDefault="00C33091">
      <w:pPr>
        <w:pStyle w:val="ConsPlusNormal"/>
        <w:spacing w:before="240"/>
        <w:ind w:firstLine="540"/>
        <w:jc w:val="both"/>
      </w:pPr>
      <w:r>
        <w:t>O - идентификатор отправителя информации имеет вид:</w:t>
      </w:r>
    </w:p>
    <w:p w:rsidR="00C33091" w:rsidRDefault="00C33091">
      <w:pPr>
        <w:pStyle w:val="ConsPlusNormal"/>
        <w:spacing w:before="240"/>
        <w:ind w:firstLine="540"/>
        <w:jc w:val="both"/>
      </w:pPr>
      <w:proofErr w:type="gramStart"/>
      <w: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roofErr w:type="gramEnd"/>
    </w:p>
    <w:p w:rsidR="00C33091" w:rsidRDefault="00C33091">
      <w:pPr>
        <w:pStyle w:val="ConsPlusNormal"/>
        <w:spacing w:before="240"/>
        <w:ind w:firstLine="540"/>
        <w:jc w:val="both"/>
      </w:pPr>
      <w:r>
        <w:t>для физических лиц - двенадцатиразрядный код (ИНН физического лица);</w:t>
      </w:r>
    </w:p>
    <w:p w:rsidR="00C33091" w:rsidRDefault="00C33091">
      <w:pPr>
        <w:pStyle w:val="ConsPlusNormal"/>
        <w:spacing w:before="240"/>
        <w:ind w:firstLine="540"/>
        <w:jc w:val="both"/>
      </w:pPr>
      <w:r>
        <w:lastRenderedPageBreak/>
        <w:t>GGGG - год формирования передаваемого файла, MM - месяц, DD - день;</w:t>
      </w:r>
    </w:p>
    <w:p w:rsidR="00C33091" w:rsidRDefault="00C33091">
      <w:pPr>
        <w:pStyle w:val="ConsPlusNormal"/>
        <w:spacing w:before="240"/>
        <w:ind w:firstLine="540"/>
        <w:jc w:val="both"/>
      </w:pPr>
      <w:proofErr w:type="gramStart"/>
      <w:r>
        <w:t>N - идентификационный номер файла (длина - от 1 до 36 знаков.</w:t>
      </w:r>
      <w:proofErr w:type="gramEnd"/>
      <w:r>
        <w:t xml:space="preserve"> </w:t>
      </w:r>
      <w:proofErr w:type="gramStart"/>
      <w:r>
        <w:t>Идентификационный номер файла должен обеспечивать уникальность файла).</w:t>
      </w:r>
      <w:proofErr w:type="gramEnd"/>
    </w:p>
    <w:p w:rsidR="00C33091" w:rsidRDefault="00C33091">
      <w:pPr>
        <w:pStyle w:val="ConsPlusNormal"/>
        <w:spacing w:before="240"/>
        <w:ind w:firstLine="540"/>
        <w:jc w:val="both"/>
      </w:pPr>
      <w:r>
        <w:t xml:space="preserve">Расширение имени файла - </w:t>
      </w:r>
      <w:proofErr w:type="spellStart"/>
      <w:r>
        <w:t>xml</w:t>
      </w:r>
      <w:proofErr w:type="spellEnd"/>
      <w:r>
        <w:t>. Расширение имени файла может указываться как строчными, так и прописными буквами.</w:t>
      </w:r>
    </w:p>
    <w:p w:rsidR="00C33091" w:rsidRDefault="00C33091">
      <w:pPr>
        <w:pStyle w:val="ConsPlusNormal"/>
        <w:spacing w:before="240"/>
        <w:ind w:firstLine="540"/>
        <w:jc w:val="both"/>
      </w:pPr>
      <w:r>
        <w:t>Параметры первой строки файла обмена</w:t>
      </w:r>
    </w:p>
    <w:p w:rsidR="00C33091" w:rsidRDefault="00C33091">
      <w:pPr>
        <w:pStyle w:val="ConsPlusNormal"/>
        <w:spacing w:before="240"/>
        <w:ind w:firstLine="540"/>
        <w:jc w:val="both"/>
      </w:pPr>
      <w:r>
        <w:t>Первая строка XML-файла должна иметь следующий вид:</w:t>
      </w:r>
    </w:p>
    <w:p w:rsidR="00C33091" w:rsidRDefault="00C33091">
      <w:pPr>
        <w:pStyle w:val="ConsPlusNormal"/>
        <w:spacing w:before="240"/>
        <w:ind w:firstLine="540"/>
        <w:jc w:val="both"/>
      </w:pPr>
      <w:r>
        <w:t>&lt;?</w:t>
      </w:r>
      <w:proofErr w:type="spellStart"/>
      <w:r>
        <w:t>xml</w:t>
      </w:r>
      <w:proofErr w:type="spellEnd"/>
      <w:r>
        <w:t xml:space="preserve"> </w:t>
      </w:r>
      <w:proofErr w:type="spellStart"/>
      <w:r>
        <w:t>version</w:t>
      </w:r>
      <w:proofErr w:type="spellEnd"/>
      <w:r>
        <w:t xml:space="preserve"> ="1.0" </w:t>
      </w:r>
      <w:proofErr w:type="spellStart"/>
      <w:r>
        <w:t>encoding</w:t>
      </w:r>
      <w:proofErr w:type="spellEnd"/>
      <w:r>
        <w:t xml:space="preserve"> ="windows-1251"?&gt;</w:t>
      </w:r>
    </w:p>
    <w:p w:rsidR="00C33091" w:rsidRDefault="00C33091">
      <w:pPr>
        <w:pStyle w:val="ConsPlusNormal"/>
        <w:spacing w:before="240"/>
        <w:ind w:firstLine="540"/>
        <w:jc w:val="both"/>
      </w:pPr>
      <w:r>
        <w:t>Имя файла, содержащего XML-схему файла обмена, должно иметь следующий вид:</w:t>
      </w:r>
    </w:p>
    <w:p w:rsidR="00C33091" w:rsidRDefault="00C33091">
      <w:pPr>
        <w:pStyle w:val="ConsPlusNormal"/>
        <w:spacing w:before="240"/>
        <w:ind w:firstLine="540"/>
        <w:jc w:val="both"/>
      </w:pPr>
      <w:r>
        <w:t xml:space="preserve">NO_USN_1_030_00_05_08_xx, где </w:t>
      </w:r>
      <w:proofErr w:type="spellStart"/>
      <w:r>
        <w:t>xx</w:t>
      </w:r>
      <w:proofErr w:type="spellEnd"/>
      <w:r>
        <w:t xml:space="preserve"> - номер версии схемы.</w:t>
      </w:r>
    </w:p>
    <w:p w:rsidR="00C33091" w:rsidRDefault="00C33091">
      <w:pPr>
        <w:pStyle w:val="ConsPlusNormal"/>
        <w:spacing w:before="240"/>
        <w:ind w:firstLine="540"/>
        <w:jc w:val="both"/>
      </w:pPr>
      <w:r>
        <w:t xml:space="preserve">Расширение имени файла - </w:t>
      </w:r>
      <w:proofErr w:type="spellStart"/>
      <w:r>
        <w:t>xsd</w:t>
      </w:r>
      <w:proofErr w:type="spellEnd"/>
      <w:r>
        <w:t>.</w:t>
      </w:r>
    </w:p>
    <w:p w:rsidR="00C33091" w:rsidRDefault="00C33091">
      <w:pPr>
        <w:pStyle w:val="ConsPlusNormal"/>
        <w:spacing w:before="240"/>
        <w:ind w:firstLine="540"/>
        <w:jc w:val="both"/>
      </w:pPr>
      <w:r>
        <w:t>XML-схема файла обмена приводится отдельным файлом и размещается на официальном сайте Федеральной налоговой службы в информационно-телекоммуникационной сети "Интернет".</w:t>
      </w:r>
    </w:p>
    <w:p w:rsidR="00C33091" w:rsidRDefault="00C33091">
      <w:pPr>
        <w:pStyle w:val="ConsPlusNormal"/>
        <w:spacing w:before="240"/>
        <w:ind w:firstLine="540"/>
        <w:jc w:val="both"/>
      </w:pPr>
      <w:r>
        <w:t xml:space="preserve">4. Логическая модель файла обмена представлена в виде диаграммы структуры файла обмена на </w:t>
      </w:r>
      <w:hyperlink w:anchor="P1690">
        <w:r>
          <w:rPr>
            <w:color w:val="0000FF"/>
          </w:rPr>
          <w:t>рисунке 1</w:t>
        </w:r>
      </w:hyperlink>
      <w:r>
        <w:t xml:space="preserve">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w:t>
      </w:r>
      <w:hyperlink w:anchor="P1694">
        <w:r>
          <w:rPr>
            <w:color w:val="0000FF"/>
          </w:rPr>
          <w:t>таблицах 4.1</w:t>
        </w:r>
      </w:hyperlink>
      <w:r>
        <w:t xml:space="preserve"> - </w:t>
      </w:r>
      <w:hyperlink w:anchor="P2775">
        <w:r>
          <w:rPr>
            <w:color w:val="0000FF"/>
          </w:rPr>
          <w:t>4.23</w:t>
        </w:r>
      </w:hyperlink>
      <w:r>
        <w:t xml:space="preserve"> настоящего формата.</w:t>
      </w:r>
    </w:p>
    <w:p w:rsidR="00C33091" w:rsidRDefault="00C33091">
      <w:pPr>
        <w:pStyle w:val="ConsPlusNormal"/>
        <w:spacing w:before="240"/>
        <w:ind w:firstLine="540"/>
        <w:jc w:val="both"/>
      </w:pPr>
      <w:r>
        <w:t>Для каждого структурного элемента логической модели файла обмена приводятся следующие сведения:</w:t>
      </w:r>
    </w:p>
    <w:p w:rsidR="00C33091" w:rsidRDefault="00C33091">
      <w:pPr>
        <w:pStyle w:val="ConsPlusNormal"/>
        <w:spacing w:before="24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rsidR="00C33091" w:rsidRDefault="00C33091">
      <w:pPr>
        <w:pStyle w:val="ConsPlusNormal"/>
        <w:spacing w:before="24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C33091" w:rsidRDefault="00C33091">
      <w:pPr>
        <w:pStyle w:val="ConsPlusNormal"/>
        <w:spacing w:before="240"/>
        <w:ind w:firstLine="540"/>
        <w:jc w:val="both"/>
      </w:pPr>
      <w:r>
        <w:t>признак типа элемента. Может принимать следующие значения: "</w:t>
      </w:r>
      <w:proofErr w:type="gramStart"/>
      <w:r>
        <w:t>С</w:t>
      </w:r>
      <w:proofErr w:type="gramEnd"/>
      <w:r>
        <w:t>" - сложный элемент логической модели (содержит вложенные элементы), "П" - простой элемент логической модели, реализованный в виде элемента XML-файла, "А" - простой элемент логической модели, реализованный в виде атрибута элемента XML-файла. Простой элемент логической модели не содержит вложенные элементы;</w:t>
      </w:r>
    </w:p>
    <w:p w:rsidR="00C33091" w:rsidRDefault="00C33091">
      <w:pPr>
        <w:pStyle w:val="ConsPlusNormal"/>
        <w:spacing w:before="240"/>
        <w:ind w:firstLine="540"/>
        <w:jc w:val="both"/>
      </w:pPr>
      <w:r>
        <w:t xml:space="preserve">формат элемента. Формат элемента представляется следующими условными обозначениями: T - символьная строка; N - числовое значение </w:t>
      </w:r>
      <w:r>
        <w:lastRenderedPageBreak/>
        <w:t>(целое или дробное).</w:t>
      </w:r>
    </w:p>
    <w:p w:rsidR="00C33091" w:rsidRDefault="00C33091">
      <w:pPr>
        <w:pStyle w:val="ConsPlusNormal"/>
        <w:spacing w:before="24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w:t>
      </w:r>
      <w:proofErr w:type="gramStart"/>
      <w:r>
        <w:t>-"</w:t>
      </w:r>
      <w:proofErr w:type="gramEnd"/>
      <w:r>
        <w:t xml:space="preserve">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rsidR="00C33091" w:rsidRDefault="00C33091">
      <w:pPr>
        <w:pStyle w:val="ConsPlusNormal"/>
        <w:spacing w:before="240"/>
        <w:ind w:firstLine="540"/>
        <w:jc w:val="both"/>
      </w:pPr>
      <w:r>
        <w:t>Формат числового значения указывается в виде N(</w:t>
      </w:r>
      <w:proofErr w:type="spellStart"/>
      <w:r>
        <w:t>m.k</w:t>
      </w:r>
      <w:proofErr w:type="spellEnd"/>
      <w:r>
        <w:t>), где: m - максимальное количество знаков в числе, включая целую и дробную часть числа без разделяющей десятичной точки и знака (для отрицательного числа),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rsidR="00C33091" w:rsidRDefault="00C33091">
      <w:pPr>
        <w:pStyle w:val="ConsPlusNormal"/>
        <w:spacing w:before="240"/>
        <w:ind w:firstLine="540"/>
        <w:jc w:val="both"/>
      </w:pPr>
      <w:r>
        <w:t xml:space="preserve">Для простых элементов, являющихся базовыми в XML, таких как </w:t>
      </w:r>
      <w:proofErr w:type="gramStart"/>
      <w:r>
        <w:t>элемент</w:t>
      </w:r>
      <w:proofErr w:type="gramEnd"/>
      <w:r>
        <w:t xml:space="preserve"> с типом "</w:t>
      </w:r>
      <w:proofErr w:type="spellStart"/>
      <w:r>
        <w:t>date</w:t>
      </w:r>
      <w:proofErr w:type="spellEnd"/>
      <w:r>
        <w:t>", поле "Формат элемента" не заполняется. Для таких элементов в поле "Дополнительная информация" указывается тип базового элемента;</w:t>
      </w:r>
    </w:p>
    <w:p w:rsidR="00C33091" w:rsidRDefault="00C33091">
      <w:pPr>
        <w:pStyle w:val="ConsPlusNormal"/>
        <w:spacing w:before="24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rsidR="00C33091" w:rsidRDefault="00C33091">
      <w:pPr>
        <w:pStyle w:val="ConsPlusNormal"/>
        <w:spacing w:before="240"/>
        <w:ind w:firstLine="540"/>
        <w:jc w:val="both"/>
      </w:pPr>
      <w:r>
        <w:t>К вышеперечисленным признакам обязательности элемента может добавляться значение "У" в случае описания в XML-схеме условий, предъявляемых к элементу в файле обмена, описанных в графе "Дополнительная информация";</w:t>
      </w:r>
    </w:p>
    <w:p w:rsidR="00C33091" w:rsidRDefault="00C33091">
      <w:pPr>
        <w:pStyle w:val="ConsPlusNormal"/>
        <w:spacing w:before="24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rsidR="00C33091" w:rsidRDefault="00C33091">
      <w:pPr>
        <w:pStyle w:val="ConsPlusNormal"/>
        <w:jc w:val="both"/>
      </w:pPr>
    </w:p>
    <w:p w:rsidR="00C33091" w:rsidRDefault="00C33091">
      <w:pPr>
        <w:pStyle w:val="ConsPlusNormal"/>
        <w:jc w:val="center"/>
      </w:pPr>
      <w:r>
        <w:rPr>
          <w:noProof/>
          <w:position w:val="-592"/>
        </w:rPr>
        <w:lastRenderedPageBreak/>
        <w:drawing>
          <wp:inline distT="0" distB="0" distL="0" distR="0">
            <wp:extent cx="5273675" cy="76733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5273675" cy="7673340"/>
                    </a:xfrm>
                    <a:prstGeom prst="rect">
                      <a:avLst/>
                    </a:prstGeom>
                    <a:noFill/>
                    <a:ln>
                      <a:noFill/>
                    </a:ln>
                  </pic:spPr>
                </pic:pic>
              </a:graphicData>
            </a:graphic>
          </wp:inline>
        </w:drawing>
      </w:r>
    </w:p>
    <w:p w:rsidR="00C33091" w:rsidRDefault="00C33091">
      <w:pPr>
        <w:pStyle w:val="ConsPlusNormal"/>
        <w:jc w:val="both"/>
      </w:pPr>
    </w:p>
    <w:p w:rsidR="00C33091" w:rsidRDefault="00C33091">
      <w:pPr>
        <w:pStyle w:val="ConsPlusNormal"/>
        <w:jc w:val="center"/>
      </w:pPr>
      <w:bookmarkStart w:id="143" w:name="P1690"/>
      <w:bookmarkEnd w:id="143"/>
      <w:r>
        <w:t>Рисунок 1. Диаграмма структуры файла обмена</w:t>
      </w:r>
    </w:p>
    <w:p w:rsidR="00C33091" w:rsidRDefault="00C33091">
      <w:pPr>
        <w:pStyle w:val="ConsPlusNormal"/>
        <w:jc w:val="both"/>
      </w:pPr>
    </w:p>
    <w:p w:rsidR="00C33091" w:rsidRDefault="00C33091">
      <w:pPr>
        <w:pStyle w:val="ConsPlusNormal"/>
        <w:jc w:val="right"/>
      </w:pPr>
      <w:r>
        <w:t>Таблица 4.1</w:t>
      </w:r>
    </w:p>
    <w:p w:rsidR="00C33091" w:rsidRDefault="00C33091">
      <w:pPr>
        <w:pStyle w:val="ConsPlusNormal"/>
        <w:jc w:val="both"/>
      </w:pPr>
    </w:p>
    <w:p w:rsidR="00C33091" w:rsidRDefault="00C33091">
      <w:pPr>
        <w:pStyle w:val="ConsPlusNormal"/>
        <w:jc w:val="center"/>
      </w:pPr>
      <w:bookmarkStart w:id="144" w:name="P1694"/>
      <w:bookmarkEnd w:id="144"/>
      <w:r>
        <w:t>Файл обмена (Файл)</w:t>
      </w:r>
    </w:p>
    <w:p w:rsidR="00C33091" w:rsidRDefault="00C33091">
      <w:pPr>
        <w:pStyle w:val="ConsPlusNormal"/>
        <w:jc w:val="both"/>
      </w:pPr>
    </w:p>
    <w:p w:rsidR="00C33091" w:rsidRDefault="00C33091">
      <w:pPr>
        <w:pStyle w:val="ConsPlusNormal"/>
        <w:sectPr w:rsidR="00C33091">
          <w:pgSz w:w="11905" w:h="16838"/>
          <w:pgMar w:top="1440" w:right="1800" w:bottom="1440" w:left="180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lastRenderedPageBreak/>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Идентификатор файла</w:t>
            </w:r>
          </w:p>
        </w:tc>
        <w:tc>
          <w:tcPr>
            <w:tcW w:w="1587" w:type="dxa"/>
          </w:tcPr>
          <w:p w:rsidR="00C33091" w:rsidRDefault="00C33091">
            <w:pPr>
              <w:pStyle w:val="ConsPlusNormal"/>
              <w:jc w:val="center"/>
            </w:pPr>
            <w:proofErr w:type="spellStart"/>
            <w:r>
              <w:t>ИдФайл</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T(1-255)</w:t>
            </w:r>
          </w:p>
        </w:tc>
        <w:tc>
          <w:tcPr>
            <w:tcW w:w="1191" w:type="dxa"/>
          </w:tcPr>
          <w:p w:rsidR="00C33091" w:rsidRDefault="00C33091">
            <w:pPr>
              <w:pStyle w:val="ConsPlusNormal"/>
              <w:jc w:val="center"/>
            </w:pPr>
            <w:r>
              <w:t>ОУ</w:t>
            </w:r>
          </w:p>
        </w:tc>
        <w:tc>
          <w:tcPr>
            <w:tcW w:w="3969" w:type="dxa"/>
          </w:tcPr>
          <w:p w:rsidR="00C33091" w:rsidRDefault="00C33091">
            <w:pPr>
              <w:pStyle w:val="ConsPlusNormal"/>
            </w:pPr>
            <w:r>
              <w:t>Содержит (повторяет) имя сформированного файла (без расширения)</w:t>
            </w:r>
          </w:p>
        </w:tc>
      </w:tr>
      <w:tr w:rsidR="00C33091">
        <w:tc>
          <w:tcPr>
            <w:tcW w:w="3515" w:type="dxa"/>
          </w:tcPr>
          <w:p w:rsidR="00C33091" w:rsidRDefault="00C33091">
            <w:pPr>
              <w:pStyle w:val="ConsPlusNormal"/>
            </w:pPr>
            <w:r>
              <w:t>Версия программы, с помощью которой сформирован файл</w:t>
            </w:r>
          </w:p>
        </w:tc>
        <w:tc>
          <w:tcPr>
            <w:tcW w:w="1587" w:type="dxa"/>
          </w:tcPr>
          <w:p w:rsidR="00C33091" w:rsidRDefault="00C33091">
            <w:pPr>
              <w:pStyle w:val="ConsPlusNormal"/>
              <w:jc w:val="center"/>
            </w:pPr>
            <w:proofErr w:type="spellStart"/>
            <w:r>
              <w:t>ВерсПрог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T(1-40)</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Версия формата</w:t>
            </w:r>
          </w:p>
        </w:tc>
        <w:tc>
          <w:tcPr>
            <w:tcW w:w="1587" w:type="dxa"/>
          </w:tcPr>
          <w:p w:rsidR="00C33091" w:rsidRDefault="00C33091">
            <w:pPr>
              <w:pStyle w:val="ConsPlusNormal"/>
              <w:jc w:val="center"/>
            </w:pPr>
            <w:proofErr w:type="spellStart"/>
            <w:r>
              <w:t>ВерсФорм</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T(1-5)</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Принимает значение: 5.08</w:t>
            </w:r>
          </w:p>
        </w:tc>
      </w:tr>
      <w:tr w:rsidR="00C33091">
        <w:tc>
          <w:tcPr>
            <w:tcW w:w="3515" w:type="dxa"/>
          </w:tcPr>
          <w:p w:rsidR="00C33091" w:rsidRDefault="00C33091">
            <w:pPr>
              <w:pStyle w:val="ConsPlusNormal"/>
            </w:pPr>
            <w:r>
              <w:t>Состав и структура документа</w:t>
            </w:r>
          </w:p>
        </w:tc>
        <w:tc>
          <w:tcPr>
            <w:tcW w:w="1587" w:type="dxa"/>
          </w:tcPr>
          <w:p w:rsidR="00C33091" w:rsidRDefault="00C33091">
            <w:pPr>
              <w:pStyle w:val="ConsPlusNormal"/>
              <w:jc w:val="center"/>
            </w:pPr>
            <w:r>
              <w:t>Документ</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 xml:space="preserve">Состав элемента представлен в </w:t>
            </w:r>
            <w:hyperlink w:anchor="P1729">
              <w:r>
                <w:rPr>
                  <w:color w:val="0000FF"/>
                </w:rPr>
                <w:t>таблице 4.2</w:t>
              </w:r>
            </w:hyperlink>
          </w:p>
        </w:tc>
      </w:tr>
    </w:tbl>
    <w:p w:rsidR="00C33091" w:rsidRDefault="00C33091">
      <w:pPr>
        <w:pStyle w:val="ConsPlusNormal"/>
        <w:jc w:val="both"/>
      </w:pPr>
    </w:p>
    <w:p w:rsidR="00C33091" w:rsidRDefault="00C33091">
      <w:pPr>
        <w:pStyle w:val="ConsPlusNormal"/>
        <w:jc w:val="right"/>
      </w:pPr>
      <w:r>
        <w:t>Таблица 4.2</w:t>
      </w:r>
    </w:p>
    <w:p w:rsidR="00C33091" w:rsidRDefault="00C33091">
      <w:pPr>
        <w:pStyle w:val="ConsPlusNormal"/>
        <w:jc w:val="both"/>
      </w:pPr>
    </w:p>
    <w:p w:rsidR="00C33091" w:rsidRDefault="00C33091">
      <w:pPr>
        <w:pStyle w:val="ConsPlusNormal"/>
        <w:jc w:val="center"/>
      </w:pPr>
      <w:bookmarkStart w:id="145" w:name="P1729"/>
      <w:bookmarkEnd w:id="145"/>
      <w:r>
        <w:t>Состав и структура документа (Документ)</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566"/>
        <w:gridCol w:w="340"/>
        <w:gridCol w:w="3061"/>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7" w:type="dxa"/>
            <w:gridSpan w:val="3"/>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Код формы отчетности по КНД</w:t>
            </w:r>
          </w:p>
        </w:tc>
        <w:tc>
          <w:tcPr>
            <w:tcW w:w="1587" w:type="dxa"/>
          </w:tcPr>
          <w:p w:rsidR="00C33091" w:rsidRDefault="00C33091">
            <w:pPr>
              <w:pStyle w:val="ConsPlusNormal"/>
              <w:jc w:val="center"/>
            </w:pPr>
            <w:r>
              <w:t>КНД</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T(=7)</w:t>
            </w:r>
          </w:p>
        </w:tc>
        <w:tc>
          <w:tcPr>
            <w:tcW w:w="1191" w:type="dxa"/>
          </w:tcPr>
          <w:p w:rsidR="00C33091" w:rsidRDefault="00C33091">
            <w:pPr>
              <w:pStyle w:val="ConsPlusNormal"/>
              <w:jc w:val="center"/>
            </w:pPr>
            <w:proofErr w:type="gramStart"/>
            <w:r>
              <w:t>ОК</w:t>
            </w:r>
            <w:proofErr w:type="gramEnd"/>
          </w:p>
        </w:tc>
        <w:tc>
          <w:tcPr>
            <w:tcW w:w="3967" w:type="dxa"/>
            <w:gridSpan w:val="3"/>
          </w:tcPr>
          <w:p w:rsidR="00C33091" w:rsidRDefault="00C33091">
            <w:pPr>
              <w:pStyle w:val="ConsPlusNormal"/>
            </w:pPr>
            <w:r>
              <w:t>Типовой элемент &lt;</w:t>
            </w:r>
            <w:proofErr w:type="spellStart"/>
            <w:r>
              <w:t>КНДТип</w:t>
            </w:r>
            <w:proofErr w:type="spellEnd"/>
            <w:r>
              <w:t>&gt;.</w:t>
            </w:r>
          </w:p>
          <w:p w:rsidR="00C33091" w:rsidRDefault="00C33091">
            <w:pPr>
              <w:pStyle w:val="ConsPlusNormal"/>
            </w:pPr>
            <w:r>
              <w:t>Принимает значение: 1152017</w:t>
            </w:r>
          </w:p>
        </w:tc>
      </w:tr>
      <w:tr w:rsidR="00C33091">
        <w:tc>
          <w:tcPr>
            <w:tcW w:w="3515" w:type="dxa"/>
          </w:tcPr>
          <w:p w:rsidR="00C33091" w:rsidRDefault="00C33091">
            <w:pPr>
              <w:pStyle w:val="ConsPlusNormal"/>
            </w:pPr>
            <w:r>
              <w:lastRenderedPageBreak/>
              <w:t>Дата формирования документа</w:t>
            </w:r>
          </w:p>
        </w:tc>
        <w:tc>
          <w:tcPr>
            <w:tcW w:w="1587" w:type="dxa"/>
          </w:tcPr>
          <w:p w:rsidR="00C33091" w:rsidRDefault="00C33091">
            <w:pPr>
              <w:pStyle w:val="ConsPlusNormal"/>
              <w:jc w:val="center"/>
            </w:pPr>
            <w:proofErr w:type="spellStart"/>
            <w:r>
              <w:t>ДатаДок</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T(=10)</w:t>
            </w:r>
          </w:p>
        </w:tc>
        <w:tc>
          <w:tcPr>
            <w:tcW w:w="1191" w:type="dxa"/>
          </w:tcPr>
          <w:p w:rsidR="00C33091" w:rsidRDefault="00C33091">
            <w:pPr>
              <w:pStyle w:val="ConsPlusNormal"/>
              <w:jc w:val="center"/>
            </w:pPr>
            <w:r>
              <w:t>О</w:t>
            </w:r>
          </w:p>
        </w:tc>
        <w:tc>
          <w:tcPr>
            <w:tcW w:w="3967" w:type="dxa"/>
            <w:gridSpan w:val="3"/>
          </w:tcPr>
          <w:p w:rsidR="00C33091" w:rsidRDefault="00C33091">
            <w:pPr>
              <w:pStyle w:val="ConsPlusNormal"/>
            </w:pPr>
            <w:r>
              <w:t>Типовой элемент &lt;</w:t>
            </w:r>
            <w:proofErr w:type="spellStart"/>
            <w:r>
              <w:t>ДатаТип</w:t>
            </w:r>
            <w:proofErr w:type="spellEnd"/>
            <w:r>
              <w:t>&gt;.</w:t>
            </w:r>
          </w:p>
          <w:p w:rsidR="00C33091" w:rsidRDefault="00C33091">
            <w:pPr>
              <w:pStyle w:val="ConsPlusNormal"/>
            </w:pPr>
            <w:r>
              <w:t>Дата в формате ДД.ММ</w:t>
            </w:r>
            <w:proofErr w:type="gramStart"/>
            <w:r>
              <w:t>.Г</w:t>
            </w:r>
            <w:proofErr w:type="gramEnd"/>
            <w:r>
              <w:t>ГГГ</w:t>
            </w:r>
          </w:p>
        </w:tc>
      </w:tr>
      <w:tr w:rsidR="00C33091">
        <w:tc>
          <w:tcPr>
            <w:tcW w:w="3515" w:type="dxa"/>
            <w:vMerge w:val="restart"/>
          </w:tcPr>
          <w:p w:rsidR="00C33091" w:rsidRDefault="00C33091">
            <w:pPr>
              <w:pStyle w:val="ConsPlusNormal"/>
            </w:pPr>
            <w:r>
              <w:t>Налоговый период</w:t>
            </w:r>
          </w:p>
        </w:tc>
        <w:tc>
          <w:tcPr>
            <w:tcW w:w="1587" w:type="dxa"/>
            <w:vMerge w:val="restart"/>
          </w:tcPr>
          <w:p w:rsidR="00C33091" w:rsidRDefault="00C33091">
            <w:pPr>
              <w:pStyle w:val="ConsPlusNormal"/>
              <w:jc w:val="center"/>
            </w:pPr>
            <w:r>
              <w:t>Период</w:t>
            </w:r>
          </w:p>
        </w:tc>
        <w:tc>
          <w:tcPr>
            <w:tcW w:w="1077" w:type="dxa"/>
            <w:vMerge w:val="restart"/>
          </w:tcPr>
          <w:p w:rsidR="00C33091" w:rsidRDefault="00C33091">
            <w:pPr>
              <w:pStyle w:val="ConsPlusNormal"/>
              <w:jc w:val="center"/>
            </w:pPr>
            <w:r>
              <w:t>А</w:t>
            </w:r>
          </w:p>
        </w:tc>
        <w:tc>
          <w:tcPr>
            <w:tcW w:w="1134" w:type="dxa"/>
            <w:vMerge w:val="restart"/>
          </w:tcPr>
          <w:p w:rsidR="00C33091" w:rsidRDefault="00C33091">
            <w:pPr>
              <w:pStyle w:val="ConsPlusNormal"/>
              <w:jc w:val="center"/>
            </w:pPr>
            <w:r>
              <w:t>T(=2)</w:t>
            </w:r>
          </w:p>
        </w:tc>
        <w:tc>
          <w:tcPr>
            <w:tcW w:w="1191" w:type="dxa"/>
            <w:vMerge w:val="restart"/>
          </w:tcPr>
          <w:p w:rsidR="00C33091" w:rsidRDefault="00C33091">
            <w:pPr>
              <w:pStyle w:val="ConsPlusNormal"/>
              <w:jc w:val="center"/>
            </w:pPr>
            <w:proofErr w:type="gramStart"/>
            <w:r>
              <w:t>ОК</w:t>
            </w:r>
            <w:proofErr w:type="gramEnd"/>
          </w:p>
        </w:tc>
        <w:tc>
          <w:tcPr>
            <w:tcW w:w="3967" w:type="dxa"/>
            <w:gridSpan w:val="3"/>
            <w:tcBorders>
              <w:bottom w:val="nil"/>
            </w:tcBorders>
          </w:tcPr>
          <w:p w:rsidR="00C33091" w:rsidRDefault="00C33091">
            <w:pPr>
              <w:pStyle w:val="ConsPlusNormal"/>
            </w:pPr>
            <w:r>
              <w:t xml:space="preserve">Принимает значение в соответствии </w:t>
            </w:r>
            <w:hyperlink w:anchor="P1357">
              <w:r>
                <w:rPr>
                  <w:color w:val="0000FF"/>
                </w:rPr>
                <w:t>приложением N 1</w:t>
              </w:r>
            </w:hyperlink>
            <w:r>
              <w:t xml:space="preserve"> к Порядку заполнения налоговой декларации по налогу, уплачиваемому в связи с применением упрощенной системы налогообложения (далее - Порядок заполнения):</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bottom w:val="nil"/>
              <w:right w:val="nil"/>
            </w:tcBorders>
          </w:tcPr>
          <w:p w:rsidR="00C33091" w:rsidRDefault="00C33091">
            <w:pPr>
              <w:pStyle w:val="ConsPlusNormal"/>
            </w:pPr>
            <w:r>
              <w:t>34</w:t>
            </w:r>
          </w:p>
        </w:tc>
        <w:tc>
          <w:tcPr>
            <w:tcW w:w="340" w:type="dxa"/>
            <w:tcBorders>
              <w:top w:val="nil"/>
              <w:left w:val="nil"/>
              <w:bottom w:val="nil"/>
              <w:right w:val="nil"/>
            </w:tcBorders>
          </w:tcPr>
          <w:p w:rsidR="00C33091" w:rsidRDefault="00C33091">
            <w:pPr>
              <w:pStyle w:val="ConsPlusNormal"/>
              <w:jc w:val="center"/>
            </w:pPr>
            <w:r>
              <w:t>-</w:t>
            </w:r>
          </w:p>
        </w:tc>
        <w:tc>
          <w:tcPr>
            <w:tcW w:w="3061" w:type="dxa"/>
            <w:tcBorders>
              <w:top w:val="nil"/>
              <w:left w:val="nil"/>
              <w:bottom w:val="nil"/>
            </w:tcBorders>
          </w:tcPr>
          <w:p w:rsidR="00C33091" w:rsidRDefault="00C33091">
            <w:pPr>
              <w:pStyle w:val="ConsPlusNormal"/>
            </w:pPr>
            <w:r>
              <w:t>календарный год |</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bottom w:val="nil"/>
              <w:right w:val="nil"/>
            </w:tcBorders>
          </w:tcPr>
          <w:p w:rsidR="00C33091" w:rsidRDefault="00C33091">
            <w:pPr>
              <w:pStyle w:val="ConsPlusNormal"/>
            </w:pPr>
            <w:r>
              <w:t>50</w:t>
            </w:r>
          </w:p>
        </w:tc>
        <w:tc>
          <w:tcPr>
            <w:tcW w:w="340" w:type="dxa"/>
            <w:tcBorders>
              <w:top w:val="nil"/>
              <w:left w:val="nil"/>
              <w:bottom w:val="nil"/>
              <w:right w:val="nil"/>
            </w:tcBorders>
          </w:tcPr>
          <w:p w:rsidR="00C33091" w:rsidRDefault="00C33091">
            <w:pPr>
              <w:pStyle w:val="ConsPlusNormal"/>
              <w:jc w:val="center"/>
            </w:pPr>
            <w:r>
              <w:t>-</w:t>
            </w:r>
          </w:p>
        </w:tc>
        <w:tc>
          <w:tcPr>
            <w:tcW w:w="3061" w:type="dxa"/>
            <w:tcBorders>
              <w:top w:val="nil"/>
              <w:left w:val="nil"/>
              <w:bottom w:val="nil"/>
            </w:tcBorders>
          </w:tcPr>
          <w:p w:rsidR="00C33091" w:rsidRDefault="00C33091">
            <w:pPr>
              <w:pStyle w:val="ConsPlusNormal"/>
            </w:pPr>
            <w:r>
              <w:t>последний налоговый период при реорганизации (ликвидации) организации (при прекращении деятельности в качестве индивидуального предпринимателя) |</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bottom w:val="nil"/>
              <w:right w:val="nil"/>
            </w:tcBorders>
          </w:tcPr>
          <w:p w:rsidR="00C33091" w:rsidRDefault="00C33091">
            <w:pPr>
              <w:pStyle w:val="ConsPlusNormal"/>
            </w:pPr>
            <w:r>
              <w:t>95</w:t>
            </w:r>
          </w:p>
        </w:tc>
        <w:tc>
          <w:tcPr>
            <w:tcW w:w="340" w:type="dxa"/>
            <w:tcBorders>
              <w:top w:val="nil"/>
              <w:left w:val="nil"/>
              <w:bottom w:val="nil"/>
              <w:right w:val="nil"/>
            </w:tcBorders>
          </w:tcPr>
          <w:p w:rsidR="00C33091" w:rsidRDefault="00C33091">
            <w:pPr>
              <w:pStyle w:val="ConsPlusNormal"/>
              <w:jc w:val="center"/>
            </w:pPr>
            <w:r>
              <w:t>-</w:t>
            </w:r>
          </w:p>
        </w:tc>
        <w:tc>
          <w:tcPr>
            <w:tcW w:w="3061" w:type="dxa"/>
            <w:tcBorders>
              <w:top w:val="nil"/>
              <w:left w:val="nil"/>
              <w:bottom w:val="nil"/>
            </w:tcBorders>
          </w:tcPr>
          <w:p w:rsidR="00C33091" w:rsidRDefault="00C33091">
            <w:pPr>
              <w:pStyle w:val="ConsPlusNormal"/>
            </w:pPr>
            <w:r>
              <w:t>последний налоговый период при переходе на иной режим налогообложения |</w:t>
            </w:r>
          </w:p>
        </w:tc>
      </w:tr>
      <w:tr w:rsidR="00C33091">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right w:val="nil"/>
            </w:tcBorders>
          </w:tcPr>
          <w:p w:rsidR="00C33091" w:rsidRDefault="00C33091">
            <w:pPr>
              <w:pStyle w:val="ConsPlusNormal"/>
            </w:pPr>
            <w:r>
              <w:t>96</w:t>
            </w:r>
          </w:p>
        </w:tc>
        <w:tc>
          <w:tcPr>
            <w:tcW w:w="340" w:type="dxa"/>
            <w:tcBorders>
              <w:top w:val="nil"/>
              <w:left w:val="nil"/>
              <w:right w:val="nil"/>
            </w:tcBorders>
          </w:tcPr>
          <w:p w:rsidR="00C33091" w:rsidRDefault="00C33091">
            <w:pPr>
              <w:pStyle w:val="ConsPlusNormal"/>
              <w:jc w:val="center"/>
            </w:pPr>
            <w:r>
              <w:t>-</w:t>
            </w:r>
          </w:p>
        </w:tc>
        <w:tc>
          <w:tcPr>
            <w:tcW w:w="3061" w:type="dxa"/>
            <w:tcBorders>
              <w:top w:val="nil"/>
              <w:left w:val="nil"/>
            </w:tcBorders>
          </w:tcPr>
          <w:p w:rsidR="00C33091" w:rsidRDefault="00C33091">
            <w:pPr>
              <w:pStyle w:val="ConsPlusNormal"/>
            </w:pPr>
            <w:r>
              <w:t xml:space="preserve">последний налоговый период при прекращении предпринимательской деятельности (деятельности, </w:t>
            </w:r>
            <w:r>
              <w:lastRenderedPageBreak/>
              <w:t>в отношении которой налогоплательщиком применялась упрощенная система налогообложения)</w:t>
            </w:r>
          </w:p>
        </w:tc>
      </w:tr>
      <w:tr w:rsidR="00C33091">
        <w:tc>
          <w:tcPr>
            <w:tcW w:w="3515" w:type="dxa"/>
          </w:tcPr>
          <w:p w:rsidR="00C33091" w:rsidRDefault="00C33091">
            <w:pPr>
              <w:pStyle w:val="ConsPlusNormal"/>
            </w:pPr>
            <w:r>
              <w:lastRenderedPageBreak/>
              <w:t>Отчетный год</w:t>
            </w:r>
          </w:p>
        </w:tc>
        <w:tc>
          <w:tcPr>
            <w:tcW w:w="1587" w:type="dxa"/>
          </w:tcPr>
          <w:p w:rsidR="00C33091" w:rsidRDefault="00C33091">
            <w:pPr>
              <w:pStyle w:val="ConsPlusNormal"/>
              <w:jc w:val="center"/>
            </w:pPr>
            <w:proofErr w:type="spellStart"/>
            <w:r>
              <w:t>ОтчетГод</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7" w:type="dxa"/>
            <w:gridSpan w:val="3"/>
          </w:tcPr>
          <w:p w:rsidR="00C33091" w:rsidRDefault="00C33091">
            <w:pPr>
              <w:pStyle w:val="ConsPlusNormal"/>
            </w:pPr>
            <w:r>
              <w:t>Типовой элемент &lt;</w:t>
            </w:r>
            <w:proofErr w:type="spellStart"/>
            <w:r>
              <w:t>xs:gYear</w:t>
            </w:r>
            <w:proofErr w:type="spellEnd"/>
            <w:r>
              <w:t>&gt;.</w:t>
            </w:r>
          </w:p>
          <w:p w:rsidR="00C33091" w:rsidRDefault="00C33091">
            <w:pPr>
              <w:pStyle w:val="ConsPlusNormal"/>
            </w:pPr>
            <w:r>
              <w:t>Год в формате ГГГГ</w:t>
            </w:r>
          </w:p>
        </w:tc>
      </w:tr>
      <w:tr w:rsidR="00C33091">
        <w:tc>
          <w:tcPr>
            <w:tcW w:w="3515" w:type="dxa"/>
          </w:tcPr>
          <w:p w:rsidR="00C33091" w:rsidRDefault="00C33091">
            <w:pPr>
              <w:pStyle w:val="ConsPlusNormal"/>
            </w:pPr>
            <w:r>
              <w:t>Код налогового органа</w:t>
            </w:r>
          </w:p>
        </w:tc>
        <w:tc>
          <w:tcPr>
            <w:tcW w:w="1587" w:type="dxa"/>
          </w:tcPr>
          <w:p w:rsidR="00C33091" w:rsidRDefault="00C33091">
            <w:pPr>
              <w:pStyle w:val="ConsPlusNormal"/>
              <w:jc w:val="center"/>
            </w:pPr>
            <w:proofErr w:type="spellStart"/>
            <w:r>
              <w:t>КодНО</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T(=4)</w:t>
            </w:r>
          </w:p>
        </w:tc>
        <w:tc>
          <w:tcPr>
            <w:tcW w:w="1191" w:type="dxa"/>
          </w:tcPr>
          <w:p w:rsidR="00C33091" w:rsidRDefault="00C33091">
            <w:pPr>
              <w:pStyle w:val="ConsPlusNormal"/>
              <w:jc w:val="center"/>
            </w:pPr>
            <w:proofErr w:type="gramStart"/>
            <w:r>
              <w:t>ОК</w:t>
            </w:r>
            <w:proofErr w:type="gramEnd"/>
          </w:p>
        </w:tc>
        <w:tc>
          <w:tcPr>
            <w:tcW w:w="3967" w:type="dxa"/>
            <w:gridSpan w:val="3"/>
          </w:tcPr>
          <w:p w:rsidR="00C33091" w:rsidRDefault="00C33091">
            <w:pPr>
              <w:pStyle w:val="ConsPlusNormal"/>
            </w:pPr>
            <w:r>
              <w:t>Типовой элемент &lt;</w:t>
            </w:r>
            <w:proofErr w:type="spellStart"/>
            <w:r>
              <w:t>СОНОТип</w:t>
            </w:r>
            <w:proofErr w:type="spellEnd"/>
            <w:r>
              <w:t>&gt;</w:t>
            </w:r>
          </w:p>
        </w:tc>
      </w:tr>
      <w:tr w:rsidR="00C33091">
        <w:tc>
          <w:tcPr>
            <w:tcW w:w="3515" w:type="dxa"/>
          </w:tcPr>
          <w:p w:rsidR="00C33091" w:rsidRDefault="00C33091">
            <w:pPr>
              <w:pStyle w:val="ConsPlusNormal"/>
            </w:pPr>
            <w:r>
              <w:t>Номер корректировки</w:t>
            </w:r>
          </w:p>
        </w:tc>
        <w:tc>
          <w:tcPr>
            <w:tcW w:w="1587" w:type="dxa"/>
          </w:tcPr>
          <w:p w:rsidR="00C33091" w:rsidRDefault="00C33091">
            <w:pPr>
              <w:pStyle w:val="ConsPlusNormal"/>
              <w:jc w:val="center"/>
            </w:pPr>
            <w:proofErr w:type="spellStart"/>
            <w:r>
              <w:t>НомКорр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N(3)</w:t>
            </w:r>
          </w:p>
        </w:tc>
        <w:tc>
          <w:tcPr>
            <w:tcW w:w="1191" w:type="dxa"/>
          </w:tcPr>
          <w:p w:rsidR="00C33091" w:rsidRDefault="00C33091">
            <w:pPr>
              <w:pStyle w:val="ConsPlusNormal"/>
              <w:jc w:val="center"/>
            </w:pPr>
            <w:r>
              <w:t>О</w:t>
            </w:r>
          </w:p>
        </w:tc>
        <w:tc>
          <w:tcPr>
            <w:tcW w:w="3967" w:type="dxa"/>
            <w:gridSpan w:val="3"/>
          </w:tcPr>
          <w:p w:rsidR="00C33091" w:rsidRDefault="00C33091">
            <w:pPr>
              <w:pStyle w:val="ConsPlusNormal"/>
            </w:pPr>
            <w:r>
              <w:t>Принимает значение:</w:t>
            </w:r>
          </w:p>
          <w:p w:rsidR="00C33091" w:rsidRDefault="00C33091">
            <w:pPr>
              <w:pStyle w:val="ConsPlusNormal"/>
            </w:pPr>
            <w:r>
              <w:t>0 - первичный документ,</w:t>
            </w:r>
          </w:p>
          <w:p w:rsidR="00C33091" w:rsidRDefault="00C33091">
            <w:pPr>
              <w:pStyle w:val="ConsPlusNormal"/>
            </w:pPr>
            <w:r>
              <w:t>1, 2, 3 и так далее - уточненный документ.</w:t>
            </w:r>
          </w:p>
          <w:p w:rsidR="00C33091" w:rsidRDefault="00C33091">
            <w:pPr>
              <w:pStyle w:val="ConsPlusNormal"/>
            </w:pPr>
            <w:r>
              <w:t>Для уточненного документа значение должно быть на 1 больше ранее принятого налоговым органом документа</w:t>
            </w:r>
          </w:p>
        </w:tc>
      </w:tr>
      <w:tr w:rsidR="00C33091">
        <w:tc>
          <w:tcPr>
            <w:tcW w:w="3515" w:type="dxa"/>
            <w:vMerge w:val="restart"/>
          </w:tcPr>
          <w:p w:rsidR="00C33091" w:rsidRDefault="00C33091">
            <w:pPr>
              <w:pStyle w:val="ConsPlusNormal"/>
            </w:pPr>
            <w:r>
              <w:t>Код места, по которому представляется документ</w:t>
            </w:r>
          </w:p>
        </w:tc>
        <w:tc>
          <w:tcPr>
            <w:tcW w:w="1587" w:type="dxa"/>
            <w:vMerge w:val="restart"/>
          </w:tcPr>
          <w:p w:rsidR="00C33091" w:rsidRDefault="00C33091">
            <w:pPr>
              <w:pStyle w:val="ConsPlusNormal"/>
              <w:jc w:val="center"/>
            </w:pPr>
            <w:proofErr w:type="spellStart"/>
            <w:r>
              <w:t>ПоМесту</w:t>
            </w:r>
            <w:proofErr w:type="spellEnd"/>
          </w:p>
        </w:tc>
        <w:tc>
          <w:tcPr>
            <w:tcW w:w="1077" w:type="dxa"/>
            <w:vMerge w:val="restart"/>
          </w:tcPr>
          <w:p w:rsidR="00C33091" w:rsidRDefault="00C33091">
            <w:pPr>
              <w:pStyle w:val="ConsPlusNormal"/>
              <w:jc w:val="center"/>
            </w:pPr>
            <w:r>
              <w:t>А</w:t>
            </w:r>
          </w:p>
        </w:tc>
        <w:tc>
          <w:tcPr>
            <w:tcW w:w="1134" w:type="dxa"/>
            <w:vMerge w:val="restart"/>
          </w:tcPr>
          <w:p w:rsidR="00C33091" w:rsidRDefault="00C33091">
            <w:pPr>
              <w:pStyle w:val="ConsPlusNormal"/>
              <w:jc w:val="center"/>
            </w:pPr>
            <w:r>
              <w:t>T(=3)</w:t>
            </w:r>
          </w:p>
        </w:tc>
        <w:tc>
          <w:tcPr>
            <w:tcW w:w="1191" w:type="dxa"/>
            <w:vMerge w:val="restart"/>
          </w:tcPr>
          <w:p w:rsidR="00C33091" w:rsidRDefault="00C33091">
            <w:pPr>
              <w:pStyle w:val="ConsPlusNormal"/>
              <w:jc w:val="center"/>
            </w:pPr>
            <w:proofErr w:type="gramStart"/>
            <w:r>
              <w:t>ОК</w:t>
            </w:r>
            <w:proofErr w:type="gramEnd"/>
          </w:p>
        </w:tc>
        <w:tc>
          <w:tcPr>
            <w:tcW w:w="3967" w:type="dxa"/>
            <w:gridSpan w:val="3"/>
            <w:tcBorders>
              <w:bottom w:val="nil"/>
            </w:tcBorders>
          </w:tcPr>
          <w:p w:rsidR="00C33091" w:rsidRDefault="00C33091">
            <w:pPr>
              <w:pStyle w:val="ConsPlusNormal"/>
            </w:pPr>
            <w:r>
              <w:t xml:space="preserve">Принимает значение в соответствии с </w:t>
            </w:r>
            <w:hyperlink w:anchor="P1382">
              <w:r>
                <w:rPr>
                  <w:color w:val="0000FF"/>
                </w:rPr>
                <w:t>приложением N 2</w:t>
              </w:r>
            </w:hyperlink>
            <w:r>
              <w:t xml:space="preserve"> к Порядку заполнения:</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bottom w:val="nil"/>
              <w:right w:val="nil"/>
            </w:tcBorders>
          </w:tcPr>
          <w:p w:rsidR="00C33091" w:rsidRDefault="00C33091">
            <w:pPr>
              <w:pStyle w:val="ConsPlusNormal"/>
            </w:pPr>
            <w:r>
              <w:t>120</w:t>
            </w:r>
          </w:p>
        </w:tc>
        <w:tc>
          <w:tcPr>
            <w:tcW w:w="340" w:type="dxa"/>
            <w:tcBorders>
              <w:top w:val="nil"/>
              <w:left w:val="nil"/>
              <w:bottom w:val="nil"/>
              <w:right w:val="nil"/>
            </w:tcBorders>
          </w:tcPr>
          <w:p w:rsidR="00C33091" w:rsidRDefault="00C33091">
            <w:pPr>
              <w:pStyle w:val="ConsPlusNormal"/>
              <w:jc w:val="center"/>
            </w:pPr>
            <w:r>
              <w:t>-</w:t>
            </w:r>
          </w:p>
        </w:tc>
        <w:tc>
          <w:tcPr>
            <w:tcW w:w="3061" w:type="dxa"/>
            <w:tcBorders>
              <w:top w:val="nil"/>
              <w:left w:val="nil"/>
              <w:bottom w:val="nil"/>
            </w:tcBorders>
          </w:tcPr>
          <w:p w:rsidR="00C33091" w:rsidRDefault="00C33091">
            <w:pPr>
              <w:pStyle w:val="ConsPlusNormal"/>
            </w:pPr>
            <w:r>
              <w:t>по месту жительства индивидуального предпринимателя |</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bottom w:val="nil"/>
              <w:right w:val="nil"/>
            </w:tcBorders>
          </w:tcPr>
          <w:p w:rsidR="00C33091" w:rsidRDefault="00C33091">
            <w:pPr>
              <w:pStyle w:val="ConsPlusNormal"/>
            </w:pPr>
            <w:r>
              <w:t>210</w:t>
            </w:r>
          </w:p>
        </w:tc>
        <w:tc>
          <w:tcPr>
            <w:tcW w:w="340" w:type="dxa"/>
            <w:tcBorders>
              <w:top w:val="nil"/>
              <w:left w:val="nil"/>
              <w:bottom w:val="nil"/>
              <w:right w:val="nil"/>
            </w:tcBorders>
          </w:tcPr>
          <w:p w:rsidR="00C33091" w:rsidRDefault="00C33091">
            <w:pPr>
              <w:pStyle w:val="ConsPlusNormal"/>
              <w:jc w:val="center"/>
            </w:pPr>
            <w:r>
              <w:t>-</w:t>
            </w:r>
          </w:p>
        </w:tc>
        <w:tc>
          <w:tcPr>
            <w:tcW w:w="3061" w:type="dxa"/>
            <w:tcBorders>
              <w:top w:val="nil"/>
              <w:left w:val="nil"/>
              <w:bottom w:val="nil"/>
            </w:tcBorders>
          </w:tcPr>
          <w:p w:rsidR="00C33091" w:rsidRDefault="00C33091">
            <w:pPr>
              <w:pStyle w:val="ConsPlusNormal"/>
            </w:pPr>
            <w:r>
              <w:t>по месту нахождения российской организации |</w:t>
            </w:r>
          </w:p>
        </w:tc>
      </w:tr>
      <w:tr w:rsidR="00C33091">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566" w:type="dxa"/>
            <w:tcBorders>
              <w:top w:val="nil"/>
              <w:right w:val="nil"/>
            </w:tcBorders>
          </w:tcPr>
          <w:p w:rsidR="00C33091" w:rsidRDefault="00C33091">
            <w:pPr>
              <w:pStyle w:val="ConsPlusNormal"/>
            </w:pPr>
            <w:r>
              <w:t>215</w:t>
            </w:r>
          </w:p>
        </w:tc>
        <w:tc>
          <w:tcPr>
            <w:tcW w:w="340" w:type="dxa"/>
            <w:tcBorders>
              <w:top w:val="nil"/>
              <w:left w:val="nil"/>
              <w:right w:val="nil"/>
            </w:tcBorders>
          </w:tcPr>
          <w:p w:rsidR="00C33091" w:rsidRDefault="00C33091">
            <w:pPr>
              <w:pStyle w:val="ConsPlusNormal"/>
              <w:jc w:val="center"/>
            </w:pPr>
            <w:r>
              <w:t>-</w:t>
            </w:r>
          </w:p>
        </w:tc>
        <w:tc>
          <w:tcPr>
            <w:tcW w:w="3061" w:type="dxa"/>
            <w:tcBorders>
              <w:top w:val="nil"/>
              <w:left w:val="nil"/>
            </w:tcBorders>
          </w:tcPr>
          <w:p w:rsidR="00C33091" w:rsidRDefault="00C33091">
            <w:pPr>
              <w:pStyle w:val="ConsPlusNormal"/>
            </w:pPr>
            <w:r>
              <w:t>по месту нахождения правопреемника, не являющимся крупнейшим налогоплательщиком</w:t>
            </w:r>
          </w:p>
        </w:tc>
      </w:tr>
      <w:tr w:rsidR="00C33091">
        <w:tc>
          <w:tcPr>
            <w:tcW w:w="3515" w:type="dxa"/>
          </w:tcPr>
          <w:p w:rsidR="00C33091" w:rsidRDefault="00C33091">
            <w:pPr>
              <w:pStyle w:val="ConsPlusNormal"/>
            </w:pPr>
            <w:r>
              <w:t>Сведения о налогоплательщике</w:t>
            </w:r>
          </w:p>
        </w:tc>
        <w:tc>
          <w:tcPr>
            <w:tcW w:w="1587" w:type="dxa"/>
          </w:tcPr>
          <w:p w:rsidR="00C33091" w:rsidRDefault="00C33091">
            <w:pPr>
              <w:pStyle w:val="ConsPlusNormal"/>
              <w:jc w:val="center"/>
            </w:pPr>
            <w:proofErr w:type="spellStart"/>
            <w:r>
              <w:t>СвНП</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7" w:type="dxa"/>
            <w:gridSpan w:val="3"/>
          </w:tcPr>
          <w:p w:rsidR="00C33091" w:rsidRDefault="00C33091">
            <w:pPr>
              <w:pStyle w:val="ConsPlusNormal"/>
            </w:pPr>
            <w:r>
              <w:t xml:space="preserve">Состав элемента представлен в </w:t>
            </w:r>
            <w:hyperlink w:anchor="P1827">
              <w:r>
                <w:rPr>
                  <w:color w:val="0000FF"/>
                </w:rPr>
                <w:t>таблице 4.3</w:t>
              </w:r>
            </w:hyperlink>
          </w:p>
        </w:tc>
      </w:tr>
      <w:tr w:rsidR="00C33091">
        <w:tc>
          <w:tcPr>
            <w:tcW w:w="3515" w:type="dxa"/>
          </w:tcPr>
          <w:p w:rsidR="00C33091" w:rsidRDefault="00C33091">
            <w:pPr>
              <w:pStyle w:val="ConsPlusNormal"/>
            </w:pPr>
            <w:r>
              <w:t>Лицо, подписавшее документ</w:t>
            </w:r>
          </w:p>
        </w:tc>
        <w:tc>
          <w:tcPr>
            <w:tcW w:w="1587" w:type="dxa"/>
          </w:tcPr>
          <w:p w:rsidR="00C33091" w:rsidRDefault="00C33091">
            <w:pPr>
              <w:pStyle w:val="ConsPlusNormal"/>
              <w:jc w:val="center"/>
            </w:pPr>
            <w:r>
              <w:t>Подписант</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7" w:type="dxa"/>
            <w:gridSpan w:val="3"/>
          </w:tcPr>
          <w:p w:rsidR="00C33091" w:rsidRDefault="00C33091">
            <w:pPr>
              <w:pStyle w:val="ConsPlusNormal"/>
            </w:pPr>
            <w:r>
              <w:t xml:space="preserve">Состав элемента представлен в </w:t>
            </w:r>
            <w:hyperlink w:anchor="P1955">
              <w:r>
                <w:rPr>
                  <w:color w:val="0000FF"/>
                </w:rPr>
                <w:t>таблице 4.7</w:t>
              </w:r>
            </w:hyperlink>
          </w:p>
        </w:tc>
      </w:tr>
      <w:tr w:rsidR="00C33091">
        <w:tc>
          <w:tcPr>
            <w:tcW w:w="3515" w:type="dxa"/>
          </w:tcPr>
          <w:p w:rsidR="00C33091" w:rsidRDefault="00C33091">
            <w:pPr>
              <w:pStyle w:val="ConsPlusNormal"/>
            </w:pPr>
            <w:r>
              <w:t>Налоговая декларация по налогу, уплачиваемому в связи с применением упрощенной системы налогообложения</w:t>
            </w:r>
          </w:p>
        </w:tc>
        <w:tc>
          <w:tcPr>
            <w:tcW w:w="1587" w:type="dxa"/>
          </w:tcPr>
          <w:p w:rsidR="00C33091" w:rsidRDefault="00C33091">
            <w:pPr>
              <w:pStyle w:val="ConsPlusNormal"/>
              <w:jc w:val="center"/>
            </w:pPr>
            <w:r>
              <w:t>УСН</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7" w:type="dxa"/>
            <w:gridSpan w:val="3"/>
          </w:tcPr>
          <w:p w:rsidR="00C33091" w:rsidRDefault="00C33091">
            <w:pPr>
              <w:pStyle w:val="ConsPlusNormal"/>
            </w:pPr>
            <w:r>
              <w:t xml:space="preserve">Состав элемента представлен в </w:t>
            </w:r>
            <w:hyperlink w:anchor="P2008">
              <w:r>
                <w:rPr>
                  <w:color w:val="0000FF"/>
                </w:rPr>
                <w:t>таблице 4.9</w:t>
              </w:r>
            </w:hyperlink>
          </w:p>
        </w:tc>
      </w:tr>
    </w:tbl>
    <w:p w:rsidR="00C33091" w:rsidRDefault="00C33091">
      <w:pPr>
        <w:pStyle w:val="ConsPlusNormal"/>
        <w:jc w:val="both"/>
      </w:pPr>
    </w:p>
    <w:p w:rsidR="00C33091" w:rsidRDefault="00C33091">
      <w:pPr>
        <w:pStyle w:val="ConsPlusNormal"/>
        <w:jc w:val="right"/>
      </w:pPr>
      <w:r>
        <w:t>Таблица 4.3</w:t>
      </w:r>
    </w:p>
    <w:p w:rsidR="00C33091" w:rsidRDefault="00C33091">
      <w:pPr>
        <w:pStyle w:val="ConsPlusNormal"/>
        <w:jc w:val="both"/>
      </w:pPr>
    </w:p>
    <w:p w:rsidR="00C33091" w:rsidRDefault="00C33091">
      <w:pPr>
        <w:pStyle w:val="ConsPlusNormal"/>
        <w:jc w:val="center"/>
      </w:pPr>
      <w:bookmarkStart w:id="146" w:name="P1827"/>
      <w:bookmarkEnd w:id="146"/>
      <w:r>
        <w:t>Сведения о налогоплательщике (</w:t>
      </w:r>
      <w:proofErr w:type="spellStart"/>
      <w:r>
        <w:t>СвНП</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Номер контактного телефона</w:t>
            </w:r>
          </w:p>
        </w:tc>
        <w:tc>
          <w:tcPr>
            <w:tcW w:w="1587" w:type="dxa"/>
          </w:tcPr>
          <w:p w:rsidR="00C33091" w:rsidRDefault="00C33091">
            <w:pPr>
              <w:pStyle w:val="ConsPlusNormal"/>
              <w:jc w:val="center"/>
            </w:pPr>
            <w:proofErr w:type="spellStart"/>
            <w:proofErr w:type="gramStart"/>
            <w:r>
              <w:t>Тлф</w:t>
            </w:r>
            <w:proofErr w:type="spellEnd"/>
            <w:proofErr w:type="gram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T(1-20)</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blPrEx>
          <w:tblBorders>
            <w:insideH w:val="nil"/>
          </w:tblBorders>
        </w:tblPrEx>
        <w:tc>
          <w:tcPr>
            <w:tcW w:w="3515" w:type="dxa"/>
            <w:tcBorders>
              <w:bottom w:val="nil"/>
            </w:tcBorders>
          </w:tcPr>
          <w:p w:rsidR="00C33091" w:rsidRDefault="00C33091">
            <w:pPr>
              <w:pStyle w:val="ConsPlusNormal"/>
            </w:pPr>
            <w:r>
              <w:t>Налогоплательщик - организация</w:t>
            </w:r>
          </w:p>
          <w:p w:rsidR="00C33091" w:rsidRDefault="00C33091">
            <w:pPr>
              <w:pStyle w:val="ConsPlusNormal"/>
            </w:pPr>
            <w:r>
              <w:lastRenderedPageBreak/>
              <w:t>|</w:t>
            </w:r>
          </w:p>
        </w:tc>
        <w:tc>
          <w:tcPr>
            <w:tcW w:w="1587" w:type="dxa"/>
            <w:tcBorders>
              <w:bottom w:val="nil"/>
            </w:tcBorders>
          </w:tcPr>
          <w:p w:rsidR="00C33091" w:rsidRDefault="00C33091">
            <w:pPr>
              <w:pStyle w:val="ConsPlusNormal"/>
              <w:jc w:val="center"/>
            </w:pPr>
            <w:r>
              <w:lastRenderedPageBreak/>
              <w:t>НПЮЛ</w:t>
            </w:r>
          </w:p>
        </w:tc>
        <w:tc>
          <w:tcPr>
            <w:tcW w:w="1077" w:type="dxa"/>
            <w:tcBorders>
              <w:bottom w:val="nil"/>
            </w:tcBorders>
          </w:tcPr>
          <w:p w:rsidR="00C33091" w:rsidRDefault="00C33091">
            <w:pPr>
              <w:pStyle w:val="ConsPlusNormal"/>
              <w:jc w:val="center"/>
            </w:pPr>
            <w:r>
              <w:t>С</w:t>
            </w:r>
          </w:p>
        </w:tc>
        <w:tc>
          <w:tcPr>
            <w:tcW w:w="1134" w:type="dxa"/>
            <w:tcBorders>
              <w:bottom w:val="nil"/>
            </w:tcBorders>
          </w:tcPr>
          <w:p w:rsidR="00C33091" w:rsidRDefault="00C33091">
            <w:pPr>
              <w:pStyle w:val="ConsPlusNormal"/>
            </w:pPr>
          </w:p>
        </w:tc>
        <w:tc>
          <w:tcPr>
            <w:tcW w:w="1191" w:type="dxa"/>
            <w:tcBorders>
              <w:bottom w:val="nil"/>
            </w:tcBorders>
          </w:tcPr>
          <w:p w:rsidR="00C33091" w:rsidRDefault="00C33091">
            <w:pPr>
              <w:pStyle w:val="ConsPlusNormal"/>
              <w:jc w:val="center"/>
            </w:pPr>
            <w:r>
              <w:t>О</w:t>
            </w:r>
          </w:p>
        </w:tc>
        <w:tc>
          <w:tcPr>
            <w:tcW w:w="3969" w:type="dxa"/>
            <w:tcBorders>
              <w:bottom w:val="nil"/>
            </w:tcBorders>
          </w:tcPr>
          <w:p w:rsidR="00C33091" w:rsidRDefault="00C33091">
            <w:pPr>
              <w:pStyle w:val="ConsPlusNormal"/>
            </w:pPr>
            <w:r>
              <w:t xml:space="preserve">Состав элемента представлен в </w:t>
            </w:r>
            <w:hyperlink w:anchor="P1857">
              <w:r>
                <w:rPr>
                  <w:color w:val="0000FF"/>
                </w:rPr>
                <w:t>таблице 4.4</w:t>
              </w:r>
            </w:hyperlink>
          </w:p>
        </w:tc>
      </w:tr>
      <w:tr w:rsidR="00C33091">
        <w:tblPrEx>
          <w:tblBorders>
            <w:insideH w:val="nil"/>
          </w:tblBorders>
        </w:tblPrEx>
        <w:tc>
          <w:tcPr>
            <w:tcW w:w="3515" w:type="dxa"/>
            <w:tcBorders>
              <w:top w:val="nil"/>
            </w:tcBorders>
          </w:tcPr>
          <w:p w:rsidR="00C33091" w:rsidRDefault="00C33091">
            <w:pPr>
              <w:pStyle w:val="ConsPlusNormal"/>
            </w:pPr>
            <w:r>
              <w:lastRenderedPageBreak/>
              <w:t>Налогоплательщик - физическое лицо, зарегистрированное в качестве индивидуального предпринимателя</w:t>
            </w:r>
          </w:p>
        </w:tc>
        <w:tc>
          <w:tcPr>
            <w:tcW w:w="1587" w:type="dxa"/>
            <w:tcBorders>
              <w:top w:val="nil"/>
            </w:tcBorders>
          </w:tcPr>
          <w:p w:rsidR="00C33091" w:rsidRDefault="00C33091">
            <w:pPr>
              <w:pStyle w:val="ConsPlusNormal"/>
              <w:jc w:val="center"/>
            </w:pPr>
            <w:r>
              <w:t>НПФЛ</w:t>
            </w:r>
          </w:p>
        </w:tc>
        <w:tc>
          <w:tcPr>
            <w:tcW w:w="1077" w:type="dxa"/>
            <w:tcBorders>
              <w:top w:val="nil"/>
            </w:tcBorders>
          </w:tcPr>
          <w:p w:rsidR="00C33091" w:rsidRDefault="00C33091">
            <w:pPr>
              <w:pStyle w:val="ConsPlusNormal"/>
              <w:jc w:val="center"/>
            </w:pPr>
            <w:r>
              <w:t>С</w:t>
            </w:r>
          </w:p>
        </w:tc>
        <w:tc>
          <w:tcPr>
            <w:tcW w:w="1134" w:type="dxa"/>
            <w:tcBorders>
              <w:top w:val="nil"/>
            </w:tcBorders>
          </w:tcPr>
          <w:p w:rsidR="00C33091" w:rsidRDefault="00C33091">
            <w:pPr>
              <w:pStyle w:val="ConsPlusNormal"/>
            </w:pPr>
          </w:p>
        </w:tc>
        <w:tc>
          <w:tcPr>
            <w:tcW w:w="1191" w:type="dxa"/>
            <w:tcBorders>
              <w:top w:val="nil"/>
            </w:tcBorders>
          </w:tcPr>
          <w:p w:rsidR="00C33091" w:rsidRDefault="00C33091">
            <w:pPr>
              <w:pStyle w:val="ConsPlusNormal"/>
              <w:jc w:val="center"/>
            </w:pPr>
            <w:r>
              <w:t>О</w:t>
            </w:r>
          </w:p>
        </w:tc>
        <w:tc>
          <w:tcPr>
            <w:tcW w:w="3969" w:type="dxa"/>
            <w:tcBorders>
              <w:top w:val="nil"/>
            </w:tcBorders>
          </w:tcPr>
          <w:p w:rsidR="00C33091" w:rsidRDefault="00C33091">
            <w:pPr>
              <w:pStyle w:val="ConsPlusNormal"/>
            </w:pPr>
            <w:r>
              <w:t xml:space="preserve">Состав элемента представлен в </w:t>
            </w:r>
            <w:hyperlink w:anchor="P1930">
              <w:r>
                <w:rPr>
                  <w:color w:val="0000FF"/>
                </w:rPr>
                <w:t>таблице 4.6</w:t>
              </w:r>
            </w:hyperlink>
          </w:p>
        </w:tc>
      </w:tr>
    </w:tbl>
    <w:p w:rsidR="00C33091" w:rsidRDefault="00C33091">
      <w:pPr>
        <w:pStyle w:val="ConsPlusNormal"/>
        <w:jc w:val="both"/>
      </w:pPr>
    </w:p>
    <w:p w:rsidR="00C33091" w:rsidRDefault="00C33091">
      <w:pPr>
        <w:pStyle w:val="ConsPlusNormal"/>
        <w:jc w:val="right"/>
      </w:pPr>
      <w:r>
        <w:t>Таблица 4.4</w:t>
      </w:r>
    </w:p>
    <w:p w:rsidR="00C33091" w:rsidRDefault="00C33091">
      <w:pPr>
        <w:pStyle w:val="ConsPlusNormal"/>
        <w:jc w:val="both"/>
      </w:pPr>
    </w:p>
    <w:p w:rsidR="00C33091" w:rsidRDefault="00C33091">
      <w:pPr>
        <w:pStyle w:val="ConsPlusNormal"/>
        <w:jc w:val="center"/>
      </w:pPr>
      <w:bookmarkStart w:id="147" w:name="P1857"/>
      <w:bookmarkEnd w:id="147"/>
      <w:r>
        <w:t>Налогоплательщик - организация (НПЮЛ)</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Наименование организации</w:t>
            </w:r>
          </w:p>
        </w:tc>
        <w:tc>
          <w:tcPr>
            <w:tcW w:w="1587" w:type="dxa"/>
          </w:tcPr>
          <w:p w:rsidR="00C33091" w:rsidRDefault="00C33091">
            <w:pPr>
              <w:pStyle w:val="ConsPlusNormal"/>
              <w:jc w:val="center"/>
            </w:pPr>
            <w:proofErr w:type="spellStart"/>
            <w:r>
              <w:t>НаимОрг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T(1-1000)</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ИНН организации</w:t>
            </w:r>
          </w:p>
        </w:tc>
        <w:tc>
          <w:tcPr>
            <w:tcW w:w="1587" w:type="dxa"/>
          </w:tcPr>
          <w:p w:rsidR="00C33091" w:rsidRDefault="00C33091">
            <w:pPr>
              <w:pStyle w:val="ConsPlusNormal"/>
              <w:jc w:val="center"/>
            </w:pPr>
            <w:r>
              <w:t>ИННЮЛ</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T(=10)</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ИННЮЛТип</w:t>
            </w:r>
            <w:proofErr w:type="spellEnd"/>
            <w:r>
              <w:t>&gt;</w:t>
            </w:r>
          </w:p>
        </w:tc>
      </w:tr>
      <w:tr w:rsidR="00C33091">
        <w:tc>
          <w:tcPr>
            <w:tcW w:w="3515" w:type="dxa"/>
          </w:tcPr>
          <w:p w:rsidR="00C33091" w:rsidRDefault="00C33091">
            <w:pPr>
              <w:pStyle w:val="ConsPlusNormal"/>
            </w:pPr>
            <w:r>
              <w:t>КПП</w:t>
            </w:r>
          </w:p>
        </w:tc>
        <w:tc>
          <w:tcPr>
            <w:tcW w:w="1587" w:type="dxa"/>
          </w:tcPr>
          <w:p w:rsidR="00C33091" w:rsidRDefault="00C33091">
            <w:pPr>
              <w:pStyle w:val="ConsPlusNormal"/>
              <w:jc w:val="center"/>
            </w:pPr>
            <w:r>
              <w:t>КПП</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T(=9)</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КППТип</w:t>
            </w:r>
            <w:proofErr w:type="spellEnd"/>
            <w:r>
              <w:t>&gt;</w:t>
            </w:r>
          </w:p>
        </w:tc>
      </w:tr>
      <w:tr w:rsidR="00C33091">
        <w:tc>
          <w:tcPr>
            <w:tcW w:w="3515" w:type="dxa"/>
          </w:tcPr>
          <w:p w:rsidR="00C33091" w:rsidRDefault="00C33091">
            <w:pPr>
              <w:pStyle w:val="ConsPlusNormal"/>
            </w:pPr>
            <w:r>
              <w:t>Сведения о реорганизованной (ликвидированной) организации</w:t>
            </w:r>
          </w:p>
        </w:tc>
        <w:tc>
          <w:tcPr>
            <w:tcW w:w="1587" w:type="dxa"/>
          </w:tcPr>
          <w:p w:rsidR="00C33091" w:rsidRDefault="00C33091">
            <w:pPr>
              <w:pStyle w:val="ConsPlusNormal"/>
              <w:jc w:val="center"/>
            </w:pPr>
            <w:proofErr w:type="spellStart"/>
            <w:r>
              <w:t>СвРеоргЮЛ</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w:t>
            </w:r>
          </w:p>
        </w:tc>
        <w:tc>
          <w:tcPr>
            <w:tcW w:w="3969" w:type="dxa"/>
          </w:tcPr>
          <w:p w:rsidR="00C33091" w:rsidRDefault="00C33091">
            <w:pPr>
              <w:pStyle w:val="ConsPlusNormal"/>
            </w:pPr>
            <w:r>
              <w:t xml:space="preserve">Состав элемента представлен в </w:t>
            </w:r>
            <w:hyperlink w:anchor="P1892">
              <w:r>
                <w:rPr>
                  <w:color w:val="0000FF"/>
                </w:rPr>
                <w:t>таблице 4.5</w:t>
              </w:r>
            </w:hyperlink>
          </w:p>
        </w:tc>
      </w:tr>
    </w:tbl>
    <w:p w:rsidR="00C33091" w:rsidRDefault="00C33091">
      <w:pPr>
        <w:pStyle w:val="ConsPlusNormal"/>
        <w:jc w:val="both"/>
      </w:pPr>
    </w:p>
    <w:p w:rsidR="00C33091" w:rsidRDefault="00C33091">
      <w:pPr>
        <w:pStyle w:val="ConsPlusNormal"/>
        <w:jc w:val="right"/>
      </w:pPr>
      <w:r>
        <w:t>Таблица 4.5</w:t>
      </w:r>
    </w:p>
    <w:p w:rsidR="00C33091" w:rsidRDefault="00C33091">
      <w:pPr>
        <w:pStyle w:val="ConsPlusNormal"/>
        <w:jc w:val="both"/>
      </w:pPr>
    </w:p>
    <w:p w:rsidR="00C33091" w:rsidRDefault="00C33091">
      <w:pPr>
        <w:pStyle w:val="ConsPlusNormal"/>
        <w:jc w:val="center"/>
      </w:pPr>
      <w:bookmarkStart w:id="148" w:name="P1892"/>
      <w:bookmarkEnd w:id="148"/>
      <w:r>
        <w:t xml:space="preserve">Сведения о </w:t>
      </w:r>
      <w:proofErr w:type="gramStart"/>
      <w:r>
        <w:t>реорганизованной</w:t>
      </w:r>
      <w:proofErr w:type="gramEnd"/>
      <w:r>
        <w:t xml:space="preserve"> (ликвидированной)</w:t>
      </w:r>
    </w:p>
    <w:p w:rsidR="00C33091" w:rsidRDefault="00C33091">
      <w:pPr>
        <w:pStyle w:val="ConsPlusNormal"/>
        <w:jc w:val="center"/>
      </w:pPr>
      <w:r>
        <w:t>организации (</w:t>
      </w:r>
      <w:proofErr w:type="spellStart"/>
      <w:r>
        <w:t>СвРеоргЮЛ</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Код формы реорганизации (ликвидация)</w:t>
            </w:r>
          </w:p>
        </w:tc>
        <w:tc>
          <w:tcPr>
            <w:tcW w:w="1587" w:type="dxa"/>
          </w:tcPr>
          <w:p w:rsidR="00C33091" w:rsidRDefault="00C33091">
            <w:pPr>
              <w:pStyle w:val="ConsPlusNormal"/>
              <w:jc w:val="center"/>
            </w:pPr>
            <w:proofErr w:type="spellStart"/>
            <w:r>
              <w:t>ФормРеорг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w:t>
            </w:r>
          </w:p>
        </w:tc>
        <w:tc>
          <w:tcPr>
            <w:tcW w:w="1191" w:type="dxa"/>
          </w:tcPr>
          <w:p w:rsidR="00C33091" w:rsidRDefault="00C33091">
            <w:pPr>
              <w:pStyle w:val="ConsPlusNormal"/>
              <w:jc w:val="center"/>
            </w:pPr>
            <w:proofErr w:type="gramStart"/>
            <w:r>
              <w:t>ОК</w:t>
            </w:r>
            <w:proofErr w:type="gramEnd"/>
          </w:p>
        </w:tc>
        <w:tc>
          <w:tcPr>
            <w:tcW w:w="3969" w:type="dxa"/>
          </w:tcPr>
          <w:p w:rsidR="00C33091" w:rsidRDefault="00C33091">
            <w:pPr>
              <w:pStyle w:val="ConsPlusNormal"/>
            </w:pPr>
            <w:r>
              <w:t xml:space="preserve">Принимает значение в соответствии </w:t>
            </w:r>
            <w:hyperlink w:anchor="P1406">
              <w:r>
                <w:rPr>
                  <w:color w:val="0000FF"/>
                </w:rPr>
                <w:t>приложением N 3</w:t>
              </w:r>
            </w:hyperlink>
            <w:r>
              <w:t xml:space="preserve"> к Порядку заполнения:</w:t>
            </w:r>
          </w:p>
          <w:p w:rsidR="00C33091" w:rsidRDefault="00C33091">
            <w:pPr>
              <w:pStyle w:val="ConsPlusNormal"/>
            </w:pPr>
            <w:r>
              <w:t>0 - ликвидация |</w:t>
            </w:r>
          </w:p>
          <w:p w:rsidR="00C33091" w:rsidRDefault="00C33091">
            <w:pPr>
              <w:pStyle w:val="ConsPlusNormal"/>
            </w:pPr>
            <w:r>
              <w:t>1 - преобразование |</w:t>
            </w:r>
          </w:p>
          <w:p w:rsidR="00C33091" w:rsidRDefault="00C33091">
            <w:pPr>
              <w:pStyle w:val="ConsPlusNormal"/>
            </w:pPr>
            <w:r>
              <w:t>2 - слияние |</w:t>
            </w:r>
          </w:p>
          <w:p w:rsidR="00C33091" w:rsidRDefault="00C33091">
            <w:pPr>
              <w:pStyle w:val="ConsPlusNormal"/>
            </w:pPr>
            <w:r>
              <w:t>3 - разделение |</w:t>
            </w:r>
          </w:p>
          <w:p w:rsidR="00C33091" w:rsidRDefault="00C33091">
            <w:pPr>
              <w:pStyle w:val="ConsPlusNormal"/>
            </w:pPr>
            <w:r>
              <w:t>5 - присоединение |</w:t>
            </w:r>
          </w:p>
          <w:p w:rsidR="00C33091" w:rsidRDefault="00C33091">
            <w:pPr>
              <w:pStyle w:val="ConsPlusNormal"/>
            </w:pPr>
            <w:r>
              <w:t>6 - разделение с одновременным присоединением</w:t>
            </w:r>
          </w:p>
        </w:tc>
      </w:tr>
      <w:tr w:rsidR="00C33091">
        <w:tc>
          <w:tcPr>
            <w:tcW w:w="3515" w:type="dxa"/>
          </w:tcPr>
          <w:p w:rsidR="00C33091" w:rsidRDefault="00C33091">
            <w:pPr>
              <w:pStyle w:val="ConsPlusNormal"/>
            </w:pPr>
            <w:r>
              <w:t>ИНН организации</w:t>
            </w:r>
          </w:p>
        </w:tc>
        <w:tc>
          <w:tcPr>
            <w:tcW w:w="1587" w:type="dxa"/>
          </w:tcPr>
          <w:p w:rsidR="00C33091" w:rsidRDefault="00C33091">
            <w:pPr>
              <w:pStyle w:val="ConsPlusNormal"/>
              <w:jc w:val="center"/>
            </w:pPr>
            <w:r>
              <w:t>ИННЮЛ</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T(=10)</w:t>
            </w:r>
          </w:p>
        </w:tc>
        <w:tc>
          <w:tcPr>
            <w:tcW w:w="1191" w:type="dxa"/>
          </w:tcPr>
          <w:p w:rsidR="00C33091" w:rsidRDefault="00C33091">
            <w:pPr>
              <w:pStyle w:val="ConsPlusNormal"/>
              <w:jc w:val="center"/>
            </w:pPr>
            <w:r>
              <w:t>НУ</w:t>
            </w:r>
          </w:p>
        </w:tc>
        <w:tc>
          <w:tcPr>
            <w:tcW w:w="3969" w:type="dxa"/>
          </w:tcPr>
          <w:p w:rsidR="00C33091" w:rsidRDefault="00C33091">
            <w:pPr>
              <w:pStyle w:val="ConsPlusNormal"/>
            </w:pPr>
            <w:r>
              <w:t>Типовой элемент &lt;</w:t>
            </w:r>
            <w:proofErr w:type="spellStart"/>
            <w:r>
              <w:t>ИННЮЛТип</w:t>
            </w:r>
            <w:proofErr w:type="spellEnd"/>
            <w:r>
              <w:t>&gt;.</w:t>
            </w:r>
          </w:p>
          <w:p w:rsidR="00C33091" w:rsidRDefault="00C33091">
            <w:pPr>
              <w:pStyle w:val="ConsPlusNormal"/>
            </w:pPr>
            <w:r>
              <w:t>Элемент обязателен при &lt;</w:t>
            </w:r>
            <w:proofErr w:type="spellStart"/>
            <w:r>
              <w:t>ФормРеорг</w:t>
            </w:r>
            <w:proofErr w:type="spellEnd"/>
            <w:r>
              <w:t>&gt; = 1 | 2 | 3 | 5 | 6</w:t>
            </w:r>
          </w:p>
        </w:tc>
      </w:tr>
      <w:tr w:rsidR="00C33091">
        <w:tc>
          <w:tcPr>
            <w:tcW w:w="3515" w:type="dxa"/>
          </w:tcPr>
          <w:p w:rsidR="00C33091" w:rsidRDefault="00C33091">
            <w:pPr>
              <w:pStyle w:val="ConsPlusNormal"/>
            </w:pPr>
            <w:r>
              <w:t>КПП</w:t>
            </w:r>
          </w:p>
        </w:tc>
        <w:tc>
          <w:tcPr>
            <w:tcW w:w="1587" w:type="dxa"/>
          </w:tcPr>
          <w:p w:rsidR="00C33091" w:rsidRDefault="00C33091">
            <w:pPr>
              <w:pStyle w:val="ConsPlusNormal"/>
              <w:jc w:val="center"/>
            </w:pPr>
            <w:r>
              <w:t>КПП</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T(=9)</w:t>
            </w:r>
          </w:p>
        </w:tc>
        <w:tc>
          <w:tcPr>
            <w:tcW w:w="1191" w:type="dxa"/>
          </w:tcPr>
          <w:p w:rsidR="00C33091" w:rsidRDefault="00C33091">
            <w:pPr>
              <w:pStyle w:val="ConsPlusNormal"/>
              <w:jc w:val="center"/>
            </w:pPr>
            <w:r>
              <w:t>НУ</w:t>
            </w:r>
          </w:p>
        </w:tc>
        <w:tc>
          <w:tcPr>
            <w:tcW w:w="3969" w:type="dxa"/>
          </w:tcPr>
          <w:p w:rsidR="00C33091" w:rsidRDefault="00C33091">
            <w:pPr>
              <w:pStyle w:val="ConsPlusNormal"/>
            </w:pPr>
            <w:r>
              <w:t>Типовой элемент &lt;</w:t>
            </w:r>
            <w:proofErr w:type="spellStart"/>
            <w:r>
              <w:t>КППТип</w:t>
            </w:r>
            <w:proofErr w:type="spellEnd"/>
            <w:r>
              <w:t>&gt;.</w:t>
            </w:r>
          </w:p>
          <w:p w:rsidR="00C33091" w:rsidRDefault="00C33091">
            <w:pPr>
              <w:pStyle w:val="ConsPlusNormal"/>
            </w:pPr>
            <w:r>
              <w:t>Элемент обязателен при &lt;</w:t>
            </w:r>
            <w:proofErr w:type="spellStart"/>
            <w:r>
              <w:t>ФормРеорг</w:t>
            </w:r>
            <w:proofErr w:type="spellEnd"/>
            <w:r>
              <w:t>&gt; = 1 | 2 | 3 | 5 | 6</w:t>
            </w:r>
          </w:p>
        </w:tc>
      </w:tr>
    </w:tbl>
    <w:p w:rsidR="00C33091" w:rsidRDefault="00C33091">
      <w:pPr>
        <w:pStyle w:val="ConsPlusNormal"/>
        <w:jc w:val="both"/>
      </w:pPr>
    </w:p>
    <w:p w:rsidR="00C33091" w:rsidRDefault="00C33091">
      <w:pPr>
        <w:pStyle w:val="ConsPlusNormal"/>
        <w:jc w:val="right"/>
      </w:pPr>
      <w:r>
        <w:t>Таблица 4.6</w:t>
      </w:r>
    </w:p>
    <w:p w:rsidR="00C33091" w:rsidRDefault="00C33091">
      <w:pPr>
        <w:pStyle w:val="ConsPlusNormal"/>
        <w:jc w:val="both"/>
      </w:pPr>
    </w:p>
    <w:p w:rsidR="00C33091" w:rsidRDefault="00C33091">
      <w:pPr>
        <w:pStyle w:val="ConsPlusNormal"/>
        <w:jc w:val="center"/>
      </w:pPr>
      <w:bookmarkStart w:id="149" w:name="P1930"/>
      <w:bookmarkEnd w:id="149"/>
      <w:r>
        <w:t>Налогоплательщик - физическое лицо, зарегистрированное</w:t>
      </w:r>
    </w:p>
    <w:p w:rsidR="00C33091" w:rsidRDefault="00C33091">
      <w:pPr>
        <w:pStyle w:val="ConsPlusNormal"/>
        <w:jc w:val="center"/>
      </w:pPr>
      <w:r>
        <w:t>в качестве индивидуального предпринимателя (НПФЛ)</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ИНН физического лица</w:t>
            </w:r>
          </w:p>
        </w:tc>
        <w:tc>
          <w:tcPr>
            <w:tcW w:w="1587" w:type="dxa"/>
          </w:tcPr>
          <w:p w:rsidR="00C33091" w:rsidRDefault="00C33091">
            <w:pPr>
              <w:pStyle w:val="ConsPlusNormal"/>
              <w:jc w:val="center"/>
            </w:pPr>
            <w:r>
              <w:t>ИННФЛ</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T(=12)</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ИННФЛТип</w:t>
            </w:r>
            <w:proofErr w:type="spellEnd"/>
            <w:r>
              <w:t>&gt;</w:t>
            </w:r>
          </w:p>
        </w:tc>
      </w:tr>
      <w:tr w:rsidR="00C33091">
        <w:tc>
          <w:tcPr>
            <w:tcW w:w="3515" w:type="dxa"/>
          </w:tcPr>
          <w:p w:rsidR="00C33091" w:rsidRDefault="00C33091">
            <w:pPr>
              <w:pStyle w:val="ConsPlusNormal"/>
            </w:pPr>
            <w:r>
              <w:t>Фамилия, имя, отчество</w:t>
            </w:r>
          </w:p>
        </w:tc>
        <w:tc>
          <w:tcPr>
            <w:tcW w:w="1587" w:type="dxa"/>
          </w:tcPr>
          <w:p w:rsidR="00C33091" w:rsidRDefault="00C33091">
            <w:pPr>
              <w:pStyle w:val="ConsPlusNormal"/>
              <w:jc w:val="center"/>
            </w:pPr>
            <w:r>
              <w:t>ФИО</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ФИОТип</w:t>
            </w:r>
            <w:proofErr w:type="spellEnd"/>
            <w:r>
              <w:t>&gt;.</w:t>
            </w:r>
          </w:p>
          <w:p w:rsidR="00C33091" w:rsidRDefault="00C33091">
            <w:pPr>
              <w:pStyle w:val="ConsPlusNormal"/>
            </w:pPr>
            <w:r>
              <w:t xml:space="preserve">Состав элемента представлен в </w:t>
            </w:r>
            <w:hyperlink w:anchor="P2775">
              <w:r>
                <w:rPr>
                  <w:color w:val="0000FF"/>
                </w:rPr>
                <w:t>таблице 4.23</w:t>
              </w:r>
            </w:hyperlink>
          </w:p>
        </w:tc>
      </w:tr>
    </w:tbl>
    <w:p w:rsidR="00C33091" w:rsidRDefault="00C33091">
      <w:pPr>
        <w:pStyle w:val="ConsPlusNormal"/>
        <w:jc w:val="both"/>
      </w:pPr>
    </w:p>
    <w:p w:rsidR="00C33091" w:rsidRDefault="00C33091">
      <w:pPr>
        <w:pStyle w:val="ConsPlusNormal"/>
        <w:jc w:val="right"/>
      </w:pPr>
      <w:r>
        <w:t>Таблица 4.7</w:t>
      </w:r>
    </w:p>
    <w:p w:rsidR="00C33091" w:rsidRDefault="00C33091">
      <w:pPr>
        <w:pStyle w:val="ConsPlusNormal"/>
        <w:jc w:val="both"/>
      </w:pPr>
    </w:p>
    <w:p w:rsidR="00C33091" w:rsidRDefault="00C33091">
      <w:pPr>
        <w:pStyle w:val="ConsPlusNormal"/>
        <w:jc w:val="center"/>
      </w:pPr>
      <w:bookmarkStart w:id="150" w:name="P1955"/>
      <w:bookmarkEnd w:id="150"/>
      <w:r>
        <w:t>Лицо, подписавшее документ (Подписант)</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Признак лица, подписавшего документ</w:t>
            </w:r>
          </w:p>
        </w:tc>
        <w:tc>
          <w:tcPr>
            <w:tcW w:w="1587" w:type="dxa"/>
          </w:tcPr>
          <w:p w:rsidR="00C33091" w:rsidRDefault="00C33091">
            <w:pPr>
              <w:pStyle w:val="ConsPlusNormal"/>
              <w:jc w:val="center"/>
            </w:pPr>
            <w:proofErr w:type="spellStart"/>
            <w:r>
              <w:t>ПрПодп</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w:t>
            </w:r>
          </w:p>
        </w:tc>
        <w:tc>
          <w:tcPr>
            <w:tcW w:w="1191" w:type="dxa"/>
          </w:tcPr>
          <w:p w:rsidR="00C33091" w:rsidRDefault="00C33091">
            <w:pPr>
              <w:pStyle w:val="ConsPlusNormal"/>
              <w:jc w:val="center"/>
            </w:pPr>
            <w:proofErr w:type="gramStart"/>
            <w:r>
              <w:t>ОК</w:t>
            </w:r>
            <w:proofErr w:type="gramEnd"/>
          </w:p>
        </w:tc>
        <w:tc>
          <w:tcPr>
            <w:tcW w:w="3969" w:type="dxa"/>
          </w:tcPr>
          <w:p w:rsidR="00C33091" w:rsidRDefault="00C33091">
            <w:pPr>
              <w:pStyle w:val="ConsPlusNormal"/>
            </w:pPr>
            <w:r>
              <w:t>Принимает значение:</w:t>
            </w:r>
          </w:p>
          <w:p w:rsidR="00C33091" w:rsidRDefault="00C33091">
            <w:pPr>
              <w:pStyle w:val="ConsPlusNormal"/>
            </w:pPr>
            <w:r>
              <w:t>1 - налогоплательщик |</w:t>
            </w:r>
          </w:p>
          <w:p w:rsidR="00C33091" w:rsidRDefault="00C33091">
            <w:pPr>
              <w:pStyle w:val="ConsPlusNormal"/>
            </w:pPr>
            <w:r>
              <w:t>2 - представитель налогоплательщика</w:t>
            </w:r>
          </w:p>
        </w:tc>
      </w:tr>
      <w:tr w:rsidR="00C33091">
        <w:tc>
          <w:tcPr>
            <w:tcW w:w="3515" w:type="dxa"/>
          </w:tcPr>
          <w:p w:rsidR="00C33091" w:rsidRDefault="00C33091">
            <w:pPr>
              <w:pStyle w:val="ConsPlusNormal"/>
            </w:pPr>
            <w:r>
              <w:t>Фамилия, имя, отчество</w:t>
            </w:r>
          </w:p>
        </w:tc>
        <w:tc>
          <w:tcPr>
            <w:tcW w:w="1587" w:type="dxa"/>
          </w:tcPr>
          <w:p w:rsidR="00C33091" w:rsidRDefault="00C33091">
            <w:pPr>
              <w:pStyle w:val="ConsPlusNormal"/>
              <w:jc w:val="center"/>
            </w:pPr>
            <w:r>
              <w:t>ФИО</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НУ</w:t>
            </w:r>
          </w:p>
        </w:tc>
        <w:tc>
          <w:tcPr>
            <w:tcW w:w="3969" w:type="dxa"/>
          </w:tcPr>
          <w:p w:rsidR="00C33091" w:rsidRDefault="00C33091">
            <w:pPr>
              <w:pStyle w:val="ConsPlusNormal"/>
            </w:pPr>
            <w:r>
              <w:t>Типовой элемент &lt;</w:t>
            </w:r>
            <w:proofErr w:type="spellStart"/>
            <w:r>
              <w:t>ФИОТип</w:t>
            </w:r>
            <w:proofErr w:type="spellEnd"/>
            <w:r>
              <w:t>&gt;.</w:t>
            </w:r>
          </w:p>
          <w:p w:rsidR="00C33091" w:rsidRDefault="00C33091">
            <w:pPr>
              <w:pStyle w:val="ConsPlusNormal"/>
            </w:pPr>
            <w:r>
              <w:t xml:space="preserve">Состав элемента представлен в </w:t>
            </w:r>
            <w:hyperlink w:anchor="P2775">
              <w:r>
                <w:rPr>
                  <w:color w:val="0000FF"/>
                </w:rPr>
                <w:t>таблице 4.23</w:t>
              </w:r>
            </w:hyperlink>
            <w:r>
              <w:t>.</w:t>
            </w:r>
          </w:p>
          <w:p w:rsidR="00C33091" w:rsidRDefault="00C33091">
            <w:pPr>
              <w:pStyle w:val="ConsPlusNormal"/>
            </w:pPr>
            <w:r>
              <w:lastRenderedPageBreak/>
              <w:t>Элемент обязателен при выполнении одного из условий:</w:t>
            </w:r>
          </w:p>
          <w:p w:rsidR="00C33091" w:rsidRDefault="00C33091">
            <w:pPr>
              <w:pStyle w:val="ConsPlusNormal"/>
            </w:pPr>
            <w:r>
              <w:t>- &lt;</w:t>
            </w:r>
            <w:proofErr w:type="spellStart"/>
            <w:r>
              <w:t>ПрПодп</w:t>
            </w:r>
            <w:proofErr w:type="spellEnd"/>
            <w:r>
              <w:t>&gt;=2 |</w:t>
            </w:r>
          </w:p>
          <w:p w:rsidR="00C33091" w:rsidRDefault="00C33091">
            <w:pPr>
              <w:pStyle w:val="ConsPlusNormal"/>
            </w:pPr>
            <w:r>
              <w:t>- &lt;</w:t>
            </w:r>
            <w:proofErr w:type="spellStart"/>
            <w:r>
              <w:t>ПрПодп</w:t>
            </w:r>
            <w:proofErr w:type="spellEnd"/>
            <w:r>
              <w:t>&gt;=1 и наличие &lt;НПЮЛ&gt;</w:t>
            </w:r>
          </w:p>
        </w:tc>
      </w:tr>
      <w:tr w:rsidR="00C33091">
        <w:tc>
          <w:tcPr>
            <w:tcW w:w="3515" w:type="dxa"/>
          </w:tcPr>
          <w:p w:rsidR="00C33091" w:rsidRDefault="00C33091">
            <w:pPr>
              <w:pStyle w:val="ConsPlusNormal"/>
            </w:pPr>
            <w:r>
              <w:lastRenderedPageBreak/>
              <w:t>Сведения о представителе налогоплательщика</w:t>
            </w:r>
          </w:p>
        </w:tc>
        <w:tc>
          <w:tcPr>
            <w:tcW w:w="1587" w:type="dxa"/>
          </w:tcPr>
          <w:p w:rsidR="00C33091" w:rsidRDefault="00C33091">
            <w:pPr>
              <w:pStyle w:val="ConsPlusNormal"/>
              <w:jc w:val="center"/>
            </w:pPr>
            <w:proofErr w:type="spellStart"/>
            <w:r>
              <w:t>СвПред</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НУ</w:t>
            </w:r>
          </w:p>
        </w:tc>
        <w:tc>
          <w:tcPr>
            <w:tcW w:w="3969" w:type="dxa"/>
          </w:tcPr>
          <w:p w:rsidR="00C33091" w:rsidRDefault="00C33091">
            <w:pPr>
              <w:pStyle w:val="ConsPlusNormal"/>
            </w:pPr>
            <w:r>
              <w:t xml:space="preserve">Состав элемента представлен в </w:t>
            </w:r>
            <w:hyperlink w:anchor="P1991">
              <w:r>
                <w:rPr>
                  <w:color w:val="0000FF"/>
                </w:rPr>
                <w:t>таблице 4.8</w:t>
              </w:r>
            </w:hyperlink>
            <w:r>
              <w:t>.</w:t>
            </w:r>
          </w:p>
          <w:p w:rsidR="00C33091" w:rsidRDefault="00C33091">
            <w:pPr>
              <w:pStyle w:val="ConsPlusNormal"/>
            </w:pPr>
            <w:r>
              <w:t>Элемент обязателен для &lt;</w:t>
            </w:r>
            <w:proofErr w:type="spellStart"/>
            <w:r>
              <w:t>ПрПодп</w:t>
            </w:r>
            <w:proofErr w:type="spellEnd"/>
            <w:r>
              <w:t>&gt;=2</w:t>
            </w:r>
          </w:p>
        </w:tc>
      </w:tr>
    </w:tbl>
    <w:p w:rsidR="00C33091" w:rsidRDefault="00C33091">
      <w:pPr>
        <w:pStyle w:val="ConsPlusNormal"/>
        <w:jc w:val="both"/>
      </w:pPr>
    </w:p>
    <w:p w:rsidR="00C33091" w:rsidRDefault="00C33091">
      <w:pPr>
        <w:pStyle w:val="ConsPlusNormal"/>
        <w:jc w:val="right"/>
      </w:pPr>
      <w:r>
        <w:t>Таблица 4.8</w:t>
      </w:r>
    </w:p>
    <w:p w:rsidR="00C33091" w:rsidRDefault="00C33091">
      <w:pPr>
        <w:pStyle w:val="ConsPlusNormal"/>
        <w:jc w:val="both"/>
      </w:pPr>
    </w:p>
    <w:p w:rsidR="00C33091" w:rsidRDefault="00C33091">
      <w:pPr>
        <w:pStyle w:val="ConsPlusNormal"/>
        <w:jc w:val="center"/>
      </w:pPr>
      <w:bookmarkStart w:id="151" w:name="P1991"/>
      <w:bookmarkEnd w:id="151"/>
      <w:r>
        <w:t>Сведения о представителе налогоплательщика (</w:t>
      </w:r>
      <w:proofErr w:type="spellStart"/>
      <w:r>
        <w:t>СвПред</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Наименование и реквизиты документа, подтверждающего полномочия представителя налогоплательщика</w:t>
            </w:r>
          </w:p>
        </w:tc>
        <w:tc>
          <w:tcPr>
            <w:tcW w:w="1587" w:type="dxa"/>
          </w:tcPr>
          <w:p w:rsidR="00C33091" w:rsidRDefault="00C33091">
            <w:pPr>
              <w:pStyle w:val="ConsPlusNormal"/>
              <w:jc w:val="center"/>
            </w:pPr>
            <w:proofErr w:type="spellStart"/>
            <w:r>
              <w:t>НаимДок</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T(1-120)</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Для доверенности, совершенной в форме электронного документа, указывается GUID доверенности</w:t>
            </w:r>
          </w:p>
        </w:tc>
      </w:tr>
    </w:tbl>
    <w:p w:rsidR="00C33091" w:rsidRDefault="00C33091">
      <w:pPr>
        <w:pStyle w:val="ConsPlusNormal"/>
        <w:jc w:val="both"/>
      </w:pPr>
    </w:p>
    <w:p w:rsidR="00C33091" w:rsidRDefault="00C33091">
      <w:pPr>
        <w:pStyle w:val="ConsPlusNormal"/>
        <w:jc w:val="right"/>
      </w:pPr>
      <w:r>
        <w:t>Таблица 4.9</w:t>
      </w:r>
    </w:p>
    <w:p w:rsidR="00C33091" w:rsidRDefault="00C33091">
      <w:pPr>
        <w:pStyle w:val="ConsPlusNormal"/>
        <w:jc w:val="both"/>
      </w:pPr>
    </w:p>
    <w:p w:rsidR="00C33091" w:rsidRDefault="00C33091">
      <w:pPr>
        <w:pStyle w:val="ConsPlusNormal"/>
        <w:jc w:val="center"/>
      </w:pPr>
      <w:bookmarkStart w:id="152" w:name="P2008"/>
      <w:bookmarkEnd w:id="152"/>
      <w:r>
        <w:t>Налоговая декларация по налогу,</w:t>
      </w:r>
    </w:p>
    <w:p w:rsidR="00C33091" w:rsidRDefault="00C33091">
      <w:pPr>
        <w:pStyle w:val="ConsPlusNormal"/>
        <w:jc w:val="center"/>
      </w:pPr>
      <w:proofErr w:type="gramStart"/>
      <w:r>
        <w:t>уплачиваемому</w:t>
      </w:r>
      <w:proofErr w:type="gramEnd"/>
      <w:r>
        <w:t xml:space="preserve"> в связи с применением упрощенной системы</w:t>
      </w:r>
    </w:p>
    <w:p w:rsidR="00C33091" w:rsidRDefault="00C33091">
      <w:pPr>
        <w:pStyle w:val="ConsPlusNormal"/>
        <w:jc w:val="center"/>
      </w:pPr>
      <w:r>
        <w:lastRenderedPageBreak/>
        <w:t>налогообложения (УСН)</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Объект налогообложения</w:t>
            </w:r>
          </w:p>
        </w:tc>
        <w:tc>
          <w:tcPr>
            <w:tcW w:w="1587" w:type="dxa"/>
          </w:tcPr>
          <w:p w:rsidR="00C33091" w:rsidRDefault="00C33091">
            <w:pPr>
              <w:pStyle w:val="ConsPlusNormal"/>
              <w:jc w:val="center"/>
            </w:pPr>
            <w:proofErr w:type="spellStart"/>
            <w:r>
              <w:t>ОбНал</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w:t>
            </w:r>
          </w:p>
        </w:tc>
        <w:tc>
          <w:tcPr>
            <w:tcW w:w="1191" w:type="dxa"/>
          </w:tcPr>
          <w:p w:rsidR="00C33091" w:rsidRDefault="00C33091">
            <w:pPr>
              <w:pStyle w:val="ConsPlusNormal"/>
              <w:jc w:val="center"/>
            </w:pPr>
            <w:proofErr w:type="gramStart"/>
            <w:r>
              <w:t>ОК</w:t>
            </w:r>
            <w:proofErr w:type="gramEnd"/>
          </w:p>
        </w:tc>
        <w:tc>
          <w:tcPr>
            <w:tcW w:w="3969" w:type="dxa"/>
          </w:tcPr>
          <w:p w:rsidR="00C33091" w:rsidRDefault="00C33091">
            <w:pPr>
              <w:pStyle w:val="ConsPlusNormal"/>
            </w:pPr>
            <w:r>
              <w:t>Принимает значение:</w:t>
            </w:r>
          </w:p>
          <w:p w:rsidR="00C33091" w:rsidRDefault="00C33091">
            <w:pPr>
              <w:pStyle w:val="ConsPlusNormal"/>
            </w:pPr>
            <w:r>
              <w:t>1 - доходы |</w:t>
            </w:r>
          </w:p>
          <w:p w:rsidR="00C33091" w:rsidRDefault="00C33091">
            <w:pPr>
              <w:pStyle w:val="ConsPlusNormal"/>
            </w:pPr>
            <w:r>
              <w:t>2 - доходы, уменьшенные на величину расходов</w:t>
            </w:r>
          </w:p>
        </w:tc>
      </w:tr>
      <w:tr w:rsidR="00C33091">
        <w:tc>
          <w:tcPr>
            <w:tcW w:w="3515" w:type="dxa"/>
          </w:tcPr>
          <w:p w:rsidR="00C33091" w:rsidRDefault="00C33091">
            <w:pPr>
              <w:pStyle w:val="ConsPlusNormal"/>
            </w:pPr>
            <w:r>
              <w:t>Сумма налога (авансового платежа по налогу), уплачиваемого в связи с применением упрощенной системы налогообложения (объект налогообложения - доходы), подлежащая уплате (уменьшению), по данным налогоплательщика |</w:t>
            </w:r>
          </w:p>
        </w:tc>
        <w:tc>
          <w:tcPr>
            <w:tcW w:w="1587" w:type="dxa"/>
          </w:tcPr>
          <w:p w:rsidR="00C33091" w:rsidRDefault="00C33091">
            <w:pPr>
              <w:pStyle w:val="ConsPlusNormal"/>
              <w:jc w:val="center"/>
            </w:pPr>
            <w:proofErr w:type="spellStart"/>
            <w:r>
              <w:t>СумНалПУ_НП</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ОУ</w:t>
            </w:r>
          </w:p>
        </w:tc>
        <w:tc>
          <w:tcPr>
            <w:tcW w:w="3969" w:type="dxa"/>
          </w:tcPr>
          <w:p w:rsidR="00C33091" w:rsidRDefault="00C33091">
            <w:pPr>
              <w:pStyle w:val="ConsPlusNormal"/>
            </w:pPr>
            <w:r>
              <w:t xml:space="preserve">Состав элемента представлен в </w:t>
            </w:r>
            <w:hyperlink w:anchor="P2055">
              <w:r>
                <w:rPr>
                  <w:color w:val="0000FF"/>
                </w:rPr>
                <w:t>таблице 4.10</w:t>
              </w:r>
            </w:hyperlink>
            <w:r>
              <w:t>.</w:t>
            </w:r>
          </w:p>
          <w:p w:rsidR="00C33091" w:rsidRDefault="00C33091">
            <w:pPr>
              <w:pStyle w:val="ConsPlusNormal"/>
            </w:pPr>
            <w:r>
              <w:t>Элемент является обязательным при &lt;</w:t>
            </w:r>
            <w:proofErr w:type="spellStart"/>
            <w:r>
              <w:t>ОбНал</w:t>
            </w:r>
            <w:proofErr w:type="spellEnd"/>
            <w:r>
              <w:t>&gt;=1</w:t>
            </w:r>
          </w:p>
        </w:tc>
      </w:tr>
      <w:tr w:rsidR="00C33091">
        <w:tc>
          <w:tcPr>
            <w:tcW w:w="3515" w:type="dxa"/>
          </w:tcPr>
          <w:p w:rsidR="00C33091" w:rsidRDefault="00C33091">
            <w:pPr>
              <w:pStyle w:val="ConsPlusNormal"/>
            </w:pPr>
            <w:r>
              <w:t xml:space="preserve">Сумма налога (авансового платежа по налогу), уплачиваемого в связи с применением упрощенной системы налогообложения (объект налогообложения - доходы, уменьшенные на </w:t>
            </w:r>
            <w:r>
              <w:lastRenderedPageBreak/>
              <w:t>величину расходов), и минимального налога, подлежащая уплате (уменьшению), по данным налогоплательщика</w:t>
            </w:r>
          </w:p>
        </w:tc>
        <w:tc>
          <w:tcPr>
            <w:tcW w:w="1587" w:type="dxa"/>
          </w:tcPr>
          <w:p w:rsidR="00C33091" w:rsidRDefault="00C33091">
            <w:pPr>
              <w:pStyle w:val="ConsPlusNormal"/>
              <w:jc w:val="center"/>
            </w:pPr>
            <w:proofErr w:type="spellStart"/>
            <w:r>
              <w:lastRenderedPageBreak/>
              <w:t>СумНалПУ_СмНП</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ОУ</w:t>
            </w:r>
          </w:p>
        </w:tc>
        <w:tc>
          <w:tcPr>
            <w:tcW w:w="3969" w:type="dxa"/>
          </w:tcPr>
          <w:p w:rsidR="00C33091" w:rsidRDefault="00C33091">
            <w:pPr>
              <w:pStyle w:val="ConsPlusNormal"/>
            </w:pPr>
            <w:r>
              <w:t xml:space="preserve">Состав элемента представлен в </w:t>
            </w:r>
            <w:hyperlink w:anchor="P2340">
              <w:r>
                <w:rPr>
                  <w:color w:val="0000FF"/>
                </w:rPr>
                <w:t>таблице 4.15</w:t>
              </w:r>
            </w:hyperlink>
            <w:r>
              <w:t>.</w:t>
            </w:r>
          </w:p>
          <w:p w:rsidR="00C33091" w:rsidRDefault="00C33091">
            <w:pPr>
              <w:pStyle w:val="ConsPlusNormal"/>
            </w:pPr>
            <w:r>
              <w:t>Элемент является обязательным при &lt;</w:t>
            </w:r>
            <w:proofErr w:type="spellStart"/>
            <w:r>
              <w:t>ОбНал</w:t>
            </w:r>
            <w:proofErr w:type="spellEnd"/>
            <w:r>
              <w:t>&gt;=2</w:t>
            </w:r>
          </w:p>
        </w:tc>
      </w:tr>
      <w:tr w:rsidR="00C33091">
        <w:tc>
          <w:tcPr>
            <w:tcW w:w="3515" w:type="dxa"/>
          </w:tcPr>
          <w:p w:rsidR="00C33091" w:rsidRDefault="00C33091">
            <w:pPr>
              <w:pStyle w:val="ConsPlusNormal"/>
            </w:pPr>
            <w:r>
              <w:lastRenderedPageBreak/>
              <w:t>Отчет о целевом использовании имущества (в том числе денежных средств), работ, услуг, полученных в рамках благотворительной деятельности, целевых поступлений, целевого финансирования</w:t>
            </w:r>
          </w:p>
        </w:tc>
        <w:tc>
          <w:tcPr>
            <w:tcW w:w="1587" w:type="dxa"/>
          </w:tcPr>
          <w:p w:rsidR="00C33091" w:rsidRDefault="00C33091">
            <w:pPr>
              <w:pStyle w:val="ConsPlusNormal"/>
              <w:jc w:val="center"/>
            </w:pPr>
            <w:proofErr w:type="spellStart"/>
            <w:r>
              <w:t>ОтчетИсп</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w:t>
            </w:r>
          </w:p>
        </w:tc>
        <w:tc>
          <w:tcPr>
            <w:tcW w:w="3969" w:type="dxa"/>
          </w:tcPr>
          <w:p w:rsidR="00C33091" w:rsidRDefault="00C33091">
            <w:pPr>
              <w:pStyle w:val="ConsPlusNormal"/>
            </w:pPr>
            <w:r>
              <w:t xml:space="preserve">Состав элемента представлен в </w:t>
            </w:r>
            <w:hyperlink w:anchor="P2542">
              <w:r>
                <w:rPr>
                  <w:color w:val="0000FF"/>
                </w:rPr>
                <w:t>таблице 4.18</w:t>
              </w:r>
            </w:hyperlink>
          </w:p>
        </w:tc>
      </w:tr>
      <w:tr w:rsidR="00C33091">
        <w:tc>
          <w:tcPr>
            <w:tcW w:w="3515" w:type="dxa"/>
          </w:tcPr>
          <w:p w:rsidR="00C33091" w:rsidRDefault="00C33091">
            <w:pPr>
              <w:pStyle w:val="ConsPlusNormal"/>
            </w:pPr>
            <w:r>
              <w:t>Расчет суммы расходов по приобретению контрольно-кассовой техники, уменьшающей сумму исчисленного за налоговый (отчетный) период налога (авансового платежа по налогу)</w:t>
            </w:r>
          </w:p>
        </w:tc>
        <w:tc>
          <w:tcPr>
            <w:tcW w:w="1587" w:type="dxa"/>
          </w:tcPr>
          <w:p w:rsidR="00C33091" w:rsidRDefault="00C33091">
            <w:pPr>
              <w:pStyle w:val="ConsPlusNormal"/>
              <w:jc w:val="center"/>
            </w:pPr>
            <w:proofErr w:type="spellStart"/>
            <w:r>
              <w:t>РасчСумККТ</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w:t>
            </w:r>
          </w:p>
        </w:tc>
        <w:tc>
          <w:tcPr>
            <w:tcW w:w="3969" w:type="dxa"/>
          </w:tcPr>
          <w:p w:rsidR="00C33091" w:rsidRDefault="00C33091">
            <w:pPr>
              <w:pStyle w:val="ConsPlusNormal"/>
            </w:pPr>
            <w:r>
              <w:t xml:space="preserve">Состав элемента представлен в </w:t>
            </w:r>
            <w:hyperlink w:anchor="P2645">
              <w:r>
                <w:rPr>
                  <w:color w:val="0000FF"/>
                </w:rPr>
                <w:t>таблице 4.20</w:t>
              </w:r>
            </w:hyperlink>
          </w:p>
        </w:tc>
      </w:tr>
    </w:tbl>
    <w:p w:rsidR="00C33091" w:rsidRDefault="00C33091">
      <w:pPr>
        <w:pStyle w:val="ConsPlusNormal"/>
        <w:jc w:val="both"/>
      </w:pPr>
    </w:p>
    <w:p w:rsidR="00C33091" w:rsidRDefault="00C33091">
      <w:pPr>
        <w:pStyle w:val="ConsPlusNormal"/>
        <w:jc w:val="right"/>
      </w:pPr>
      <w:r>
        <w:t>Таблица 4.10</w:t>
      </w:r>
    </w:p>
    <w:p w:rsidR="00C33091" w:rsidRDefault="00C33091">
      <w:pPr>
        <w:pStyle w:val="ConsPlusNormal"/>
        <w:jc w:val="both"/>
      </w:pPr>
    </w:p>
    <w:p w:rsidR="00C33091" w:rsidRDefault="00C33091">
      <w:pPr>
        <w:pStyle w:val="ConsPlusNormal"/>
        <w:jc w:val="center"/>
      </w:pPr>
      <w:bookmarkStart w:id="153" w:name="P2055"/>
      <w:bookmarkEnd w:id="153"/>
      <w:r>
        <w:t>Сумма налога (авансового платежа по налогу),</w:t>
      </w:r>
    </w:p>
    <w:p w:rsidR="00C33091" w:rsidRDefault="00C33091">
      <w:pPr>
        <w:pStyle w:val="ConsPlusNormal"/>
        <w:jc w:val="center"/>
      </w:pPr>
      <w:proofErr w:type="gramStart"/>
      <w:r>
        <w:t>уплачиваемого</w:t>
      </w:r>
      <w:proofErr w:type="gramEnd"/>
      <w:r>
        <w:t xml:space="preserve"> в связи с применением упрощенной системы</w:t>
      </w:r>
    </w:p>
    <w:p w:rsidR="00C33091" w:rsidRDefault="00C33091">
      <w:pPr>
        <w:pStyle w:val="ConsPlusNormal"/>
        <w:jc w:val="center"/>
      </w:pPr>
      <w:r>
        <w:t>налогообложения (объект налогообложения - доходы),</w:t>
      </w:r>
    </w:p>
    <w:p w:rsidR="00C33091" w:rsidRDefault="00C33091">
      <w:pPr>
        <w:pStyle w:val="ConsPlusNormal"/>
        <w:jc w:val="center"/>
      </w:pPr>
      <w:proofErr w:type="gramStart"/>
      <w:r>
        <w:t>подлежащая</w:t>
      </w:r>
      <w:proofErr w:type="gramEnd"/>
      <w:r>
        <w:t xml:space="preserve"> уплате (уменьшению), по данным</w:t>
      </w:r>
    </w:p>
    <w:p w:rsidR="00C33091" w:rsidRDefault="00C33091">
      <w:pPr>
        <w:pStyle w:val="ConsPlusNormal"/>
        <w:jc w:val="center"/>
      </w:pPr>
      <w:r>
        <w:lastRenderedPageBreak/>
        <w:t>налогоплательщика (</w:t>
      </w:r>
      <w:proofErr w:type="spellStart"/>
      <w:r>
        <w:t>СумНалПУ_НП</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 xml:space="preserve">Код по </w:t>
            </w:r>
            <w:hyperlink r:id="rId102">
              <w:r>
                <w:rPr>
                  <w:color w:val="0000FF"/>
                </w:rPr>
                <w:t>ОКТМО</w:t>
              </w:r>
            </w:hyperlink>
          </w:p>
        </w:tc>
        <w:tc>
          <w:tcPr>
            <w:tcW w:w="1587" w:type="dxa"/>
          </w:tcPr>
          <w:p w:rsidR="00C33091" w:rsidRDefault="00C33091">
            <w:pPr>
              <w:pStyle w:val="ConsPlusNormal"/>
              <w:jc w:val="center"/>
            </w:pPr>
            <w:r>
              <w:t>ОКТМО</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w:t>
            </w:r>
          </w:p>
          <w:p w:rsidR="00C33091" w:rsidRDefault="00C33091">
            <w:pPr>
              <w:pStyle w:val="ConsPlusNormal"/>
              <w:jc w:val="center"/>
            </w:pPr>
            <w:r>
              <w:t>T(=11)</w:t>
            </w:r>
          </w:p>
        </w:tc>
        <w:tc>
          <w:tcPr>
            <w:tcW w:w="1191" w:type="dxa"/>
          </w:tcPr>
          <w:p w:rsidR="00C33091" w:rsidRDefault="00C33091">
            <w:pPr>
              <w:pStyle w:val="ConsPlusNormal"/>
              <w:jc w:val="center"/>
            </w:pPr>
            <w:proofErr w:type="gramStart"/>
            <w:r>
              <w:t>ОК</w:t>
            </w:r>
            <w:proofErr w:type="gramEnd"/>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03">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t>Сумма авансового платежа, подлежащая уплате в срок не позднее двадцать восьмого апреля отчетного года</w:t>
            </w:r>
          </w:p>
        </w:tc>
        <w:tc>
          <w:tcPr>
            <w:tcW w:w="1587" w:type="dxa"/>
          </w:tcPr>
          <w:p w:rsidR="00C33091" w:rsidRDefault="00C33091">
            <w:pPr>
              <w:pStyle w:val="ConsPlusNormal"/>
              <w:jc w:val="center"/>
            </w:pPr>
            <w:proofErr w:type="spellStart"/>
            <w:r>
              <w:t>АвПУКв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 xml:space="preserve">Код по </w:t>
            </w:r>
            <w:hyperlink r:id="rId104">
              <w:r>
                <w:rPr>
                  <w:color w:val="0000FF"/>
                </w:rPr>
                <w:t>ОКТМО</w:t>
              </w:r>
            </w:hyperlink>
          </w:p>
        </w:tc>
        <w:tc>
          <w:tcPr>
            <w:tcW w:w="1587" w:type="dxa"/>
          </w:tcPr>
          <w:p w:rsidR="00C33091" w:rsidRDefault="00C33091">
            <w:pPr>
              <w:pStyle w:val="ConsPlusNormal"/>
              <w:jc w:val="center"/>
            </w:pPr>
            <w:proofErr w:type="spellStart"/>
            <w:r>
              <w:t>ОКТМО_Пг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w:t>
            </w:r>
          </w:p>
          <w:p w:rsidR="00C33091" w:rsidRDefault="00C33091">
            <w:pPr>
              <w:pStyle w:val="ConsPlusNormal"/>
              <w:jc w:val="center"/>
            </w:pPr>
            <w:r>
              <w:t>T(=11)</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05">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t xml:space="preserve">Сумма авансового платежа, подлежащая уплате в срок не позднее двадцать восьмого июля отчетного года/Сумма авансового платежа к уменьшению по сроку не </w:t>
            </w:r>
            <w:r>
              <w:lastRenderedPageBreak/>
              <w:t>позднее двадцать восьмого июля отчетного года (со знаком "</w:t>
            </w:r>
            <w:proofErr w:type="gramStart"/>
            <w:r>
              <w:t>-"</w:t>
            </w:r>
            <w:proofErr w:type="gramEnd"/>
            <w:r>
              <w:t>)</w:t>
            </w:r>
          </w:p>
        </w:tc>
        <w:tc>
          <w:tcPr>
            <w:tcW w:w="1587" w:type="dxa"/>
          </w:tcPr>
          <w:p w:rsidR="00C33091" w:rsidRDefault="00C33091">
            <w:pPr>
              <w:pStyle w:val="ConsPlusNormal"/>
              <w:jc w:val="center"/>
            </w:pPr>
            <w:proofErr w:type="spellStart"/>
            <w:r>
              <w:lastRenderedPageBreak/>
              <w:t>АвПУУменПг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r>
              <w:t>Сумма авансового платежа к уменьшению по сроку не позднее двадцать восьмого июля отчетного года указывается со знаком минус</w:t>
            </w:r>
          </w:p>
        </w:tc>
      </w:tr>
      <w:tr w:rsidR="00C33091">
        <w:tc>
          <w:tcPr>
            <w:tcW w:w="3515" w:type="dxa"/>
          </w:tcPr>
          <w:p w:rsidR="00C33091" w:rsidRDefault="00C33091">
            <w:pPr>
              <w:pStyle w:val="ConsPlusNormal"/>
            </w:pPr>
            <w:r>
              <w:lastRenderedPageBreak/>
              <w:t xml:space="preserve">Код по </w:t>
            </w:r>
            <w:hyperlink r:id="rId106">
              <w:r>
                <w:rPr>
                  <w:color w:val="0000FF"/>
                </w:rPr>
                <w:t>ОКТМО</w:t>
              </w:r>
            </w:hyperlink>
          </w:p>
        </w:tc>
        <w:tc>
          <w:tcPr>
            <w:tcW w:w="1587" w:type="dxa"/>
          </w:tcPr>
          <w:p w:rsidR="00C33091" w:rsidRDefault="00C33091">
            <w:pPr>
              <w:pStyle w:val="ConsPlusNormal"/>
              <w:jc w:val="center"/>
            </w:pPr>
            <w:r>
              <w:t>ОКТМО_9м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w:t>
            </w:r>
          </w:p>
          <w:p w:rsidR="00C33091" w:rsidRDefault="00C33091">
            <w:pPr>
              <w:pStyle w:val="ConsPlusNormal"/>
              <w:jc w:val="center"/>
            </w:pPr>
            <w:r>
              <w:t>T(=11)</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07">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t>Сумма авансового платежа, подлежащая уплате в срок не позднее двадцать восьмого октября отчетного года/Сумма авансового платежа к уменьшению по сроку не позднее двадцать восьмого октября отчетного года (со знаком "</w:t>
            </w:r>
            <w:proofErr w:type="gramStart"/>
            <w:r>
              <w:t>-"</w:t>
            </w:r>
            <w:proofErr w:type="gramEnd"/>
            <w:r>
              <w:t>)</w:t>
            </w:r>
          </w:p>
        </w:tc>
        <w:tc>
          <w:tcPr>
            <w:tcW w:w="1587" w:type="dxa"/>
          </w:tcPr>
          <w:p w:rsidR="00C33091" w:rsidRDefault="00C33091">
            <w:pPr>
              <w:pStyle w:val="ConsPlusNormal"/>
              <w:jc w:val="center"/>
            </w:pPr>
            <w:r>
              <w:t>АвПУУмен9м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r>
              <w:t>Сумма авансового платежа к уменьшению по сроку не позднее двадцать восьмого октября отчетного года указывается со знаком минус</w:t>
            </w:r>
          </w:p>
        </w:tc>
      </w:tr>
      <w:tr w:rsidR="00C33091">
        <w:tc>
          <w:tcPr>
            <w:tcW w:w="3515" w:type="dxa"/>
          </w:tcPr>
          <w:p w:rsidR="00C33091" w:rsidRDefault="00C33091">
            <w:pPr>
              <w:pStyle w:val="ConsPlusNormal"/>
            </w:pPr>
            <w:r>
              <w:t xml:space="preserve">Код по </w:t>
            </w:r>
            <w:hyperlink r:id="rId108">
              <w:r>
                <w:rPr>
                  <w:color w:val="0000FF"/>
                </w:rPr>
                <w:t>ОКТМО</w:t>
              </w:r>
            </w:hyperlink>
          </w:p>
        </w:tc>
        <w:tc>
          <w:tcPr>
            <w:tcW w:w="1587" w:type="dxa"/>
          </w:tcPr>
          <w:p w:rsidR="00C33091" w:rsidRDefault="00C33091">
            <w:pPr>
              <w:pStyle w:val="ConsPlusNormal"/>
              <w:jc w:val="center"/>
            </w:pPr>
            <w:proofErr w:type="spellStart"/>
            <w:r>
              <w:t>ОКТМО</w:t>
            </w:r>
            <w:proofErr w:type="gramStart"/>
            <w:r>
              <w:t>_П</w:t>
            </w:r>
            <w:proofErr w:type="gramEnd"/>
            <w:r>
              <w:t>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w:t>
            </w:r>
          </w:p>
          <w:p w:rsidR="00C33091" w:rsidRDefault="00C33091">
            <w:pPr>
              <w:pStyle w:val="ConsPlusNormal"/>
              <w:jc w:val="center"/>
            </w:pPr>
            <w:r>
              <w:t>T(=11)</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09">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t xml:space="preserve">Сумма налога, подлежащая доплате за налоговый период (календарный год) по сроку/Сумма налога к уменьшению за налоговый </w:t>
            </w:r>
            <w:r>
              <w:lastRenderedPageBreak/>
              <w:t>период (календарный год) по сроку (со знаком "</w:t>
            </w:r>
            <w:proofErr w:type="gramStart"/>
            <w:r>
              <w:t>-"</w:t>
            </w:r>
            <w:proofErr w:type="gramEnd"/>
            <w:r>
              <w:t>)</w:t>
            </w:r>
          </w:p>
        </w:tc>
        <w:tc>
          <w:tcPr>
            <w:tcW w:w="1587" w:type="dxa"/>
          </w:tcPr>
          <w:p w:rsidR="00C33091" w:rsidRDefault="00C33091">
            <w:pPr>
              <w:pStyle w:val="ConsPlusNormal"/>
              <w:jc w:val="center"/>
            </w:pPr>
            <w:proofErr w:type="spellStart"/>
            <w:r>
              <w:lastRenderedPageBreak/>
              <w:t>НалПУУменПер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Сумма налога к уменьшению за налоговый период (календарный год) по сроку указывается со знаком минус</w:t>
            </w:r>
          </w:p>
        </w:tc>
      </w:tr>
      <w:tr w:rsidR="00C33091">
        <w:tc>
          <w:tcPr>
            <w:tcW w:w="3515" w:type="dxa"/>
          </w:tcPr>
          <w:p w:rsidR="00C33091" w:rsidRDefault="00C33091">
            <w:pPr>
              <w:pStyle w:val="ConsPlusNormal"/>
            </w:pPr>
            <w:r>
              <w:lastRenderedPageBreak/>
              <w:t>Сумма налога, уплаченная в связи с применением патентной системы налогообложения, подлежащая зачету</w:t>
            </w:r>
          </w:p>
        </w:tc>
        <w:tc>
          <w:tcPr>
            <w:tcW w:w="1587" w:type="dxa"/>
          </w:tcPr>
          <w:p w:rsidR="00C33091" w:rsidRDefault="00C33091">
            <w:pPr>
              <w:pStyle w:val="ConsPlusNormal"/>
              <w:jc w:val="center"/>
            </w:pPr>
            <w:proofErr w:type="spellStart"/>
            <w:r>
              <w:t>СумНалПат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Расчет налога, уплачиваемого в связи с применением упрощенной системы налогообложения (объект налогообложения - доходы)</w:t>
            </w:r>
          </w:p>
        </w:tc>
        <w:tc>
          <w:tcPr>
            <w:tcW w:w="1587" w:type="dxa"/>
          </w:tcPr>
          <w:p w:rsidR="00C33091" w:rsidRDefault="00C33091">
            <w:pPr>
              <w:pStyle w:val="ConsPlusNormal"/>
              <w:jc w:val="center"/>
            </w:pPr>
            <w:r>
              <w:t>РасчНал</w:t>
            </w:r>
            <w:proofErr w:type="gramStart"/>
            <w:r>
              <w:t>1</w:t>
            </w:r>
            <w:proofErr w:type="gram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 xml:space="preserve">Состав элемента представлен в </w:t>
            </w:r>
            <w:hyperlink w:anchor="P2138">
              <w:r>
                <w:rPr>
                  <w:color w:val="0000FF"/>
                </w:rPr>
                <w:t>таблице 4.11</w:t>
              </w:r>
            </w:hyperlink>
          </w:p>
        </w:tc>
      </w:tr>
    </w:tbl>
    <w:p w:rsidR="00C33091" w:rsidRDefault="00C33091">
      <w:pPr>
        <w:pStyle w:val="ConsPlusNormal"/>
        <w:jc w:val="both"/>
      </w:pPr>
    </w:p>
    <w:p w:rsidR="00C33091" w:rsidRDefault="00C33091">
      <w:pPr>
        <w:pStyle w:val="ConsPlusNormal"/>
        <w:jc w:val="right"/>
      </w:pPr>
      <w:r>
        <w:t>Таблица 4.11</w:t>
      </w:r>
    </w:p>
    <w:p w:rsidR="00C33091" w:rsidRDefault="00C33091">
      <w:pPr>
        <w:pStyle w:val="ConsPlusNormal"/>
        <w:jc w:val="both"/>
      </w:pPr>
    </w:p>
    <w:p w:rsidR="00C33091" w:rsidRDefault="00C33091">
      <w:pPr>
        <w:pStyle w:val="ConsPlusNormal"/>
        <w:jc w:val="center"/>
      </w:pPr>
      <w:bookmarkStart w:id="154" w:name="P2138"/>
      <w:bookmarkEnd w:id="154"/>
      <w:r>
        <w:t>Расчет налога, уплачиваемого в связи с применением</w:t>
      </w:r>
    </w:p>
    <w:p w:rsidR="00C33091" w:rsidRDefault="00C33091">
      <w:pPr>
        <w:pStyle w:val="ConsPlusNormal"/>
        <w:jc w:val="center"/>
      </w:pPr>
      <w:proofErr w:type="gramStart"/>
      <w:r>
        <w:t>упрощенной системы налогообложения (объект налогообложения -</w:t>
      </w:r>
      <w:proofErr w:type="gramEnd"/>
    </w:p>
    <w:p w:rsidR="00C33091" w:rsidRDefault="00C33091">
      <w:pPr>
        <w:pStyle w:val="ConsPlusNormal"/>
        <w:jc w:val="center"/>
      </w:pPr>
      <w:r>
        <w:t>доходы) (РасчНал</w:t>
      </w:r>
      <w:proofErr w:type="gramStart"/>
      <w:r>
        <w:t>1</w:t>
      </w:r>
      <w:proofErr w:type="gram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40"/>
        <w:gridCol w:w="340"/>
        <w:gridCol w:w="3301"/>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81" w:type="dxa"/>
            <w:gridSpan w:val="3"/>
          </w:tcPr>
          <w:p w:rsidR="00C33091" w:rsidRDefault="00C33091">
            <w:pPr>
              <w:pStyle w:val="ConsPlusNormal"/>
              <w:jc w:val="center"/>
            </w:pPr>
            <w:r>
              <w:t>Дополнительная информация</w:t>
            </w:r>
          </w:p>
        </w:tc>
      </w:tr>
      <w:tr w:rsidR="00C33091">
        <w:tc>
          <w:tcPr>
            <w:tcW w:w="3515" w:type="dxa"/>
            <w:vMerge w:val="restart"/>
          </w:tcPr>
          <w:p w:rsidR="00C33091" w:rsidRDefault="00C33091">
            <w:pPr>
              <w:pStyle w:val="ConsPlusNormal"/>
            </w:pPr>
            <w:r>
              <w:t>Признак применения налоговой ставки</w:t>
            </w:r>
          </w:p>
        </w:tc>
        <w:tc>
          <w:tcPr>
            <w:tcW w:w="1587" w:type="dxa"/>
            <w:vMerge w:val="restart"/>
          </w:tcPr>
          <w:p w:rsidR="00C33091" w:rsidRDefault="00C33091">
            <w:pPr>
              <w:pStyle w:val="ConsPlusNormal"/>
              <w:jc w:val="center"/>
            </w:pPr>
            <w:proofErr w:type="spellStart"/>
            <w:r>
              <w:t>ПризСтав</w:t>
            </w:r>
            <w:proofErr w:type="spellEnd"/>
          </w:p>
        </w:tc>
        <w:tc>
          <w:tcPr>
            <w:tcW w:w="1077" w:type="dxa"/>
            <w:vMerge w:val="restart"/>
          </w:tcPr>
          <w:p w:rsidR="00C33091" w:rsidRDefault="00C33091">
            <w:pPr>
              <w:pStyle w:val="ConsPlusNormal"/>
              <w:jc w:val="center"/>
            </w:pPr>
            <w:r>
              <w:t>А</w:t>
            </w:r>
          </w:p>
        </w:tc>
        <w:tc>
          <w:tcPr>
            <w:tcW w:w="1134" w:type="dxa"/>
            <w:vMerge w:val="restart"/>
          </w:tcPr>
          <w:p w:rsidR="00C33091" w:rsidRDefault="00C33091">
            <w:pPr>
              <w:pStyle w:val="ConsPlusNormal"/>
              <w:jc w:val="center"/>
            </w:pPr>
            <w:r>
              <w:t>T(=1)</w:t>
            </w:r>
          </w:p>
        </w:tc>
        <w:tc>
          <w:tcPr>
            <w:tcW w:w="1191" w:type="dxa"/>
            <w:vMerge w:val="restart"/>
          </w:tcPr>
          <w:p w:rsidR="00C33091" w:rsidRDefault="00C33091">
            <w:pPr>
              <w:pStyle w:val="ConsPlusNormal"/>
              <w:jc w:val="center"/>
            </w:pPr>
            <w:proofErr w:type="gramStart"/>
            <w:r>
              <w:t>ОК</w:t>
            </w:r>
            <w:proofErr w:type="gramEnd"/>
          </w:p>
        </w:tc>
        <w:tc>
          <w:tcPr>
            <w:tcW w:w="3981" w:type="dxa"/>
            <w:gridSpan w:val="3"/>
            <w:tcBorders>
              <w:bottom w:val="nil"/>
            </w:tcBorders>
          </w:tcPr>
          <w:p w:rsidR="00C33091" w:rsidRDefault="00C33091">
            <w:pPr>
              <w:pStyle w:val="ConsPlusNormal"/>
            </w:pPr>
            <w:r>
              <w:t>Принимает значение:</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340" w:type="dxa"/>
            <w:tcBorders>
              <w:top w:val="nil"/>
              <w:bottom w:val="nil"/>
              <w:right w:val="nil"/>
            </w:tcBorders>
          </w:tcPr>
          <w:p w:rsidR="00C33091" w:rsidRDefault="00C33091">
            <w:pPr>
              <w:pStyle w:val="ConsPlusNormal"/>
            </w:pPr>
            <w:r>
              <w:t>1</w:t>
            </w:r>
          </w:p>
        </w:tc>
        <w:tc>
          <w:tcPr>
            <w:tcW w:w="340" w:type="dxa"/>
            <w:tcBorders>
              <w:top w:val="nil"/>
              <w:left w:val="nil"/>
              <w:bottom w:val="nil"/>
              <w:right w:val="nil"/>
            </w:tcBorders>
          </w:tcPr>
          <w:p w:rsidR="00C33091" w:rsidRDefault="00C33091">
            <w:pPr>
              <w:pStyle w:val="ConsPlusNormal"/>
              <w:jc w:val="center"/>
            </w:pPr>
            <w:r>
              <w:t>-</w:t>
            </w:r>
          </w:p>
        </w:tc>
        <w:tc>
          <w:tcPr>
            <w:tcW w:w="3301" w:type="dxa"/>
            <w:tcBorders>
              <w:top w:val="nil"/>
              <w:left w:val="nil"/>
              <w:bottom w:val="nil"/>
            </w:tcBorders>
          </w:tcPr>
          <w:p w:rsidR="00C33091" w:rsidRDefault="00C33091">
            <w:pPr>
              <w:pStyle w:val="ConsPlusNormal"/>
            </w:pPr>
            <w:r>
              <w:t xml:space="preserve">налоговая ставка в размере 6%, установленная </w:t>
            </w:r>
            <w:hyperlink r:id="rId110">
              <w:r>
                <w:rPr>
                  <w:color w:val="0000FF"/>
                </w:rPr>
                <w:t xml:space="preserve">пунктом 1 </w:t>
              </w:r>
              <w:r>
                <w:rPr>
                  <w:color w:val="0000FF"/>
                </w:rPr>
                <w:lastRenderedPageBreak/>
                <w:t>статьи 346.20</w:t>
              </w:r>
            </w:hyperlink>
            <w:r>
              <w:t xml:space="preserve"> Налогового кодекса Российской Федерации, или налоговая ставка, установленная законом субъекта Российской Федерации, применяется в течение налогового периода |</w:t>
            </w:r>
          </w:p>
        </w:tc>
      </w:tr>
      <w:tr w:rsidR="00C33091">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340" w:type="dxa"/>
            <w:tcBorders>
              <w:top w:val="nil"/>
              <w:right w:val="nil"/>
            </w:tcBorders>
          </w:tcPr>
          <w:p w:rsidR="00C33091" w:rsidRDefault="00C33091">
            <w:pPr>
              <w:pStyle w:val="ConsPlusNormal"/>
            </w:pPr>
            <w:r>
              <w:t>2</w:t>
            </w:r>
          </w:p>
        </w:tc>
        <w:tc>
          <w:tcPr>
            <w:tcW w:w="340" w:type="dxa"/>
            <w:tcBorders>
              <w:top w:val="nil"/>
              <w:left w:val="nil"/>
              <w:right w:val="nil"/>
            </w:tcBorders>
          </w:tcPr>
          <w:p w:rsidR="00C33091" w:rsidRDefault="00C33091">
            <w:pPr>
              <w:pStyle w:val="ConsPlusNormal"/>
              <w:jc w:val="center"/>
            </w:pPr>
            <w:r>
              <w:t>-</w:t>
            </w:r>
          </w:p>
        </w:tc>
        <w:tc>
          <w:tcPr>
            <w:tcW w:w="3301" w:type="dxa"/>
            <w:tcBorders>
              <w:top w:val="nil"/>
              <w:left w:val="nil"/>
            </w:tcBorders>
          </w:tcPr>
          <w:p w:rsidR="00C33091" w:rsidRDefault="00C33091">
            <w:pPr>
              <w:pStyle w:val="ConsPlusNormal"/>
            </w:pPr>
            <w:r>
              <w:t xml:space="preserve">налоговая ставка в размере 8%, установленная </w:t>
            </w:r>
            <w:hyperlink r:id="rId111">
              <w:r>
                <w:rPr>
                  <w:color w:val="0000FF"/>
                </w:rPr>
                <w:t>пунктом 1.1 статьи 346.20</w:t>
              </w:r>
            </w:hyperlink>
            <w:r>
              <w:t xml:space="preserve"> Налогового кодекса Российской Федерации, </w:t>
            </w:r>
            <w:proofErr w:type="gramStart"/>
            <w:r>
              <w:t>применяется</w:t>
            </w:r>
            <w:proofErr w:type="gramEnd"/>
            <w:r>
              <w:t xml:space="preserve"> начиная с квартала, по итогам которого доходы превысили 150 млн. рублей, но не превысили 200 млн. рублей и (или) в течение которого средняя численность работников превысила 100 человек, но не превысила 130 человек</w:t>
            </w:r>
          </w:p>
        </w:tc>
      </w:tr>
      <w:tr w:rsidR="00C33091">
        <w:tc>
          <w:tcPr>
            <w:tcW w:w="3515" w:type="dxa"/>
            <w:vMerge w:val="restart"/>
          </w:tcPr>
          <w:p w:rsidR="00C33091" w:rsidRDefault="00C33091">
            <w:pPr>
              <w:pStyle w:val="ConsPlusNormal"/>
            </w:pPr>
            <w:r>
              <w:t>Признак налогоплательщика</w:t>
            </w:r>
          </w:p>
        </w:tc>
        <w:tc>
          <w:tcPr>
            <w:tcW w:w="1587" w:type="dxa"/>
            <w:vMerge w:val="restart"/>
          </w:tcPr>
          <w:p w:rsidR="00C33091" w:rsidRDefault="00C33091">
            <w:pPr>
              <w:pStyle w:val="ConsPlusNormal"/>
              <w:jc w:val="center"/>
            </w:pPr>
            <w:proofErr w:type="spellStart"/>
            <w:r>
              <w:t>ПризНП</w:t>
            </w:r>
            <w:proofErr w:type="spellEnd"/>
          </w:p>
        </w:tc>
        <w:tc>
          <w:tcPr>
            <w:tcW w:w="1077" w:type="dxa"/>
            <w:vMerge w:val="restart"/>
          </w:tcPr>
          <w:p w:rsidR="00C33091" w:rsidRDefault="00C33091">
            <w:pPr>
              <w:pStyle w:val="ConsPlusNormal"/>
              <w:jc w:val="center"/>
            </w:pPr>
            <w:r>
              <w:t>А</w:t>
            </w:r>
          </w:p>
        </w:tc>
        <w:tc>
          <w:tcPr>
            <w:tcW w:w="1134" w:type="dxa"/>
            <w:vMerge w:val="restart"/>
          </w:tcPr>
          <w:p w:rsidR="00C33091" w:rsidRDefault="00C33091">
            <w:pPr>
              <w:pStyle w:val="ConsPlusNormal"/>
              <w:jc w:val="center"/>
            </w:pPr>
            <w:r>
              <w:t>T(=1)</w:t>
            </w:r>
          </w:p>
        </w:tc>
        <w:tc>
          <w:tcPr>
            <w:tcW w:w="1191" w:type="dxa"/>
            <w:vMerge w:val="restart"/>
          </w:tcPr>
          <w:p w:rsidR="00C33091" w:rsidRDefault="00C33091">
            <w:pPr>
              <w:pStyle w:val="ConsPlusNormal"/>
              <w:jc w:val="center"/>
            </w:pPr>
            <w:proofErr w:type="gramStart"/>
            <w:r>
              <w:t>ОК</w:t>
            </w:r>
            <w:proofErr w:type="gramEnd"/>
          </w:p>
        </w:tc>
        <w:tc>
          <w:tcPr>
            <w:tcW w:w="3981" w:type="dxa"/>
            <w:gridSpan w:val="3"/>
            <w:tcBorders>
              <w:bottom w:val="nil"/>
            </w:tcBorders>
          </w:tcPr>
          <w:p w:rsidR="00C33091" w:rsidRDefault="00C33091">
            <w:pPr>
              <w:pStyle w:val="ConsPlusNormal"/>
            </w:pPr>
            <w:r>
              <w:t>Принимает значение:</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340" w:type="dxa"/>
            <w:tcBorders>
              <w:top w:val="nil"/>
              <w:bottom w:val="nil"/>
              <w:right w:val="nil"/>
            </w:tcBorders>
          </w:tcPr>
          <w:p w:rsidR="00C33091" w:rsidRDefault="00C33091">
            <w:pPr>
              <w:pStyle w:val="ConsPlusNormal"/>
            </w:pPr>
            <w:r>
              <w:t>1</w:t>
            </w:r>
          </w:p>
        </w:tc>
        <w:tc>
          <w:tcPr>
            <w:tcW w:w="340" w:type="dxa"/>
            <w:tcBorders>
              <w:top w:val="nil"/>
              <w:left w:val="nil"/>
              <w:bottom w:val="nil"/>
              <w:right w:val="nil"/>
            </w:tcBorders>
          </w:tcPr>
          <w:p w:rsidR="00C33091" w:rsidRDefault="00C33091">
            <w:pPr>
              <w:pStyle w:val="ConsPlusNormal"/>
              <w:jc w:val="center"/>
            </w:pPr>
            <w:r>
              <w:t>-</w:t>
            </w:r>
          </w:p>
        </w:tc>
        <w:tc>
          <w:tcPr>
            <w:tcW w:w="3301" w:type="dxa"/>
            <w:tcBorders>
              <w:top w:val="nil"/>
              <w:left w:val="nil"/>
              <w:bottom w:val="nil"/>
            </w:tcBorders>
          </w:tcPr>
          <w:p w:rsidR="00C33091" w:rsidRDefault="00C33091">
            <w:pPr>
              <w:pStyle w:val="ConsPlusNormal"/>
            </w:pPr>
            <w:r>
              <w:t>налогоплательщик, производящий выплаты и иные вознаграждения физическим лицам |</w:t>
            </w:r>
          </w:p>
        </w:tc>
      </w:tr>
      <w:tr w:rsidR="00C33091">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340" w:type="dxa"/>
            <w:tcBorders>
              <w:top w:val="nil"/>
              <w:right w:val="nil"/>
            </w:tcBorders>
          </w:tcPr>
          <w:p w:rsidR="00C33091" w:rsidRDefault="00C33091">
            <w:pPr>
              <w:pStyle w:val="ConsPlusNormal"/>
            </w:pPr>
            <w:r>
              <w:t>2</w:t>
            </w:r>
          </w:p>
        </w:tc>
        <w:tc>
          <w:tcPr>
            <w:tcW w:w="340" w:type="dxa"/>
            <w:tcBorders>
              <w:top w:val="nil"/>
              <w:left w:val="nil"/>
              <w:right w:val="nil"/>
            </w:tcBorders>
          </w:tcPr>
          <w:p w:rsidR="00C33091" w:rsidRDefault="00C33091">
            <w:pPr>
              <w:pStyle w:val="ConsPlusNormal"/>
              <w:jc w:val="center"/>
            </w:pPr>
            <w:r>
              <w:t>-</w:t>
            </w:r>
          </w:p>
        </w:tc>
        <w:tc>
          <w:tcPr>
            <w:tcW w:w="3301" w:type="dxa"/>
            <w:tcBorders>
              <w:top w:val="nil"/>
              <w:left w:val="nil"/>
            </w:tcBorders>
          </w:tcPr>
          <w:p w:rsidR="00C33091" w:rsidRDefault="00C33091">
            <w:pPr>
              <w:pStyle w:val="ConsPlusNormal"/>
            </w:pPr>
            <w:r>
              <w:t>индивидуальный предприниматель, не производящий выплаты и иные вознаграждения физическим лицам</w:t>
            </w:r>
          </w:p>
        </w:tc>
      </w:tr>
      <w:tr w:rsidR="00C33091">
        <w:tc>
          <w:tcPr>
            <w:tcW w:w="3515" w:type="dxa"/>
          </w:tcPr>
          <w:p w:rsidR="00C33091" w:rsidRDefault="00C33091">
            <w:pPr>
              <w:pStyle w:val="ConsPlusNormal"/>
            </w:pPr>
            <w:proofErr w:type="gramStart"/>
            <w:r>
              <w:t>Сумма полученных доходов (налоговая база для исчисления налога (авансового платежа по налогу) нарастающим итогом</w:t>
            </w:r>
            <w:proofErr w:type="gramEnd"/>
          </w:p>
        </w:tc>
        <w:tc>
          <w:tcPr>
            <w:tcW w:w="1587" w:type="dxa"/>
          </w:tcPr>
          <w:p w:rsidR="00C33091" w:rsidRDefault="00C33091">
            <w:pPr>
              <w:pStyle w:val="ConsPlusNormal"/>
              <w:jc w:val="center"/>
            </w:pPr>
            <w:r>
              <w:t>Доход</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t>Налоговая ставка</w:t>
            </w:r>
          </w:p>
        </w:tc>
        <w:tc>
          <w:tcPr>
            <w:tcW w:w="1587" w:type="dxa"/>
          </w:tcPr>
          <w:p w:rsidR="00C33091" w:rsidRDefault="00C33091">
            <w:pPr>
              <w:pStyle w:val="ConsPlusNormal"/>
              <w:jc w:val="center"/>
            </w:pPr>
            <w:r>
              <w:t>Ставка</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 xml:space="preserve">Состав элемента представлен в </w:t>
            </w:r>
            <w:hyperlink w:anchor="P2208">
              <w:r>
                <w:rPr>
                  <w:color w:val="0000FF"/>
                </w:rPr>
                <w:t>таблице 4.12</w:t>
              </w:r>
            </w:hyperlink>
          </w:p>
        </w:tc>
      </w:tr>
      <w:tr w:rsidR="00C33091">
        <w:tc>
          <w:tcPr>
            <w:tcW w:w="3515" w:type="dxa"/>
          </w:tcPr>
          <w:p w:rsidR="00C33091" w:rsidRDefault="00C33091">
            <w:pPr>
              <w:pStyle w:val="ConsPlusNormal"/>
            </w:pPr>
            <w:r>
              <w:t>Сумма исчисленного налога (авансового платежа по налогу)</w:t>
            </w:r>
          </w:p>
        </w:tc>
        <w:tc>
          <w:tcPr>
            <w:tcW w:w="1587" w:type="dxa"/>
          </w:tcPr>
          <w:p w:rsidR="00C33091" w:rsidRDefault="00C33091">
            <w:pPr>
              <w:pStyle w:val="ConsPlusNormal"/>
              <w:jc w:val="center"/>
            </w:pPr>
            <w:proofErr w:type="spellStart"/>
            <w:r>
              <w:t>Исчисл</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t xml:space="preserve">Сумма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(нарастающим итогом), предусмотренных </w:t>
            </w:r>
            <w:hyperlink r:id="rId112">
              <w:r>
                <w:rPr>
                  <w:color w:val="0000FF"/>
                </w:rPr>
                <w:t>пунктом 3.1 статьи 346.21</w:t>
              </w:r>
            </w:hyperlink>
            <w:r>
              <w:t xml:space="preserve"> Налогового кодекса Российской Федерации, уменьшающая сумму исчисленного за </w:t>
            </w:r>
            <w:r>
              <w:lastRenderedPageBreak/>
              <w:t>налоговый (отчетный) период налога (авансового платежа по налогу)</w:t>
            </w:r>
          </w:p>
        </w:tc>
        <w:tc>
          <w:tcPr>
            <w:tcW w:w="1587" w:type="dxa"/>
          </w:tcPr>
          <w:p w:rsidR="00C33091" w:rsidRDefault="00C33091">
            <w:pPr>
              <w:pStyle w:val="ConsPlusNormal"/>
              <w:jc w:val="center"/>
            </w:pPr>
            <w:proofErr w:type="spellStart"/>
            <w:r>
              <w:lastRenderedPageBreak/>
              <w:t>УменНал</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lastRenderedPageBreak/>
              <w:t>Расчет суммы торгового сбора, уменьшающей сумму налога (авансового платежа по налогу), уплачиваемого в связи с применением упрощенной системы налогообложения (объект налогообложения - доходы)</w:t>
            </w:r>
          </w:p>
        </w:tc>
        <w:tc>
          <w:tcPr>
            <w:tcW w:w="1587" w:type="dxa"/>
          </w:tcPr>
          <w:p w:rsidR="00C33091" w:rsidRDefault="00C33091">
            <w:pPr>
              <w:pStyle w:val="ConsPlusNormal"/>
              <w:jc w:val="center"/>
            </w:pPr>
            <w:proofErr w:type="spellStart"/>
            <w:r>
              <w:t>РасчТоргСбор</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w:t>
            </w:r>
          </w:p>
        </w:tc>
        <w:tc>
          <w:tcPr>
            <w:tcW w:w="3981" w:type="dxa"/>
            <w:gridSpan w:val="3"/>
          </w:tcPr>
          <w:p w:rsidR="00C33091" w:rsidRDefault="00C33091">
            <w:pPr>
              <w:pStyle w:val="ConsPlusNormal"/>
            </w:pPr>
            <w:r>
              <w:t xml:space="preserve">Состав элемента представлен в </w:t>
            </w:r>
            <w:hyperlink w:anchor="P2254">
              <w:r>
                <w:rPr>
                  <w:color w:val="0000FF"/>
                </w:rPr>
                <w:t>таблице 4.13</w:t>
              </w:r>
            </w:hyperlink>
          </w:p>
        </w:tc>
      </w:tr>
    </w:tbl>
    <w:p w:rsidR="00C33091" w:rsidRDefault="00C33091">
      <w:pPr>
        <w:pStyle w:val="ConsPlusNormal"/>
        <w:jc w:val="both"/>
      </w:pPr>
    </w:p>
    <w:p w:rsidR="00C33091" w:rsidRDefault="00C33091">
      <w:pPr>
        <w:pStyle w:val="ConsPlusNormal"/>
        <w:jc w:val="right"/>
      </w:pPr>
      <w:r>
        <w:t>Таблица 4.12</w:t>
      </w:r>
    </w:p>
    <w:p w:rsidR="00C33091" w:rsidRDefault="00C33091">
      <w:pPr>
        <w:pStyle w:val="ConsPlusNormal"/>
        <w:jc w:val="both"/>
      </w:pPr>
    </w:p>
    <w:p w:rsidR="00C33091" w:rsidRDefault="00C33091">
      <w:pPr>
        <w:pStyle w:val="ConsPlusNormal"/>
        <w:jc w:val="center"/>
      </w:pPr>
      <w:bookmarkStart w:id="155" w:name="P2208"/>
      <w:bookmarkEnd w:id="155"/>
      <w:r>
        <w:t>Налоговая ставка (Ставка)</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Налоговая ставка за первый квартал</w:t>
            </w:r>
          </w:p>
        </w:tc>
        <w:tc>
          <w:tcPr>
            <w:tcW w:w="1587" w:type="dxa"/>
          </w:tcPr>
          <w:p w:rsidR="00C33091" w:rsidRDefault="00C33091">
            <w:pPr>
              <w:pStyle w:val="ConsPlusNormal"/>
              <w:jc w:val="center"/>
            </w:pPr>
            <w:proofErr w:type="spellStart"/>
            <w:r>
              <w:t>СтавкаКв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N(2.1)</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Налоговая ставка за полугодие</w:t>
            </w:r>
          </w:p>
        </w:tc>
        <w:tc>
          <w:tcPr>
            <w:tcW w:w="1587" w:type="dxa"/>
          </w:tcPr>
          <w:p w:rsidR="00C33091" w:rsidRDefault="00C33091">
            <w:pPr>
              <w:pStyle w:val="ConsPlusNormal"/>
              <w:jc w:val="center"/>
            </w:pPr>
            <w:proofErr w:type="spellStart"/>
            <w:r>
              <w:t>СтавкаПг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N(2.1)</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Налоговая ставка за девять месяцев</w:t>
            </w:r>
          </w:p>
        </w:tc>
        <w:tc>
          <w:tcPr>
            <w:tcW w:w="1587" w:type="dxa"/>
          </w:tcPr>
          <w:p w:rsidR="00C33091" w:rsidRDefault="00C33091">
            <w:pPr>
              <w:pStyle w:val="ConsPlusNormal"/>
              <w:jc w:val="center"/>
            </w:pPr>
            <w:r>
              <w:t>Ставка9м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N(2.1)</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lastRenderedPageBreak/>
              <w:t>Налоговая ставка за налоговый период</w:t>
            </w:r>
          </w:p>
        </w:tc>
        <w:tc>
          <w:tcPr>
            <w:tcW w:w="1587" w:type="dxa"/>
          </w:tcPr>
          <w:p w:rsidR="00C33091" w:rsidRDefault="00C33091">
            <w:pPr>
              <w:pStyle w:val="ConsPlusNormal"/>
              <w:jc w:val="center"/>
            </w:pPr>
            <w:proofErr w:type="spellStart"/>
            <w:r>
              <w:t>СтавкаНалПер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N(2.1)</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Обоснование применения налоговой ставки, установленной законом субъекта Российской Федерации</w:t>
            </w:r>
          </w:p>
        </w:tc>
        <w:tc>
          <w:tcPr>
            <w:tcW w:w="1587" w:type="dxa"/>
          </w:tcPr>
          <w:p w:rsidR="00C33091" w:rsidRDefault="00C33091">
            <w:pPr>
              <w:pStyle w:val="ConsPlusNormal"/>
              <w:jc w:val="center"/>
            </w:pPr>
            <w:proofErr w:type="spellStart"/>
            <w:r>
              <w:t>КодЛьгот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T(=20)</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Значение элемента представляется в виде</w:t>
            </w:r>
          </w:p>
          <w:p w:rsidR="00C33091" w:rsidRDefault="00C33091">
            <w:pPr>
              <w:pStyle w:val="ConsPlusNormal"/>
            </w:pPr>
            <w:r>
              <w:t>ЛЛЛЛЛЛЛ/XXXXXXXXXXXX, где:</w:t>
            </w:r>
          </w:p>
          <w:p w:rsidR="00C33091" w:rsidRDefault="00C33091">
            <w:pPr>
              <w:pStyle w:val="ConsPlusNormal"/>
            </w:pPr>
            <w:r>
              <w:t>ЛЛЛЛЛЛЛ - значения</w:t>
            </w:r>
          </w:p>
          <w:p w:rsidR="00C33091" w:rsidRDefault="00C33091">
            <w:pPr>
              <w:pStyle w:val="ConsPlusNormal"/>
              <w:ind w:left="283"/>
            </w:pPr>
            <w:r>
              <w:t xml:space="preserve">в соответствии с кодами норм </w:t>
            </w:r>
            <w:hyperlink r:id="rId113">
              <w:r>
                <w:rPr>
                  <w:color w:val="0000FF"/>
                </w:rPr>
                <w:t>Кодекса</w:t>
              </w:r>
            </w:hyperlink>
            <w:r>
              <w:t xml:space="preserve"> в </w:t>
            </w:r>
            <w:proofErr w:type="gramStart"/>
            <w:r>
              <w:t>соответствии</w:t>
            </w:r>
            <w:proofErr w:type="gramEnd"/>
            <w:r>
              <w:t xml:space="preserve"> с которыми законами субъектов Российской Федерации устанавливаются налоговые ставки, приведенными в </w:t>
            </w:r>
            <w:hyperlink w:anchor="P1468">
              <w:r>
                <w:rPr>
                  <w:color w:val="0000FF"/>
                </w:rPr>
                <w:t>приложении N 5</w:t>
              </w:r>
            </w:hyperlink>
            <w:r>
              <w:t xml:space="preserve"> к Порядку заполнения,</w:t>
            </w:r>
          </w:p>
          <w:p w:rsidR="00C33091" w:rsidRDefault="00C33091">
            <w:pPr>
              <w:pStyle w:val="ConsPlusNormal"/>
            </w:pPr>
            <w:r>
              <w:t>/XXXXXXXXXXXX -</w:t>
            </w:r>
          </w:p>
          <w:p w:rsidR="00C33091" w:rsidRDefault="00C33091">
            <w:pPr>
              <w:pStyle w:val="ConsPlusNormal"/>
              <w:ind w:left="283"/>
            </w:pPr>
            <w:r>
              <w:t>разделительный слеш</w:t>
            </w:r>
            <w:proofErr w:type="gramStart"/>
            <w:r>
              <w:t xml:space="preserve"> (/) </w:t>
            </w:r>
            <w:proofErr w:type="gramEnd"/>
            <w:r>
              <w:t>и номер статьи (XXXX), пункта (XXXX) и подпункта (XXXX) закона субъекта Российской Федерации, в соответствии с которым предоставляется соответствующая льгота</w:t>
            </w:r>
          </w:p>
        </w:tc>
      </w:tr>
    </w:tbl>
    <w:p w:rsidR="00C33091" w:rsidRDefault="00C33091">
      <w:pPr>
        <w:pStyle w:val="ConsPlusNormal"/>
        <w:jc w:val="both"/>
      </w:pPr>
    </w:p>
    <w:p w:rsidR="00C33091" w:rsidRDefault="00C33091">
      <w:pPr>
        <w:pStyle w:val="ConsPlusNormal"/>
        <w:jc w:val="right"/>
      </w:pPr>
      <w:r>
        <w:t>Таблица 4.13</w:t>
      </w:r>
    </w:p>
    <w:p w:rsidR="00C33091" w:rsidRDefault="00C33091">
      <w:pPr>
        <w:pStyle w:val="ConsPlusNormal"/>
        <w:jc w:val="both"/>
      </w:pPr>
    </w:p>
    <w:p w:rsidR="00C33091" w:rsidRDefault="00C33091">
      <w:pPr>
        <w:pStyle w:val="ConsPlusNormal"/>
        <w:jc w:val="center"/>
      </w:pPr>
      <w:bookmarkStart w:id="156" w:name="P2254"/>
      <w:bookmarkEnd w:id="156"/>
      <w:r>
        <w:t>Расчет суммы торгового сбора, уменьшающей сумму</w:t>
      </w:r>
    </w:p>
    <w:p w:rsidR="00C33091" w:rsidRDefault="00C33091">
      <w:pPr>
        <w:pStyle w:val="ConsPlusNormal"/>
        <w:jc w:val="center"/>
      </w:pPr>
      <w:r>
        <w:t>налога (авансового платежа по налогу), уплачиваемого</w:t>
      </w:r>
    </w:p>
    <w:p w:rsidR="00C33091" w:rsidRDefault="00C33091">
      <w:pPr>
        <w:pStyle w:val="ConsPlusNormal"/>
        <w:jc w:val="center"/>
      </w:pPr>
      <w:r>
        <w:t>в связи с применением упрощенной системы налогообложения</w:t>
      </w:r>
    </w:p>
    <w:p w:rsidR="00C33091" w:rsidRDefault="00C33091">
      <w:pPr>
        <w:pStyle w:val="ConsPlusNormal"/>
        <w:jc w:val="center"/>
      </w:pPr>
      <w:r>
        <w:lastRenderedPageBreak/>
        <w:t>(объект налогообложения - доходы) (</w:t>
      </w:r>
      <w:proofErr w:type="spellStart"/>
      <w:r>
        <w:t>РасчТоргСбор</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proofErr w:type="gramStart"/>
            <w:r>
              <w:t>Сумма полученных доходов (налоговая база для исчисления налога (авансового платежа по налогу) нарастающим итогом</w:t>
            </w:r>
            <w:proofErr w:type="gramEnd"/>
          </w:p>
        </w:tc>
        <w:tc>
          <w:tcPr>
            <w:tcW w:w="1587" w:type="dxa"/>
          </w:tcPr>
          <w:p w:rsidR="00C33091" w:rsidRDefault="00C33091">
            <w:pPr>
              <w:pStyle w:val="ConsPlusNormal"/>
              <w:jc w:val="center"/>
            </w:pPr>
            <w:r>
              <w:t>Доход</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t>Сумма исчисленного налога (авансового платежа по налогу)</w:t>
            </w:r>
          </w:p>
        </w:tc>
        <w:tc>
          <w:tcPr>
            <w:tcW w:w="1587" w:type="dxa"/>
          </w:tcPr>
          <w:p w:rsidR="00C33091" w:rsidRDefault="00C33091">
            <w:pPr>
              <w:pStyle w:val="ConsPlusNormal"/>
              <w:jc w:val="center"/>
            </w:pPr>
            <w:proofErr w:type="spellStart"/>
            <w:r>
              <w:t>Исчисл</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t xml:space="preserve">Сумма страховых взносов, выплаченных работникам пособий по временной нетрудоспособности и платежей (взносов) по договорам добровольного личного страхования (нарастающим итогом), предусмотренных </w:t>
            </w:r>
            <w:hyperlink r:id="rId114">
              <w:r>
                <w:rPr>
                  <w:color w:val="0000FF"/>
                </w:rPr>
                <w:t>пунктом 3.1 статьи 346.21</w:t>
              </w:r>
            </w:hyperlink>
            <w:r>
              <w:t xml:space="preserve"> Налогового кодекса Российской Федерации, уменьшающая сумму исчисленного за налоговый (отчетный) период </w:t>
            </w:r>
            <w:r>
              <w:lastRenderedPageBreak/>
              <w:t>налога (авансового платежа по налогу)</w:t>
            </w:r>
          </w:p>
        </w:tc>
        <w:tc>
          <w:tcPr>
            <w:tcW w:w="1587" w:type="dxa"/>
          </w:tcPr>
          <w:p w:rsidR="00C33091" w:rsidRDefault="00C33091">
            <w:pPr>
              <w:pStyle w:val="ConsPlusNormal"/>
              <w:jc w:val="center"/>
            </w:pPr>
            <w:proofErr w:type="spellStart"/>
            <w:r>
              <w:lastRenderedPageBreak/>
              <w:t>УменНал</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lastRenderedPageBreak/>
              <w:t>Сумма торгового сбора, фактически уплаченная в течение налогового (отчетного) периода (нарастающим итогом)</w:t>
            </w:r>
          </w:p>
        </w:tc>
        <w:tc>
          <w:tcPr>
            <w:tcW w:w="1587" w:type="dxa"/>
          </w:tcPr>
          <w:p w:rsidR="00C33091" w:rsidRDefault="00C33091">
            <w:pPr>
              <w:pStyle w:val="ConsPlusNormal"/>
              <w:jc w:val="center"/>
            </w:pPr>
            <w:proofErr w:type="spellStart"/>
            <w:r>
              <w:t>ТоргСборФакт</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 xml:space="preserve">Состав элемента представлен в </w:t>
            </w:r>
            <w:hyperlink w:anchor="P2303">
              <w:r>
                <w:rPr>
                  <w:color w:val="0000FF"/>
                </w:rPr>
                <w:t>таблице 4.14</w:t>
              </w:r>
            </w:hyperlink>
          </w:p>
        </w:tc>
      </w:tr>
      <w:tr w:rsidR="00C33091">
        <w:tc>
          <w:tcPr>
            <w:tcW w:w="3515" w:type="dxa"/>
          </w:tcPr>
          <w:p w:rsidR="00C33091" w:rsidRDefault="00C33091">
            <w:pPr>
              <w:pStyle w:val="ConsPlusNormal"/>
            </w:pPr>
            <w:r>
              <w:t>Сумма уплаченного торгового сбора, уменьшающая сумму исчисленного за налоговый (отчетный) период налога (авансового платежа по налогу)</w:t>
            </w:r>
          </w:p>
        </w:tc>
        <w:tc>
          <w:tcPr>
            <w:tcW w:w="1587" w:type="dxa"/>
          </w:tcPr>
          <w:p w:rsidR="00C33091" w:rsidRDefault="00C33091">
            <w:pPr>
              <w:pStyle w:val="ConsPlusNormal"/>
              <w:jc w:val="center"/>
            </w:pPr>
            <w:proofErr w:type="spellStart"/>
            <w:r>
              <w:t>ТоргСборУмен</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ОУ</w:t>
            </w:r>
          </w:p>
        </w:tc>
        <w:tc>
          <w:tcPr>
            <w:tcW w:w="3969" w:type="dxa"/>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r>
              <w:t>.</w:t>
            </w:r>
          </w:p>
          <w:p w:rsidR="00C33091" w:rsidRDefault="00C33091">
            <w:pPr>
              <w:pStyle w:val="ConsPlusNormal"/>
            </w:pPr>
            <w:r>
              <w:t>Значение элемента &lt;</w:t>
            </w:r>
            <w:proofErr w:type="spellStart"/>
            <w:r>
              <w:t>ТоргСборУмен</w:t>
            </w:r>
            <w:proofErr w:type="spellEnd"/>
            <w:r>
              <w:t>&gt; за первый квартал (за полугодие, за девять месяцев, за налоговый период) не должно превышать разности значений элементов &lt;</w:t>
            </w:r>
            <w:proofErr w:type="spellStart"/>
            <w:proofErr w:type="gramStart"/>
            <w:r>
              <w:t>Исчисл</w:t>
            </w:r>
            <w:proofErr w:type="spellEnd"/>
            <w:r>
              <w:t>&gt; и</w:t>
            </w:r>
            <w:proofErr w:type="gramEnd"/>
            <w:r>
              <w:t xml:space="preserve"> &lt;</w:t>
            </w:r>
            <w:proofErr w:type="spellStart"/>
            <w:r>
              <w:t>УменНал</w:t>
            </w:r>
            <w:proofErr w:type="spellEnd"/>
            <w:r>
              <w:t>&gt; за первый квартал (за полугодие, за девять месяцев, за налоговый период) соответственно</w:t>
            </w:r>
          </w:p>
        </w:tc>
      </w:tr>
    </w:tbl>
    <w:p w:rsidR="00C33091" w:rsidRDefault="00C33091">
      <w:pPr>
        <w:pStyle w:val="ConsPlusNormal"/>
        <w:jc w:val="both"/>
      </w:pPr>
    </w:p>
    <w:p w:rsidR="00C33091" w:rsidRDefault="00C33091">
      <w:pPr>
        <w:pStyle w:val="ConsPlusNormal"/>
        <w:jc w:val="right"/>
      </w:pPr>
      <w:r>
        <w:t>Таблица 4.14</w:t>
      </w:r>
    </w:p>
    <w:p w:rsidR="00C33091" w:rsidRDefault="00C33091">
      <w:pPr>
        <w:pStyle w:val="ConsPlusNormal"/>
        <w:jc w:val="both"/>
      </w:pPr>
    </w:p>
    <w:p w:rsidR="00C33091" w:rsidRDefault="00C33091">
      <w:pPr>
        <w:pStyle w:val="ConsPlusNormal"/>
        <w:jc w:val="center"/>
      </w:pPr>
      <w:bookmarkStart w:id="157" w:name="P2303"/>
      <w:bookmarkEnd w:id="157"/>
      <w:r>
        <w:t>Сумма торгового сбора, фактически уплаченная</w:t>
      </w:r>
    </w:p>
    <w:p w:rsidR="00C33091" w:rsidRDefault="00C33091">
      <w:pPr>
        <w:pStyle w:val="ConsPlusNormal"/>
        <w:jc w:val="center"/>
      </w:pPr>
      <w:proofErr w:type="gramStart"/>
      <w:r>
        <w:t>в течение налогового (отчетного) периода (нарастающим</w:t>
      </w:r>
      <w:proofErr w:type="gramEnd"/>
    </w:p>
    <w:p w:rsidR="00C33091" w:rsidRDefault="00C33091">
      <w:pPr>
        <w:pStyle w:val="ConsPlusNormal"/>
        <w:jc w:val="center"/>
      </w:pPr>
      <w:r>
        <w:t>итогом) (</w:t>
      </w:r>
      <w:proofErr w:type="spellStart"/>
      <w:r>
        <w:t>ТоргСборФакт</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81"/>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 xml:space="preserve">Сокращенное </w:t>
            </w:r>
            <w:r>
              <w:lastRenderedPageBreak/>
              <w:t>наименование (код) элемента</w:t>
            </w:r>
          </w:p>
        </w:tc>
        <w:tc>
          <w:tcPr>
            <w:tcW w:w="1077" w:type="dxa"/>
          </w:tcPr>
          <w:p w:rsidR="00C33091" w:rsidRDefault="00C33091">
            <w:pPr>
              <w:pStyle w:val="ConsPlusNormal"/>
              <w:jc w:val="center"/>
            </w:pPr>
            <w:r>
              <w:lastRenderedPageBreak/>
              <w:t xml:space="preserve">Признак </w:t>
            </w:r>
            <w:r>
              <w:lastRenderedPageBreak/>
              <w:t>типа элемента</w:t>
            </w:r>
          </w:p>
        </w:tc>
        <w:tc>
          <w:tcPr>
            <w:tcW w:w="1134" w:type="dxa"/>
          </w:tcPr>
          <w:p w:rsidR="00C33091" w:rsidRDefault="00C33091">
            <w:pPr>
              <w:pStyle w:val="ConsPlusNormal"/>
              <w:jc w:val="center"/>
            </w:pPr>
            <w:r>
              <w:lastRenderedPageBreak/>
              <w:t xml:space="preserve">Формат </w:t>
            </w:r>
            <w:r>
              <w:lastRenderedPageBreak/>
              <w:t>элемента</w:t>
            </w:r>
          </w:p>
        </w:tc>
        <w:tc>
          <w:tcPr>
            <w:tcW w:w="1191" w:type="dxa"/>
          </w:tcPr>
          <w:p w:rsidR="00C33091" w:rsidRDefault="00C33091">
            <w:pPr>
              <w:pStyle w:val="ConsPlusNormal"/>
              <w:jc w:val="center"/>
            </w:pPr>
            <w:r>
              <w:lastRenderedPageBreak/>
              <w:t xml:space="preserve">Признак </w:t>
            </w:r>
            <w:r>
              <w:lastRenderedPageBreak/>
              <w:t>обязательности элемента</w:t>
            </w:r>
          </w:p>
        </w:tc>
        <w:tc>
          <w:tcPr>
            <w:tcW w:w="3981" w:type="dxa"/>
          </w:tcPr>
          <w:p w:rsidR="00C33091" w:rsidRDefault="00C33091">
            <w:pPr>
              <w:pStyle w:val="ConsPlusNormal"/>
              <w:jc w:val="center"/>
            </w:pPr>
            <w:r>
              <w:lastRenderedPageBreak/>
              <w:t>Дополнительная информация</w:t>
            </w:r>
          </w:p>
        </w:tc>
      </w:tr>
      <w:tr w:rsidR="00C33091">
        <w:tc>
          <w:tcPr>
            <w:tcW w:w="3515" w:type="dxa"/>
          </w:tcPr>
          <w:p w:rsidR="00C33091" w:rsidRDefault="00C33091">
            <w:pPr>
              <w:pStyle w:val="ConsPlusNormal"/>
            </w:pPr>
            <w:r>
              <w:lastRenderedPageBreak/>
              <w:t>В течение первого квартала</w:t>
            </w:r>
          </w:p>
        </w:tc>
        <w:tc>
          <w:tcPr>
            <w:tcW w:w="1587" w:type="dxa"/>
          </w:tcPr>
          <w:p w:rsidR="00C33091" w:rsidRDefault="00C33091">
            <w:pPr>
              <w:pStyle w:val="ConsPlusNormal"/>
              <w:jc w:val="center"/>
            </w:pPr>
            <w:proofErr w:type="spellStart"/>
            <w:r>
              <w:t>СумТечКв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81" w:type="dxa"/>
          </w:tcPr>
          <w:p w:rsidR="00C33091" w:rsidRDefault="00C33091">
            <w:pPr>
              <w:pStyle w:val="ConsPlusNormal"/>
            </w:pPr>
          </w:p>
        </w:tc>
      </w:tr>
      <w:tr w:rsidR="00C33091">
        <w:tc>
          <w:tcPr>
            <w:tcW w:w="3515" w:type="dxa"/>
          </w:tcPr>
          <w:p w:rsidR="00C33091" w:rsidRDefault="00C33091">
            <w:pPr>
              <w:pStyle w:val="ConsPlusNormal"/>
            </w:pPr>
            <w:r>
              <w:t>В течение полугодия</w:t>
            </w:r>
          </w:p>
        </w:tc>
        <w:tc>
          <w:tcPr>
            <w:tcW w:w="1587" w:type="dxa"/>
          </w:tcPr>
          <w:p w:rsidR="00C33091" w:rsidRDefault="00C33091">
            <w:pPr>
              <w:pStyle w:val="ConsPlusNormal"/>
              <w:jc w:val="center"/>
            </w:pPr>
            <w:proofErr w:type="spellStart"/>
            <w:r>
              <w:t>СумТечПг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81" w:type="dxa"/>
          </w:tcPr>
          <w:p w:rsidR="00C33091" w:rsidRDefault="00C33091">
            <w:pPr>
              <w:pStyle w:val="ConsPlusNormal"/>
            </w:pPr>
          </w:p>
        </w:tc>
      </w:tr>
      <w:tr w:rsidR="00C33091">
        <w:tc>
          <w:tcPr>
            <w:tcW w:w="3515" w:type="dxa"/>
          </w:tcPr>
          <w:p w:rsidR="00C33091" w:rsidRDefault="00C33091">
            <w:pPr>
              <w:pStyle w:val="ConsPlusNormal"/>
            </w:pPr>
            <w:r>
              <w:t>В течение девяти месяцев</w:t>
            </w:r>
          </w:p>
        </w:tc>
        <w:tc>
          <w:tcPr>
            <w:tcW w:w="1587" w:type="dxa"/>
          </w:tcPr>
          <w:p w:rsidR="00C33091" w:rsidRDefault="00C33091">
            <w:pPr>
              <w:pStyle w:val="ConsPlusNormal"/>
              <w:jc w:val="center"/>
            </w:pPr>
            <w:r>
              <w:t>СумТеч9м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81" w:type="dxa"/>
          </w:tcPr>
          <w:p w:rsidR="00C33091" w:rsidRDefault="00C33091">
            <w:pPr>
              <w:pStyle w:val="ConsPlusNormal"/>
            </w:pPr>
          </w:p>
        </w:tc>
      </w:tr>
      <w:tr w:rsidR="00C33091">
        <w:tc>
          <w:tcPr>
            <w:tcW w:w="3515" w:type="dxa"/>
          </w:tcPr>
          <w:p w:rsidR="00C33091" w:rsidRDefault="00C33091">
            <w:pPr>
              <w:pStyle w:val="ConsPlusNormal"/>
            </w:pPr>
            <w:r>
              <w:t>В течение налогового периода</w:t>
            </w:r>
          </w:p>
        </w:tc>
        <w:tc>
          <w:tcPr>
            <w:tcW w:w="1587" w:type="dxa"/>
          </w:tcPr>
          <w:p w:rsidR="00C33091" w:rsidRDefault="00C33091">
            <w:pPr>
              <w:pStyle w:val="ConsPlusNormal"/>
              <w:jc w:val="center"/>
            </w:pPr>
            <w:proofErr w:type="spellStart"/>
            <w:r>
              <w:t>СумТечНалПер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81" w:type="dxa"/>
          </w:tcPr>
          <w:p w:rsidR="00C33091" w:rsidRDefault="00C33091">
            <w:pPr>
              <w:pStyle w:val="ConsPlusNormal"/>
            </w:pPr>
          </w:p>
        </w:tc>
      </w:tr>
    </w:tbl>
    <w:p w:rsidR="00C33091" w:rsidRDefault="00C33091">
      <w:pPr>
        <w:pStyle w:val="ConsPlusNormal"/>
        <w:jc w:val="both"/>
      </w:pPr>
    </w:p>
    <w:p w:rsidR="00C33091" w:rsidRDefault="00C33091">
      <w:pPr>
        <w:pStyle w:val="ConsPlusNormal"/>
        <w:jc w:val="right"/>
      </w:pPr>
      <w:r>
        <w:t>Таблица 4.15</w:t>
      </w:r>
    </w:p>
    <w:p w:rsidR="00C33091" w:rsidRDefault="00C33091">
      <w:pPr>
        <w:pStyle w:val="ConsPlusNormal"/>
        <w:jc w:val="both"/>
      </w:pPr>
    </w:p>
    <w:p w:rsidR="00C33091" w:rsidRDefault="00C33091">
      <w:pPr>
        <w:pStyle w:val="ConsPlusNormal"/>
        <w:jc w:val="center"/>
      </w:pPr>
      <w:bookmarkStart w:id="158" w:name="P2340"/>
      <w:bookmarkEnd w:id="158"/>
      <w:r>
        <w:t>Сумма налога (авансового платежа по налогу),</w:t>
      </w:r>
    </w:p>
    <w:p w:rsidR="00C33091" w:rsidRDefault="00C33091">
      <w:pPr>
        <w:pStyle w:val="ConsPlusNormal"/>
        <w:jc w:val="center"/>
      </w:pPr>
      <w:proofErr w:type="gramStart"/>
      <w:r>
        <w:t>уплачиваемого</w:t>
      </w:r>
      <w:proofErr w:type="gramEnd"/>
      <w:r>
        <w:t xml:space="preserve"> в связи с применением упрощенной</w:t>
      </w:r>
    </w:p>
    <w:p w:rsidR="00C33091" w:rsidRDefault="00C33091">
      <w:pPr>
        <w:pStyle w:val="ConsPlusNormal"/>
        <w:jc w:val="center"/>
      </w:pPr>
      <w:proofErr w:type="gramStart"/>
      <w:r>
        <w:t>системы налогообложения (объект налогообложения - доходы,</w:t>
      </w:r>
      <w:proofErr w:type="gramEnd"/>
    </w:p>
    <w:p w:rsidR="00C33091" w:rsidRDefault="00C33091">
      <w:pPr>
        <w:pStyle w:val="ConsPlusNormal"/>
        <w:jc w:val="center"/>
      </w:pPr>
      <w:proofErr w:type="gramStart"/>
      <w:r>
        <w:t>уменьшенные</w:t>
      </w:r>
      <w:proofErr w:type="gramEnd"/>
      <w:r>
        <w:t xml:space="preserve"> на величину расходов), и минимального налога,</w:t>
      </w:r>
    </w:p>
    <w:p w:rsidR="00C33091" w:rsidRDefault="00C33091">
      <w:pPr>
        <w:pStyle w:val="ConsPlusNormal"/>
        <w:jc w:val="center"/>
      </w:pPr>
      <w:proofErr w:type="gramStart"/>
      <w:r>
        <w:t>подлежащая</w:t>
      </w:r>
      <w:proofErr w:type="gramEnd"/>
      <w:r>
        <w:t xml:space="preserve"> уплате (уменьшению), по данным</w:t>
      </w:r>
    </w:p>
    <w:p w:rsidR="00C33091" w:rsidRDefault="00C33091">
      <w:pPr>
        <w:pStyle w:val="ConsPlusNormal"/>
        <w:jc w:val="center"/>
      </w:pPr>
      <w:r>
        <w:t>налогоплательщика (</w:t>
      </w:r>
      <w:proofErr w:type="spellStart"/>
      <w:r>
        <w:t>СумНалПУ_СмНП</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 xml:space="preserve">Код по </w:t>
            </w:r>
            <w:hyperlink r:id="rId115">
              <w:r>
                <w:rPr>
                  <w:color w:val="0000FF"/>
                </w:rPr>
                <w:t>ОКТМО</w:t>
              </w:r>
            </w:hyperlink>
          </w:p>
        </w:tc>
        <w:tc>
          <w:tcPr>
            <w:tcW w:w="1587" w:type="dxa"/>
          </w:tcPr>
          <w:p w:rsidR="00C33091" w:rsidRDefault="00C33091">
            <w:pPr>
              <w:pStyle w:val="ConsPlusNormal"/>
              <w:jc w:val="center"/>
            </w:pPr>
            <w:r>
              <w:t>ОКТМО</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 T(=11)</w:t>
            </w:r>
          </w:p>
        </w:tc>
        <w:tc>
          <w:tcPr>
            <w:tcW w:w="1191" w:type="dxa"/>
          </w:tcPr>
          <w:p w:rsidR="00C33091" w:rsidRDefault="00C33091">
            <w:pPr>
              <w:pStyle w:val="ConsPlusNormal"/>
              <w:jc w:val="center"/>
            </w:pPr>
            <w:proofErr w:type="gramStart"/>
            <w:r>
              <w:t>ОК</w:t>
            </w:r>
            <w:proofErr w:type="gramEnd"/>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w:t>
            </w:r>
            <w:r>
              <w:lastRenderedPageBreak/>
              <w:t xml:space="preserve">с Общероссийским </w:t>
            </w:r>
            <w:hyperlink r:id="rId116">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lastRenderedPageBreak/>
              <w:t>Сумма авансового платежа, подлежащая уплате в срок не позднее двадцать восьмого апреля отчетного года</w:t>
            </w:r>
          </w:p>
        </w:tc>
        <w:tc>
          <w:tcPr>
            <w:tcW w:w="1587" w:type="dxa"/>
          </w:tcPr>
          <w:p w:rsidR="00C33091" w:rsidRDefault="00C33091">
            <w:pPr>
              <w:pStyle w:val="ConsPlusNormal"/>
              <w:jc w:val="center"/>
            </w:pPr>
            <w:proofErr w:type="spellStart"/>
            <w:r>
              <w:t>АвПУКв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 xml:space="preserve">Код по </w:t>
            </w:r>
            <w:hyperlink r:id="rId117">
              <w:r>
                <w:rPr>
                  <w:color w:val="0000FF"/>
                </w:rPr>
                <w:t>ОКТМО</w:t>
              </w:r>
            </w:hyperlink>
          </w:p>
        </w:tc>
        <w:tc>
          <w:tcPr>
            <w:tcW w:w="1587" w:type="dxa"/>
          </w:tcPr>
          <w:p w:rsidR="00C33091" w:rsidRDefault="00C33091">
            <w:pPr>
              <w:pStyle w:val="ConsPlusNormal"/>
              <w:jc w:val="center"/>
            </w:pPr>
            <w:proofErr w:type="spellStart"/>
            <w:r>
              <w:t>ОКТМО_Пг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 T(=11)</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18">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t>Сумма авансового платежа, подлежащая уплате в срок не позднее двадцать восьмого июля отчетного года/Сумма авансового платежа к уменьшению по сроку не позднее двадцать восьмого июля отчетного года (со знаком "</w:t>
            </w:r>
            <w:proofErr w:type="gramStart"/>
            <w:r>
              <w:t>-"</w:t>
            </w:r>
            <w:proofErr w:type="gramEnd"/>
            <w:r>
              <w:t>)</w:t>
            </w:r>
          </w:p>
        </w:tc>
        <w:tc>
          <w:tcPr>
            <w:tcW w:w="1587" w:type="dxa"/>
          </w:tcPr>
          <w:p w:rsidR="00C33091" w:rsidRDefault="00C33091">
            <w:pPr>
              <w:pStyle w:val="ConsPlusNormal"/>
              <w:jc w:val="center"/>
            </w:pPr>
            <w:proofErr w:type="spellStart"/>
            <w:r>
              <w:t>АвПУУменПг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r>
              <w:t>Сумма авансового платежа к уменьшению по сроку не позднее двадцать восьмого июля отчетного года указывается со знаком минус</w:t>
            </w:r>
          </w:p>
        </w:tc>
      </w:tr>
      <w:tr w:rsidR="00C33091">
        <w:tc>
          <w:tcPr>
            <w:tcW w:w="3515" w:type="dxa"/>
          </w:tcPr>
          <w:p w:rsidR="00C33091" w:rsidRDefault="00C33091">
            <w:pPr>
              <w:pStyle w:val="ConsPlusNormal"/>
            </w:pPr>
            <w:r>
              <w:t xml:space="preserve">Код по </w:t>
            </w:r>
            <w:hyperlink r:id="rId119">
              <w:r>
                <w:rPr>
                  <w:color w:val="0000FF"/>
                </w:rPr>
                <w:t>ОКТМО</w:t>
              </w:r>
            </w:hyperlink>
          </w:p>
        </w:tc>
        <w:tc>
          <w:tcPr>
            <w:tcW w:w="1587" w:type="dxa"/>
          </w:tcPr>
          <w:p w:rsidR="00C33091" w:rsidRDefault="00C33091">
            <w:pPr>
              <w:pStyle w:val="ConsPlusNormal"/>
              <w:jc w:val="center"/>
            </w:pPr>
            <w:r>
              <w:t>ОКТМО_9м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 T(=11)</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20">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lastRenderedPageBreak/>
              <w:t>Сумма авансового платежа, подлежащая уплате в срок не позднее двадцать восьмого октября отчетного года/Сумма авансового платежа к уменьшению по сроку не позднее двадцать восьмого октября отчетного года (со знаком "</w:t>
            </w:r>
            <w:proofErr w:type="gramStart"/>
            <w:r>
              <w:t>-"</w:t>
            </w:r>
            <w:proofErr w:type="gramEnd"/>
            <w:r>
              <w:t>)</w:t>
            </w:r>
          </w:p>
        </w:tc>
        <w:tc>
          <w:tcPr>
            <w:tcW w:w="1587" w:type="dxa"/>
          </w:tcPr>
          <w:p w:rsidR="00C33091" w:rsidRDefault="00C33091">
            <w:pPr>
              <w:pStyle w:val="ConsPlusNormal"/>
              <w:jc w:val="center"/>
            </w:pPr>
            <w:r>
              <w:t>АвПУУмен9м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r>
              <w:t>Сумма авансового платежа к уменьшению по сроку не позднее двадцать восьмого октября отчетного года указывается со знаком минус</w:t>
            </w:r>
          </w:p>
        </w:tc>
      </w:tr>
      <w:tr w:rsidR="00C33091">
        <w:tc>
          <w:tcPr>
            <w:tcW w:w="3515" w:type="dxa"/>
          </w:tcPr>
          <w:p w:rsidR="00C33091" w:rsidRDefault="00C33091">
            <w:pPr>
              <w:pStyle w:val="ConsPlusNormal"/>
            </w:pPr>
            <w:r>
              <w:t xml:space="preserve">Код по </w:t>
            </w:r>
            <w:hyperlink r:id="rId121">
              <w:r>
                <w:rPr>
                  <w:color w:val="0000FF"/>
                </w:rPr>
                <w:t>ОКТМО</w:t>
              </w:r>
            </w:hyperlink>
          </w:p>
        </w:tc>
        <w:tc>
          <w:tcPr>
            <w:tcW w:w="1587" w:type="dxa"/>
          </w:tcPr>
          <w:p w:rsidR="00C33091" w:rsidRDefault="00C33091">
            <w:pPr>
              <w:pStyle w:val="ConsPlusNormal"/>
              <w:jc w:val="center"/>
            </w:pPr>
            <w:proofErr w:type="spellStart"/>
            <w:r>
              <w:t>ОКТМО</w:t>
            </w:r>
            <w:proofErr w:type="gramStart"/>
            <w:r>
              <w:t>_П</w:t>
            </w:r>
            <w:proofErr w:type="gramEnd"/>
            <w:r>
              <w:t>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T(=8) | T(=11)</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Типовой элемент &lt;</w:t>
            </w:r>
            <w:proofErr w:type="spellStart"/>
            <w:r>
              <w:t>ОКТМОТип</w:t>
            </w:r>
            <w:proofErr w:type="spellEnd"/>
            <w:r>
              <w:t>&gt;.</w:t>
            </w:r>
          </w:p>
          <w:p w:rsidR="00C33091" w:rsidRDefault="00C33091">
            <w:pPr>
              <w:pStyle w:val="ConsPlusNormal"/>
            </w:pPr>
            <w:r>
              <w:t xml:space="preserve">Принимает значение в соответствии с Общероссийским </w:t>
            </w:r>
            <w:hyperlink r:id="rId122">
              <w:r>
                <w:rPr>
                  <w:color w:val="0000FF"/>
                </w:rPr>
                <w:t>классификатором</w:t>
              </w:r>
            </w:hyperlink>
            <w:r>
              <w:t xml:space="preserve"> территорий муниципальных образований</w:t>
            </w:r>
          </w:p>
        </w:tc>
      </w:tr>
      <w:tr w:rsidR="00C33091">
        <w:tc>
          <w:tcPr>
            <w:tcW w:w="3515" w:type="dxa"/>
          </w:tcPr>
          <w:p w:rsidR="00C33091" w:rsidRDefault="00C33091">
            <w:pPr>
              <w:pStyle w:val="ConsPlusNormal"/>
            </w:pPr>
            <w:r>
              <w:t>Сумма налога, уплаченная в связи с применением патентной системы налогообложения, подлежащая зачету</w:t>
            </w:r>
          </w:p>
        </w:tc>
        <w:tc>
          <w:tcPr>
            <w:tcW w:w="1587" w:type="dxa"/>
          </w:tcPr>
          <w:p w:rsidR="00C33091" w:rsidRDefault="00C33091">
            <w:pPr>
              <w:pStyle w:val="ConsPlusNormal"/>
              <w:jc w:val="center"/>
            </w:pPr>
            <w:proofErr w:type="spellStart"/>
            <w:r>
              <w:t>СумНалПат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Сумма налога, подлежащая доплате за налоговый период (календарный год) в срок/Сумма налога к уменьшению (со знаком "</w:t>
            </w:r>
            <w:proofErr w:type="gramStart"/>
            <w:r>
              <w:t>-"</w:t>
            </w:r>
            <w:proofErr w:type="gramEnd"/>
            <w:r>
              <w:t>) |</w:t>
            </w:r>
          </w:p>
        </w:tc>
        <w:tc>
          <w:tcPr>
            <w:tcW w:w="1587" w:type="dxa"/>
          </w:tcPr>
          <w:p w:rsidR="00C33091" w:rsidRDefault="00C33091">
            <w:pPr>
              <w:pStyle w:val="ConsPlusNormal"/>
              <w:jc w:val="center"/>
            </w:pPr>
            <w:proofErr w:type="spellStart"/>
            <w:r>
              <w:t>НалПУУменПер</w:t>
            </w:r>
            <w:proofErr w:type="spellEnd"/>
          </w:p>
        </w:tc>
        <w:tc>
          <w:tcPr>
            <w:tcW w:w="1077" w:type="dxa"/>
          </w:tcPr>
          <w:p w:rsidR="00C33091" w:rsidRDefault="00C33091">
            <w:pPr>
              <w:pStyle w:val="ConsPlusNormal"/>
              <w:jc w:val="center"/>
            </w:pPr>
            <w:proofErr w:type="gramStart"/>
            <w:r>
              <w:t>П</w:t>
            </w:r>
            <w:proofErr w:type="gramEnd"/>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Сумма налога к уменьшению за налоговый период (календарный год) по сроку указывается со знаком минус</w:t>
            </w:r>
          </w:p>
        </w:tc>
      </w:tr>
      <w:tr w:rsidR="00C33091">
        <w:tc>
          <w:tcPr>
            <w:tcW w:w="3515" w:type="dxa"/>
          </w:tcPr>
          <w:p w:rsidR="00C33091" w:rsidRDefault="00C33091">
            <w:pPr>
              <w:pStyle w:val="ConsPlusNormal"/>
            </w:pPr>
            <w:r>
              <w:t xml:space="preserve">Сумма минимального налога, подлежащая уплате за налоговый период (календарный </w:t>
            </w:r>
            <w:r>
              <w:lastRenderedPageBreak/>
              <w:t>год) в срок</w:t>
            </w:r>
          </w:p>
        </w:tc>
        <w:tc>
          <w:tcPr>
            <w:tcW w:w="1587" w:type="dxa"/>
          </w:tcPr>
          <w:p w:rsidR="00C33091" w:rsidRDefault="00C33091">
            <w:pPr>
              <w:pStyle w:val="ConsPlusNormal"/>
              <w:jc w:val="center"/>
            </w:pPr>
            <w:proofErr w:type="spellStart"/>
            <w:r>
              <w:lastRenderedPageBreak/>
              <w:t>НалПУМин</w:t>
            </w:r>
            <w:proofErr w:type="spellEnd"/>
          </w:p>
        </w:tc>
        <w:tc>
          <w:tcPr>
            <w:tcW w:w="1077" w:type="dxa"/>
          </w:tcPr>
          <w:p w:rsidR="00C33091" w:rsidRDefault="00C33091">
            <w:pPr>
              <w:pStyle w:val="ConsPlusNormal"/>
              <w:jc w:val="center"/>
            </w:pPr>
            <w:proofErr w:type="gramStart"/>
            <w:r>
              <w:t>П</w:t>
            </w:r>
            <w:proofErr w:type="gramEnd"/>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lastRenderedPageBreak/>
              <w:t>Расчет налога, уплачиваемого в связи с применением упрощенной системы налогообложения, и минимального налога (объект налогообложения - доходы, уменьшенные на величину расходов)</w:t>
            </w:r>
          </w:p>
        </w:tc>
        <w:tc>
          <w:tcPr>
            <w:tcW w:w="1587" w:type="dxa"/>
          </w:tcPr>
          <w:p w:rsidR="00C33091" w:rsidRDefault="00C33091">
            <w:pPr>
              <w:pStyle w:val="ConsPlusNormal"/>
              <w:jc w:val="center"/>
            </w:pPr>
            <w:r>
              <w:t>РасчНал</w:t>
            </w:r>
            <w:proofErr w:type="gramStart"/>
            <w:r>
              <w:t>2</w:t>
            </w:r>
            <w:proofErr w:type="gram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 xml:space="preserve">Состав элемента представлен в </w:t>
            </w:r>
            <w:hyperlink w:anchor="P2426">
              <w:r>
                <w:rPr>
                  <w:color w:val="0000FF"/>
                </w:rPr>
                <w:t>таблице 4.16</w:t>
              </w:r>
            </w:hyperlink>
          </w:p>
        </w:tc>
      </w:tr>
    </w:tbl>
    <w:p w:rsidR="00C33091" w:rsidRDefault="00C33091">
      <w:pPr>
        <w:pStyle w:val="ConsPlusNormal"/>
        <w:jc w:val="both"/>
      </w:pPr>
    </w:p>
    <w:p w:rsidR="00C33091" w:rsidRDefault="00C33091">
      <w:pPr>
        <w:pStyle w:val="ConsPlusNormal"/>
        <w:jc w:val="right"/>
      </w:pPr>
      <w:r>
        <w:t>Таблица 4.16</w:t>
      </w:r>
    </w:p>
    <w:p w:rsidR="00C33091" w:rsidRDefault="00C33091">
      <w:pPr>
        <w:pStyle w:val="ConsPlusNormal"/>
        <w:jc w:val="both"/>
      </w:pPr>
    </w:p>
    <w:p w:rsidR="00C33091" w:rsidRDefault="00C33091">
      <w:pPr>
        <w:pStyle w:val="ConsPlusNormal"/>
        <w:jc w:val="center"/>
      </w:pPr>
      <w:bookmarkStart w:id="159" w:name="P2426"/>
      <w:bookmarkEnd w:id="159"/>
      <w:r>
        <w:t>Расчет налога, уплачиваемого в связи с применением</w:t>
      </w:r>
    </w:p>
    <w:p w:rsidR="00C33091" w:rsidRDefault="00C33091">
      <w:pPr>
        <w:pStyle w:val="ConsPlusNormal"/>
        <w:jc w:val="center"/>
      </w:pPr>
      <w:r>
        <w:t>упрощенной системы налогообложения, и минимального налога</w:t>
      </w:r>
    </w:p>
    <w:p w:rsidR="00C33091" w:rsidRDefault="00C33091">
      <w:pPr>
        <w:pStyle w:val="ConsPlusNormal"/>
        <w:jc w:val="center"/>
      </w:pPr>
      <w:proofErr w:type="gramStart"/>
      <w:r>
        <w:t>(объект налогообложения - доходы, уменьшенные на величину</w:t>
      </w:r>
      <w:proofErr w:type="gramEnd"/>
    </w:p>
    <w:p w:rsidR="00C33091" w:rsidRDefault="00C33091">
      <w:pPr>
        <w:pStyle w:val="ConsPlusNormal"/>
        <w:jc w:val="center"/>
      </w:pPr>
      <w:r>
        <w:t>расходов) (РасчНал</w:t>
      </w:r>
      <w:proofErr w:type="gramStart"/>
      <w:r>
        <w:t>2</w:t>
      </w:r>
      <w:proofErr w:type="gram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40"/>
        <w:gridCol w:w="340"/>
        <w:gridCol w:w="3301"/>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81" w:type="dxa"/>
            <w:gridSpan w:val="3"/>
          </w:tcPr>
          <w:p w:rsidR="00C33091" w:rsidRDefault="00C33091">
            <w:pPr>
              <w:pStyle w:val="ConsPlusNormal"/>
              <w:jc w:val="center"/>
            </w:pPr>
            <w:r>
              <w:t>Дополнительная информация</w:t>
            </w:r>
          </w:p>
        </w:tc>
      </w:tr>
      <w:tr w:rsidR="00C33091">
        <w:tc>
          <w:tcPr>
            <w:tcW w:w="3515" w:type="dxa"/>
            <w:vMerge w:val="restart"/>
          </w:tcPr>
          <w:p w:rsidR="00C33091" w:rsidRDefault="00C33091">
            <w:pPr>
              <w:pStyle w:val="ConsPlusNormal"/>
            </w:pPr>
            <w:r>
              <w:t>Признак применения налоговой ставки</w:t>
            </w:r>
          </w:p>
        </w:tc>
        <w:tc>
          <w:tcPr>
            <w:tcW w:w="1587" w:type="dxa"/>
            <w:vMerge w:val="restart"/>
          </w:tcPr>
          <w:p w:rsidR="00C33091" w:rsidRDefault="00C33091">
            <w:pPr>
              <w:pStyle w:val="ConsPlusNormal"/>
              <w:jc w:val="center"/>
            </w:pPr>
            <w:proofErr w:type="spellStart"/>
            <w:r>
              <w:t>ПризСтав</w:t>
            </w:r>
            <w:proofErr w:type="spellEnd"/>
          </w:p>
        </w:tc>
        <w:tc>
          <w:tcPr>
            <w:tcW w:w="1077" w:type="dxa"/>
            <w:vMerge w:val="restart"/>
          </w:tcPr>
          <w:p w:rsidR="00C33091" w:rsidRDefault="00C33091">
            <w:pPr>
              <w:pStyle w:val="ConsPlusNormal"/>
              <w:jc w:val="center"/>
            </w:pPr>
            <w:r>
              <w:t>А</w:t>
            </w:r>
          </w:p>
        </w:tc>
        <w:tc>
          <w:tcPr>
            <w:tcW w:w="1134" w:type="dxa"/>
            <w:vMerge w:val="restart"/>
          </w:tcPr>
          <w:p w:rsidR="00C33091" w:rsidRDefault="00C33091">
            <w:pPr>
              <w:pStyle w:val="ConsPlusNormal"/>
              <w:jc w:val="center"/>
            </w:pPr>
            <w:r>
              <w:t>T(=1)</w:t>
            </w:r>
          </w:p>
        </w:tc>
        <w:tc>
          <w:tcPr>
            <w:tcW w:w="1191" w:type="dxa"/>
            <w:vMerge w:val="restart"/>
          </w:tcPr>
          <w:p w:rsidR="00C33091" w:rsidRDefault="00C33091">
            <w:pPr>
              <w:pStyle w:val="ConsPlusNormal"/>
              <w:jc w:val="center"/>
            </w:pPr>
            <w:proofErr w:type="gramStart"/>
            <w:r>
              <w:t>ОК</w:t>
            </w:r>
            <w:proofErr w:type="gramEnd"/>
          </w:p>
        </w:tc>
        <w:tc>
          <w:tcPr>
            <w:tcW w:w="3981" w:type="dxa"/>
            <w:gridSpan w:val="3"/>
            <w:tcBorders>
              <w:bottom w:val="nil"/>
            </w:tcBorders>
          </w:tcPr>
          <w:p w:rsidR="00C33091" w:rsidRDefault="00C33091">
            <w:pPr>
              <w:pStyle w:val="ConsPlusNormal"/>
            </w:pPr>
            <w:r>
              <w:t>Принимает значение:</w:t>
            </w:r>
          </w:p>
        </w:tc>
      </w:tr>
      <w:tr w:rsidR="00C33091">
        <w:tblPrEx>
          <w:tblBorders>
            <w:insideH w:val="nil"/>
          </w:tblBorders>
        </w:tblPrEx>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340" w:type="dxa"/>
            <w:tcBorders>
              <w:top w:val="nil"/>
              <w:bottom w:val="nil"/>
              <w:right w:val="nil"/>
            </w:tcBorders>
          </w:tcPr>
          <w:p w:rsidR="00C33091" w:rsidRDefault="00C33091">
            <w:pPr>
              <w:pStyle w:val="ConsPlusNormal"/>
            </w:pPr>
            <w:r>
              <w:t>1</w:t>
            </w:r>
          </w:p>
        </w:tc>
        <w:tc>
          <w:tcPr>
            <w:tcW w:w="340" w:type="dxa"/>
            <w:tcBorders>
              <w:top w:val="nil"/>
              <w:left w:val="nil"/>
              <w:bottom w:val="nil"/>
              <w:right w:val="nil"/>
            </w:tcBorders>
          </w:tcPr>
          <w:p w:rsidR="00C33091" w:rsidRDefault="00C33091">
            <w:pPr>
              <w:pStyle w:val="ConsPlusNormal"/>
              <w:jc w:val="center"/>
            </w:pPr>
            <w:r>
              <w:t>-</w:t>
            </w:r>
          </w:p>
        </w:tc>
        <w:tc>
          <w:tcPr>
            <w:tcW w:w="3301" w:type="dxa"/>
            <w:tcBorders>
              <w:top w:val="nil"/>
              <w:left w:val="nil"/>
              <w:bottom w:val="nil"/>
            </w:tcBorders>
          </w:tcPr>
          <w:p w:rsidR="00C33091" w:rsidRDefault="00C33091">
            <w:pPr>
              <w:pStyle w:val="ConsPlusNormal"/>
            </w:pPr>
            <w:r>
              <w:t xml:space="preserve">налоговая ставка в размере 15%, установленная </w:t>
            </w:r>
            <w:hyperlink r:id="rId123">
              <w:r>
                <w:rPr>
                  <w:color w:val="0000FF"/>
                </w:rPr>
                <w:t>пунктом 2 статьи 346.20</w:t>
              </w:r>
            </w:hyperlink>
            <w:r>
              <w:t xml:space="preserve"> Налогового кодекса Российской </w:t>
            </w:r>
            <w:r>
              <w:lastRenderedPageBreak/>
              <w:t>Федерации, или налоговая ставка, установленная законом субъекта Российской Федерации, применяется в течение налогового периода |</w:t>
            </w:r>
          </w:p>
        </w:tc>
      </w:tr>
      <w:tr w:rsidR="00C33091">
        <w:tc>
          <w:tcPr>
            <w:tcW w:w="3515" w:type="dxa"/>
            <w:vMerge/>
          </w:tcPr>
          <w:p w:rsidR="00C33091" w:rsidRDefault="00C33091">
            <w:pPr>
              <w:pStyle w:val="ConsPlusNormal"/>
            </w:pPr>
          </w:p>
        </w:tc>
        <w:tc>
          <w:tcPr>
            <w:tcW w:w="1587" w:type="dxa"/>
            <w:vMerge/>
          </w:tcPr>
          <w:p w:rsidR="00C33091" w:rsidRDefault="00C33091">
            <w:pPr>
              <w:pStyle w:val="ConsPlusNormal"/>
            </w:pPr>
          </w:p>
        </w:tc>
        <w:tc>
          <w:tcPr>
            <w:tcW w:w="1077" w:type="dxa"/>
            <w:vMerge/>
          </w:tcPr>
          <w:p w:rsidR="00C33091" w:rsidRDefault="00C33091">
            <w:pPr>
              <w:pStyle w:val="ConsPlusNormal"/>
            </w:pPr>
          </w:p>
        </w:tc>
        <w:tc>
          <w:tcPr>
            <w:tcW w:w="1134" w:type="dxa"/>
            <w:vMerge/>
          </w:tcPr>
          <w:p w:rsidR="00C33091" w:rsidRDefault="00C33091">
            <w:pPr>
              <w:pStyle w:val="ConsPlusNormal"/>
            </w:pPr>
          </w:p>
        </w:tc>
        <w:tc>
          <w:tcPr>
            <w:tcW w:w="1191" w:type="dxa"/>
            <w:vMerge/>
          </w:tcPr>
          <w:p w:rsidR="00C33091" w:rsidRDefault="00C33091">
            <w:pPr>
              <w:pStyle w:val="ConsPlusNormal"/>
            </w:pPr>
          </w:p>
        </w:tc>
        <w:tc>
          <w:tcPr>
            <w:tcW w:w="340" w:type="dxa"/>
            <w:tcBorders>
              <w:top w:val="nil"/>
              <w:right w:val="nil"/>
            </w:tcBorders>
          </w:tcPr>
          <w:p w:rsidR="00C33091" w:rsidRDefault="00C33091">
            <w:pPr>
              <w:pStyle w:val="ConsPlusNormal"/>
            </w:pPr>
            <w:r>
              <w:t>2</w:t>
            </w:r>
          </w:p>
        </w:tc>
        <w:tc>
          <w:tcPr>
            <w:tcW w:w="340" w:type="dxa"/>
            <w:tcBorders>
              <w:top w:val="nil"/>
              <w:left w:val="nil"/>
              <w:right w:val="nil"/>
            </w:tcBorders>
          </w:tcPr>
          <w:p w:rsidR="00C33091" w:rsidRDefault="00C33091">
            <w:pPr>
              <w:pStyle w:val="ConsPlusNormal"/>
              <w:jc w:val="center"/>
            </w:pPr>
            <w:r>
              <w:t>-</w:t>
            </w:r>
          </w:p>
        </w:tc>
        <w:tc>
          <w:tcPr>
            <w:tcW w:w="3301" w:type="dxa"/>
            <w:tcBorders>
              <w:top w:val="nil"/>
              <w:left w:val="nil"/>
            </w:tcBorders>
          </w:tcPr>
          <w:p w:rsidR="00C33091" w:rsidRDefault="00C33091">
            <w:pPr>
              <w:pStyle w:val="ConsPlusNormal"/>
            </w:pPr>
            <w:r>
              <w:t xml:space="preserve">налоговая ставка в размере 20%, установленная </w:t>
            </w:r>
            <w:hyperlink r:id="rId124">
              <w:r>
                <w:rPr>
                  <w:color w:val="0000FF"/>
                </w:rPr>
                <w:t>пунктом 2.1 статьи 346.20</w:t>
              </w:r>
            </w:hyperlink>
            <w:r>
              <w:t xml:space="preserve"> Налогового кодекса Российской Федерации, </w:t>
            </w:r>
            <w:proofErr w:type="gramStart"/>
            <w:r>
              <w:t>применяется</w:t>
            </w:r>
            <w:proofErr w:type="gramEnd"/>
            <w:r>
              <w:t xml:space="preserve"> начиная с квартала, по итогам которого доходы превысили 150 млн. рублей, но не превысили 200 млн. рублей и (или) в течение которого средняя численность работников превысила 100 человек, но не превысила 130 человек</w:t>
            </w:r>
          </w:p>
        </w:tc>
      </w:tr>
      <w:tr w:rsidR="00C33091">
        <w:tc>
          <w:tcPr>
            <w:tcW w:w="3515" w:type="dxa"/>
          </w:tcPr>
          <w:p w:rsidR="00C33091" w:rsidRDefault="00C33091">
            <w:pPr>
              <w:pStyle w:val="ConsPlusNormal"/>
            </w:pPr>
            <w:r>
              <w:t>Сумма убытка, полученного в предыдущем налоговом периоде (периодах), уменьшающая налоговую базу за налоговый период</w:t>
            </w:r>
          </w:p>
        </w:tc>
        <w:tc>
          <w:tcPr>
            <w:tcW w:w="1587" w:type="dxa"/>
          </w:tcPr>
          <w:p w:rsidR="00C33091" w:rsidRDefault="00C33091">
            <w:pPr>
              <w:pStyle w:val="ConsPlusNormal"/>
              <w:jc w:val="center"/>
            </w:pPr>
            <w:proofErr w:type="spellStart"/>
            <w:r>
              <w:t>УбытПред</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81" w:type="dxa"/>
            <w:gridSpan w:val="3"/>
          </w:tcPr>
          <w:p w:rsidR="00C33091" w:rsidRDefault="00C33091">
            <w:pPr>
              <w:pStyle w:val="ConsPlusNormal"/>
            </w:pPr>
          </w:p>
        </w:tc>
      </w:tr>
      <w:tr w:rsidR="00C33091">
        <w:tc>
          <w:tcPr>
            <w:tcW w:w="3515" w:type="dxa"/>
          </w:tcPr>
          <w:p w:rsidR="00C33091" w:rsidRDefault="00C33091">
            <w:pPr>
              <w:pStyle w:val="ConsPlusNormal"/>
            </w:pPr>
            <w:r>
              <w:t xml:space="preserve">Сумма исчисленного минимального налога за </w:t>
            </w:r>
            <w:r>
              <w:lastRenderedPageBreak/>
              <w:t>налоговый период (налоговая ставка 1%)</w:t>
            </w:r>
          </w:p>
        </w:tc>
        <w:tc>
          <w:tcPr>
            <w:tcW w:w="1587" w:type="dxa"/>
          </w:tcPr>
          <w:p w:rsidR="00C33091" w:rsidRDefault="00C33091">
            <w:pPr>
              <w:pStyle w:val="ConsPlusNormal"/>
              <w:jc w:val="center"/>
            </w:pPr>
            <w:proofErr w:type="spellStart"/>
            <w:r>
              <w:lastRenderedPageBreak/>
              <w:t>ИсчислМин</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p>
        </w:tc>
      </w:tr>
      <w:tr w:rsidR="00C33091">
        <w:tc>
          <w:tcPr>
            <w:tcW w:w="3515" w:type="dxa"/>
          </w:tcPr>
          <w:p w:rsidR="00C33091" w:rsidRDefault="00C33091">
            <w:pPr>
              <w:pStyle w:val="ConsPlusNormal"/>
            </w:pPr>
            <w:r>
              <w:lastRenderedPageBreak/>
              <w:t>Сумма полученных доходов нарастающим итогом</w:t>
            </w:r>
          </w:p>
        </w:tc>
        <w:tc>
          <w:tcPr>
            <w:tcW w:w="1587" w:type="dxa"/>
          </w:tcPr>
          <w:p w:rsidR="00C33091" w:rsidRDefault="00C33091">
            <w:pPr>
              <w:pStyle w:val="ConsPlusNormal"/>
              <w:jc w:val="center"/>
            </w:pPr>
            <w:r>
              <w:t>Доход</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t>Сумма произведенных расходов нарастающим итогом</w:t>
            </w:r>
          </w:p>
        </w:tc>
        <w:tc>
          <w:tcPr>
            <w:tcW w:w="1587" w:type="dxa"/>
          </w:tcPr>
          <w:p w:rsidR="00C33091" w:rsidRDefault="00C33091">
            <w:pPr>
              <w:pStyle w:val="ConsPlusNormal"/>
              <w:jc w:val="center"/>
            </w:pPr>
            <w:r>
              <w:t>Расход</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r w:rsidR="00C33091">
        <w:tc>
          <w:tcPr>
            <w:tcW w:w="3515" w:type="dxa"/>
          </w:tcPr>
          <w:p w:rsidR="00C33091" w:rsidRDefault="00C33091">
            <w:pPr>
              <w:pStyle w:val="ConsPlusNormal"/>
            </w:pPr>
            <w:r>
              <w:t>Налоговая база для исчисления налога (авансового платежа по налогу)/Сумма полученного убытка за истекший налоговый (отчетный) период</w:t>
            </w:r>
          </w:p>
        </w:tc>
        <w:tc>
          <w:tcPr>
            <w:tcW w:w="1587" w:type="dxa"/>
          </w:tcPr>
          <w:p w:rsidR="00C33091" w:rsidRDefault="00C33091">
            <w:pPr>
              <w:pStyle w:val="ConsPlusNormal"/>
              <w:jc w:val="center"/>
            </w:pPr>
            <w:proofErr w:type="spellStart"/>
            <w:r>
              <w:t>НалБазаУбыт</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r>
              <w:t>.</w:t>
            </w:r>
          </w:p>
          <w:p w:rsidR="00C33091" w:rsidRDefault="00C33091">
            <w:pPr>
              <w:pStyle w:val="ConsPlusNormal"/>
            </w:pPr>
            <w:r>
              <w:t>Сумма полученного убытка за истекший налоговый (отчетный) период указывается со знаком минус</w:t>
            </w:r>
          </w:p>
        </w:tc>
      </w:tr>
      <w:tr w:rsidR="00C33091">
        <w:tc>
          <w:tcPr>
            <w:tcW w:w="3515" w:type="dxa"/>
          </w:tcPr>
          <w:p w:rsidR="00C33091" w:rsidRDefault="00C33091">
            <w:pPr>
              <w:pStyle w:val="ConsPlusNormal"/>
            </w:pPr>
            <w:r>
              <w:t>Налоговая ставка</w:t>
            </w:r>
          </w:p>
        </w:tc>
        <w:tc>
          <w:tcPr>
            <w:tcW w:w="1587" w:type="dxa"/>
          </w:tcPr>
          <w:p w:rsidR="00C33091" w:rsidRDefault="00C33091">
            <w:pPr>
              <w:pStyle w:val="ConsPlusNormal"/>
              <w:jc w:val="center"/>
            </w:pPr>
            <w:r>
              <w:t>Ставка</w:t>
            </w:r>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81" w:type="dxa"/>
            <w:gridSpan w:val="3"/>
          </w:tcPr>
          <w:p w:rsidR="00C33091" w:rsidRDefault="00C33091">
            <w:pPr>
              <w:pStyle w:val="ConsPlusNormal"/>
            </w:pPr>
            <w:r>
              <w:t xml:space="preserve">Состав элемента представлен в </w:t>
            </w:r>
            <w:hyperlink w:anchor="P2499">
              <w:r>
                <w:rPr>
                  <w:color w:val="0000FF"/>
                </w:rPr>
                <w:t>таблице 4.17</w:t>
              </w:r>
            </w:hyperlink>
          </w:p>
        </w:tc>
      </w:tr>
      <w:tr w:rsidR="00C33091">
        <w:tc>
          <w:tcPr>
            <w:tcW w:w="3515" w:type="dxa"/>
          </w:tcPr>
          <w:p w:rsidR="00C33091" w:rsidRDefault="00C33091">
            <w:pPr>
              <w:pStyle w:val="ConsPlusNormal"/>
            </w:pPr>
            <w:r>
              <w:t>Сумма исчисленного налога (авансового платежа по налогу)</w:t>
            </w:r>
          </w:p>
        </w:tc>
        <w:tc>
          <w:tcPr>
            <w:tcW w:w="1587" w:type="dxa"/>
          </w:tcPr>
          <w:p w:rsidR="00C33091" w:rsidRDefault="00C33091">
            <w:pPr>
              <w:pStyle w:val="ConsPlusNormal"/>
              <w:jc w:val="center"/>
            </w:pPr>
            <w:proofErr w:type="spellStart"/>
            <w:r>
              <w:t>Исчисл</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Н</w:t>
            </w:r>
          </w:p>
        </w:tc>
        <w:tc>
          <w:tcPr>
            <w:tcW w:w="3981" w:type="dxa"/>
            <w:gridSpan w:val="3"/>
          </w:tcPr>
          <w:p w:rsidR="00C33091" w:rsidRDefault="00C33091">
            <w:pPr>
              <w:pStyle w:val="ConsPlusNormal"/>
            </w:pPr>
            <w:r>
              <w:t>Типовой элемент &lt;</w:t>
            </w:r>
            <w:proofErr w:type="spellStart"/>
            <w:r>
              <w:t>СумТип</w:t>
            </w:r>
            <w:proofErr w:type="spellEnd"/>
            <w:r>
              <w:t>&gt;.</w:t>
            </w:r>
          </w:p>
          <w:p w:rsidR="00C33091" w:rsidRDefault="00C33091">
            <w:pPr>
              <w:pStyle w:val="ConsPlusNormal"/>
            </w:pPr>
            <w:r>
              <w:t xml:space="preserve">Состав элемента представлен в </w:t>
            </w:r>
            <w:hyperlink w:anchor="P2740">
              <w:r>
                <w:rPr>
                  <w:color w:val="0000FF"/>
                </w:rPr>
                <w:t>таблице 4.22</w:t>
              </w:r>
            </w:hyperlink>
          </w:p>
        </w:tc>
      </w:tr>
    </w:tbl>
    <w:p w:rsidR="00C33091" w:rsidRDefault="00C33091">
      <w:pPr>
        <w:pStyle w:val="ConsPlusNormal"/>
        <w:jc w:val="both"/>
      </w:pPr>
    </w:p>
    <w:p w:rsidR="00C33091" w:rsidRDefault="00C33091">
      <w:pPr>
        <w:pStyle w:val="ConsPlusNormal"/>
        <w:jc w:val="right"/>
      </w:pPr>
      <w:r>
        <w:t>Таблица 4.17</w:t>
      </w:r>
    </w:p>
    <w:p w:rsidR="00C33091" w:rsidRDefault="00C33091">
      <w:pPr>
        <w:pStyle w:val="ConsPlusNormal"/>
        <w:jc w:val="both"/>
      </w:pPr>
    </w:p>
    <w:p w:rsidR="00C33091" w:rsidRDefault="00C33091">
      <w:pPr>
        <w:pStyle w:val="ConsPlusNormal"/>
        <w:jc w:val="center"/>
      </w:pPr>
      <w:bookmarkStart w:id="160" w:name="P2499"/>
      <w:bookmarkEnd w:id="160"/>
      <w:r>
        <w:t>Налоговая ставка (Ставка)</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lastRenderedPageBreak/>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Налоговая ставка за первый квартал</w:t>
            </w:r>
          </w:p>
        </w:tc>
        <w:tc>
          <w:tcPr>
            <w:tcW w:w="1587" w:type="dxa"/>
          </w:tcPr>
          <w:p w:rsidR="00C33091" w:rsidRDefault="00C33091">
            <w:pPr>
              <w:pStyle w:val="ConsPlusNormal"/>
              <w:jc w:val="center"/>
            </w:pPr>
            <w:proofErr w:type="spellStart"/>
            <w:r>
              <w:t>СтавкаКв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N(3.1)</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Налоговая ставка за полугодие</w:t>
            </w:r>
          </w:p>
        </w:tc>
        <w:tc>
          <w:tcPr>
            <w:tcW w:w="1587" w:type="dxa"/>
          </w:tcPr>
          <w:p w:rsidR="00C33091" w:rsidRDefault="00C33091">
            <w:pPr>
              <w:pStyle w:val="ConsPlusNormal"/>
              <w:jc w:val="center"/>
            </w:pPr>
            <w:proofErr w:type="spellStart"/>
            <w:r>
              <w:t>СтавкаПг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N(3.1)</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Налоговая ставка за девять месяцев</w:t>
            </w:r>
          </w:p>
        </w:tc>
        <w:tc>
          <w:tcPr>
            <w:tcW w:w="1587" w:type="dxa"/>
          </w:tcPr>
          <w:p w:rsidR="00C33091" w:rsidRDefault="00C33091">
            <w:pPr>
              <w:pStyle w:val="ConsPlusNormal"/>
              <w:jc w:val="center"/>
            </w:pPr>
            <w:r>
              <w:t>Ставка9м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N(3.1)</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Налоговая ставка за налоговый период</w:t>
            </w:r>
          </w:p>
        </w:tc>
        <w:tc>
          <w:tcPr>
            <w:tcW w:w="1587" w:type="dxa"/>
          </w:tcPr>
          <w:p w:rsidR="00C33091" w:rsidRDefault="00C33091">
            <w:pPr>
              <w:pStyle w:val="ConsPlusNormal"/>
              <w:jc w:val="center"/>
            </w:pPr>
            <w:proofErr w:type="spellStart"/>
            <w:r>
              <w:t>СтавкаНалПер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N(3.1)</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Обоснование применения налоговой ставки, установленной законом субъекта Российской Федерации</w:t>
            </w:r>
          </w:p>
        </w:tc>
        <w:tc>
          <w:tcPr>
            <w:tcW w:w="1587" w:type="dxa"/>
          </w:tcPr>
          <w:p w:rsidR="00C33091" w:rsidRDefault="00C33091">
            <w:pPr>
              <w:pStyle w:val="ConsPlusNormal"/>
              <w:jc w:val="center"/>
            </w:pPr>
            <w:proofErr w:type="spellStart"/>
            <w:r>
              <w:t>КодЛьгот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T(=20)</w:t>
            </w:r>
          </w:p>
        </w:tc>
        <w:tc>
          <w:tcPr>
            <w:tcW w:w="1191" w:type="dxa"/>
          </w:tcPr>
          <w:p w:rsidR="00C33091" w:rsidRDefault="00C33091">
            <w:pPr>
              <w:pStyle w:val="ConsPlusNormal"/>
              <w:jc w:val="center"/>
            </w:pPr>
            <w:r>
              <w:t>НК</w:t>
            </w:r>
          </w:p>
        </w:tc>
        <w:tc>
          <w:tcPr>
            <w:tcW w:w="3969" w:type="dxa"/>
          </w:tcPr>
          <w:p w:rsidR="00C33091" w:rsidRDefault="00C33091">
            <w:pPr>
              <w:pStyle w:val="ConsPlusNormal"/>
            </w:pPr>
            <w:r>
              <w:t>Значение элемента представляется в виде ЛЛЛЛЛЛЛ/XXXXXXXXXXXX, где:</w:t>
            </w:r>
          </w:p>
          <w:p w:rsidR="00C33091" w:rsidRDefault="00C33091">
            <w:pPr>
              <w:pStyle w:val="ConsPlusNormal"/>
            </w:pPr>
            <w:r>
              <w:t xml:space="preserve">ЛЛЛЛЛЛЛ - значения в соответствии с кодами </w:t>
            </w:r>
            <w:proofErr w:type="gramStart"/>
            <w:r>
              <w:t>норм</w:t>
            </w:r>
            <w:proofErr w:type="gramEnd"/>
            <w:r>
              <w:t xml:space="preserve"> </w:t>
            </w:r>
            <w:hyperlink r:id="rId125">
              <w:r>
                <w:rPr>
                  <w:color w:val="0000FF"/>
                </w:rPr>
                <w:t>Кодекса</w:t>
              </w:r>
            </w:hyperlink>
            <w:r>
              <w:t xml:space="preserve"> в соответствии с </w:t>
            </w:r>
            <w:proofErr w:type="gramStart"/>
            <w:r>
              <w:t>которыми</w:t>
            </w:r>
            <w:proofErr w:type="gramEnd"/>
            <w:r>
              <w:t xml:space="preserve"> законами субъектов Российской Федерации устанавливаются налоговые ставки, приведенными в </w:t>
            </w:r>
            <w:hyperlink w:anchor="P1468">
              <w:r>
                <w:rPr>
                  <w:color w:val="0000FF"/>
                </w:rPr>
                <w:t>приложении N 5</w:t>
              </w:r>
            </w:hyperlink>
            <w:r>
              <w:t xml:space="preserve"> к Порядку заполнения,</w:t>
            </w:r>
          </w:p>
          <w:p w:rsidR="00C33091" w:rsidRDefault="00C33091">
            <w:pPr>
              <w:pStyle w:val="ConsPlusNormal"/>
            </w:pPr>
            <w:r>
              <w:t>/XXXXXXXXXXXX - разделительный слеш</w:t>
            </w:r>
            <w:proofErr w:type="gramStart"/>
            <w:r>
              <w:t xml:space="preserve"> (/) </w:t>
            </w:r>
            <w:proofErr w:type="gramEnd"/>
            <w:r>
              <w:t xml:space="preserve">и номер статьи (XXXX), пункта (XXXX) и подпункта (XXXX) закона субъекта </w:t>
            </w:r>
            <w:r>
              <w:lastRenderedPageBreak/>
              <w:t>Российской Федерации, в соответствии с которым предоставляется соответствующая льгота</w:t>
            </w:r>
          </w:p>
        </w:tc>
      </w:tr>
    </w:tbl>
    <w:p w:rsidR="00C33091" w:rsidRDefault="00C33091">
      <w:pPr>
        <w:pStyle w:val="ConsPlusNormal"/>
        <w:jc w:val="both"/>
      </w:pPr>
    </w:p>
    <w:p w:rsidR="00C33091" w:rsidRDefault="00C33091">
      <w:pPr>
        <w:pStyle w:val="ConsPlusNormal"/>
        <w:jc w:val="right"/>
      </w:pPr>
      <w:r>
        <w:t>Таблица 4.18</w:t>
      </w:r>
    </w:p>
    <w:p w:rsidR="00C33091" w:rsidRDefault="00C33091">
      <w:pPr>
        <w:pStyle w:val="ConsPlusNormal"/>
        <w:jc w:val="both"/>
      </w:pPr>
    </w:p>
    <w:p w:rsidR="00C33091" w:rsidRDefault="00C33091">
      <w:pPr>
        <w:pStyle w:val="ConsPlusNormal"/>
        <w:jc w:val="center"/>
      </w:pPr>
      <w:bookmarkStart w:id="161" w:name="P2542"/>
      <w:bookmarkEnd w:id="161"/>
      <w:r>
        <w:t>Отчет о целевом использовании имущества</w:t>
      </w:r>
    </w:p>
    <w:p w:rsidR="00C33091" w:rsidRDefault="00C33091">
      <w:pPr>
        <w:pStyle w:val="ConsPlusNormal"/>
        <w:jc w:val="center"/>
      </w:pPr>
      <w:r>
        <w:t>(в том числе денежных средств), работ, услуг, полученных</w:t>
      </w:r>
    </w:p>
    <w:p w:rsidR="00C33091" w:rsidRDefault="00C33091">
      <w:pPr>
        <w:pStyle w:val="ConsPlusNormal"/>
        <w:jc w:val="center"/>
      </w:pPr>
      <w:r>
        <w:t>в рамках благотворительной деятельности, целевых</w:t>
      </w:r>
    </w:p>
    <w:p w:rsidR="00C33091" w:rsidRDefault="00C33091">
      <w:pPr>
        <w:pStyle w:val="ConsPlusNormal"/>
        <w:jc w:val="center"/>
      </w:pPr>
      <w:r>
        <w:t>поступлений, целевого финансирования (</w:t>
      </w:r>
      <w:proofErr w:type="spellStart"/>
      <w:r>
        <w:t>ОтчетИсп</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Стоимость имущества, работ, услуг или сумма денежных средств, итого по отчету</w:t>
            </w:r>
          </w:p>
        </w:tc>
        <w:tc>
          <w:tcPr>
            <w:tcW w:w="1587" w:type="dxa"/>
          </w:tcPr>
          <w:p w:rsidR="00C33091" w:rsidRDefault="00C33091">
            <w:pPr>
              <w:pStyle w:val="ConsPlusNormal"/>
              <w:jc w:val="center"/>
            </w:pPr>
            <w:proofErr w:type="spellStart"/>
            <w:r>
              <w:t>СумДенСредИт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Сумма средств, использованных по назначению в течение установленного срока, итого по отчету</w:t>
            </w:r>
          </w:p>
        </w:tc>
        <w:tc>
          <w:tcPr>
            <w:tcW w:w="1587" w:type="dxa"/>
          </w:tcPr>
          <w:p w:rsidR="00C33091" w:rsidRDefault="00C33091">
            <w:pPr>
              <w:pStyle w:val="ConsPlusNormal"/>
              <w:jc w:val="center"/>
            </w:pPr>
            <w:proofErr w:type="spellStart"/>
            <w:r>
              <w:t>СумИспСрокИт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Сумма средств, срок использования которых не истек, итого по отчету</w:t>
            </w:r>
          </w:p>
        </w:tc>
        <w:tc>
          <w:tcPr>
            <w:tcW w:w="1587" w:type="dxa"/>
          </w:tcPr>
          <w:p w:rsidR="00C33091" w:rsidRDefault="00C33091">
            <w:pPr>
              <w:pStyle w:val="ConsPlusNormal"/>
              <w:jc w:val="center"/>
            </w:pPr>
            <w:proofErr w:type="spellStart"/>
            <w:r>
              <w:t>СумИспНеСрокИт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lastRenderedPageBreak/>
              <w:t>Сумма средств, использованных не по назначению или не использованных в установленный срок, итого по отчету</w:t>
            </w:r>
          </w:p>
        </w:tc>
        <w:tc>
          <w:tcPr>
            <w:tcW w:w="1587" w:type="dxa"/>
          </w:tcPr>
          <w:p w:rsidR="00C33091" w:rsidRDefault="00C33091">
            <w:pPr>
              <w:pStyle w:val="ConsPlusNormal"/>
              <w:jc w:val="center"/>
            </w:pPr>
            <w:proofErr w:type="spellStart"/>
            <w:r>
              <w:t>СумНеИспСрокИт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Отчет о целевом использовании имущества (в том числе денежных средств), работ, услуг, полученных в рамках благотворительной деятельности, целевых поступлений, целевого финансирования, по коду вида поступлений</w:t>
            </w:r>
          </w:p>
        </w:tc>
        <w:tc>
          <w:tcPr>
            <w:tcW w:w="1587" w:type="dxa"/>
          </w:tcPr>
          <w:p w:rsidR="00C33091" w:rsidRDefault="00C33091">
            <w:pPr>
              <w:pStyle w:val="ConsPlusNormal"/>
              <w:jc w:val="center"/>
            </w:pPr>
            <w:proofErr w:type="spellStart"/>
            <w:r>
              <w:t>ОтчетИспКод</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ОМ</w:t>
            </w:r>
          </w:p>
        </w:tc>
        <w:tc>
          <w:tcPr>
            <w:tcW w:w="3969" w:type="dxa"/>
          </w:tcPr>
          <w:p w:rsidR="00C33091" w:rsidRDefault="00C33091">
            <w:pPr>
              <w:pStyle w:val="ConsPlusNormal"/>
            </w:pPr>
            <w:r>
              <w:t xml:space="preserve">Состав элемента представлен в </w:t>
            </w:r>
            <w:hyperlink w:anchor="P2586">
              <w:r>
                <w:rPr>
                  <w:color w:val="0000FF"/>
                </w:rPr>
                <w:t>таблице 4.19</w:t>
              </w:r>
            </w:hyperlink>
          </w:p>
        </w:tc>
      </w:tr>
    </w:tbl>
    <w:p w:rsidR="00C33091" w:rsidRDefault="00C33091">
      <w:pPr>
        <w:pStyle w:val="ConsPlusNormal"/>
        <w:jc w:val="both"/>
      </w:pPr>
    </w:p>
    <w:p w:rsidR="00C33091" w:rsidRDefault="00C33091">
      <w:pPr>
        <w:pStyle w:val="ConsPlusNormal"/>
        <w:jc w:val="right"/>
      </w:pPr>
      <w:r>
        <w:t>Таблица 4.19</w:t>
      </w:r>
    </w:p>
    <w:p w:rsidR="00C33091" w:rsidRDefault="00C33091">
      <w:pPr>
        <w:pStyle w:val="ConsPlusNormal"/>
        <w:jc w:val="both"/>
      </w:pPr>
    </w:p>
    <w:p w:rsidR="00C33091" w:rsidRDefault="00C33091">
      <w:pPr>
        <w:pStyle w:val="ConsPlusNormal"/>
        <w:jc w:val="center"/>
      </w:pPr>
      <w:bookmarkStart w:id="162" w:name="P2586"/>
      <w:bookmarkEnd w:id="162"/>
      <w:r>
        <w:t>Отчет о целевом использовании имущества</w:t>
      </w:r>
    </w:p>
    <w:p w:rsidR="00C33091" w:rsidRDefault="00C33091">
      <w:pPr>
        <w:pStyle w:val="ConsPlusNormal"/>
        <w:jc w:val="center"/>
      </w:pPr>
      <w:r>
        <w:t>(в том числе денежных средств), работ, услуг, полученных</w:t>
      </w:r>
    </w:p>
    <w:p w:rsidR="00C33091" w:rsidRDefault="00C33091">
      <w:pPr>
        <w:pStyle w:val="ConsPlusNormal"/>
        <w:jc w:val="center"/>
      </w:pPr>
      <w:r>
        <w:t>в рамках благотворительной деятельности, целевых</w:t>
      </w:r>
    </w:p>
    <w:p w:rsidR="00C33091" w:rsidRDefault="00C33091">
      <w:pPr>
        <w:pStyle w:val="ConsPlusNormal"/>
        <w:jc w:val="center"/>
      </w:pPr>
      <w:r>
        <w:t>поступлений, целевого финансирования, по коду</w:t>
      </w:r>
    </w:p>
    <w:p w:rsidR="00C33091" w:rsidRDefault="00C33091">
      <w:pPr>
        <w:pStyle w:val="ConsPlusNormal"/>
        <w:jc w:val="center"/>
      </w:pPr>
      <w:r>
        <w:t>вида поступлений (</w:t>
      </w:r>
      <w:proofErr w:type="spellStart"/>
      <w:r>
        <w:t>ОтчетИспКод</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lastRenderedPageBreak/>
              <w:t>Код вида поступлений</w:t>
            </w:r>
          </w:p>
        </w:tc>
        <w:tc>
          <w:tcPr>
            <w:tcW w:w="1587" w:type="dxa"/>
          </w:tcPr>
          <w:p w:rsidR="00C33091" w:rsidRDefault="00C33091">
            <w:pPr>
              <w:pStyle w:val="ConsPlusNormal"/>
              <w:jc w:val="center"/>
            </w:pPr>
            <w:proofErr w:type="spellStart"/>
            <w:r>
              <w:t>КодВидПост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T(=3)</w:t>
            </w:r>
          </w:p>
        </w:tc>
        <w:tc>
          <w:tcPr>
            <w:tcW w:w="1191" w:type="dxa"/>
          </w:tcPr>
          <w:p w:rsidR="00C33091" w:rsidRDefault="00C33091">
            <w:pPr>
              <w:pStyle w:val="ConsPlusNormal"/>
              <w:jc w:val="center"/>
            </w:pPr>
            <w:proofErr w:type="gramStart"/>
            <w:r>
              <w:t>ОК</w:t>
            </w:r>
            <w:proofErr w:type="gramEnd"/>
          </w:p>
        </w:tc>
        <w:tc>
          <w:tcPr>
            <w:tcW w:w="3969" w:type="dxa"/>
          </w:tcPr>
          <w:p w:rsidR="00C33091" w:rsidRDefault="00C33091">
            <w:pPr>
              <w:pStyle w:val="ConsPlusNormal"/>
            </w:pPr>
            <w:r>
              <w:t xml:space="preserve">Принимает значение в соответствии с </w:t>
            </w:r>
            <w:hyperlink w:anchor="P1499">
              <w:r>
                <w:rPr>
                  <w:color w:val="0000FF"/>
                </w:rPr>
                <w:t>приложением N 6</w:t>
              </w:r>
            </w:hyperlink>
            <w:r>
              <w:t xml:space="preserve"> к Порядку заполнения</w:t>
            </w:r>
          </w:p>
        </w:tc>
      </w:tr>
      <w:tr w:rsidR="00C33091">
        <w:tc>
          <w:tcPr>
            <w:tcW w:w="3515" w:type="dxa"/>
          </w:tcPr>
          <w:p w:rsidR="00C33091" w:rsidRDefault="00C33091">
            <w:pPr>
              <w:pStyle w:val="ConsPlusNormal"/>
            </w:pPr>
            <w:r>
              <w:t>Дата поступления</w:t>
            </w:r>
          </w:p>
        </w:tc>
        <w:tc>
          <w:tcPr>
            <w:tcW w:w="1587" w:type="dxa"/>
          </w:tcPr>
          <w:p w:rsidR="00C33091" w:rsidRDefault="00C33091">
            <w:pPr>
              <w:pStyle w:val="ConsPlusNormal"/>
              <w:jc w:val="center"/>
            </w:pPr>
            <w:proofErr w:type="spellStart"/>
            <w:r>
              <w:t>ДатаПост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T(=10)</w:t>
            </w:r>
          </w:p>
        </w:tc>
        <w:tc>
          <w:tcPr>
            <w:tcW w:w="1191" w:type="dxa"/>
          </w:tcPr>
          <w:p w:rsidR="00C33091" w:rsidRDefault="00C33091">
            <w:pPr>
              <w:pStyle w:val="ConsPlusNormal"/>
              <w:jc w:val="center"/>
            </w:pPr>
            <w:r>
              <w:t>Н</w:t>
            </w:r>
          </w:p>
        </w:tc>
        <w:tc>
          <w:tcPr>
            <w:tcW w:w="3969" w:type="dxa"/>
          </w:tcPr>
          <w:p w:rsidR="00C33091" w:rsidRDefault="00C33091">
            <w:pPr>
              <w:pStyle w:val="ConsPlusNormal"/>
            </w:pPr>
            <w:r>
              <w:t>Типовой элемент &lt;</w:t>
            </w:r>
            <w:proofErr w:type="spellStart"/>
            <w:r>
              <w:t>ДатаТип</w:t>
            </w:r>
            <w:proofErr w:type="spellEnd"/>
            <w:r>
              <w:t>&gt;.</w:t>
            </w:r>
          </w:p>
          <w:p w:rsidR="00C33091" w:rsidRDefault="00C33091">
            <w:pPr>
              <w:pStyle w:val="ConsPlusNormal"/>
            </w:pPr>
            <w:r>
              <w:t>Дата в формате ДД.ММ</w:t>
            </w:r>
            <w:proofErr w:type="gramStart"/>
            <w:r>
              <w:t>.Г</w:t>
            </w:r>
            <w:proofErr w:type="gramEnd"/>
            <w:r>
              <w:t>ГГГ</w:t>
            </w:r>
          </w:p>
        </w:tc>
      </w:tr>
      <w:tr w:rsidR="00C33091">
        <w:tc>
          <w:tcPr>
            <w:tcW w:w="3515" w:type="dxa"/>
          </w:tcPr>
          <w:p w:rsidR="00C33091" w:rsidRDefault="00C33091">
            <w:pPr>
              <w:pStyle w:val="ConsPlusNormal"/>
            </w:pPr>
            <w:r>
              <w:t>Стоимость имущества, работ, услуг или сумма денежных средств</w:t>
            </w:r>
          </w:p>
        </w:tc>
        <w:tc>
          <w:tcPr>
            <w:tcW w:w="1587" w:type="dxa"/>
          </w:tcPr>
          <w:p w:rsidR="00C33091" w:rsidRDefault="00C33091">
            <w:pPr>
              <w:pStyle w:val="ConsPlusNormal"/>
              <w:jc w:val="center"/>
            </w:pPr>
            <w:proofErr w:type="spellStart"/>
            <w:r>
              <w:t>СумДенСред</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Сумма средств, использованных по назначению в течение установленного срока</w:t>
            </w:r>
          </w:p>
        </w:tc>
        <w:tc>
          <w:tcPr>
            <w:tcW w:w="1587" w:type="dxa"/>
          </w:tcPr>
          <w:p w:rsidR="00C33091" w:rsidRDefault="00C33091">
            <w:pPr>
              <w:pStyle w:val="ConsPlusNormal"/>
              <w:jc w:val="center"/>
            </w:pPr>
            <w:proofErr w:type="spellStart"/>
            <w:r>
              <w:t>СумИспСрок</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Срок использования (до какой даты)</w:t>
            </w:r>
          </w:p>
        </w:tc>
        <w:tc>
          <w:tcPr>
            <w:tcW w:w="1587" w:type="dxa"/>
          </w:tcPr>
          <w:p w:rsidR="00C33091" w:rsidRDefault="00C33091">
            <w:pPr>
              <w:pStyle w:val="ConsPlusNormal"/>
              <w:jc w:val="center"/>
            </w:pPr>
            <w:proofErr w:type="spellStart"/>
            <w:r>
              <w:t>СрокИсп</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T(=10)</w:t>
            </w:r>
          </w:p>
        </w:tc>
        <w:tc>
          <w:tcPr>
            <w:tcW w:w="1191" w:type="dxa"/>
          </w:tcPr>
          <w:p w:rsidR="00C33091" w:rsidRDefault="00C33091">
            <w:pPr>
              <w:pStyle w:val="ConsPlusNormal"/>
              <w:jc w:val="center"/>
            </w:pPr>
            <w:r>
              <w:t>Н</w:t>
            </w:r>
          </w:p>
        </w:tc>
        <w:tc>
          <w:tcPr>
            <w:tcW w:w="3969" w:type="dxa"/>
          </w:tcPr>
          <w:p w:rsidR="00C33091" w:rsidRDefault="00C33091">
            <w:pPr>
              <w:pStyle w:val="ConsPlusNormal"/>
            </w:pPr>
            <w:r>
              <w:t>Типовой элемент &lt;</w:t>
            </w:r>
            <w:proofErr w:type="spellStart"/>
            <w:r>
              <w:t>ДатаТип</w:t>
            </w:r>
            <w:proofErr w:type="spellEnd"/>
            <w:r>
              <w:t>&gt;.</w:t>
            </w:r>
          </w:p>
          <w:p w:rsidR="00C33091" w:rsidRDefault="00C33091">
            <w:pPr>
              <w:pStyle w:val="ConsPlusNormal"/>
            </w:pPr>
            <w:r>
              <w:t>Дата в формате ДД.ММ</w:t>
            </w:r>
            <w:proofErr w:type="gramStart"/>
            <w:r>
              <w:t>.Г</w:t>
            </w:r>
            <w:proofErr w:type="gramEnd"/>
            <w:r>
              <w:t>ГГГ</w:t>
            </w:r>
          </w:p>
        </w:tc>
      </w:tr>
      <w:tr w:rsidR="00C33091">
        <w:tc>
          <w:tcPr>
            <w:tcW w:w="3515" w:type="dxa"/>
          </w:tcPr>
          <w:p w:rsidR="00C33091" w:rsidRDefault="00C33091">
            <w:pPr>
              <w:pStyle w:val="ConsPlusNormal"/>
            </w:pPr>
            <w:r>
              <w:t>Сумма средств, срок использования которых не истек</w:t>
            </w:r>
          </w:p>
        </w:tc>
        <w:tc>
          <w:tcPr>
            <w:tcW w:w="1587" w:type="dxa"/>
          </w:tcPr>
          <w:p w:rsidR="00C33091" w:rsidRDefault="00C33091">
            <w:pPr>
              <w:pStyle w:val="ConsPlusNormal"/>
              <w:jc w:val="center"/>
            </w:pPr>
            <w:proofErr w:type="spellStart"/>
            <w:r>
              <w:t>СумИспНеСрок</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Сумма средств, использованных не по назначению или не использованных в установленный срок</w:t>
            </w:r>
          </w:p>
        </w:tc>
        <w:tc>
          <w:tcPr>
            <w:tcW w:w="1587" w:type="dxa"/>
          </w:tcPr>
          <w:p w:rsidR="00C33091" w:rsidRDefault="00C33091">
            <w:pPr>
              <w:pStyle w:val="ConsPlusNormal"/>
              <w:jc w:val="center"/>
            </w:pPr>
            <w:proofErr w:type="spellStart"/>
            <w:r>
              <w:t>СумНеИспСрок</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bl>
    <w:p w:rsidR="00C33091" w:rsidRDefault="00C33091">
      <w:pPr>
        <w:pStyle w:val="ConsPlusNormal"/>
        <w:jc w:val="both"/>
      </w:pPr>
    </w:p>
    <w:p w:rsidR="00C33091" w:rsidRDefault="00C33091">
      <w:pPr>
        <w:pStyle w:val="ConsPlusNormal"/>
        <w:jc w:val="right"/>
      </w:pPr>
      <w:r>
        <w:t>Таблица 4.20</w:t>
      </w:r>
    </w:p>
    <w:p w:rsidR="00C33091" w:rsidRDefault="00C33091">
      <w:pPr>
        <w:pStyle w:val="ConsPlusNormal"/>
        <w:jc w:val="both"/>
      </w:pPr>
    </w:p>
    <w:p w:rsidR="00C33091" w:rsidRDefault="00C33091">
      <w:pPr>
        <w:pStyle w:val="ConsPlusNormal"/>
        <w:jc w:val="center"/>
      </w:pPr>
      <w:bookmarkStart w:id="163" w:name="P2645"/>
      <w:bookmarkEnd w:id="163"/>
      <w:r>
        <w:t>Расчет суммы расходов по приобретению</w:t>
      </w:r>
    </w:p>
    <w:p w:rsidR="00C33091" w:rsidRDefault="00C33091">
      <w:pPr>
        <w:pStyle w:val="ConsPlusNormal"/>
        <w:jc w:val="center"/>
      </w:pPr>
      <w:r>
        <w:t xml:space="preserve">контрольно-кассовой техники, уменьшающей сумму </w:t>
      </w:r>
      <w:proofErr w:type="gramStart"/>
      <w:r>
        <w:t>исчисленного</w:t>
      </w:r>
      <w:proofErr w:type="gramEnd"/>
    </w:p>
    <w:p w:rsidR="00C33091" w:rsidRDefault="00C33091">
      <w:pPr>
        <w:pStyle w:val="ConsPlusNormal"/>
        <w:jc w:val="center"/>
      </w:pPr>
      <w:proofErr w:type="gramStart"/>
      <w:r>
        <w:lastRenderedPageBreak/>
        <w:t>за налоговый (отчетный) период налога (авансового</w:t>
      </w:r>
      <w:proofErr w:type="gramEnd"/>
    </w:p>
    <w:p w:rsidR="00C33091" w:rsidRDefault="00C33091">
      <w:pPr>
        <w:pStyle w:val="ConsPlusNormal"/>
        <w:jc w:val="center"/>
      </w:pPr>
      <w:r>
        <w:t>платежа по налогу) (</w:t>
      </w:r>
      <w:proofErr w:type="spellStart"/>
      <w:r>
        <w:t>РасчСумККТ</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Наименование модели контрольно-кассовой техники</w:t>
            </w:r>
          </w:p>
        </w:tc>
        <w:tc>
          <w:tcPr>
            <w:tcW w:w="1587" w:type="dxa"/>
          </w:tcPr>
          <w:p w:rsidR="00C33091" w:rsidRDefault="00C33091">
            <w:pPr>
              <w:pStyle w:val="ConsPlusNormal"/>
              <w:jc w:val="center"/>
            </w:pPr>
            <w:proofErr w:type="spellStart"/>
            <w:r>
              <w:t>НаимККТ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T(1-40)</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Заводской номер экземпляра модели контрольно-кассовой техники</w:t>
            </w:r>
          </w:p>
        </w:tc>
        <w:tc>
          <w:tcPr>
            <w:tcW w:w="1587" w:type="dxa"/>
          </w:tcPr>
          <w:p w:rsidR="00C33091" w:rsidRDefault="00C33091">
            <w:pPr>
              <w:pStyle w:val="ConsPlusNormal"/>
              <w:jc w:val="center"/>
            </w:pPr>
            <w:proofErr w:type="spellStart"/>
            <w:r>
              <w:t>НомККТ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T(1-20)</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Регистрационный номер контрольно-кассовой техники, присвоенный налоговым органом</w:t>
            </w:r>
          </w:p>
        </w:tc>
        <w:tc>
          <w:tcPr>
            <w:tcW w:w="1587" w:type="dxa"/>
          </w:tcPr>
          <w:p w:rsidR="00C33091" w:rsidRDefault="00C33091">
            <w:pPr>
              <w:pStyle w:val="ConsPlusNormal"/>
              <w:jc w:val="center"/>
            </w:pPr>
            <w:proofErr w:type="spellStart"/>
            <w:r>
              <w:t>РегНомККТ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T(=16)</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Дата регистрации контрольно-кассовой техники в налоговом органе</w:t>
            </w:r>
          </w:p>
        </w:tc>
        <w:tc>
          <w:tcPr>
            <w:tcW w:w="1587" w:type="dxa"/>
          </w:tcPr>
          <w:p w:rsidR="00C33091" w:rsidRDefault="00C33091">
            <w:pPr>
              <w:pStyle w:val="ConsPlusNormal"/>
              <w:jc w:val="center"/>
            </w:pPr>
            <w:proofErr w:type="spellStart"/>
            <w:r>
              <w:t>ДатаРегККТ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T(=10)</w:t>
            </w:r>
          </w:p>
        </w:tc>
        <w:tc>
          <w:tcPr>
            <w:tcW w:w="1191" w:type="dxa"/>
          </w:tcPr>
          <w:p w:rsidR="00C33091" w:rsidRDefault="00C33091">
            <w:pPr>
              <w:pStyle w:val="ConsPlusNormal"/>
              <w:jc w:val="center"/>
            </w:pPr>
            <w:r>
              <w:t>О</w:t>
            </w:r>
          </w:p>
        </w:tc>
        <w:tc>
          <w:tcPr>
            <w:tcW w:w="3969" w:type="dxa"/>
          </w:tcPr>
          <w:p w:rsidR="00C33091" w:rsidRDefault="00C33091">
            <w:pPr>
              <w:pStyle w:val="ConsPlusNormal"/>
            </w:pPr>
            <w:r>
              <w:t>Типовой элемент &lt;</w:t>
            </w:r>
            <w:proofErr w:type="spellStart"/>
            <w:r>
              <w:t>ДатаТип</w:t>
            </w:r>
            <w:proofErr w:type="spellEnd"/>
            <w:r>
              <w:t>&gt;.</w:t>
            </w:r>
          </w:p>
          <w:p w:rsidR="00C33091" w:rsidRDefault="00C33091">
            <w:pPr>
              <w:pStyle w:val="ConsPlusNormal"/>
            </w:pPr>
            <w:r>
              <w:t>Дата в формате ДД.ММ</w:t>
            </w:r>
            <w:proofErr w:type="gramStart"/>
            <w:r>
              <w:t>.Г</w:t>
            </w:r>
            <w:proofErr w:type="gramEnd"/>
            <w:r>
              <w:t>ГГГ</w:t>
            </w:r>
          </w:p>
        </w:tc>
      </w:tr>
      <w:tr w:rsidR="00C33091">
        <w:tc>
          <w:tcPr>
            <w:tcW w:w="3515" w:type="dxa"/>
          </w:tcPr>
          <w:p w:rsidR="00C33091" w:rsidRDefault="00C33091">
            <w:pPr>
              <w:pStyle w:val="ConsPlusNormal"/>
            </w:pPr>
            <w:r>
              <w:t>Сумма расходов по приобретению экземпляра контрольно-кассовой техники</w:t>
            </w:r>
          </w:p>
        </w:tc>
        <w:tc>
          <w:tcPr>
            <w:tcW w:w="1587" w:type="dxa"/>
          </w:tcPr>
          <w:p w:rsidR="00C33091" w:rsidRDefault="00C33091">
            <w:pPr>
              <w:pStyle w:val="ConsPlusNormal"/>
              <w:jc w:val="center"/>
            </w:pPr>
            <w:proofErr w:type="spellStart"/>
            <w:r>
              <w:t>СумРасхККТ</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N(5)</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 xml:space="preserve">Сумма расходов по приобретению экземпляра </w:t>
            </w:r>
            <w:r>
              <w:lastRenderedPageBreak/>
              <w:t>контрольно-кассовой техники, учтенная при уменьшении суммы налога, исчисленного за налоговый период 2024 года</w:t>
            </w:r>
          </w:p>
        </w:tc>
        <w:tc>
          <w:tcPr>
            <w:tcW w:w="1587" w:type="dxa"/>
          </w:tcPr>
          <w:p w:rsidR="00C33091" w:rsidRDefault="00C33091">
            <w:pPr>
              <w:pStyle w:val="ConsPlusNormal"/>
              <w:jc w:val="center"/>
            </w:pPr>
            <w:proofErr w:type="spellStart"/>
            <w:r>
              <w:lastRenderedPageBreak/>
              <w:t>СумРасхККТУм</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N(5)</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lastRenderedPageBreak/>
              <w:t>Сумма расходов по приобретению экземпляра контрольно-кассовой техники, уменьшающая сумму исчисленного за налоговый (отчетный) период налога (авансового платежа по налогу)</w:t>
            </w:r>
          </w:p>
        </w:tc>
        <w:tc>
          <w:tcPr>
            <w:tcW w:w="1587" w:type="dxa"/>
          </w:tcPr>
          <w:p w:rsidR="00C33091" w:rsidRDefault="00C33091">
            <w:pPr>
              <w:pStyle w:val="ConsPlusNormal"/>
              <w:jc w:val="center"/>
            </w:pPr>
            <w:proofErr w:type="spellStart"/>
            <w:r>
              <w:t>СумРасхККТПер</w:t>
            </w:r>
            <w:proofErr w:type="spellEnd"/>
          </w:p>
        </w:tc>
        <w:tc>
          <w:tcPr>
            <w:tcW w:w="1077" w:type="dxa"/>
          </w:tcPr>
          <w:p w:rsidR="00C33091" w:rsidRDefault="00C33091">
            <w:pPr>
              <w:pStyle w:val="ConsPlusNormal"/>
              <w:jc w:val="center"/>
            </w:pPr>
            <w:r>
              <w:t>С</w:t>
            </w:r>
          </w:p>
        </w:tc>
        <w:tc>
          <w:tcPr>
            <w:tcW w:w="1134" w:type="dxa"/>
          </w:tcPr>
          <w:p w:rsidR="00C33091" w:rsidRDefault="00C33091">
            <w:pPr>
              <w:pStyle w:val="ConsPlusNormal"/>
            </w:pPr>
          </w:p>
        </w:tc>
        <w:tc>
          <w:tcPr>
            <w:tcW w:w="1191" w:type="dxa"/>
          </w:tcPr>
          <w:p w:rsidR="00C33091" w:rsidRDefault="00C33091">
            <w:pPr>
              <w:pStyle w:val="ConsPlusNormal"/>
              <w:jc w:val="center"/>
            </w:pPr>
            <w:r>
              <w:t>О</w:t>
            </w:r>
          </w:p>
        </w:tc>
        <w:tc>
          <w:tcPr>
            <w:tcW w:w="3969" w:type="dxa"/>
          </w:tcPr>
          <w:p w:rsidR="00C33091" w:rsidRDefault="00C33091">
            <w:pPr>
              <w:pStyle w:val="ConsPlusNormal"/>
            </w:pPr>
            <w:r>
              <w:t xml:space="preserve">Состав элемента представлен в </w:t>
            </w:r>
            <w:hyperlink w:anchor="P2702">
              <w:r>
                <w:rPr>
                  <w:color w:val="0000FF"/>
                </w:rPr>
                <w:t>таблице 4.21</w:t>
              </w:r>
            </w:hyperlink>
          </w:p>
        </w:tc>
      </w:tr>
    </w:tbl>
    <w:p w:rsidR="00C33091" w:rsidRDefault="00C33091">
      <w:pPr>
        <w:pStyle w:val="ConsPlusNormal"/>
        <w:jc w:val="both"/>
      </w:pPr>
    </w:p>
    <w:p w:rsidR="00C33091" w:rsidRDefault="00C33091">
      <w:pPr>
        <w:pStyle w:val="ConsPlusNormal"/>
        <w:jc w:val="right"/>
      </w:pPr>
      <w:r>
        <w:t>Таблица 4.21</w:t>
      </w:r>
    </w:p>
    <w:p w:rsidR="00C33091" w:rsidRDefault="00C33091">
      <w:pPr>
        <w:pStyle w:val="ConsPlusNormal"/>
        <w:jc w:val="both"/>
      </w:pPr>
    </w:p>
    <w:p w:rsidR="00C33091" w:rsidRDefault="00C33091">
      <w:pPr>
        <w:pStyle w:val="ConsPlusNormal"/>
        <w:jc w:val="center"/>
      </w:pPr>
      <w:bookmarkStart w:id="164" w:name="P2702"/>
      <w:bookmarkEnd w:id="164"/>
      <w:r>
        <w:t>Сумма расходов по приобретению экземпляра</w:t>
      </w:r>
    </w:p>
    <w:p w:rsidR="00C33091" w:rsidRDefault="00C33091">
      <w:pPr>
        <w:pStyle w:val="ConsPlusNormal"/>
        <w:jc w:val="center"/>
      </w:pPr>
      <w:r>
        <w:t xml:space="preserve">контрольно-кассовой техники, </w:t>
      </w:r>
      <w:proofErr w:type="gramStart"/>
      <w:r>
        <w:t>уменьшающая</w:t>
      </w:r>
      <w:proofErr w:type="gramEnd"/>
      <w:r>
        <w:t xml:space="preserve"> сумму исчисленного</w:t>
      </w:r>
    </w:p>
    <w:p w:rsidR="00C33091" w:rsidRDefault="00C33091">
      <w:pPr>
        <w:pStyle w:val="ConsPlusNormal"/>
        <w:jc w:val="center"/>
      </w:pPr>
      <w:proofErr w:type="gramStart"/>
      <w:r>
        <w:t>за налоговый (отчетный) период налога (авансового платежа</w:t>
      </w:r>
      <w:proofErr w:type="gramEnd"/>
    </w:p>
    <w:p w:rsidR="00C33091" w:rsidRDefault="00C33091">
      <w:pPr>
        <w:pStyle w:val="ConsPlusNormal"/>
        <w:jc w:val="center"/>
      </w:pPr>
      <w:r>
        <w:t>по налогу) (</w:t>
      </w:r>
      <w:proofErr w:type="spellStart"/>
      <w:r>
        <w:t>СумРасхККТПер</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За первый квартал</w:t>
            </w:r>
          </w:p>
        </w:tc>
        <w:tc>
          <w:tcPr>
            <w:tcW w:w="1587" w:type="dxa"/>
          </w:tcPr>
          <w:p w:rsidR="00C33091" w:rsidRDefault="00C33091">
            <w:pPr>
              <w:pStyle w:val="ConsPlusNormal"/>
              <w:jc w:val="center"/>
            </w:pPr>
            <w:proofErr w:type="spellStart"/>
            <w:r>
              <w:t>СумЗаКв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N(5)</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За полугодие</w:t>
            </w:r>
          </w:p>
        </w:tc>
        <w:tc>
          <w:tcPr>
            <w:tcW w:w="1587" w:type="dxa"/>
          </w:tcPr>
          <w:p w:rsidR="00C33091" w:rsidRDefault="00C33091">
            <w:pPr>
              <w:pStyle w:val="ConsPlusNormal"/>
              <w:jc w:val="center"/>
            </w:pPr>
            <w:proofErr w:type="spellStart"/>
            <w:r>
              <w:t>СумЗаПг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N(5)</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lastRenderedPageBreak/>
              <w:t>За девять месяцев</w:t>
            </w:r>
          </w:p>
        </w:tc>
        <w:tc>
          <w:tcPr>
            <w:tcW w:w="1587" w:type="dxa"/>
          </w:tcPr>
          <w:p w:rsidR="00C33091" w:rsidRDefault="00C33091">
            <w:pPr>
              <w:pStyle w:val="ConsPlusNormal"/>
              <w:jc w:val="center"/>
            </w:pPr>
            <w:r>
              <w:t>СумЗа9м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N(5)</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За налоговый период</w:t>
            </w:r>
          </w:p>
        </w:tc>
        <w:tc>
          <w:tcPr>
            <w:tcW w:w="1587" w:type="dxa"/>
          </w:tcPr>
          <w:p w:rsidR="00C33091" w:rsidRDefault="00C33091">
            <w:pPr>
              <w:pStyle w:val="ConsPlusNormal"/>
              <w:jc w:val="center"/>
            </w:pPr>
            <w:proofErr w:type="spellStart"/>
            <w:r>
              <w:t>СумЗаНалПер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N(5)</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bl>
    <w:p w:rsidR="00C33091" w:rsidRDefault="00C33091">
      <w:pPr>
        <w:pStyle w:val="ConsPlusNormal"/>
        <w:jc w:val="both"/>
      </w:pPr>
    </w:p>
    <w:p w:rsidR="00C33091" w:rsidRDefault="00C33091">
      <w:pPr>
        <w:pStyle w:val="ConsPlusNormal"/>
        <w:jc w:val="right"/>
      </w:pPr>
      <w:r>
        <w:t>Таблица 4.22</w:t>
      </w:r>
    </w:p>
    <w:p w:rsidR="00C33091" w:rsidRDefault="00C33091">
      <w:pPr>
        <w:pStyle w:val="ConsPlusNormal"/>
        <w:jc w:val="both"/>
      </w:pPr>
    </w:p>
    <w:p w:rsidR="00C33091" w:rsidRDefault="00C33091">
      <w:pPr>
        <w:pStyle w:val="ConsPlusNormal"/>
        <w:jc w:val="center"/>
      </w:pPr>
      <w:bookmarkStart w:id="165" w:name="P2740"/>
      <w:bookmarkEnd w:id="165"/>
      <w:r>
        <w:t>Сведения по суммам (</w:t>
      </w:r>
      <w:proofErr w:type="spellStart"/>
      <w:r>
        <w:t>СумТип</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Сокращенное наименование (код) элемента</w:t>
            </w:r>
          </w:p>
        </w:tc>
        <w:tc>
          <w:tcPr>
            <w:tcW w:w="1077" w:type="dxa"/>
          </w:tcPr>
          <w:p w:rsidR="00C33091" w:rsidRDefault="00C33091">
            <w:pPr>
              <w:pStyle w:val="ConsPlusNormal"/>
              <w:jc w:val="center"/>
            </w:pPr>
            <w:r>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Признак обязательности элемента</w:t>
            </w:r>
          </w:p>
        </w:tc>
        <w:tc>
          <w:tcPr>
            <w:tcW w:w="3969" w:type="dxa"/>
          </w:tcPr>
          <w:p w:rsidR="00C33091" w:rsidRDefault="00C33091">
            <w:pPr>
              <w:pStyle w:val="ConsPlusNormal"/>
              <w:jc w:val="center"/>
            </w:pPr>
            <w:r>
              <w:t>Дополнительная информация</w:t>
            </w:r>
          </w:p>
        </w:tc>
      </w:tr>
      <w:tr w:rsidR="00C33091">
        <w:tc>
          <w:tcPr>
            <w:tcW w:w="3515" w:type="dxa"/>
          </w:tcPr>
          <w:p w:rsidR="00C33091" w:rsidRDefault="00C33091">
            <w:pPr>
              <w:pStyle w:val="ConsPlusNormal"/>
            </w:pPr>
            <w:r>
              <w:t>За первый квартал</w:t>
            </w:r>
          </w:p>
        </w:tc>
        <w:tc>
          <w:tcPr>
            <w:tcW w:w="1587" w:type="dxa"/>
          </w:tcPr>
          <w:p w:rsidR="00C33091" w:rsidRDefault="00C33091">
            <w:pPr>
              <w:pStyle w:val="ConsPlusNormal"/>
              <w:jc w:val="center"/>
            </w:pPr>
            <w:proofErr w:type="spellStart"/>
            <w:r>
              <w:t>СумЗаКв</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За полугодие</w:t>
            </w:r>
          </w:p>
        </w:tc>
        <w:tc>
          <w:tcPr>
            <w:tcW w:w="1587" w:type="dxa"/>
          </w:tcPr>
          <w:p w:rsidR="00C33091" w:rsidRDefault="00C33091">
            <w:pPr>
              <w:pStyle w:val="ConsPlusNormal"/>
              <w:jc w:val="center"/>
            </w:pPr>
            <w:proofErr w:type="spellStart"/>
            <w:r>
              <w:t>СумЗаПг</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За девять месяцев</w:t>
            </w:r>
          </w:p>
        </w:tc>
        <w:tc>
          <w:tcPr>
            <w:tcW w:w="1587" w:type="dxa"/>
          </w:tcPr>
          <w:p w:rsidR="00C33091" w:rsidRDefault="00C33091">
            <w:pPr>
              <w:pStyle w:val="ConsPlusNormal"/>
              <w:jc w:val="center"/>
            </w:pPr>
            <w:r>
              <w:t>СумЗа9м</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r w:rsidR="00C33091">
        <w:tc>
          <w:tcPr>
            <w:tcW w:w="3515" w:type="dxa"/>
          </w:tcPr>
          <w:p w:rsidR="00C33091" w:rsidRDefault="00C33091">
            <w:pPr>
              <w:pStyle w:val="ConsPlusNormal"/>
            </w:pPr>
            <w:r>
              <w:t>За налоговый период</w:t>
            </w:r>
          </w:p>
        </w:tc>
        <w:tc>
          <w:tcPr>
            <w:tcW w:w="1587" w:type="dxa"/>
          </w:tcPr>
          <w:p w:rsidR="00C33091" w:rsidRDefault="00C33091">
            <w:pPr>
              <w:pStyle w:val="ConsPlusNormal"/>
              <w:jc w:val="center"/>
            </w:pPr>
            <w:proofErr w:type="spellStart"/>
            <w:r>
              <w:t>СумЗаНалПер</w:t>
            </w:r>
            <w:proofErr w:type="spellEnd"/>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N(12)</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bl>
    <w:p w:rsidR="00C33091" w:rsidRDefault="00C33091">
      <w:pPr>
        <w:pStyle w:val="ConsPlusNormal"/>
        <w:jc w:val="both"/>
      </w:pPr>
    </w:p>
    <w:p w:rsidR="00C33091" w:rsidRDefault="00C33091">
      <w:pPr>
        <w:pStyle w:val="ConsPlusNormal"/>
        <w:jc w:val="right"/>
      </w:pPr>
      <w:r>
        <w:t>Таблица 4.23</w:t>
      </w:r>
    </w:p>
    <w:p w:rsidR="00C33091" w:rsidRDefault="00C33091">
      <w:pPr>
        <w:pStyle w:val="ConsPlusNormal"/>
        <w:jc w:val="both"/>
      </w:pPr>
    </w:p>
    <w:p w:rsidR="00C33091" w:rsidRDefault="00C33091">
      <w:pPr>
        <w:pStyle w:val="ConsPlusNormal"/>
        <w:jc w:val="center"/>
      </w:pPr>
      <w:bookmarkStart w:id="166" w:name="P2775"/>
      <w:bookmarkEnd w:id="166"/>
      <w:r>
        <w:t>Фамилия, имя, отчество (</w:t>
      </w:r>
      <w:proofErr w:type="spellStart"/>
      <w:r>
        <w:t>ФИОТип</w:t>
      </w:r>
      <w:proofErr w:type="spellEnd"/>
      <w:r>
        <w:t>)</w:t>
      </w:r>
    </w:p>
    <w:p w:rsidR="00C33091" w:rsidRDefault="00C3309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587"/>
        <w:gridCol w:w="1077"/>
        <w:gridCol w:w="1134"/>
        <w:gridCol w:w="1191"/>
        <w:gridCol w:w="3969"/>
      </w:tblGrid>
      <w:tr w:rsidR="00C33091">
        <w:tc>
          <w:tcPr>
            <w:tcW w:w="3515" w:type="dxa"/>
          </w:tcPr>
          <w:p w:rsidR="00C33091" w:rsidRDefault="00C33091">
            <w:pPr>
              <w:pStyle w:val="ConsPlusNormal"/>
              <w:jc w:val="center"/>
            </w:pPr>
            <w:r>
              <w:t>Наименование элемента</w:t>
            </w:r>
          </w:p>
        </w:tc>
        <w:tc>
          <w:tcPr>
            <w:tcW w:w="1587" w:type="dxa"/>
          </w:tcPr>
          <w:p w:rsidR="00C33091" w:rsidRDefault="00C33091">
            <w:pPr>
              <w:pStyle w:val="ConsPlusNormal"/>
              <w:jc w:val="center"/>
            </w:pPr>
            <w:r>
              <w:t xml:space="preserve">Сокращенное наименование (код) </w:t>
            </w:r>
            <w:r>
              <w:lastRenderedPageBreak/>
              <w:t>элемента</w:t>
            </w:r>
          </w:p>
        </w:tc>
        <w:tc>
          <w:tcPr>
            <w:tcW w:w="1077" w:type="dxa"/>
          </w:tcPr>
          <w:p w:rsidR="00C33091" w:rsidRDefault="00C33091">
            <w:pPr>
              <w:pStyle w:val="ConsPlusNormal"/>
              <w:jc w:val="center"/>
            </w:pPr>
            <w:r>
              <w:lastRenderedPageBreak/>
              <w:t>Признак типа элемента</w:t>
            </w:r>
          </w:p>
        </w:tc>
        <w:tc>
          <w:tcPr>
            <w:tcW w:w="1134" w:type="dxa"/>
          </w:tcPr>
          <w:p w:rsidR="00C33091" w:rsidRDefault="00C33091">
            <w:pPr>
              <w:pStyle w:val="ConsPlusNormal"/>
              <w:jc w:val="center"/>
            </w:pPr>
            <w:r>
              <w:t>Формат элемента</w:t>
            </w:r>
          </w:p>
        </w:tc>
        <w:tc>
          <w:tcPr>
            <w:tcW w:w="1191" w:type="dxa"/>
          </w:tcPr>
          <w:p w:rsidR="00C33091" w:rsidRDefault="00C33091">
            <w:pPr>
              <w:pStyle w:val="ConsPlusNormal"/>
              <w:jc w:val="center"/>
            </w:pPr>
            <w:r>
              <w:t xml:space="preserve">Признак обязательности </w:t>
            </w:r>
            <w:r>
              <w:lastRenderedPageBreak/>
              <w:t>элемента</w:t>
            </w:r>
          </w:p>
        </w:tc>
        <w:tc>
          <w:tcPr>
            <w:tcW w:w="3969" w:type="dxa"/>
          </w:tcPr>
          <w:p w:rsidR="00C33091" w:rsidRDefault="00C33091">
            <w:pPr>
              <w:pStyle w:val="ConsPlusNormal"/>
              <w:jc w:val="center"/>
            </w:pPr>
            <w:r>
              <w:lastRenderedPageBreak/>
              <w:t>Дополнительная информация</w:t>
            </w:r>
          </w:p>
        </w:tc>
      </w:tr>
      <w:tr w:rsidR="00C33091">
        <w:tc>
          <w:tcPr>
            <w:tcW w:w="3515" w:type="dxa"/>
          </w:tcPr>
          <w:p w:rsidR="00C33091" w:rsidRDefault="00C33091">
            <w:pPr>
              <w:pStyle w:val="ConsPlusNormal"/>
            </w:pPr>
            <w:r>
              <w:lastRenderedPageBreak/>
              <w:t>Фамилия</w:t>
            </w:r>
          </w:p>
        </w:tc>
        <w:tc>
          <w:tcPr>
            <w:tcW w:w="1587" w:type="dxa"/>
          </w:tcPr>
          <w:p w:rsidR="00C33091" w:rsidRDefault="00C33091">
            <w:pPr>
              <w:pStyle w:val="ConsPlusNormal"/>
              <w:jc w:val="center"/>
            </w:pPr>
            <w:r>
              <w:t>Фамилия</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T(1-60)</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Имя</w:t>
            </w:r>
          </w:p>
        </w:tc>
        <w:tc>
          <w:tcPr>
            <w:tcW w:w="1587" w:type="dxa"/>
          </w:tcPr>
          <w:p w:rsidR="00C33091" w:rsidRDefault="00C33091">
            <w:pPr>
              <w:pStyle w:val="ConsPlusNormal"/>
              <w:jc w:val="center"/>
            </w:pPr>
            <w:r>
              <w:t>Имя</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T(1-60)</w:t>
            </w:r>
          </w:p>
        </w:tc>
        <w:tc>
          <w:tcPr>
            <w:tcW w:w="1191" w:type="dxa"/>
          </w:tcPr>
          <w:p w:rsidR="00C33091" w:rsidRDefault="00C33091">
            <w:pPr>
              <w:pStyle w:val="ConsPlusNormal"/>
              <w:jc w:val="center"/>
            </w:pPr>
            <w:r>
              <w:t>О</w:t>
            </w:r>
          </w:p>
        </w:tc>
        <w:tc>
          <w:tcPr>
            <w:tcW w:w="3969" w:type="dxa"/>
          </w:tcPr>
          <w:p w:rsidR="00C33091" w:rsidRDefault="00C33091">
            <w:pPr>
              <w:pStyle w:val="ConsPlusNormal"/>
            </w:pPr>
          </w:p>
        </w:tc>
      </w:tr>
      <w:tr w:rsidR="00C33091">
        <w:tc>
          <w:tcPr>
            <w:tcW w:w="3515" w:type="dxa"/>
          </w:tcPr>
          <w:p w:rsidR="00C33091" w:rsidRDefault="00C33091">
            <w:pPr>
              <w:pStyle w:val="ConsPlusNormal"/>
            </w:pPr>
            <w:r>
              <w:t>Отчество</w:t>
            </w:r>
          </w:p>
        </w:tc>
        <w:tc>
          <w:tcPr>
            <w:tcW w:w="1587" w:type="dxa"/>
          </w:tcPr>
          <w:p w:rsidR="00C33091" w:rsidRDefault="00C33091">
            <w:pPr>
              <w:pStyle w:val="ConsPlusNormal"/>
              <w:jc w:val="center"/>
            </w:pPr>
            <w:r>
              <w:t>Отчество</w:t>
            </w:r>
          </w:p>
        </w:tc>
        <w:tc>
          <w:tcPr>
            <w:tcW w:w="1077" w:type="dxa"/>
          </w:tcPr>
          <w:p w:rsidR="00C33091" w:rsidRDefault="00C33091">
            <w:pPr>
              <w:pStyle w:val="ConsPlusNormal"/>
              <w:jc w:val="center"/>
            </w:pPr>
            <w:r>
              <w:t>А</w:t>
            </w:r>
          </w:p>
        </w:tc>
        <w:tc>
          <w:tcPr>
            <w:tcW w:w="1134" w:type="dxa"/>
          </w:tcPr>
          <w:p w:rsidR="00C33091" w:rsidRDefault="00C33091">
            <w:pPr>
              <w:pStyle w:val="ConsPlusNormal"/>
              <w:jc w:val="center"/>
            </w:pPr>
            <w:r>
              <w:t>T(1-60)</w:t>
            </w:r>
          </w:p>
        </w:tc>
        <w:tc>
          <w:tcPr>
            <w:tcW w:w="1191" w:type="dxa"/>
          </w:tcPr>
          <w:p w:rsidR="00C33091" w:rsidRDefault="00C33091">
            <w:pPr>
              <w:pStyle w:val="ConsPlusNormal"/>
              <w:jc w:val="center"/>
            </w:pPr>
            <w:r>
              <w:t>Н</w:t>
            </w:r>
          </w:p>
        </w:tc>
        <w:tc>
          <w:tcPr>
            <w:tcW w:w="3969" w:type="dxa"/>
          </w:tcPr>
          <w:p w:rsidR="00C33091" w:rsidRDefault="00C33091">
            <w:pPr>
              <w:pStyle w:val="ConsPlusNormal"/>
            </w:pPr>
          </w:p>
        </w:tc>
      </w:tr>
    </w:tbl>
    <w:p w:rsidR="00C33091" w:rsidRDefault="00C33091">
      <w:pPr>
        <w:pStyle w:val="ConsPlusNormal"/>
        <w:jc w:val="both"/>
      </w:pPr>
    </w:p>
    <w:p w:rsidR="00C33091" w:rsidRDefault="00C33091">
      <w:pPr>
        <w:pStyle w:val="ConsPlusNormal"/>
        <w:jc w:val="both"/>
      </w:pPr>
    </w:p>
    <w:p w:rsidR="00C33091" w:rsidRDefault="00C33091">
      <w:pPr>
        <w:pStyle w:val="ConsPlusNormal"/>
        <w:pBdr>
          <w:bottom w:val="single" w:sz="6" w:space="0" w:color="auto"/>
        </w:pBdr>
        <w:spacing w:before="100" w:after="100"/>
        <w:jc w:val="both"/>
        <w:rPr>
          <w:sz w:val="2"/>
          <w:szCs w:val="2"/>
        </w:rPr>
      </w:pPr>
    </w:p>
    <w:p w:rsidR="003309B3" w:rsidRDefault="003309B3"/>
    <w:sectPr w:rsidR="003309B3" w:rsidSect="00C33091">
      <w:pgSz w:w="16838" w:h="11905" w:orient="landscape"/>
      <w:pgMar w:top="1800" w:right="536" w:bottom="180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091"/>
    <w:rsid w:val="001D4094"/>
    <w:rsid w:val="002F27F9"/>
    <w:rsid w:val="00302A65"/>
    <w:rsid w:val="003309B3"/>
    <w:rsid w:val="003D70C5"/>
    <w:rsid w:val="005B751B"/>
    <w:rsid w:val="006E5FC4"/>
    <w:rsid w:val="007B473E"/>
    <w:rsid w:val="00803772"/>
    <w:rsid w:val="00973422"/>
    <w:rsid w:val="009E032C"/>
    <w:rsid w:val="00A53D29"/>
    <w:rsid w:val="00A8150E"/>
    <w:rsid w:val="00AD7082"/>
    <w:rsid w:val="00B94E39"/>
    <w:rsid w:val="00BA40A0"/>
    <w:rsid w:val="00C33091"/>
    <w:rsid w:val="00D82BC3"/>
    <w:rsid w:val="00DF724B"/>
    <w:rsid w:val="00F10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33091"/>
    <w:rPr>
      <w:rFonts w:ascii="Tahoma" w:hAnsi="Tahoma" w:cs="Tahoma"/>
      <w:sz w:val="16"/>
      <w:szCs w:val="16"/>
    </w:rPr>
  </w:style>
  <w:style w:type="character" w:customStyle="1" w:styleId="a4">
    <w:name w:val="Текст выноски Знак"/>
    <w:basedOn w:val="a0"/>
    <w:link w:val="a3"/>
    <w:rsid w:val="00C33091"/>
    <w:rPr>
      <w:rFonts w:ascii="Tahoma" w:hAnsi="Tahoma" w:cs="Tahoma"/>
      <w:sz w:val="16"/>
      <w:szCs w:val="16"/>
    </w:rPr>
  </w:style>
  <w:style w:type="paragraph" w:customStyle="1" w:styleId="ConsPlusTitlePage">
    <w:name w:val="ConsPlusTitlePage"/>
    <w:rsid w:val="00C33091"/>
    <w:pPr>
      <w:widowControl w:val="0"/>
      <w:autoSpaceDE w:val="0"/>
      <w:autoSpaceDN w:val="0"/>
    </w:pPr>
    <w:rPr>
      <w:rFonts w:ascii="Tahoma" w:eastAsiaTheme="minorEastAsia" w:hAnsi="Tahoma" w:cs="Tahoma"/>
      <w:szCs w:val="22"/>
    </w:rPr>
  </w:style>
  <w:style w:type="paragraph" w:customStyle="1" w:styleId="ConsPlusNormal">
    <w:name w:val="ConsPlusNormal"/>
    <w:rsid w:val="00C33091"/>
    <w:pPr>
      <w:widowControl w:val="0"/>
      <w:autoSpaceDE w:val="0"/>
      <w:autoSpaceDN w:val="0"/>
    </w:pPr>
    <w:rPr>
      <w:rFonts w:eastAsiaTheme="minorEastAsia"/>
      <w:sz w:val="24"/>
      <w:szCs w:val="22"/>
    </w:rPr>
  </w:style>
  <w:style w:type="paragraph" w:customStyle="1" w:styleId="ConsPlusTitle">
    <w:name w:val="ConsPlusTitle"/>
    <w:rsid w:val="00C33091"/>
    <w:pPr>
      <w:widowControl w:val="0"/>
      <w:autoSpaceDE w:val="0"/>
      <w:autoSpaceDN w:val="0"/>
    </w:pPr>
    <w:rPr>
      <w:rFonts w:eastAsiaTheme="minorEastAsia"/>
      <w:b/>
      <w:sz w:val="24"/>
      <w:szCs w:val="22"/>
    </w:rPr>
  </w:style>
  <w:style w:type="paragraph" w:customStyle="1" w:styleId="ConsPlusNonformat">
    <w:name w:val="ConsPlusNonformat"/>
    <w:rsid w:val="00C33091"/>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33091"/>
    <w:rPr>
      <w:rFonts w:ascii="Tahoma" w:hAnsi="Tahoma" w:cs="Tahoma"/>
      <w:sz w:val="16"/>
      <w:szCs w:val="16"/>
    </w:rPr>
  </w:style>
  <w:style w:type="character" w:customStyle="1" w:styleId="a4">
    <w:name w:val="Текст выноски Знак"/>
    <w:basedOn w:val="a0"/>
    <w:link w:val="a3"/>
    <w:rsid w:val="00C33091"/>
    <w:rPr>
      <w:rFonts w:ascii="Tahoma" w:hAnsi="Tahoma" w:cs="Tahoma"/>
      <w:sz w:val="16"/>
      <w:szCs w:val="16"/>
    </w:rPr>
  </w:style>
  <w:style w:type="paragraph" w:customStyle="1" w:styleId="ConsPlusTitlePage">
    <w:name w:val="ConsPlusTitlePage"/>
    <w:rsid w:val="00C33091"/>
    <w:pPr>
      <w:widowControl w:val="0"/>
      <w:autoSpaceDE w:val="0"/>
      <w:autoSpaceDN w:val="0"/>
    </w:pPr>
    <w:rPr>
      <w:rFonts w:ascii="Tahoma" w:eastAsiaTheme="minorEastAsia" w:hAnsi="Tahoma" w:cs="Tahoma"/>
      <w:szCs w:val="22"/>
    </w:rPr>
  </w:style>
  <w:style w:type="paragraph" w:customStyle="1" w:styleId="ConsPlusNormal">
    <w:name w:val="ConsPlusNormal"/>
    <w:rsid w:val="00C33091"/>
    <w:pPr>
      <w:widowControl w:val="0"/>
      <w:autoSpaceDE w:val="0"/>
      <w:autoSpaceDN w:val="0"/>
    </w:pPr>
    <w:rPr>
      <w:rFonts w:eastAsiaTheme="minorEastAsia"/>
      <w:sz w:val="24"/>
      <w:szCs w:val="22"/>
    </w:rPr>
  </w:style>
  <w:style w:type="paragraph" w:customStyle="1" w:styleId="ConsPlusTitle">
    <w:name w:val="ConsPlusTitle"/>
    <w:rsid w:val="00C33091"/>
    <w:pPr>
      <w:widowControl w:val="0"/>
      <w:autoSpaceDE w:val="0"/>
      <w:autoSpaceDN w:val="0"/>
    </w:pPr>
    <w:rPr>
      <w:rFonts w:eastAsiaTheme="minorEastAsia"/>
      <w:b/>
      <w:sz w:val="24"/>
      <w:szCs w:val="22"/>
    </w:rPr>
  </w:style>
  <w:style w:type="paragraph" w:customStyle="1" w:styleId="ConsPlusNonformat">
    <w:name w:val="ConsPlusNonformat"/>
    <w:rsid w:val="00C33091"/>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5532&amp;dst=26386" TargetMode="External"/><Relationship Id="rId117" Type="http://schemas.openxmlformats.org/officeDocument/2006/relationships/hyperlink" Target="https://login.consultant.ru/link/?req=doc&amp;base=LAW&amp;n=149911" TargetMode="External"/><Relationship Id="rId21" Type="http://schemas.openxmlformats.org/officeDocument/2006/relationships/hyperlink" Target="https://login.consultant.ru/link/?req=doc&amp;base=LAW&amp;n=149911" TargetMode="External"/><Relationship Id="rId42" Type="http://schemas.openxmlformats.org/officeDocument/2006/relationships/hyperlink" Target="https://login.consultant.ru/link/?req=doc&amp;base=LAW&amp;n=475532&amp;dst=26749" TargetMode="External"/><Relationship Id="rId47" Type="http://schemas.openxmlformats.org/officeDocument/2006/relationships/hyperlink" Target="https://login.consultant.ru/link/?req=doc&amp;base=LAW&amp;n=475532&amp;dst=7909" TargetMode="External"/><Relationship Id="rId63" Type="http://schemas.openxmlformats.org/officeDocument/2006/relationships/hyperlink" Target="https://login.consultant.ru/link/?req=doc&amp;base=LAW&amp;n=475532&amp;dst=26749" TargetMode="External"/><Relationship Id="rId68" Type="http://schemas.openxmlformats.org/officeDocument/2006/relationships/hyperlink" Target="https://login.consultant.ru/link/?req=doc&amp;base=LAW&amp;n=475532&amp;dst=26749" TargetMode="External"/><Relationship Id="rId84" Type="http://schemas.openxmlformats.org/officeDocument/2006/relationships/hyperlink" Target="https://login.consultant.ru/link/?req=doc&amp;base=LAW&amp;n=483134" TargetMode="External"/><Relationship Id="rId89" Type="http://schemas.openxmlformats.org/officeDocument/2006/relationships/hyperlink" Target="https://login.consultant.ru/link/?req=doc&amp;base=LAW&amp;n=475532&amp;dst=23616" TargetMode="External"/><Relationship Id="rId112" Type="http://schemas.openxmlformats.org/officeDocument/2006/relationships/hyperlink" Target="https://login.consultant.ru/link/?req=doc&amp;base=LAW&amp;n=475532&amp;dst=7909" TargetMode="External"/><Relationship Id="rId16" Type="http://schemas.openxmlformats.org/officeDocument/2006/relationships/hyperlink" Target="https://login.consultant.ru/link/?req=doc&amp;base=LAW&amp;n=149911" TargetMode="External"/><Relationship Id="rId107" Type="http://schemas.openxmlformats.org/officeDocument/2006/relationships/hyperlink" Target="https://login.consultant.ru/link/?req=doc&amp;base=LAW&amp;n=149911" TargetMode="External"/><Relationship Id="rId11" Type="http://schemas.openxmlformats.org/officeDocument/2006/relationships/hyperlink" Target="https://login.consultant.ru/link/?req=doc&amp;base=LAW&amp;n=439023" TargetMode="External"/><Relationship Id="rId32" Type="http://schemas.openxmlformats.org/officeDocument/2006/relationships/hyperlink" Target="https://login.consultant.ru/link/?req=doc&amp;base=LAW&amp;n=149911" TargetMode="External"/><Relationship Id="rId37" Type="http://schemas.openxmlformats.org/officeDocument/2006/relationships/hyperlink" Target="https://login.consultant.ru/link/?req=doc&amp;base=LAW&amp;n=475532&amp;dst=7909" TargetMode="External"/><Relationship Id="rId53" Type="http://schemas.openxmlformats.org/officeDocument/2006/relationships/hyperlink" Target="https://login.consultant.ru/link/?req=doc&amp;base=LAW&amp;n=475532&amp;dst=26749" TargetMode="External"/><Relationship Id="rId58" Type="http://schemas.openxmlformats.org/officeDocument/2006/relationships/hyperlink" Target="https://login.consultant.ru/link/?req=doc&amp;base=LAW&amp;n=475532&amp;dst=26749" TargetMode="External"/><Relationship Id="rId74" Type="http://schemas.openxmlformats.org/officeDocument/2006/relationships/hyperlink" Target="https://login.consultant.ru/link/?req=doc&amp;base=LAW&amp;n=475532&amp;dst=13620" TargetMode="External"/><Relationship Id="rId79" Type="http://schemas.openxmlformats.org/officeDocument/2006/relationships/hyperlink" Target="https://login.consultant.ru/link/?req=doc&amp;base=LAW&amp;n=475532&amp;dst=7909" TargetMode="External"/><Relationship Id="rId102" Type="http://schemas.openxmlformats.org/officeDocument/2006/relationships/hyperlink" Target="https://login.consultant.ru/link/?req=doc&amp;base=LAW&amp;n=149911" TargetMode="External"/><Relationship Id="rId123" Type="http://schemas.openxmlformats.org/officeDocument/2006/relationships/hyperlink" Target="https://login.consultant.ru/link/?req=doc&amp;base=LAW&amp;n=475532&amp;dst=26386" TargetMode="External"/><Relationship Id="rId5" Type="http://schemas.openxmlformats.org/officeDocument/2006/relationships/hyperlink" Target="https://login.consultant.ru/link/?req=doc&amp;base=LAW&amp;n=483130&amp;dst=5109" TargetMode="External"/><Relationship Id="rId90" Type="http://schemas.openxmlformats.org/officeDocument/2006/relationships/hyperlink" Target="https://login.consultant.ru/link/?req=doc&amp;base=LAW&amp;n=475532&amp;dst=11350" TargetMode="External"/><Relationship Id="rId95" Type="http://schemas.openxmlformats.org/officeDocument/2006/relationships/hyperlink" Target="https://login.consultant.ru/link/?req=doc&amp;base=LAW&amp;n=482824" TargetMode="External"/><Relationship Id="rId1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149911" TargetMode="External"/><Relationship Id="rId22" Type="http://schemas.openxmlformats.org/officeDocument/2006/relationships/hyperlink" Target="https://login.consultant.ru/link/?req=doc&amp;base=LAW&amp;n=475532&amp;dst=26384" TargetMode="External"/><Relationship Id="rId27" Type="http://schemas.openxmlformats.org/officeDocument/2006/relationships/hyperlink" Target="https://login.consultant.ru/link/?req=doc&amp;base=LAW&amp;n=475532&amp;dst=26387" TargetMode="External"/><Relationship Id="rId30" Type="http://schemas.openxmlformats.org/officeDocument/2006/relationships/hyperlink" Target="https://login.consultant.ru/link/?req=doc&amp;base=LAW&amp;n=149911" TargetMode="External"/><Relationship Id="rId35" Type="http://schemas.openxmlformats.org/officeDocument/2006/relationships/hyperlink" Target="https://login.consultant.ru/link/?req=doc&amp;base=LAW&amp;n=483130&amp;dst=582" TargetMode="External"/><Relationship Id="rId43" Type="http://schemas.openxmlformats.org/officeDocument/2006/relationships/hyperlink" Target="https://login.consultant.ru/link/?req=doc&amp;base=LAW&amp;n=475532&amp;dst=7909" TargetMode="External"/><Relationship Id="rId48" Type="http://schemas.openxmlformats.org/officeDocument/2006/relationships/hyperlink" Target="https://login.consultant.ru/link/?req=doc&amp;base=LAW&amp;n=475532&amp;dst=26749" TargetMode="External"/><Relationship Id="rId56" Type="http://schemas.openxmlformats.org/officeDocument/2006/relationships/hyperlink" Target="https://login.consultant.ru/link/?req=doc&amp;base=LAW&amp;n=475532&amp;dst=26749" TargetMode="External"/><Relationship Id="rId64" Type="http://schemas.openxmlformats.org/officeDocument/2006/relationships/hyperlink" Target="https://login.consultant.ru/link/?req=doc&amp;base=LAW&amp;n=475532&amp;dst=26749" TargetMode="External"/><Relationship Id="rId69" Type="http://schemas.openxmlformats.org/officeDocument/2006/relationships/hyperlink" Target="https://login.consultant.ru/link/?req=doc&amp;base=LAW&amp;n=475532&amp;dst=26384" TargetMode="External"/><Relationship Id="rId77" Type="http://schemas.openxmlformats.org/officeDocument/2006/relationships/hyperlink" Target="https://login.consultant.ru/link/?req=doc&amp;base=LAW&amp;n=475532&amp;dst=7909" TargetMode="External"/><Relationship Id="rId100" Type="http://schemas.openxmlformats.org/officeDocument/2006/relationships/hyperlink" Target="https://login.consultant.ru/link/?req=doc&amp;base=LAW&amp;n=475532&amp;dst=101893" TargetMode="External"/><Relationship Id="rId105" Type="http://schemas.openxmlformats.org/officeDocument/2006/relationships/hyperlink" Target="https://login.consultant.ru/link/?req=doc&amp;base=LAW&amp;n=149911" TargetMode="External"/><Relationship Id="rId113" Type="http://schemas.openxmlformats.org/officeDocument/2006/relationships/hyperlink" Target="https://login.consultant.ru/link/?req=doc&amp;base=LAW&amp;n=483130" TargetMode="External"/><Relationship Id="rId118" Type="http://schemas.openxmlformats.org/officeDocument/2006/relationships/hyperlink" Target="https://login.consultant.ru/link/?req=doc&amp;base=LAW&amp;n=149911" TargetMode="External"/><Relationship Id="rId126" Type="http://schemas.openxmlformats.org/officeDocument/2006/relationships/fontTable" Target="fontTable.xml"/><Relationship Id="rId8" Type="http://schemas.openxmlformats.org/officeDocument/2006/relationships/hyperlink" Target="https://login.consultant.ru/link/?req=doc&amp;base=LAW&amp;n=461634&amp;dst=41" TargetMode="External"/><Relationship Id="rId51" Type="http://schemas.openxmlformats.org/officeDocument/2006/relationships/hyperlink" Target="https://login.consultant.ru/link/?req=doc&amp;base=LAW&amp;n=475532&amp;dst=13973" TargetMode="External"/><Relationship Id="rId72" Type="http://schemas.openxmlformats.org/officeDocument/2006/relationships/hyperlink" Target="https://login.consultant.ru/link/?req=doc&amp;base=LAW&amp;n=475532&amp;dst=7909" TargetMode="External"/><Relationship Id="rId80" Type="http://schemas.openxmlformats.org/officeDocument/2006/relationships/hyperlink" Target="https://login.consultant.ru/link/?req=doc&amp;base=LAW&amp;n=475532&amp;dst=26386" TargetMode="External"/><Relationship Id="rId85" Type="http://schemas.openxmlformats.org/officeDocument/2006/relationships/hyperlink" Target="https://login.consultant.ru/link/?req=doc&amp;base=LAW&amp;n=475532&amp;dst=101895" TargetMode="External"/><Relationship Id="rId93" Type="http://schemas.openxmlformats.org/officeDocument/2006/relationships/hyperlink" Target="https://login.consultant.ru/link/?req=doc&amp;base=LAW&amp;n=482824" TargetMode="External"/><Relationship Id="rId98" Type="http://schemas.openxmlformats.org/officeDocument/2006/relationships/hyperlink" Target="https://login.consultant.ru/link/?req=doc&amp;base=LAW&amp;n=489033" TargetMode="External"/><Relationship Id="rId121" Type="http://schemas.openxmlformats.org/officeDocument/2006/relationships/hyperlink" Target="https://login.consultant.ru/link/?req=doc&amp;base=LAW&amp;n=149911" TargetMode="External"/><Relationship Id="rId3" Type="http://schemas.openxmlformats.org/officeDocument/2006/relationships/settings" Target="settings.xml"/><Relationship Id="rId12" Type="http://schemas.openxmlformats.org/officeDocument/2006/relationships/hyperlink" Target="https://login.consultant.ru/link/?req=doc&amp;base=LAW&amp;n=438966" TargetMode="External"/><Relationship Id="rId17" Type="http://schemas.openxmlformats.org/officeDocument/2006/relationships/hyperlink" Target="https://login.consultant.ru/link/?req=doc&amp;base=LAW&amp;n=149911" TargetMode="External"/><Relationship Id="rId25" Type="http://schemas.openxmlformats.org/officeDocument/2006/relationships/hyperlink" Target="https://login.consultant.ru/link/?req=doc&amp;base=LAW&amp;n=475532&amp;dst=7909" TargetMode="External"/><Relationship Id="rId33" Type="http://schemas.openxmlformats.org/officeDocument/2006/relationships/hyperlink" Target="https://login.consultant.ru/link/?req=doc&amp;base=LAW&amp;n=149911" TargetMode="External"/><Relationship Id="rId38" Type="http://schemas.openxmlformats.org/officeDocument/2006/relationships/hyperlink" Target="https://login.consultant.ru/link/?req=doc&amp;base=LAW&amp;n=475532&amp;dst=11356" TargetMode="External"/><Relationship Id="rId46" Type="http://schemas.openxmlformats.org/officeDocument/2006/relationships/hyperlink" Target="https://login.consultant.ru/link/?req=doc&amp;base=LAW&amp;n=475532&amp;dst=26749" TargetMode="External"/><Relationship Id="rId59" Type="http://schemas.openxmlformats.org/officeDocument/2006/relationships/hyperlink" Target="https://login.consultant.ru/link/?req=doc&amp;base=LAW&amp;n=475532&amp;dst=26749" TargetMode="External"/><Relationship Id="rId67" Type="http://schemas.openxmlformats.org/officeDocument/2006/relationships/hyperlink" Target="https://login.consultant.ru/link/?req=doc&amp;base=LAW&amp;n=475532&amp;dst=26749" TargetMode="External"/><Relationship Id="rId103" Type="http://schemas.openxmlformats.org/officeDocument/2006/relationships/hyperlink" Target="https://login.consultant.ru/link/?req=doc&amp;base=LAW&amp;n=149911" TargetMode="External"/><Relationship Id="rId108" Type="http://schemas.openxmlformats.org/officeDocument/2006/relationships/hyperlink" Target="https://login.consultant.ru/link/?req=doc&amp;base=LAW&amp;n=149911" TargetMode="External"/><Relationship Id="rId116" Type="http://schemas.openxmlformats.org/officeDocument/2006/relationships/hyperlink" Target="https://login.consultant.ru/link/?req=doc&amp;base=LAW&amp;n=149911" TargetMode="External"/><Relationship Id="rId124" Type="http://schemas.openxmlformats.org/officeDocument/2006/relationships/hyperlink" Target="https://login.consultant.ru/link/?req=doc&amp;base=LAW&amp;n=475532&amp;dst=26387" TargetMode="External"/><Relationship Id="rId20" Type="http://schemas.openxmlformats.org/officeDocument/2006/relationships/hyperlink" Target="https://login.consultant.ru/link/?req=doc&amp;base=LAW&amp;n=149911" TargetMode="External"/><Relationship Id="rId41" Type="http://schemas.openxmlformats.org/officeDocument/2006/relationships/hyperlink" Target="https://login.consultant.ru/link/?req=doc&amp;base=LAW&amp;n=475532&amp;dst=11356" TargetMode="External"/><Relationship Id="rId54" Type="http://schemas.openxmlformats.org/officeDocument/2006/relationships/hyperlink" Target="https://login.consultant.ru/link/?req=doc&amp;base=LAW&amp;n=149911" TargetMode="External"/><Relationship Id="rId62" Type="http://schemas.openxmlformats.org/officeDocument/2006/relationships/hyperlink" Target="https://login.consultant.ru/link/?req=doc&amp;base=LAW&amp;n=475532&amp;dst=26749" TargetMode="External"/><Relationship Id="rId70" Type="http://schemas.openxmlformats.org/officeDocument/2006/relationships/hyperlink" Target="https://login.consultant.ru/link/?req=doc&amp;base=LAW&amp;n=475532&amp;dst=26385" TargetMode="External"/><Relationship Id="rId75" Type="http://schemas.openxmlformats.org/officeDocument/2006/relationships/hyperlink" Target="https://login.consultant.ru/link/?req=doc&amp;base=LAW&amp;n=475532&amp;dst=11398" TargetMode="External"/><Relationship Id="rId83" Type="http://schemas.openxmlformats.org/officeDocument/2006/relationships/hyperlink" Target="https://login.consultant.ru/link/?req=doc&amp;base=LAW&amp;n=475532&amp;dst=20015" TargetMode="External"/><Relationship Id="rId88" Type="http://schemas.openxmlformats.org/officeDocument/2006/relationships/hyperlink" Target="https://login.consultant.ru/link/?req=doc&amp;base=LAW&amp;n=475532&amp;dst=23615" TargetMode="External"/><Relationship Id="rId91" Type="http://schemas.openxmlformats.org/officeDocument/2006/relationships/hyperlink" Target="https://login.consultant.ru/link/?req=doc&amp;base=LAW&amp;n=475532&amp;dst=18924" TargetMode="External"/><Relationship Id="rId96" Type="http://schemas.openxmlformats.org/officeDocument/2006/relationships/hyperlink" Target="https://login.consultant.ru/link/?req=doc&amp;base=LAW&amp;n=489033" TargetMode="External"/><Relationship Id="rId111" Type="http://schemas.openxmlformats.org/officeDocument/2006/relationships/hyperlink" Target="https://login.consultant.ru/link/?req=doc&amp;base=LAW&amp;n=475532&amp;dst=26385" TargetMode="External"/><Relationship Id="rId1" Type="http://schemas.openxmlformats.org/officeDocument/2006/relationships/styles" Target="styles.xml"/><Relationship Id="rId6" Type="http://schemas.openxmlformats.org/officeDocument/2006/relationships/hyperlink" Target="https://login.consultant.ru/link/?req=doc&amp;base=LAW&amp;n=483130&amp;dst=2420" TargetMode="External"/><Relationship Id="rId15" Type="http://schemas.openxmlformats.org/officeDocument/2006/relationships/hyperlink" Target="https://login.consultant.ru/link/?req=doc&amp;base=LAW&amp;n=149911" TargetMode="External"/><Relationship Id="rId23" Type="http://schemas.openxmlformats.org/officeDocument/2006/relationships/hyperlink" Target="https://login.consultant.ru/link/?req=doc&amp;base=LAW&amp;n=475532&amp;dst=26385" TargetMode="External"/><Relationship Id="rId28" Type="http://schemas.openxmlformats.org/officeDocument/2006/relationships/hyperlink" Target="https://login.consultant.ru/link/?req=doc&amp;base=LAW&amp;n=475532&amp;dst=26749" TargetMode="External"/><Relationship Id="rId36" Type="http://schemas.openxmlformats.org/officeDocument/2006/relationships/hyperlink" Target="https://login.consultant.ru/link/?req=doc&amp;base=LAW&amp;n=149911" TargetMode="External"/><Relationship Id="rId49" Type="http://schemas.openxmlformats.org/officeDocument/2006/relationships/hyperlink" Target="https://login.consultant.ru/link/?req=doc&amp;base=LAW&amp;n=475532&amp;dst=7909" TargetMode="External"/><Relationship Id="rId57" Type="http://schemas.openxmlformats.org/officeDocument/2006/relationships/hyperlink" Target="https://login.consultant.ru/link/?req=doc&amp;base=LAW&amp;n=475532&amp;dst=26749" TargetMode="External"/><Relationship Id="rId106" Type="http://schemas.openxmlformats.org/officeDocument/2006/relationships/hyperlink" Target="https://login.consultant.ru/link/?req=doc&amp;base=LAW&amp;n=149911" TargetMode="External"/><Relationship Id="rId114" Type="http://schemas.openxmlformats.org/officeDocument/2006/relationships/hyperlink" Target="https://login.consultant.ru/link/?req=doc&amp;base=LAW&amp;n=475532&amp;dst=7909" TargetMode="External"/><Relationship Id="rId119" Type="http://schemas.openxmlformats.org/officeDocument/2006/relationships/hyperlink" Target="https://login.consultant.ru/link/?req=doc&amp;base=LAW&amp;n=149911" TargetMode="External"/><Relationship Id="rId127" Type="http://schemas.openxmlformats.org/officeDocument/2006/relationships/theme" Target="theme/theme1.xml"/><Relationship Id="rId10" Type="http://schemas.openxmlformats.org/officeDocument/2006/relationships/hyperlink" Target="https://login.consultant.ru/link/?req=doc&amp;base=LAW&amp;n=482529" TargetMode="External"/><Relationship Id="rId31" Type="http://schemas.openxmlformats.org/officeDocument/2006/relationships/hyperlink" Target="https://login.consultant.ru/link/?req=doc&amp;base=LAW&amp;n=149911" TargetMode="External"/><Relationship Id="rId44" Type="http://schemas.openxmlformats.org/officeDocument/2006/relationships/hyperlink" Target="https://login.consultant.ru/link/?req=doc&amp;base=LAW&amp;n=475532&amp;dst=26749" TargetMode="External"/><Relationship Id="rId52" Type="http://schemas.openxmlformats.org/officeDocument/2006/relationships/hyperlink" Target="https://login.consultant.ru/link/?req=doc&amp;base=LAW&amp;n=475532&amp;dst=7909" TargetMode="External"/><Relationship Id="rId60" Type="http://schemas.openxmlformats.org/officeDocument/2006/relationships/hyperlink" Target="https://login.consultant.ru/link/?req=doc&amp;base=LAW&amp;n=475532&amp;dst=26749" TargetMode="External"/><Relationship Id="rId65" Type="http://schemas.openxmlformats.org/officeDocument/2006/relationships/hyperlink" Target="https://login.consultant.ru/link/?req=doc&amp;base=LAW&amp;n=475532&amp;dst=26749" TargetMode="External"/><Relationship Id="rId73" Type="http://schemas.openxmlformats.org/officeDocument/2006/relationships/hyperlink" Target="https://login.consultant.ru/link/?req=doc&amp;base=LAW&amp;n=475532&amp;dst=7909" TargetMode="External"/><Relationship Id="rId78" Type="http://schemas.openxmlformats.org/officeDocument/2006/relationships/hyperlink" Target="https://login.consultant.ru/link/?req=doc&amp;base=LAW&amp;n=475532&amp;dst=7909" TargetMode="External"/><Relationship Id="rId81" Type="http://schemas.openxmlformats.org/officeDocument/2006/relationships/hyperlink" Target="https://login.consultant.ru/link/?req=doc&amp;base=LAW&amp;n=475532&amp;dst=18917" TargetMode="External"/><Relationship Id="rId86" Type="http://schemas.openxmlformats.org/officeDocument/2006/relationships/hyperlink" Target="https://login.consultant.ru/link/?req=doc&amp;base=LAW&amp;n=475532&amp;dst=26749" TargetMode="External"/><Relationship Id="rId94" Type="http://schemas.openxmlformats.org/officeDocument/2006/relationships/hyperlink" Target="https://login.consultant.ru/link/?req=doc&amp;base=LAW&amp;n=475532&amp;dst=103198" TargetMode="External"/><Relationship Id="rId99" Type="http://schemas.openxmlformats.org/officeDocument/2006/relationships/hyperlink" Target="https://login.consultant.ru/link/?req=doc&amp;base=LAW&amp;n=435869" TargetMode="External"/><Relationship Id="rId101" Type="http://schemas.openxmlformats.org/officeDocument/2006/relationships/image" Target="media/image1.png"/><Relationship Id="rId122" Type="http://schemas.openxmlformats.org/officeDocument/2006/relationships/hyperlink" Target="https://login.consultant.ru/link/?req=doc&amp;base=LAW&amp;n=149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5532&amp;dst=7917" TargetMode="External"/><Relationship Id="rId13" Type="http://schemas.openxmlformats.org/officeDocument/2006/relationships/hyperlink" Target="https://login.consultant.ru/link/?req=doc&amp;base=LAW&amp;n=475532&amp;dst=103684" TargetMode="External"/><Relationship Id="rId18" Type="http://schemas.openxmlformats.org/officeDocument/2006/relationships/hyperlink" Target="https://login.consultant.ru/link/?req=doc&amp;base=LAW&amp;n=149911" TargetMode="External"/><Relationship Id="rId39" Type="http://schemas.openxmlformats.org/officeDocument/2006/relationships/hyperlink" Target="https://login.consultant.ru/link/?req=doc&amp;base=LAW&amp;n=475532&amp;dst=26749" TargetMode="External"/><Relationship Id="rId109" Type="http://schemas.openxmlformats.org/officeDocument/2006/relationships/hyperlink" Target="https://login.consultant.ru/link/?req=doc&amp;base=LAW&amp;n=149911" TargetMode="External"/><Relationship Id="rId34" Type="http://schemas.openxmlformats.org/officeDocument/2006/relationships/hyperlink" Target="https://login.consultant.ru/link/?req=doc&amp;base=LAW&amp;n=483130&amp;dst=6338" TargetMode="External"/><Relationship Id="rId50" Type="http://schemas.openxmlformats.org/officeDocument/2006/relationships/hyperlink" Target="https://login.consultant.ru/link/?req=doc&amp;base=LAW&amp;n=475532&amp;dst=26749" TargetMode="External"/><Relationship Id="rId55" Type="http://schemas.openxmlformats.org/officeDocument/2006/relationships/hyperlink" Target="https://login.consultant.ru/link/?req=doc&amp;base=LAW&amp;n=475532&amp;dst=26749" TargetMode="External"/><Relationship Id="rId76" Type="http://schemas.openxmlformats.org/officeDocument/2006/relationships/hyperlink" Target="https://login.consultant.ru/link/?req=doc&amp;base=LAW&amp;n=475532&amp;dst=11398" TargetMode="External"/><Relationship Id="rId97" Type="http://schemas.openxmlformats.org/officeDocument/2006/relationships/hyperlink" Target="https://login.consultant.ru/link/?req=doc&amp;base=LAW&amp;n=489033" TargetMode="External"/><Relationship Id="rId104" Type="http://schemas.openxmlformats.org/officeDocument/2006/relationships/hyperlink" Target="https://login.consultant.ru/link/?req=doc&amp;base=LAW&amp;n=149911" TargetMode="External"/><Relationship Id="rId120" Type="http://schemas.openxmlformats.org/officeDocument/2006/relationships/hyperlink" Target="https://login.consultant.ru/link/?req=doc&amp;base=LAW&amp;n=149911" TargetMode="External"/><Relationship Id="rId125" Type="http://schemas.openxmlformats.org/officeDocument/2006/relationships/hyperlink" Target="https://login.consultant.ru/link/?req=doc&amp;base=LAW&amp;n=483130" TargetMode="External"/><Relationship Id="rId7" Type="http://schemas.openxmlformats.org/officeDocument/2006/relationships/hyperlink" Target="https://login.consultant.ru/link/?req=doc&amp;base=LAW&amp;n=461634&amp;dst=97" TargetMode="External"/><Relationship Id="rId71" Type="http://schemas.openxmlformats.org/officeDocument/2006/relationships/hyperlink" Target="https://login.consultant.ru/link/?req=doc&amp;base=LAW&amp;n=475532&amp;dst=7909" TargetMode="External"/><Relationship Id="rId92" Type="http://schemas.openxmlformats.org/officeDocument/2006/relationships/hyperlink" Target="https://login.consultant.ru/link/?req=doc&amp;base=LAW&amp;n=4828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75532&amp;dst=103572" TargetMode="External"/><Relationship Id="rId24" Type="http://schemas.openxmlformats.org/officeDocument/2006/relationships/hyperlink" Target="https://login.consultant.ru/link/?req=doc&amp;base=LAW&amp;n=475532&amp;dst=7909" TargetMode="External"/><Relationship Id="rId40" Type="http://schemas.openxmlformats.org/officeDocument/2006/relationships/hyperlink" Target="https://login.consultant.ru/link/?req=doc&amp;base=LAW&amp;n=475532&amp;dst=7909" TargetMode="External"/><Relationship Id="rId45" Type="http://schemas.openxmlformats.org/officeDocument/2006/relationships/hyperlink" Target="https://login.consultant.ru/link/?req=doc&amp;base=LAW&amp;n=475532&amp;dst=7909" TargetMode="External"/><Relationship Id="rId66" Type="http://schemas.openxmlformats.org/officeDocument/2006/relationships/hyperlink" Target="https://login.consultant.ru/link/?req=doc&amp;base=LAW&amp;n=475532&amp;dst=26749" TargetMode="External"/><Relationship Id="rId87" Type="http://schemas.openxmlformats.org/officeDocument/2006/relationships/hyperlink" Target="https://login.consultant.ru/link/?req=doc&amp;base=LAW&amp;n=475532&amp;dst=7909" TargetMode="External"/><Relationship Id="rId110" Type="http://schemas.openxmlformats.org/officeDocument/2006/relationships/hyperlink" Target="https://login.consultant.ru/link/?req=doc&amp;base=LAW&amp;n=475532&amp;dst=26384" TargetMode="External"/><Relationship Id="rId115" Type="http://schemas.openxmlformats.org/officeDocument/2006/relationships/hyperlink" Target="https://login.consultant.ru/link/?req=doc&amp;base=LAW&amp;n=149911" TargetMode="External"/><Relationship Id="rId61" Type="http://schemas.openxmlformats.org/officeDocument/2006/relationships/hyperlink" Target="https://login.consultant.ru/link/?req=doc&amp;base=LAW&amp;n=475532&amp;dst=13973" TargetMode="External"/><Relationship Id="rId82" Type="http://schemas.openxmlformats.org/officeDocument/2006/relationships/hyperlink" Target="https://login.consultant.ru/link/?req=doc&amp;base=LAW&amp;n=475532&amp;dst=1018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87</Pages>
  <Words>30726</Words>
  <Characters>175140</Characters>
  <Application>Microsoft Office Word</Application>
  <DocSecurity>0</DocSecurity>
  <Lines>1459</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Богмонова Оксана Вячеславовна</dc:creator>
  <cp:lastModifiedBy>Богмонова Оксана Вячеславовна</cp:lastModifiedBy>
  <cp:revision>1</cp:revision>
  <cp:lastPrinted>1900-12-31T14:00:00Z</cp:lastPrinted>
  <dcterms:created xsi:type="dcterms:W3CDTF">2025-04-10T23:31:00Z</dcterms:created>
  <dcterms:modified xsi:type="dcterms:W3CDTF">2025-04-10T23:35:00Z</dcterms:modified>
</cp:coreProperties>
</file>