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B3342">
        <w:rPr>
          <w:rFonts w:ascii="Times New Roman" w:hAnsi="Times New Roman" w:cs="Times New Roman"/>
        </w:rPr>
        <w:t xml:space="preserve">                                                        УТВЕРЖДАЮ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                               Начальник М</w:t>
      </w:r>
      <w:r w:rsidR="00783E0D">
        <w:rPr>
          <w:rFonts w:ascii="Times New Roman" w:hAnsi="Times New Roman" w:cs="Times New Roman"/>
        </w:rPr>
        <w:t xml:space="preserve">ежрайонной </w:t>
      </w:r>
      <w:r w:rsidRPr="009B3342">
        <w:rPr>
          <w:rFonts w:ascii="Times New Roman" w:hAnsi="Times New Roman" w:cs="Times New Roman"/>
        </w:rPr>
        <w:t xml:space="preserve">ИФНС России №3                                 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</w:t>
      </w:r>
      <w:r w:rsidR="00783E0D">
        <w:rPr>
          <w:rFonts w:ascii="Times New Roman" w:hAnsi="Times New Roman" w:cs="Times New Roman"/>
        </w:rPr>
        <w:t xml:space="preserve">                               п</w:t>
      </w:r>
      <w:r w:rsidRPr="009B3342">
        <w:rPr>
          <w:rFonts w:ascii="Times New Roman" w:hAnsi="Times New Roman" w:cs="Times New Roman"/>
        </w:rPr>
        <w:t>о Приморскому краю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                            ___________________А.В.</w:t>
      </w:r>
      <w:r w:rsidR="00933BCB" w:rsidRPr="009B3342">
        <w:rPr>
          <w:rFonts w:ascii="Times New Roman" w:hAnsi="Times New Roman" w:cs="Times New Roman"/>
        </w:rPr>
        <w:t xml:space="preserve"> </w:t>
      </w:r>
      <w:r w:rsidRPr="009B3342">
        <w:rPr>
          <w:rFonts w:ascii="Times New Roman" w:hAnsi="Times New Roman" w:cs="Times New Roman"/>
        </w:rPr>
        <w:t>Якунина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                            (подпись) (инициалы, фамилия)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                                    от "__" _____________ 20__ г.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342">
        <w:rPr>
          <w:rFonts w:ascii="Times New Roman" w:hAnsi="Times New Roman" w:cs="Times New Roman"/>
          <w:b/>
        </w:rPr>
        <w:t>Должностной регламент</w:t>
      </w:r>
    </w:p>
    <w:p w:rsidR="00AE07AF" w:rsidRPr="009B3342" w:rsidRDefault="00AE07AF" w:rsidP="00933BCB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</w:p>
    <w:p w:rsidR="00933BCB" w:rsidRPr="009B3342" w:rsidRDefault="00AE07AF" w:rsidP="00933BCB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9B3342">
        <w:rPr>
          <w:rFonts w:ascii="Times New Roman" w:hAnsi="Times New Roman" w:cs="Times New Roman"/>
          <w:b/>
          <w:szCs w:val="22"/>
        </w:rPr>
        <w:t>с</w:t>
      </w:r>
      <w:r w:rsidR="00933BCB" w:rsidRPr="009B3342">
        <w:rPr>
          <w:rFonts w:ascii="Times New Roman" w:hAnsi="Times New Roman" w:cs="Times New Roman"/>
          <w:b/>
          <w:szCs w:val="22"/>
        </w:rPr>
        <w:t xml:space="preserve">таршего </w:t>
      </w:r>
      <w:r w:rsidR="00C91754" w:rsidRPr="009B3342">
        <w:rPr>
          <w:rFonts w:ascii="Times New Roman" w:hAnsi="Times New Roman" w:cs="Times New Roman"/>
          <w:b/>
          <w:szCs w:val="22"/>
        </w:rPr>
        <w:t xml:space="preserve">государственного </w:t>
      </w:r>
      <w:r w:rsidR="00933BCB" w:rsidRPr="009B3342">
        <w:rPr>
          <w:rFonts w:ascii="Times New Roman" w:hAnsi="Times New Roman" w:cs="Times New Roman"/>
          <w:b/>
          <w:szCs w:val="22"/>
        </w:rPr>
        <w:t>налогового инспектора отдела камеральных проверок</w:t>
      </w:r>
    </w:p>
    <w:p w:rsidR="00933BCB" w:rsidRPr="009B3342" w:rsidRDefault="00933BCB" w:rsidP="00933BCB">
      <w:pPr>
        <w:pStyle w:val="ConsPlusNormal"/>
        <w:ind w:firstLine="709"/>
        <w:jc w:val="center"/>
        <w:rPr>
          <w:rFonts w:ascii="Times New Roman" w:hAnsi="Times New Roman" w:cs="Times New Roman"/>
          <w:b/>
          <w:szCs w:val="22"/>
        </w:rPr>
      </w:pPr>
      <w:r w:rsidRPr="009B3342">
        <w:rPr>
          <w:rFonts w:ascii="Times New Roman" w:hAnsi="Times New Roman" w:cs="Times New Roman"/>
          <w:b/>
          <w:szCs w:val="22"/>
        </w:rPr>
        <w:t>Межрайонной ИФНС России № 3 по Приморскому краю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I. Общие положения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933BC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 xml:space="preserve">1. Должность федеральной государственной гражданской службы (далее - гражданская служба) </w:t>
      </w:r>
      <w:r w:rsidR="00933BCB" w:rsidRPr="009B3342">
        <w:rPr>
          <w:rFonts w:ascii="Times New Roman" w:hAnsi="Times New Roman" w:cs="Times New Roman"/>
          <w:szCs w:val="22"/>
        </w:rPr>
        <w:t>старшего</w:t>
      </w:r>
      <w:r w:rsidR="00C91754" w:rsidRPr="009B3342">
        <w:rPr>
          <w:rFonts w:ascii="Times New Roman" w:hAnsi="Times New Roman" w:cs="Times New Roman"/>
          <w:b/>
          <w:szCs w:val="22"/>
        </w:rPr>
        <w:t xml:space="preserve"> </w:t>
      </w:r>
      <w:r w:rsidR="00C91754" w:rsidRPr="009B3342">
        <w:rPr>
          <w:rFonts w:ascii="Times New Roman" w:hAnsi="Times New Roman" w:cs="Times New Roman"/>
          <w:szCs w:val="22"/>
        </w:rPr>
        <w:t>государственного</w:t>
      </w:r>
      <w:r w:rsidR="00933BCB" w:rsidRPr="009B3342">
        <w:rPr>
          <w:rFonts w:ascii="Times New Roman" w:hAnsi="Times New Roman" w:cs="Times New Roman"/>
          <w:szCs w:val="22"/>
        </w:rPr>
        <w:t xml:space="preserve"> налогового инспектора отдела камеральных проверок Межрайонной ИФНС России № 3 по Приморскому краю </w:t>
      </w:r>
      <w:r w:rsidRPr="009B3342">
        <w:rPr>
          <w:rFonts w:ascii="Times New Roman" w:hAnsi="Times New Roman" w:cs="Times New Roman"/>
          <w:szCs w:val="22"/>
        </w:rPr>
        <w:t xml:space="preserve">  относится к </w:t>
      </w:r>
      <w:r w:rsidR="00933BCB" w:rsidRPr="009B3342">
        <w:rPr>
          <w:rFonts w:ascii="Times New Roman" w:hAnsi="Times New Roman" w:cs="Times New Roman"/>
          <w:szCs w:val="22"/>
        </w:rPr>
        <w:t xml:space="preserve">старшей группе должностей </w:t>
      </w:r>
      <w:r w:rsidRPr="009B3342">
        <w:rPr>
          <w:rFonts w:ascii="Times New Roman" w:hAnsi="Times New Roman" w:cs="Times New Roman"/>
          <w:szCs w:val="22"/>
        </w:rPr>
        <w:t xml:space="preserve">гражданской службы категории </w:t>
      </w:r>
      <w:r w:rsidR="00933BCB" w:rsidRPr="009B3342">
        <w:rPr>
          <w:rFonts w:ascii="Times New Roman" w:hAnsi="Times New Roman" w:cs="Times New Roman"/>
          <w:szCs w:val="22"/>
        </w:rPr>
        <w:t>«специалисты»</w:t>
      </w:r>
      <w:r w:rsidR="00925246" w:rsidRPr="009B3342">
        <w:rPr>
          <w:rFonts w:ascii="Times New Roman" w:hAnsi="Times New Roman" w:cs="Times New Roman"/>
          <w:szCs w:val="22"/>
        </w:rPr>
        <w:t>.</w:t>
      </w:r>
      <w:r w:rsidR="00933BCB" w:rsidRPr="009B3342">
        <w:rPr>
          <w:rFonts w:ascii="Times New Roman" w:hAnsi="Times New Roman" w:cs="Times New Roman"/>
          <w:szCs w:val="22"/>
        </w:rPr>
        <w:t xml:space="preserve"> </w:t>
      </w:r>
    </w:p>
    <w:p w:rsidR="00933BCB" w:rsidRPr="009B3342" w:rsidRDefault="00AE07AF" w:rsidP="00AE07AF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  Регистрационный номер (код) должности по </w:t>
      </w:r>
      <w:hyperlink r:id="rId6" w:history="1">
        <w:r w:rsidRPr="009B3342">
          <w:rPr>
            <w:rFonts w:ascii="Times New Roman" w:hAnsi="Times New Roman" w:cs="Times New Roman"/>
          </w:rPr>
          <w:t>Реестру</w:t>
        </w:r>
      </w:hyperlink>
      <w:r w:rsidRPr="009B3342">
        <w:rPr>
          <w:rFonts w:ascii="Times New Roman" w:hAnsi="Times New Roman" w:cs="Times New Roman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</w:t>
      </w:r>
      <w:r w:rsidR="00F8744A" w:rsidRPr="009B3342">
        <w:rPr>
          <w:rFonts w:ascii="Times New Roman" w:hAnsi="Times New Roman" w:cs="Times New Roman"/>
        </w:rPr>
        <w:t xml:space="preserve"> </w:t>
      </w:r>
      <w:r w:rsidR="00933BCB" w:rsidRPr="009B3342">
        <w:rPr>
          <w:rFonts w:ascii="Times New Roman" w:hAnsi="Times New Roman" w:cs="Times New Roman"/>
        </w:rPr>
        <w:t>09-3-4-047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2. Область профессиональной служебной деятельности </w:t>
      </w:r>
      <w:r w:rsidR="00933BCB" w:rsidRPr="009B3342">
        <w:rPr>
          <w:rFonts w:ascii="Times New Roman" w:hAnsi="Times New Roman" w:cs="Times New Roman"/>
        </w:rPr>
        <w:t xml:space="preserve">старшего </w:t>
      </w:r>
      <w:r w:rsidR="00C91754" w:rsidRPr="009B3342">
        <w:rPr>
          <w:rFonts w:ascii="Times New Roman" w:hAnsi="Times New Roman" w:cs="Times New Roman"/>
        </w:rPr>
        <w:t xml:space="preserve">государственного </w:t>
      </w:r>
      <w:r w:rsidR="00933BCB" w:rsidRPr="009B3342">
        <w:rPr>
          <w:rFonts w:ascii="Times New Roman" w:hAnsi="Times New Roman" w:cs="Times New Roman"/>
        </w:rPr>
        <w:t>налогового инспектора</w:t>
      </w:r>
      <w:r w:rsidR="00B0743E" w:rsidRPr="009B3342">
        <w:rPr>
          <w:rFonts w:ascii="Times New Roman" w:hAnsi="Times New Roman" w:cs="Times New Roman"/>
        </w:rPr>
        <w:t>:</w:t>
      </w:r>
      <w:r w:rsidR="00933BCB" w:rsidRPr="009B3342">
        <w:rPr>
          <w:rFonts w:ascii="Times New Roman" w:hAnsi="Times New Roman" w:cs="Times New Roman"/>
          <w:b/>
        </w:rPr>
        <w:t xml:space="preserve"> </w:t>
      </w:r>
      <w:r w:rsidR="00B0743E" w:rsidRPr="009B3342">
        <w:rPr>
          <w:rFonts w:ascii="Times New Roman" w:hAnsi="Times New Roman" w:cs="Times New Roman"/>
        </w:rPr>
        <w:t>регулирование налоговой деятельности, регулирование финансовой деятельности и финансовых рынков</w:t>
      </w:r>
      <w:r w:rsidR="009B3342" w:rsidRPr="009B3342">
        <w:rPr>
          <w:rFonts w:ascii="Times New Roman" w:hAnsi="Times New Roman" w:cs="Times New Roman"/>
        </w:rPr>
        <w:t>.</w:t>
      </w:r>
    </w:p>
    <w:p w:rsidR="00F8744A" w:rsidRPr="009B3342" w:rsidRDefault="00F8744A" w:rsidP="00D604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3. Вид профессиональной служебной деятельности </w:t>
      </w:r>
      <w:r w:rsidR="00E50C4B" w:rsidRPr="009B3342">
        <w:rPr>
          <w:rFonts w:ascii="Times New Roman" w:hAnsi="Times New Roman" w:cs="Times New Roman"/>
        </w:rPr>
        <w:t xml:space="preserve">старшего </w:t>
      </w:r>
      <w:r w:rsidR="00C91754" w:rsidRPr="009B3342">
        <w:rPr>
          <w:rFonts w:ascii="Times New Roman" w:hAnsi="Times New Roman" w:cs="Times New Roman"/>
        </w:rPr>
        <w:t xml:space="preserve">государственного </w:t>
      </w:r>
      <w:r w:rsidR="00E50C4B" w:rsidRPr="009B3342">
        <w:rPr>
          <w:rFonts w:ascii="Times New Roman" w:hAnsi="Times New Roman" w:cs="Times New Roman"/>
        </w:rPr>
        <w:t>налогового инспектора: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  <w:r w:rsidRPr="009B3342">
        <w:rPr>
          <w:rFonts w:ascii="Times New Roman" w:hAnsi="Times New Roman" w:cs="Times New Roman"/>
        </w:rPr>
        <w:t xml:space="preserve"> </w:t>
      </w:r>
    </w:p>
    <w:p w:rsidR="00237009" w:rsidRPr="009B3342" w:rsidRDefault="00F8744A" w:rsidP="00237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4. Назначение на должность и освобождение от должности</w:t>
      </w:r>
      <w:r w:rsidR="00237009" w:rsidRPr="009B3342">
        <w:rPr>
          <w:rFonts w:ascii="Times New Roman" w:hAnsi="Times New Roman" w:cs="Times New Roman"/>
        </w:rPr>
        <w:t xml:space="preserve"> старшего </w:t>
      </w:r>
      <w:r w:rsidR="00C91754" w:rsidRPr="009B3342">
        <w:rPr>
          <w:rFonts w:ascii="Times New Roman" w:hAnsi="Times New Roman" w:cs="Times New Roman"/>
        </w:rPr>
        <w:t xml:space="preserve">государственного </w:t>
      </w:r>
      <w:r w:rsidR="00237009" w:rsidRPr="009B3342">
        <w:rPr>
          <w:rFonts w:ascii="Times New Roman" w:hAnsi="Times New Roman" w:cs="Times New Roman"/>
        </w:rPr>
        <w:t>налогового инспектора</w:t>
      </w:r>
      <w:r w:rsidRPr="009B3342">
        <w:rPr>
          <w:rFonts w:ascii="Times New Roman" w:hAnsi="Times New Roman" w:cs="Times New Roman"/>
        </w:rPr>
        <w:t xml:space="preserve"> осуществляется </w:t>
      </w:r>
      <w:r w:rsidR="00237009" w:rsidRPr="009B3342">
        <w:rPr>
          <w:rFonts w:ascii="Times New Roman" w:hAnsi="Times New Roman" w:cs="Times New Roman"/>
        </w:rPr>
        <w:t>приказом начальника  Межрайонной ИФНС России № 3 по Приморскому краю (далее – Инспекции).</w:t>
      </w:r>
    </w:p>
    <w:p w:rsidR="00237009" w:rsidRPr="009B3342" w:rsidRDefault="00F8744A" w:rsidP="00237009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 xml:space="preserve">5. </w:t>
      </w:r>
      <w:r w:rsidR="00237009" w:rsidRPr="009B3342">
        <w:rPr>
          <w:rFonts w:ascii="Times New Roman" w:hAnsi="Times New Roman" w:cs="Times New Roman"/>
          <w:szCs w:val="22"/>
        </w:rPr>
        <w:t xml:space="preserve">Старший </w:t>
      </w:r>
      <w:r w:rsidR="00C91754" w:rsidRPr="009B3342">
        <w:rPr>
          <w:rFonts w:ascii="Times New Roman" w:hAnsi="Times New Roman" w:cs="Times New Roman"/>
          <w:szCs w:val="22"/>
        </w:rPr>
        <w:t xml:space="preserve">государственный </w:t>
      </w:r>
      <w:r w:rsidR="00237009" w:rsidRPr="009B3342">
        <w:rPr>
          <w:rFonts w:ascii="Times New Roman" w:hAnsi="Times New Roman" w:cs="Times New Roman"/>
          <w:szCs w:val="22"/>
        </w:rPr>
        <w:t xml:space="preserve">налоговый инспектор </w:t>
      </w:r>
      <w:r w:rsidRPr="009B3342">
        <w:rPr>
          <w:rFonts w:ascii="Times New Roman" w:hAnsi="Times New Roman" w:cs="Times New Roman"/>
          <w:szCs w:val="22"/>
        </w:rPr>
        <w:t xml:space="preserve"> непосредственно подчиняется </w:t>
      </w:r>
      <w:r w:rsidR="00237009" w:rsidRPr="009B3342">
        <w:rPr>
          <w:rFonts w:ascii="Times New Roman" w:hAnsi="Times New Roman" w:cs="Times New Roman"/>
          <w:szCs w:val="22"/>
        </w:rPr>
        <w:t>начальнику Инспекции, начальнику отдела камеральных проверок.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II. Квалификационные требования для замещения должности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гражданской службы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6. Для замещения должности </w:t>
      </w:r>
      <w:r w:rsidR="00E541EA" w:rsidRPr="009B3342">
        <w:rPr>
          <w:rFonts w:ascii="Times New Roman" w:hAnsi="Times New Roman" w:cs="Times New Roman"/>
        </w:rPr>
        <w:t xml:space="preserve">старшего </w:t>
      </w:r>
      <w:r w:rsidR="00C91754" w:rsidRPr="009B3342">
        <w:rPr>
          <w:rFonts w:ascii="Times New Roman" w:hAnsi="Times New Roman" w:cs="Times New Roman"/>
        </w:rPr>
        <w:t xml:space="preserve">государственного </w:t>
      </w:r>
      <w:r w:rsidR="00E541EA" w:rsidRPr="009B3342">
        <w:rPr>
          <w:rFonts w:ascii="Times New Roman" w:hAnsi="Times New Roman" w:cs="Times New Roman"/>
        </w:rPr>
        <w:t xml:space="preserve">налогового инспектора  </w:t>
      </w:r>
      <w:r w:rsidRPr="009B3342">
        <w:rPr>
          <w:rFonts w:ascii="Times New Roman" w:hAnsi="Times New Roman" w:cs="Times New Roman"/>
        </w:rPr>
        <w:t>устанавливаются следующие требования.</w:t>
      </w:r>
    </w:p>
    <w:p w:rsidR="00F8744A" w:rsidRPr="00783E0D" w:rsidRDefault="00F8744A" w:rsidP="00783E0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 xml:space="preserve">6.1. Наличие </w:t>
      </w:r>
      <w:r w:rsidR="00E541EA" w:rsidRPr="009B3342">
        <w:rPr>
          <w:rFonts w:ascii="Times New Roman" w:hAnsi="Times New Roman" w:cs="Times New Roman"/>
          <w:szCs w:val="22"/>
        </w:rPr>
        <w:t xml:space="preserve"> высшего образования. </w:t>
      </w:r>
    </w:p>
    <w:p w:rsidR="00783E0D" w:rsidRDefault="00F8744A" w:rsidP="00783E0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6.</w:t>
      </w:r>
      <w:r w:rsidR="00661F75">
        <w:rPr>
          <w:rFonts w:ascii="Times New Roman" w:hAnsi="Times New Roman" w:cs="Times New Roman"/>
          <w:szCs w:val="22"/>
        </w:rPr>
        <w:t>2</w:t>
      </w:r>
      <w:r w:rsidRPr="009B3342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9B3342">
        <w:rPr>
          <w:rFonts w:ascii="Times New Roman" w:hAnsi="Times New Roman" w:cs="Times New Roman"/>
          <w:szCs w:val="22"/>
        </w:rPr>
        <w:t xml:space="preserve">Наличие базовых знаний: </w:t>
      </w:r>
      <w:r w:rsidR="00E541EA" w:rsidRPr="009B3342">
        <w:rPr>
          <w:rFonts w:ascii="Times New Roman" w:hAnsi="Times New Roman" w:cs="Times New Roman"/>
          <w:szCs w:val="22"/>
        </w:rPr>
        <w:t xml:space="preserve">государственного языка Российской Федерации (русского языка); основ </w:t>
      </w:r>
      <w:hyperlink r:id="rId7" w:history="1">
        <w:r w:rsidR="00E541EA" w:rsidRPr="009B3342">
          <w:rPr>
            <w:rFonts w:ascii="Times New Roman" w:hAnsi="Times New Roman" w:cs="Times New Roman"/>
            <w:szCs w:val="22"/>
          </w:rPr>
          <w:t>Конституции</w:t>
        </w:r>
      </w:hyperlink>
      <w:r w:rsidR="00E541EA" w:rsidRPr="009B3342">
        <w:rPr>
          <w:rFonts w:ascii="Times New Roman" w:hAnsi="Times New Roman" w:cs="Times New Roman"/>
          <w:szCs w:val="22"/>
        </w:rPr>
        <w:t xml:space="preserve"> Российской Федерации, Федерального </w:t>
      </w:r>
      <w:hyperlink r:id="rId8" w:history="1">
        <w:r w:rsidR="00E541EA" w:rsidRPr="009B3342">
          <w:rPr>
            <w:rFonts w:ascii="Times New Roman" w:hAnsi="Times New Roman" w:cs="Times New Roman"/>
            <w:szCs w:val="22"/>
          </w:rPr>
          <w:t>закона</w:t>
        </w:r>
      </w:hyperlink>
      <w:r w:rsidR="00E541EA" w:rsidRPr="009B3342">
        <w:rPr>
          <w:rFonts w:ascii="Times New Roman" w:hAnsi="Times New Roman" w:cs="Times New Roman"/>
          <w:szCs w:val="22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="00E541EA" w:rsidRPr="009B3342">
          <w:rPr>
            <w:rFonts w:ascii="Times New Roman" w:hAnsi="Times New Roman" w:cs="Times New Roman"/>
            <w:szCs w:val="22"/>
          </w:rPr>
          <w:t>закона</w:t>
        </w:r>
      </w:hyperlink>
      <w:r w:rsidR="00E541EA" w:rsidRPr="009B3342">
        <w:rPr>
          <w:rFonts w:ascii="Times New Roman" w:hAnsi="Times New Roman" w:cs="Times New Roman"/>
          <w:szCs w:val="22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="00E541EA" w:rsidRPr="009B3342">
          <w:rPr>
            <w:rFonts w:ascii="Times New Roman" w:hAnsi="Times New Roman" w:cs="Times New Roman"/>
            <w:szCs w:val="22"/>
          </w:rPr>
          <w:t>закона</w:t>
        </w:r>
      </w:hyperlink>
      <w:r w:rsidR="00E541EA" w:rsidRPr="009B3342">
        <w:rPr>
          <w:rFonts w:ascii="Times New Roman" w:hAnsi="Times New Roman" w:cs="Times New Roman"/>
          <w:szCs w:val="22"/>
        </w:rPr>
        <w:t xml:space="preserve"> от 25 декабря 2008 г. № 273-ФЗ «О противодействии коррупции»;</w:t>
      </w:r>
      <w:proofErr w:type="gramEnd"/>
      <w:r w:rsidR="00E541EA" w:rsidRPr="009B3342">
        <w:rPr>
          <w:rFonts w:ascii="Times New Roman" w:hAnsi="Times New Roman" w:cs="Times New Roman"/>
          <w:szCs w:val="22"/>
        </w:rPr>
        <w:t xml:space="preserve"> в области информационно-коммуникационных технологий.</w:t>
      </w:r>
    </w:p>
    <w:p w:rsidR="00783E0D" w:rsidRDefault="00F8744A" w:rsidP="00783E0D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6.</w:t>
      </w:r>
      <w:r w:rsidR="00661F75">
        <w:rPr>
          <w:rFonts w:ascii="Times New Roman" w:hAnsi="Times New Roman" w:cs="Times New Roman"/>
        </w:rPr>
        <w:t>3</w:t>
      </w:r>
      <w:r w:rsidRPr="009B3342">
        <w:rPr>
          <w:rFonts w:ascii="Times New Roman" w:hAnsi="Times New Roman" w:cs="Times New Roman"/>
        </w:rPr>
        <w:t>. Наличие профессиональных знаний:</w:t>
      </w:r>
    </w:p>
    <w:p w:rsidR="00D60464" w:rsidRPr="00783E0D" w:rsidRDefault="00F8744A" w:rsidP="00783E0D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</w:rPr>
        <w:t>6.</w:t>
      </w:r>
      <w:r w:rsidR="00661F75">
        <w:rPr>
          <w:rFonts w:ascii="Times New Roman" w:hAnsi="Times New Roman" w:cs="Times New Roman"/>
        </w:rPr>
        <w:t>3</w:t>
      </w:r>
      <w:r w:rsidRPr="009B3342">
        <w:rPr>
          <w:rFonts w:ascii="Times New Roman" w:hAnsi="Times New Roman" w:cs="Times New Roman"/>
        </w:rPr>
        <w:t xml:space="preserve">.1. В сфере законодательства Российской Федерации: </w:t>
      </w:r>
      <w:proofErr w:type="gramStart"/>
      <w:r w:rsidR="00033DE8" w:rsidRPr="009B3342">
        <w:rPr>
          <w:rFonts w:ascii="Times New Roman" w:hAnsi="Times New Roman" w:cs="Times New Roman"/>
        </w:rPr>
        <w:t xml:space="preserve">Налоговый </w:t>
      </w:r>
      <w:hyperlink r:id="rId11" w:history="1">
        <w:r w:rsidR="00033DE8" w:rsidRPr="009B3342">
          <w:rPr>
            <w:rFonts w:ascii="Times New Roman" w:hAnsi="Times New Roman" w:cs="Times New Roman"/>
          </w:rPr>
          <w:t>кодекс</w:t>
        </w:r>
      </w:hyperlink>
      <w:r w:rsidR="00033DE8" w:rsidRPr="009B3342">
        <w:rPr>
          <w:rFonts w:ascii="Times New Roman" w:hAnsi="Times New Roman" w:cs="Times New Roman"/>
        </w:rPr>
        <w:t xml:space="preserve"> Российской Федерации; Федеральный </w:t>
      </w:r>
      <w:hyperlink r:id="rId12" w:history="1">
        <w:r w:rsidR="00033DE8" w:rsidRPr="009B3342">
          <w:rPr>
            <w:rFonts w:ascii="Times New Roman" w:hAnsi="Times New Roman" w:cs="Times New Roman"/>
          </w:rPr>
          <w:t>закон</w:t>
        </w:r>
      </w:hyperlink>
      <w:r w:rsidR="00033DE8" w:rsidRPr="009B3342">
        <w:rPr>
          <w:rFonts w:ascii="Times New Roman" w:hAnsi="Times New Roman" w:cs="Times New Roman"/>
        </w:rPr>
        <w:t xml:space="preserve"> от 27 июля 2010 г. № 210-ФЗ «Об организации предоставления государственных и муниципальных услуг»; </w:t>
      </w:r>
      <w:hyperlink r:id="rId13" w:history="1">
        <w:r w:rsidR="00033DE8" w:rsidRPr="009B3342">
          <w:rPr>
            <w:rFonts w:ascii="Times New Roman" w:hAnsi="Times New Roman" w:cs="Times New Roman"/>
          </w:rPr>
          <w:t>Закон</w:t>
        </w:r>
      </w:hyperlink>
      <w:r w:rsidR="00033DE8" w:rsidRPr="009B3342">
        <w:rPr>
          <w:rFonts w:ascii="Times New Roman" w:hAnsi="Times New Roman" w:cs="Times New Roman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14" w:history="1">
        <w:r w:rsidR="00033DE8" w:rsidRPr="009B3342">
          <w:rPr>
            <w:rFonts w:ascii="Times New Roman" w:hAnsi="Times New Roman" w:cs="Times New Roman"/>
          </w:rPr>
          <w:t>закон</w:t>
        </w:r>
      </w:hyperlink>
      <w:r w:rsidR="00033DE8" w:rsidRPr="009B3342">
        <w:rPr>
          <w:rFonts w:ascii="Times New Roman" w:hAnsi="Times New Roman" w:cs="Times New Roman"/>
        </w:rPr>
        <w:t xml:space="preserve"> Российской Федерации от 27 июля 2006 г. № 152-ФЗ «О персональных данных»; Федеральный </w:t>
      </w:r>
      <w:hyperlink r:id="rId15" w:history="1">
        <w:r w:rsidR="00033DE8" w:rsidRPr="009B3342">
          <w:rPr>
            <w:rFonts w:ascii="Times New Roman" w:hAnsi="Times New Roman" w:cs="Times New Roman"/>
          </w:rPr>
          <w:t>закон</w:t>
        </w:r>
      </w:hyperlink>
      <w:r w:rsidR="00033DE8" w:rsidRPr="009B3342">
        <w:rPr>
          <w:rFonts w:ascii="Times New Roman" w:hAnsi="Times New Roman" w:cs="Times New Roman"/>
        </w:rPr>
        <w:t xml:space="preserve"> Российской Федерации от 6 апреля 2011 г. № 63-ФЗ «Об электронной подписи»;</w:t>
      </w:r>
      <w:proofErr w:type="gramEnd"/>
      <w:r w:rsidR="00033DE8" w:rsidRPr="009B3342">
        <w:rPr>
          <w:rFonts w:ascii="Times New Roman" w:hAnsi="Times New Roman" w:cs="Times New Roman"/>
        </w:rPr>
        <w:t xml:space="preserve"> </w:t>
      </w:r>
      <w:hyperlink r:id="rId16" w:history="1">
        <w:proofErr w:type="gramStart"/>
        <w:r w:rsidR="00033DE8" w:rsidRPr="009B3342">
          <w:rPr>
            <w:rFonts w:ascii="Times New Roman" w:hAnsi="Times New Roman" w:cs="Times New Roman"/>
          </w:rPr>
          <w:t>Указ</w:t>
        </w:r>
      </w:hyperlink>
      <w:r w:rsidR="00033DE8" w:rsidRPr="009B3342">
        <w:rPr>
          <w:rFonts w:ascii="Times New Roman" w:hAnsi="Times New Roman" w:cs="Times New Roman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17" w:history="1">
        <w:r w:rsidR="00033DE8" w:rsidRPr="009B3342">
          <w:rPr>
            <w:rFonts w:ascii="Times New Roman" w:hAnsi="Times New Roman" w:cs="Times New Roman"/>
          </w:rPr>
          <w:t>Постановление</w:t>
        </w:r>
      </w:hyperlink>
      <w:r w:rsidR="00033DE8" w:rsidRPr="009B3342">
        <w:rPr>
          <w:rFonts w:ascii="Times New Roman" w:hAnsi="Times New Roman" w:cs="Times New Roman"/>
        </w:rPr>
        <w:t xml:space="preserve"> Правительства Российской Федерации от 30 сентября 2004 г. № 506 «Об утверждении Положения о Федеральной налоговой службе»; Федеральный закон от 6 декабря 2011 г. N 402-ФЗ "О бухгалтерском учете";</w:t>
      </w:r>
      <w:proofErr w:type="gramEnd"/>
      <w:r w:rsidR="00033DE8" w:rsidRPr="009B3342">
        <w:rPr>
          <w:rFonts w:ascii="Times New Roman" w:hAnsi="Times New Roman" w:cs="Times New Roman"/>
        </w:rPr>
        <w:t xml:space="preserve"> Уголовный кодекс Российской Федерации (в части уголовной ответственности за совершение налоговых преступлений) </w:t>
      </w:r>
      <w:r w:rsidR="00033DE8" w:rsidRPr="009B3342">
        <w:rPr>
          <w:rFonts w:ascii="Times New Roman" w:hAnsi="Times New Roman" w:cs="Times New Roman"/>
        </w:rPr>
        <w:lastRenderedPageBreak/>
        <w:t>от 13 июня 1996 г. N 63-ФЗ; Уголовно-процессуальный кодекс Российской Федерации от 18.11.2001 № 174-ФЗ (</w:t>
      </w:r>
      <w:hyperlink r:id="rId18" w:history="1">
        <w:r w:rsidR="00033DE8" w:rsidRPr="009B3342">
          <w:rPr>
            <w:rFonts w:ascii="Times New Roman" w:hAnsi="Times New Roman" w:cs="Times New Roman"/>
          </w:rPr>
          <w:t>статьи 44</w:t>
        </w:r>
      </w:hyperlink>
      <w:r w:rsidR="00033DE8" w:rsidRPr="009B3342">
        <w:rPr>
          <w:rFonts w:ascii="Times New Roman" w:hAnsi="Times New Roman" w:cs="Times New Roman"/>
        </w:rPr>
        <w:t xml:space="preserve">, </w:t>
      </w:r>
      <w:hyperlink r:id="rId19" w:history="1">
        <w:r w:rsidR="00033DE8" w:rsidRPr="009B3342">
          <w:rPr>
            <w:rFonts w:ascii="Times New Roman" w:hAnsi="Times New Roman" w:cs="Times New Roman"/>
          </w:rPr>
          <w:t>140</w:t>
        </w:r>
      </w:hyperlink>
      <w:r w:rsidR="00033DE8" w:rsidRPr="009B3342">
        <w:rPr>
          <w:rFonts w:ascii="Times New Roman" w:hAnsi="Times New Roman" w:cs="Times New Roman"/>
        </w:rPr>
        <w:t xml:space="preserve">, </w:t>
      </w:r>
      <w:hyperlink r:id="rId20" w:history="1">
        <w:r w:rsidR="00033DE8" w:rsidRPr="009B3342">
          <w:rPr>
            <w:rFonts w:ascii="Times New Roman" w:hAnsi="Times New Roman" w:cs="Times New Roman"/>
          </w:rPr>
          <w:t>141</w:t>
        </w:r>
      </w:hyperlink>
      <w:r w:rsidR="00033DE8" w:rsidRPr="009B3342">
        <w:rPr>
          <w:rFonts w:ascii="Times New Roman" w:hAnsi="Times New Roman" w:cs="Times New Roman"/>
        </w:rPr>
        <w:t xml:space="preserve">, </w:t>
      </w:r>
      <w:hyperlink r:id="rId21" w:history="1">
        <w:r w:rsidR="00033DE8" w:rsidRPr="009B3342">
          <w:rPr>
            <w:rFonts w:ascii="Times New Roman" w:hAnsi="Times New Roman" w:cs="Times New Roman"/>
          </w:rPr>
          <w:t>144</w:t>
        </w:r>
      </w:hyperlink>
      <w:r w:rsidR="00033DE8" w:rsidRPr="009B3342">
        <w:rPr>
          <w:rFonts w:ascii="Times New Roman" w:hAnsi="Times New Roman" w:cs="Times New Roman"/>
        </w:rPr>
        <w:t xml:space="preserve">, </w:t>
      </w:r>
      <w:hyperlink r:id="rId22" w:history="1">
        <w:r w:rsidR="00033DE8" w:rsidRPr="009B3342">
          <w:rPr>
            <w:rFonts w:ascii="Times New Roman" w:hAnsi="Times New Roman" w:cs="Times New Roman"/>
          </w:rPr>
          <w:t>145</w:t>
        </w:r>
      </w:hyperlink>
      <w:r w:rsidR="00033DE8" w:rsidRPr="009B3342">
        <w:rPr>
          <w:rFonts w:ascii="Times New Roman" w:hAnsi="Times New Roman" w:cs="Times New Roman"/>
        </w:rPr>
        <w:t xml:space="preserve">); Кодекс Российской Федерации об административных правонарушениях от 30 декабря 2001 г. N 195-ФЗ;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</w:t>
      </w:r>
      <w:hyperlink r:id="rId23" w:history="1">
        <w:proofErr w:type="gramStart"/>
        <w:r w:rsidR="000D40BD">
          <w:rPr>
            <w:rFonts w:ascii="Times New Roman" w:hAnsi="Times New Roman" w:cs="Times New Roman"/>
          </w:rPr>
          <w:t>Приказ</w:t>
        </w:r>
      </w:hyperlink>
      <w:r w:rsidR="00033DE8" w:rsidRPr="009B3342">
        <w:rPr>
          <w:rFonts w:ascii="Times New Roman" w:hAnsi="Times New Roman" w:cs="Times New Roman"/>
        </w:rPr>
        <w:t xml:space="preserve"> Минфина России от 2 июля 2012 г. №99н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="00033DE8" w:rsidRPr="009B3342">
        <w:rPr>
          <w:rFonts w:ascii="Times New Roman" w:hAnsi="Times New Roman" w:cs="Times New Roman"/>
        </w:rPr>
        <w:t xml:space="preserve"> </w:t>
      </w:r>
      <w:proofErr w:type="gramStart"/>
      <w:r w:rsidR="00033DE8" w:rsidRPr="009B3342">
        <w:rPr>
          <w:rFonts w:ascii="Times New Roman" w:hAnsi="Times New Roman" w:cs="Times New Roman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</w:t>
      </w:r>
      <w:r w:rsidR="000D40BD">
        <w:rPr>
          <w:rFonts w:ascii="Times New Roman" w:hAnsi="Times New Roman" w:cs="Times New Roman"/>
        </w:rPr>
        <w:t>).</w:t>
      </w:r>
      <w:r w:rsidR="00033DE8" w:rsidRPr="009B3342">
        <w:rPr>
          <w:rFonts w:ascii="Times New Roman" w:hAnsi="Times New Roman" w:cs="Times New Roman"/>
        </w:rPr>
        <w:t xml:space="preserve"> </w:t>
      </w:r>
      <w:proofErr w:type="gramEnd"/>
    </w:p>
    <w:p w:rsidR="00033DE8" w:rsidRPr="009B3342" w:rsidRDefault="00033DE8" w:rsidP="00033DE8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Pr="009B3342">
        <w:rPr>
          <w:rFonts w:ascii="Times New Roman" w:hAnsi="Times New Roman" w:cs="Times New Roman"/>
        </w:rPr>
        <w:t>налоговый инспектор 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E647B" w:rsidRPr="009B3342" w:rsidRDefault="00F8744A" w:rsidP="00AE647B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6.</w:t>
      </w:r>
      <w:r w:rsidR="00661F75">
        <w:rPr>
          <w:rFonts w:ascii="Times New Roman" w:hAnsi="Times New Roman" w:cs="Times New Roman"/>
          <w:szCs w:val="22"/>
        </w:rPr>
        <w:t>3</w:t>
      </w:r>
      <w:r w:rsidRPr="009B3342">
        <w:rPr>
          <w:rFonts w:ascii="Times New Roman" w:hAnsi="Times New Roman" w:cs="Times New Roman"/>
          <w:szCs w:val="22"/>
        </w:rPr>
        <w:t xml:space="preserve">.2. </w:t>
      </w:r>
      <w:proofErr w:type="gramStart"/>
      <w:r w:rsidRPr="009B3342">
        <w:rPr>
          <w:rFonts w:ascii="Times New Roman" w:hAnsi="Times New Roman" w:cs="Times New Roman"/>
          <w:szCs w:val="22"/>
        </w:rPr>
        <w:t xml:space="preserve">Иные профессиональные знания: </w:t>
      </w:r>
      <w:r w:rsidR="00AE647B" w:rsidRPr="009B3342">
        <w:rPr>
          <w:rFonts w:ascii="Times New Roman" w:hAnsi="Times New Roman" w:cs="Times New Roman"/>
          <w:szCs w:val="22"/>
        </w:rPr>
        <w:t xml:space="preserve">основы экономики, финансов и кредита, бухгалтерского и налогового учета; основы налогообложения; общие положения о налоговом контроле; практика применения законодательства Российской Федерации о налогах и сборах в служебной деятельности; порядок проведения мероприятий налогового контроля принципы налогового администрирования; порядок исчисления и уплаты страховых взносов; порядок организации работы по привлечению к уголовной ответственности по налоговым </w:t>
      </w:r>
      <w:r w:rsidR="00783E0D">
        <w:rPr>
          <w:rFonts w:ascii="Times New Roman" w:hAnsi="Times New Roman" w:cs="Times New Roman"/>
          <w:szCs w:val="22"/>
        </w:rPr>
        <w:t>преступлениям.</w:t>
      </w:r>
      <w:proofErr w:type="gramEnd"/>
    </w:p>
    <w:p w:rsidR="009574F7" w:rsidRPr="009B3342" w:rsidRDefault="00F8744A" w:rsidP="009574F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6.</w:t>
      </w:r>
      <w:r w:rsidR="00661F75">
        <w:rPr>
          <w:rFonts w:ascii="Times New Roman" w:hAnsi="Times New Roman" w:cs="Times New Roman"/>
          <w:szCs w:val="22"/>
        </w:rPr>
        <w:t>4</w:t>
      </w:r>
      <w:r w:rsidRPr="009B3342">
        <w:rPr>
          <w:rFonts w:ascii="Times New Roman" w:hAnsi="Times New Roman" w:cs="Times New Roman"/>
          <w:szCs w:val="22"/>
        </w:rPr>
        <w:t xml:space="preserve">. </w:t>
      </w:r>
      <w:proofErr w:type="gramStart"/>
      <w:r w:rsidRPr="009B3342">
        <w:rPr>
          <w:rFonts w:ascii="Times New Roman" w:hAnsi="Times New Roman" w:cs="Times New Roman"/>
          <w:szCs w:val="22"/>
        </w:rPr>
        <w:t xml:space="preserve">Наличие функциональных знаний: </w:t>
      </w:r>
      <w:r w:rsidR="009574F7" w:rsidRPr="009B3342">
        <w:rPr>
          <w:rFonts w:ascii="Times New Roman" w:hAnsi="Times New Roman" w:cs="Times New Roman"/>
          <w:szCs w:val="22"/>
        </w:rPr>
        <w:t>понятие нормы права, нормативного правового акта, правоотношений и их признаки; принципы, методы, технологии и механизмы осуществления контроля; виды, назначение и технологии организации проверочных процедур; понятие, процедура рассмотрения обращений граждан;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принципы предоставления государственных услуг;</w:t>
      </w:r>
      <w:proofErr w:type="gramEnd"/>
      <w:r w:rsidR="009574F7" w:rsidRPr="009B3342">
        <w:rPr>
          <w:rFonts w:ascii="Times New Roman" w:hAnsi="Times New Roman" w:cs="Times New Roman"/>
          <w:szCs w:val="22"/>
        </w:rPr>
        <w:t xml:space="preserve"> требования к предоставлению государственных услуг; порядок предоставления государственных услуг в электронной форме;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</w:t>
      </w:r>
      <w:r w:rsidR="009B3342" w:rsidRPr="009B3342">
        <w:rPr>
          <w:rFonts w:ascii="Times New Roman" w:hAnsi="Times New Roman" w:cs="Times New Roman"/>
          <w:szCs w:val="22"/>
        </w:rPr>
        <w:t>ти.</w:t>
      </w:r>
      <w:r w:rsidR="009574F7" w:rsidRPr="009B3342">
        <w:rPr>
          <w:rFonts w:ascii="Times New Roman" w:hAnsi="Times New Roman" w:cs="Times New Roman"/>
          <w:szCs w:val="22"/>
        </w:rPr>
        <w:t xml:space="preserve"> </w:t>
      </w:r>
    </w:p>
    <w:p w:rsidR="00783E0D" w:rsidRDefault="00F8744A" w:rsidP="00783E0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6.</w:t>
      </w:r>
      <w:r w:rsidR="00661F75">
        <w:rPr>
          <w:rFonts w:ascii="Times New Roman" w:hAnsi="Times New Roman" w:cs="Times New Roman"/>
          <w:szCs w:val="22"/>
        </w:rPr>
        <w:t>5</w:t>
      </w:r>
      <w:r w:rsidRPr="009B3342">
        <w:rPr>
          <w:rFonts w:ascii="Times New Roman" w:hAnsi="Times New Roman" w:cs="Times New Roman"/>
          <w:szCs w:val="22"/>
        </w:rPr>
        <w:t xml:space="preserve">. Наличие базовых умений: </w:t>
      </w:r>
      <w:r w:rsidR="009574F7" w:rsidRPr="009B3342">
        <w:rPr>
          <w:rFonts w:ascii="Times New Roman" w:hAnsi="Times New Roman" w:cs="Times New Roman"/>
          <w:szCs w:val="22"/>
        </w:rPr>
        <w:t>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эффективно планировать, организовывать работу и контролировать ее выполнение; умение оперативно  реализовывать управленческие решения.</w:t>
      </w:r>
    </w:p>
    <w:p w:rsidR="00783E0D" w:rsidRDefault="009574F7" w:rsidP="00783E0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</w:t>
      </w:r>
      <w:r w:rsidR="00F8744A" w:rsidRPr="009B3342">
        <w:rPr>
          <w:rFonts w:ascii="Times New Roman" w:hAnsi="Times New Roman" w:cs="Times New Roman"/>
        </w:rPr>
        <w:t>6.</w:t>
      </w:r>
      <w:r w:rsidR="00661F75">
        <w:rPr>
          <w:rFonts w:ascii="Times New Roman" w:hAnsi="Times New Roman" w:cs="Times New Roman"/>
        </w:rPr>
        <w:t>6</w:t>
      </w:r>
      <w:r w:rsidR="00F8744A" w:rsidRPr="009B3342">
        <w:rPr>
          <w:rFonts w:ascii="Times New Roman" w:hAnsi="Times New Roman" w:cs="Times New Roman"/>
        </w:rPr>
        <w:t xml:space="preserve">. Наличие профессиональных умений: </w:t>
      </w:r>
      <w:r w:rsidRPr="009B3342">
        <w:rPr>
          <w:rFonts w:ascii="Times New Roman" w:hAnsi="Times New Roman" w:cs="Times New Roman"/>
        </w:rPr>
        <w:t xml:space="preserve"> </w:t>
      </w:r>
      <w:r w:rsidR="000D40BD">
        <w:rPr>
          <w:rFonts w:ascii="Times New Roman" w:hAnsi="Times New Roman" w:cs="Times New Roman"/>
        </w:rPr>
        <w:t xml:space="preserve"> </w:t>
      </w:r>
      <w:r w:rsidRPr="009B3342">
        <w:rPr>
          <w:rFonts w:ascii="Times New Roman" w:hAnsi="Times New Roman" w:cs="Times New Roman"/>
        </w:rPr>
        <w:t xml:space="preserve">основы бухгалтерского и налогового учета;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деятельности; </w:t>
      </w:r>
    </w:p>
    <w:p w:rsidR="00F8744A" w:rsidRPr="00783E0D" w:rsidRDefault="00F8744A" w:rsidP="00783E0D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</w:rPr>
        <w:t>6.</w:t>
      </w:r>
      <w:r w:rsidR="00661F75">
        <w:rPr>
          <w:rFonts w:ascii="Times New Roman" w:hAnsi="Times New Roman" w:cs="Times New Roman"/>
        </w:rPr>
        <w:t>7</w:t>
      </w:r>
      <w:r w:rsidRPr="009B3342">
        <w:rPr>
          <w:rFonts w:ascii="Times New Roman" w:hAnsi="Times New Roman" w:cs="Times New Roman"/>
        </w:rPr>
        <w:t xml:space="preserve">. Наличие функциональных умений: </w:t>
      </w:r>
      <w:r w:rsidR="00DC39C1" w:rsidRPr="009B3342">
        <w:rPr>
          <w:rFonts w:ascii="Times New Roman" w:hAnsi="Times New Roman" w:cs="Times New Roman"/>
        </w:rPr>
        <w:t>осуществление контроля исполнения предписаний, решений и других распорядительных документов; рассмотрение зап</w:t>
      </w:r>
      <w:r w:rsidR="000D40BD">
        <w:rPr>
          <w:rFonts w:ascii="Times New Roman" w:hAnsi="Times New Roman" w:cs="Times New Roman"/>
        </w:rPr>
        <w:t>росов, ходатайств, уведомлений.</w:t>
      </w:r>
    </w:p>
    <w:p w:rsidR="000D40BD" w:rsidRPr="009B3342" w:rsidRDefault="000D40BD" w:rsidP="000D40BD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III. Должностные обязанности, права и ответственность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7. Основные права и обязанности </w:t>
      </w:r>
      <w:r w:rsidR="005C5118" w:rsidRPr="009B3342">
        <w:rPr>
          <w:rFonts w:ascii="Times New Roman" w:hAnsi="Times New Roman" w:cs="Times New Roman"/>
        </w:rPr>
        <w:t xml:space="preserve">старшего </w:t>
      </w:r>
      <w:r w:rsidR="00C91754" w:rsidRPr="009B3342">
        <w:rPr>
          <w:rFonts w:ascii="Times New Roman" w:hAnsi="Times New Roman" w:cs="Times New Roman"/>
        </w:rPr>
        <w:t xml:space="preserve">государственного </w:t>
      </w:r>
      <w:r w:rsidR="005C5118" w:rsidRPr="009B3342">
        <w:rPr>
          <w:rFonts w:ascii="Times New Roman" w:hAnsi="Times New Roman" w:cs="Times New Roman"/>
        </w:rPr>
        <w:t>налогового инспектора</w:t>
      </w:r>
      <w:r w:rsidRPr="009B3342">
        <w:rPr>
          <w:rFonts w:ascii="Times New Roman" w:hAnsi="Times New Roman" w:cs="Times New Roman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24" w:history="1">
        <w:r w:rsidRPr="009B3342">
          <w:rPr>
            <w:rFonts w:ascii="Times New Roman" w:hAnsi="Times New Roman" w:cs="Times New Roman"/>
          </w:rPr>
          <w:t>статьями 14</w:t>
        </w:r>
      </w:hyperlink>
      <w:r w:rsidRPr="009B3342">
        <w:rPr>
          <w:rFonts w:ascii="Times New Roman" w:hAnsi="Times New Roman" w:cs="Times New Roman"/>
        </w:rPr>
        <w:t xml:space="preserve">, </w:t>
      </w:r>
      <w:hyperlink r:id="rId25" w:history="1">
        <w:r w:rsidRPr="009B3342">
          <w:rPr>
            <w:rFonts w:ascii="Times New Roman" w:hAnsi="Times New Roman" w:cs="Times New Roman"/>
          </w:rPr>
          <w:t>15</w:t>
        </w:r>
      </w:hyperlink>
      <w:r w:rsidRPr="009B3342">
        <w:rPr>
          <w:rFonts w:ascii="Times New Roman" w:hAnsi="Times New Roman" w:cs="Times New Roman"/>
        </w:rPr>
        <w:t xml:space="preserve">, </w:t>
      </w:r>
      <w:hyperlink r:id="rId26" w:history="1">
        <w:r w:rsidRPr="009B3342">
          <w:rPr>
            <w:rFonts w:ascii="Times New Roman" w:hAnsi="Times New Roman" w:cs="Times New Roman"/>
          </w:rPr>
          <w:t>17</w:t>
        </w:r>
      </w:hyperlink>
      <w:r w:rsidRPr="009B3342">
        <w:rPr>
          <w:rFonts w:ascii="Times New Roman" w:hAnsi="Times New Roman" w:cs="Times New Roman"/>
        </w:rPr>
        <w:t xml:space="preserve">, </w:t>
      </w:r>
      <w:hyperlink r:id="rId27" w:history="1">
        <w:r w:rsidRPr="009B3342">
          <w:rPr>
            <w:rFonts w:ascii="Times New Roman" w:hAnsi="Times New Roman" w:cs="Times New Roman"/>
          </w:rPr>
          <w:t>18</w:t>
        </w:r>
      </w:hyperlink>
      <w:r w:rsidRPr="009B3342">
        <w:rPr>
          <w:rFonts w:ascii="Times New Roman" w:hAnsi="Times New Roman" w:cs="Times New Roman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5C5118" w:rsidRPr="009B3342" w:rsidRDefault="00F8744A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</w:rPr>
        <w:t>8. В целях реализации задач и функций, возложенных на</w:t>
      </w:r>
      <w:r w:rsidR="005C5118" w:rsidRPr="009B3342">
        <w:rPr>
          <w:rFonts w:ascii="Times New Roman" w:hAnsi="Times New Roman" w:cs="Times New Roman"/>
        </w:rPr>
        <w:t xml:space="preserve"> отдел камеральных проверок</w:t>
      </w:r>
      <w:r w:rsidRPr="009B3342">
        <w:rPr>
          <w:rFonts w:ascii="Times New Roman" w:hAnsi="Times New Roman" w:cs="Times New Roman"/>
        </w:rPr>
        <w:t xml:space="preserve">, </w:t>
      </w:r>
      <w:r w:rsidR="005C5118"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="005C5118" w:rsidRPr="009B3342">
        <w:rPr>
          <w:rFonts w:ascii="Times New Roman" w:hAnsi="Times New Roman" w:cs="Times New Roman"/>
        </w:rPr>
        <w:t xml:space="preserve">налоговый инспектор </w:t>
      </w:r>
      <w:r w:rsidRPr="009B3342">
        <w:rPr>
          <w:rFonts w:ascii="Times New Roman" w:hAnsi="Times New Roman" w:cs="Times New Roman"/>
        </w:rPr>
        <w:t>обязан:</w:t>
      </w:r>
      <w:r w:rsidR="005C5118" w:rsidRPr="009B3342">
        <w:rPr>
          <w:rFonts w:ascii="Times New Roman" w:hAnsi="Times New Roman" w:cs="Times New Roman"/>
          <w:bCs/>
        </w:rPr>
        <w:t xml:space="preserve"> 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- осуществлять камеральные проверки  Расчетов сумм налога на доходы физических лиц, исчисленных и удержанных налоговым агентом (форма 6-НДФЛ). 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При проведении камеральных проверок </w:t>
      </w:r>
      <w:r w:rsidR="00783E0D" w:rsidRPr="009B3342">
        <w:rPr>
          <w:rFonts w:ascii="Times New Roman" w:hAnsi="Times New Roman" w:cs="Times New Roman"/>
          <w:bCs/>
        </w:rPr>
        <w:t>осуществлять</w:t>
      </w:r>
      <w:r w:rsidRPr="009B3342">
        <w:rPr>
          <w:rFonts w:ascii="Times New Roman" w:hAnsi="Times New Roman" w:cs="Times New Roman"/>
          <w:bCs/>
        </w:rPr>
        <w:t xml:space="preserve"> полный комплекс контрольных мероприятий, в т. ч.: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За непредставление налоговыми агентами ежеквартальных Расчетов сумм налога на доходы физических лиц, исчисленных и удержанных налоговым агентом (форма 6-НДФЛ):</w:t>
      </w:r>
    </w:p>
    <w:p w:rsidR="005C5118" w:rsidRPr="00661F75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- привлекать налоговых агентов к налоговой ответственности в соответствии с п.1.2 ст. 126 НК РФ в виде  штрафа в размере 1000 руб. за каждый полный или неполный месяц со дня, установленного для его представления (п.1.2 ст. 126 НК РФ);</w:t>
      </w:r>
    </w:p>
    <w:p w:rsidR="00D60464" w:rsidRPr="009B3342" w:rsidRDefault="00D60464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- ежедекадно осуществлять выгрузку расчетов по форме 6-НДФЛ на </w:t>
      </w:r>
      <w:r w:rsidR="001F7725">
        <w:rPr>
          <w:rFonts w:ascii="Times New Roman" w:hAnsi="Times New Roman" w:cs="Times New Roman"/>
          <w:bCs/>
        </w:rPr>
        <w:t>Региональный</w:t>
      </w:r>
      <w:r w:rsidRPr="009B3342">
        <w:rPr>
          <w:rFonts w:ascii="Times New Roman" w:hAnsi="Times New Roman" w:cs="Times New Roman"/>
          <w:bCs/>
        </w:rPr>
        <w:t xml:space="preserve"> уровень;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lastRenderedPageBreak/>
        <w:t>- в течение 10 дней по истечении установленного для его подачи срока в соответствии с п. 3.2 ст. 76 НК РФ приостанавливать операции налогового агента по его счетам в банке и переводов его электронных денежных средств;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- за предоставление  документов, содержащих недостоверные сведения по ф. 6-НДФЛ. в соответствии со ст.126.1 НК РФ   привлекать налоговых агентов  к ответственности в виде штрафа в размере 500 руб. </w:t>
      </w:r>
    </w:p>
    <w:p w:rsidR="00D60464" w:rsidRPr="009B3342" w:rsidRDefault="00D60464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proofErr w:type="gramStart"/>
      <w:r w:rsidRPr="009B3342">
        <w:rPr>
          <w:rFonts w:ascii="Times New Roman" w:hAnsi="Times New Roman" w:cs="Times New Roman"/>
          <w:bCs/>
        </w:rPr>
        <w:t xml:space="preserve">- </w:t>
      </w:r>
      <w:r w:rsidRPr="009B3342">
        <w:rPr>
          <w:rFonts w:ascii="Times New Roman" w:hAnsi="Times New Roman" w:cs="Times New Roman"/>
        </w:rPr>
        <w:t>еже</w:t>
      </w:r>
      <w:r w:rsidR="000D40BD">
        <w:rPr>
          <w:rFonts w:ascii="Times New Roman" w:hAnsi="Times New Roman" w:cs="Times New Roman"/>
        </w:rPr>
        <w:t>месячно</w:t>
      </w:r>
      <w:r w:rsidRPr="009B3342">
        <w:rPr>
          <w:rFonts w:ascii="Times New Roman" w:hAnsi="Times New Roman" w:cs="Times New Roman"/>
        </w:rPr>
        <w:t xml:space="preserve"> осуществлять мероприятия по подготовке и проведению комиссий по легализации налоговой базы по налогу на доходы физических лиц, в т. ч. выявлять работодателей  производящих выплату заработной платы ниже прожиточного уровня и (или) ниже среднеотраслевой, снизивших  либо не уплачивающих  налог на доходы физических лиц налоговых агентов, производить отбор налоговых агентов для приглашения на комиссию по легализации налоговой базы по налогу на</w:t>
      </w:r>
      <w:proofErr w:type="gramEnd"/>
      <w:r w:rsidRPr="009B3342">
        <w:rPr>
          <w:rFonts w:ascii="Times New Roman" w:hAnsi="Times New Roman" w:cs="Times New Roman"/>
        </w:rPr>
        <w:t xml:space="preserve"> доходы физических лиц;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- формировать нормативный и законодательный материал по закрепленным функциям отдела, готовить  информацию в Управление ФНС России по Приморскому краю;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- принимать участие в подготовке ответов на письменные запросы налогоплательщиков по вопросам, связанным с исчислением закрепленных налогов;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- вести делопроизводство в отношении документов создаваемых при исполнении возложенных обязанностей;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- проверять правильность вновь открытых налоговых обязательств по налогу на доходы физических лиц уплачиваемому налоговыми агентами;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  - согласовывать справку расчетов с бюджетом по форме 39-1 для рассмотрения заявления и вынесения решения о зачете или возврате излишне уплаченного (излишне взысканного) налога, сбора, а также пени в счет имеющейся у налогоплательщика недоимки по налогу </w:t>
      </w:r>
      <w:proofErr w:type="gramStart"/>
      <w:r w:rsidRPr="009B3342">
        <w:rPr>
          <w:rFonts w:ascii="Times New Roman" w:hAnsi="Times New Roman" w:cs="Times New Roman"/>
          <w:bCs/>
        </w:rPr>
        <w:t>налога</w:t>
      </w:r>
      <w:proofErr w:type="gramEnd"/>
      <w:r w:rsidRPr="009B3342">
        <w:rPr>
          <w:rFonts w:ascii="Times New Roman" w:hAnsi="Times New Roman" w:cs="Times New Roman"/>
          <w:bCs/>
        </w:rPr>
        <w:t xml:space="preserve"> на доходы физических лиц уплачиваемому налоговыми агентами; 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 - принимать участие в проведении заочной технической учебы, экономической учебы по закрепленным видам налогов;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  - в </w:t>
      </w:r>
      <w:r w:rsidR="00D60464" w:rsidRPr="009B3342">
        <w:rPr>
          <w:rFonts w:ascii="Times New Roman" w:hAnsi="Times New Roman" w:cs="Times New Roman"/>
          <w:bCs/>
        </w:rPr>
        <w:t xml:space="preserve"> анализ</w:t>
      </w:r>
      <w:r w:rsidR="00CE1E4C">
        <w:rPr>
          <w:rFonts w:ascii="Times New Roman" w:hAnsi="Times New Roman" w:cs="Times New Roman"/>
          <w:bCs/>
        </w:rPr>
        <w:t>ировать данные</w:t>
      </w:r>
      <w:r w:rsidR="00D60464" w:rsidRPr="009B3342">
        <w:rPr>
          <w:rFonts w:ascii="Times New Roman" w:hAnsi="Times New Roman" w:cs="Times New Roman"/>
          <w:bCs/>
        </w:rPr>
        <w:t xml:space="preserve"> </w:t>
      </w:r>
      <w:r w:rsidRPr="009B3342">
        <w:rPr>
          <w:rFonts w:ascii="Times New Roman" w:hAnsi="Times New Roman" w:cs="Times New Roman"/>
          <w:bCs/>
        </w:rPr>
        <w:t>статистической отчетности</w:t>
      </w:r>
      <w:r w:rsidR="00CE1E4C">
        <w:rPr>
          <w:rFonts w:ascii="Times New Roman" w:hAnsi="Times New Roman" w:cs="Times New Roman"/>
          <w:bCs/>
        </w:rPr>
        <w:t xml:space="preserve"> по формам 2-НК, ВП, 7-НДФЛ</w:t>
      </w:r>
      <w:proofErr w:type="gramStart"/>
      <w:r w:rsidRPr="009B3342">
        <w:rPr>
          <w:rFonts w:ascii="Times New Roman" w:hAnsi="Times New Roman" w:cs="Times New Roman"/>
          <w:bCs/>
        </w:rPr>
        <w:t xml:space="preserve"> ;</w:t>
      </w:r>
      <w:proofErr w:type="gramEnd"/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  -  во исполнение Административного регламента ФНС по исполнению государственной функции по бесплатному информированию налогоплательщиков по мере возникновения необходимости осуществлять взаимодействие с отделом по работе с налогоплательщиками, в соответствии с графиком;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- на постоянной основе проводить самоконтроль правильности и полноты заполнения информационных ресурсов по камеральным проверкам;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    -  выполнять иные распоряжения начальника отдела (заместителя начальника отдела), связанные с выполнением функций, возложенных на отдел камеральных проверок;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>-  вести досье налогоплательщиков юридических и физических лиц (заводить дело «Досье налогоплательщика», в случае необходимости производить расшивку имеющихся документов, полученных в ходе проведения мероприятий налогового контроля (как своих, так и полученных из других отделов), следить за правильностью формирования досье и т.д.);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-  соблюдать настоящий должностной регламент;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-  принимать участие в проведен</w:t>
      </w:r>
      <w:proofErr w:type="gramStart"/>
      <w:r w:rsidRPr="009B3342">
        <w:rPr>
          <w:rFonts w:ascii="Times New Roman" w:hAnsi="Times New Roman" w:cs="Times New Roman"/>
          <w:bCs/>
        </w:rPr>
        <w:t>ии ау</w:t>
      </w:r>
      <w:proofErr w:type="gramEnd"/>
      <w:r w:rsidRPr="009B3342">
        <w:rPr>
          <w:rFonts w:ascii="Times New Roman" w:hAnsi="Times New Roman" w:cs="Times New Roman"/>
          <w:bCs/>
        </w:rPr>
        <w:t>диторских (тематических) проверок внутреннего аудита территориальных органов ФНС России в Приморском крае;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-  работать на ПЭВМ в действующих программах, согласно установленному доступу;</w:t>
      </w:r>
    </w:p>
    <w:p w:rsidR="005C5118" w:rsidRPr="009B3342" w:rsidRDefault="005C5118" w:rsidP="005C51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 w:rsidRPr="009B3342">
        <w:rPr>
          <w:rFonts w:ascii="Times New Roman" w:hAnsi="Times New Roman" w:cs="Times New Roman"/>
          <w:bCs/>
        </w:rPr>
        <w:t xml:space="preserve">  -  закреплены РМ8-2м; РМ8-3м; РМ8-5м,  утвержденные приказом ФНС России № САЭ-3-25/262 от 10.06.2005г.</w:t>
      </w:r>
    </w:p>
    <w:p w:rsidR="00043A0E" w:rsidRPr="009B3342" w:rsidRDefault="00F8744A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 xml:space="preserve">9. В целях исполнения возложенных должностных обязанностей </w:t>
      </w:r>
      <w:r w:rsidR="005C5118" w:rsidRPr="009B3342">
        <w:rPr>
          <w:rFonts w:ascii="Times New Roman" w:hAnsi="Times New Roman" w:cs="Times New Roman"/>
          <w:szCs w:val="22"/>
        </w:rPr>
        <w:t xml:space="preserve">старший </w:t>
      </w:r>
      <w:r w:rsidR="00C91754" w:rsidRPr="009B3342">
        <w:rPr>
          <w:rFonts w:ascii="Times New Roman" w:hAnsi="Times New Roman" w:cs="Times New Roman"/>
          <w:szCs w:val="22"/>
        </w:rPr>
        <w:t xml:space="preserve">государственный </w:t>
      </w:r>
      <w:r w:rsidR="005C5118" w:rsidRPr="009B3342">
        <w:rPr>
          <w:rFonts w:ascii="Times New Roman" w:hAnsi="Times New Roman" w:cs="Times New Roman"/>
          <w:szCs w:val="22"/>
        </w:rPr>
        <w:t xml:space="preserve">налоговый инспектор </w:t>
      </w:r>
      <w:r w:rsidR="00043A0E" w:rsidRPr="009B3342">
        <w:rPr>
          <w:rFonts w:ascii="Times New Roman" w:hAnsi="Times New Roman" w:cs="Times New Roman"/>
          <w:szCs w:val="22"/>
        </w:rPr>
        <w:t xml:space="preserve">в соответствии со статьей 14 закона N 79-ФЗ </w:t>
      </w:r>
      <w:r w:rsidRPr="009B3342">
        <w:rPr>
          <w:rFonts w:ascii="Times New Roman" w:hAnsi="Times New Roman" w:cs="Times New Roman"/>
          <w:szCs w:val="22"/>
        </w:rPr>
        <w:t>имеет право</w:t>
      </w:r>
      <w:r w:rsidR="00043A0E" w:rsidRPr="009B3342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043A0E" w:rsidRPr="009B3342">
        <w:rPr>
          <w:rFonts w:ascii="Times New Roman" w:hAnsi="Times New Roman" w:cs="Times New Roman"/>
          <w:szCs w:val="22"/>
        </w:rPr>
        <w:t>на</w:t>
      </w:r>
      <w:proofErr w:type="gramEnd"/>
      <w:r w:rsidR="00043A0E" w:rsidRPr="009B3342">
        <w:rPr>
          <w:rFonts w:ascii="Times New Roman" w:hAnsi="Times New Roman" w:cs="Times New Roman"/>
          <w:szCs w:val="22"/>
        </w:rPr>
        <w:t>: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3)отдых, обеспечиваемый установлением нормальной продолжительности служебного времени, предоставлением выходных дней и не рабочих праздничных дней, а также ежегодных оплачиваемых основного и дополнительных отпусков;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4) 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lastRenderedPageBreak/>
        <w:t>6)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9) защиту сведений о гражданском служащем;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10) должностной рост на конкурсной основе;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11) дополнительное профессиональное образование в порядке, установленном  Федеральным законом и другими федеральными законами;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12) членство в профессиональном союзе;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13) 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14) проведение по его заявлению служебной проверки;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15) защиту своих прав и законных интересов на гражданской службе, включая обжалование в суд их нарушения;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16) 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17) государственную защиту своих жизни и здоровья, жизни и здоровья членов своей семьи, а также принадлежащего ему имущества;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18) государственное пенсионное обеспечение в соответствии с федеральным законом;</w:t>
      </w:r>
    </w:p>
    <w:p w:rsidR="00043A0E" w:rsidRPr="009B3342" w:rsidRDefault="00043A0E" w:rsidP="00043A0E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9B3342">
        <w:rPr>
          <w:rFonts w:ascii="Times New Roman" w:hAnsi="Times New Roman" w:cs="Times New Roman"/>
          <w:szCs w:val="22"/>
        </w:rPr>
        <w:t>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D60464" w:rsidRPr="00661F75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10. </w:t>
      </w:r>
      <w:proofErr w:type="gramStart"/>
      <w:r w:rsidR="00043A0E"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="00043A0E" w:rsidRPr="009B3342">
        <w:rPr>
          <w:rFonts w:ascii="Times New Roman" w:hAnsi="Times New Roman" w:cs="Times New Roman"/>
        </w:rPr>
        <w:t>налоговый инспектор</w:t>
      </w:r>
      <w:r w:rsidRPr="009B3342">
        <w:rPr>
          <w:rFonts w:ascii="Times New Roman" w:hAnsi="Times New Roman" w:cs="Times New Roman"/>
        </w:rPr>
        <w:t xml:space="preserve"> осуществляет иные права и исполняет иные обязанности, предусмотренные законодательством Российской Федерации, </w:t>
      </w:r>
      <w:hyperlink r:id="rId28" w:history="1">
        <w:r w:rsidRPr="009B3342">
          <w:rPr>
            <w:rFonts w:ascii="Times New Roman" w:hAnsi="Times New Roman" w:cs="Times New Roman"/>
          </w:rPr>
          <w:t>Положением</w:t>
        </w:r>
      </w:hyperlink>
      <w:r w:rsidRPr="009B3342">
        <w:rPr>
          <w:rFonts w:ascii="Times New Roman" w:hAnsi="Times New Roman" w:cs="Times New Roman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</w:t>
      </w:r>
      <w:proofErr w:type="gramEnd"/>
      <w:r w:rsidRPr="009B3342">
        <w:rPr>
          <w:rFonts w:ascii="Times New Roman" w:hAnsi="Times New Roman" w:cs="Times New Roman"/>
        </w:rPr>
        <w:t xml:space="preserve"> 2017, N 15 (ч. 1), ст. 2194), приказами (распоряжениями) ФНС России,</w:t>
      </w:r>
      <w:r w:rsidR="00043A0E" w:rsidRPr="009B3342">
        <w:rPr>
          <w:rFonts w:ascii="Times New Roman" w:hAnsi="Times New Roman" w:cs="Times New Roman"/>
        </w:rPr>
        <w:t xml:space="preserve"> и иными нормативными правовыми актами.  </w:t>
      </w:r>
      <w:r w:rsidRPr="009B3342">
        <w:rPr>
          <w:rFonts w:ascii="Times New Roman" w:hAnsi="Times New Roman" w:cs="Times New Roman"/>
        </w:rPr>
        <w:t xml:space="preserve"> 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11. </w:t>
      </w:r>
      <w:r w:rsidR="00043A0E"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="00043A0E" w:rsidRPr="009B3342">
        <w:rPr>
          <w:rFonts w:ascii="Times New Roman" w:hAnsi="Times New Roman" w:cs="Times New Roman"/>
        </w:rPr>
        <w:t xml:space="preserve">налоговый инспектор </w:t>
      </w:r>
      <w:r w:rsidRPr="009B3342">
        <w:rPr>
          <w:rFonts w:ascii="Times New Roman" w:hAnsi="Times New Roman" w:cs="Times New Roman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F3198" w:rsidRPr="009B3342" w:rsidRDefault="00F8744A" w:rsidP="00FF31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IV. Перечень вопросов, по которым </w:t>
      </w:r>
      <w:r w:rsidR="00FF3198"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="00FF3198" w:rsidRPr="009B3342">
        <w:rPr>
          <w:rFonts w:ascii="Times New Roman" w:hAnsi="Times New Roman" w:cs="Times New Roman"/>
        </w:rPr>
        <w:t xml:space="preserve">налоговый инспектор 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вправе или обязан самостоятельно принимать управленческие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и иные решения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1754" w:rsidRPr="009B3342" w:rsidRDefault="00F8744A" w:rsidP="00C91754">
      <w:pPr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12. При исполнении служебных обязанностей </w:t>
      </w:r>
      <w:r w:rsidR="00FF3198" w:rsidRPr="009B3342">
        <w:rPr>
          <w:rFonts w:ascii="Times New Roman" w:hAnsi="Times New Roman" w:cs="Times New Roman"/>
        </w:rPr>
        <w:t xml:space="preserve">старший </w:t>
      </w:r>
      <w:r w:rsidR="00C91754" w:rsidRPr="009B3342">
        <w:rPr>
          <w:rFonts w:ascii="Times New Roman" w:hAnsi="Times New Roman" w:cs="Times New Roman"/>
        </w:rPr>
        <w:t xml:space="preserve">государственный </w:t>
      </w:r>
      <w:r w:rsidR="00FF3198" w:rsidRPr="009B3342">
        <w:rPr>
          <w:rFonts w:ascii="Times New Roman" w:hAnsi="Times New Roman" w:cs="Times New Roman"/>
        </w:rPr>
        <w:t xml:space="preserve">налоговый инспектор </w:t>
      </w:r>
      <w:r w:rsidRPr="009B3342">
        <w:rPr>
          <w:rFonts w:ascii="Times New Roman" w:hAnsi="Times New Roman" w:cs="Times New Roman"/>
        </w:rPr>
        <w:t>вправе самостоятельно принимать решения по вопросам:</w:t>
      </w:r>
    </w:p>
    <w:p w:rsidR="00C91754" w:rsidRPr="009B3342" w:rsidRDefault="00C91754" w:rsidP="00C91754">
      <w:pPr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давать рекомендации, указания;</w:t>
      </w:r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proofErr w:type="gramStart"/>
      <w:r w:rsidRPr="009B3342">
        <w:rPr>
          <w:rFonts w:ascii="Times New Roman" w:hAnsi="Times New Roman" w:cs="Times New Roman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информировать вышестоящего руководителя для принятия им соответствующего решения;</w:t>
      </w:r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осуществлять проверку документов и при необходимости возвращать их на переоформление или запрашивать дополнительную информацию;</w:t>
      </w:r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отказывать в приеме документов, оформленных ненадлежащим образом;</w:t>
      </w:r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исполнять соответствующий документ или направлять его другому исполнителю;</w:t>
      </w:r>
    </w:p>
    <w:p w:rsidR="00C91754" w:rsidRPr="009B3342" w:rsidRDefault="00C91754" w:rsidP="00C91754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принимать решение о соответствии представленных документов требованиям законодательства, их достоверности и полноты и др.</w:t>
      </w:r>
    </w:p>
    <w:p w:rsidR="00C91754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13. При исполнении служебных обязанностей </w:t>
      </w:r>
      <w:r w:rsidR="00C91754" w:rsidRPr="009B3342">
        <w:rPr>
          <w:rFonts w:ascii="Times New Roman" w:hAnsi="Times New Roman" w:cs="Times New Roman"/>
        </w:rPr>
        <w:t>старший государственный налоговый инспектор</w:t>
      </w:r>
      <w:r w:rsidRPr="009B3342">
        <w:rPr>
          <w:rFonts w:ascii="Times New Roman" w:hAnsi="Times New Roman" w:cs="Times New Roman"/>
        </w:rPr>
        <w:t xml:space="preserve"> обязан самостоятельно принимать решения по вопросам: </w:t>
      </w:r>
    </w:p>
    <w:p w:rsidR="00C91754" w:rsidRPr="009B3342" w:rsidRDefault="00C91754" w:rsidP="00C91754">
      <w:pPr>
        <w:shd w:val="clear" w:color="auto" w:fill="FFFFFF"/>
        <w:spacing w:after="0" w:line="269" w:lineRule="exact"/>
        <w:ind w:left="10" w:right="19" w:firstLine="701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  <w:spacing w:val="9"/>
        </w:rPr>
        <w:t>организации работы по на</w:t>
      </w:r>
      <w:r w:rsidRPr="009B3342">
        <w:rPr>
          <w:rFonts w:ascii="Times New Roman" w:hAnsi="Times New Roman" w:cs="Times New Roman"/>
        </w:rPr>
        <w:t>правлениям деятельности, направленной на реализацию задач и функций, возложенных на отдел</w:t>
      </w:r>
      <w:r w:rsidRPr="009B3342">
        <w:rPr>
          <w:rFonts w:ascii="Times New Roman" w:hAnsi="Times New Roman" w:cs="Times New Roman"/>
          <w:spacing w:val="-2"/>
        </w:rPr>
        <w:t>;</w:t>
      </w:r>
    </w:p>
    <w:p w:rsidR="00C91754" w:rsidRPr="009B3342" w:rsidRDefault="00C91754" w:rsidP="00C91754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  <w:spacing w:val="-3"/>
        </w:rPr>
      </w:pPr>
      <w:r w:rsidRPr="009B3342">
        <w:rPr>
          <w:rFonts w:ascii="Times New Roman" w:hAnsi="Times New Roman" w:cs="Times New Roman"/>
          <w:spacing w:val="4"/>
        </w:rPr>
        <w:lastRenderedPageBreak/>
        <w:t xml:space="preserve">реализации законодательства Российской Федерации, Положения о ФНС России, </w:t>
      </w:r>
      <w:r w:rsidRPr="009B3342">
        <w:rPr>
          <w:rFonts w:ascii="Times New Roman" w:hAnsi="Times New Roman" w:cs="Times New Roman"/>
          <w:spacing w:val="9"/>
        </w:rPr>
        <w:t>поручений ФНС России, положения об Отделе;</w:t>
      </w:r>
    </w:p>
    <w:p w:rsidR="00C91754" w:rsidRPr="009B3342" w:rsidRDefault="00C91754" w:rsidP="00C91754">
      <w:pPr>
        <w:shd w:val="clear" w:color="auto" w:fill="FFFFFF"/>
        <w:spacing w:after="0" w:line="269" w:lineRule="exact"/>
        <w:ind w:left="38" w:right="10" w:firstLine="701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C91754" w:rsidRPr="009B3342" w:rsidRDefault="00C91754" w:rsidP="00C91754">
      <w:pPr>
        <w:shd w:val="clear" w:color="auto" w:fill="FFFFFF"/>
        <w:spacing w:after="0" w:line="269" w:lineRule="exact"/>
        <w:ind w:left="19" w:right="19" w:firstLine="701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  <w:spacing w:val="-2"/>
        </w:rPr>
        <w:t>иным вопросам.</w:t>
      </w:r>
    </w:p>
    <w:p w:rsidR="00C91754" w:rsidRPr="009B3342" w:rsidRDefault="00C91754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V. Перечень вопросов, по которым</w:t>
      </w:r>
      <w:r w:rsidR="00C91754" w:rsidRPr="009B3342">
        <w:rPr>
          <w:rFonts w:ascii="Times New Roman" w:hAnsi="Times New Roman" w:cs="Times New Roman"/>
        </w:rPr>
        <w:t xml:space="preserve"> старший государственный налоговый инспектор</w:t>
      </w:r>
      <w:r w:rsidRPr="009B3342">
        <w:rPr>
          <w:rFonts w:ascii="Times New Roman" w:hAnsi="Times New Roman" w:cs="Times New Roman"/>
        </w:rPr>
        <w:t xml:space="preserve"> 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вправе или </w:t>
      </w:r>
      <w:proofErr w:type="gramStart"/>
      <w:r w:rsidRPr="009B3342">
        <w:rPr>
          <w:rFonts w:ascii="Times New Roman" w:hAnsi="Times New Roman" w:cs="Times New Roman"/>
        </w:rPr>
        <w:t>обязан</w:t>
      </w:r>
      <w:proofErr w:type="gramEnd"/>
      <w:r w:rsidRPr="009B3342">
        <w:rPr>
          <w:rFonts w:ascii="Times New Roman" w:hAnsi="Times New Roman" w:cs="Times New Roman"/>
        </w:rPr>
        <w:t xml:space="preserve"> участвовать при подготовке проектов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нормативных правовых актов и (или) проектов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управленческих и иных решений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91754" w:rsidRPr="009B3342" w:rsidRDefault="00F8744A" w:rsidP="00C91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14. </w:t>
      </w:r>
      <w:r w:rsidR="00C91754" w:rsidRPr="009B3342">
        <w:rPr>
          <w:rFonts w:ascii="Times New Roman" w:hAnsi="Times New Roman" w:cs="Times New Roman"/>
        </w:rPr>
        <w:t xml:space="preserve">Старший государственный налоговый инспектор </w:t>
      </w:r>
      <w:r w:rsidRPr="009B3342">
        <w:rPr>
          <w:rFonts w:ascii="Times New Roman" w:hAnsi="Times New Roman" w:cs="Times New Roman"/>
        </w:rPr>
        <w:t xml:space="preserve">в соответствии со своей компетенцией вправе участвовать в подготовке (обсуждении) следующих проектов: </w:t>
      </w:r>
    </w:p>
    <w:p w:rsidR="00C91754" w:rsidRPr="009B3342" w:rsidRDefault="00C91754" w:rsidP="00C91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участие в обсуждении проекта;</w:t>
      </w:r>
    </w:p>
    <w:p w:rsidR="00C91754" w:rsidRPr="009B3342" w:rsidRDefault="00C91754" w:rsidP="00C91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внесение предложений по проекту нормативного правового акта.</w:t>
      </w:r>
    </w:p>
    <w:p w:rsidR="00F8744A" w:rsidRPr="009B3342" w:rsidRDefault="00C91754" w:rsidP="00C917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</w:t>
      </w:r>
    </w:p>
    <w:p w:rsidR="007C5BDF" w:rsidRPr="009B3342" w:rsidRDefault="00F8744A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15. </w:t>
      </w:r>
      <w:r w:rsidR="00C91754" w:rsidRPr="009B3342">
        <w:rPr>
          <w:rFonts w:ascii="Times New Roman" w:hAnsi="Times New Roman" w:cs="Times New Roman"/>
        </w:rPr>
        <w:t xml:space="preserve">Старший государственный налоговый инспектор </w:t>
      </w:r>
      <w:r w:rsidRPr="009B3342">
        <w:rPr>
          <w:rFonts w:ascii="Times New Roman" w:hAnsi="Times New Roman" w:cs="Times New Roman"/>
        </w:rPr>
        <w:t xml:space="preserve"> в соответствии со своей компетенцией обязан участвовать в подготовке (обсуждении) следующих проектов: </w:t>
      </w:r>
    </w:p>
    <w:p w:rsidR="007C5BDF" w:rsidRPr="009B3342" w:rsidRDefault="007C5BDF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положений об отделе и инспекции;</w:t>
      </w:r>
    </w:p>
    <w:p w:rsidR="007C5BDF" w:rsidRPr="009B3342" w:rsidRDefault="007C5BDF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графика отпусков гражданских служащих отдела;</w:t>
      </w:r>
    </w:p>
    <w:p w:rsidR="007C5BDF" w:rsidRPr="009B3342" w:rsidRDefault="007C5BDF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иных актов по поручению непосредственного руководителя и руководства инспекции.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VI. Сроки и процедуры подготовки, рассмотрения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проектов управленческих и иных решений, порядок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согласования и принятия данных решений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C5BDF" w:rsidRPr="009B3342" w:rsidRDefault="007C5BDF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16. В соответствии со своими должностными обязанностями Старший государственный налоговый инспектор  принимает решения в сроки, установленные законодательными и иными нормативными правовыми актами Российской Федерации.</w:t>
      </w:r>
    </w:p>
    <w:p w:rsidR="007C5BDF" w:rsidRPr="009B3342" w:rsidRDefault="007C5BDF" w:rsidP="007C5B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VII. Порядок служебного взаимодействия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17. </w:t>
      </w:r>
      <w:proofErr w:type="gramStart"/>
      <w:r w:rsidRPr="009B3342">
        <w:rPr>
          <w:rFonts w:ascii="Times New Roman" w:hAnsi="Times New Roman" w:cs="Times New Roman"/>
        </w:rPr>
        <w:t xml:space="preserve">Взаимодействие </w:t>
      </w:r>
      <w:r w:rsidR="007C5BDF" w:rsidRPr="009B3342">
        <w:rPr>
          <w:rFonts w:ascii="Times New Roman" w:hAnsi="Times New Roman" w:cs="Times New Roman"/>
        </w:rPr>
        <w:t xml:space="preserve">старшего государственного налогового инспектора  </w:t>
      </w:r>
      <w:r w:rsidRPr="009B3342">
        <w:rPr>
          <w:rFonts w:ascii="Times New Roman" w:hAnsi="Times New Roman" w:cs="Times New Roman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29" w:history="1">
        <w:r w:rsidRPr="009B3342">
          <w:rPr>
            <w:rFonts w:ascii="Times New Roman" w:hAnsi="Times New Roman" w:cs="Times New Roman"/>
          </w:rPr>
          <w:t>общих принципов</w:t>
        </w:r>
      </w:hyperlink>
      <w:r w:rsidRPr="009B3342">
        <w:rPr>
          <w:rFonts w:ascii="Times New Roman" w:hAnsi="Times New Roman" w:cs="Times New Roman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</w:t>
      </w:r>
      <w:proofErr w:type="gramEnd"/>
      <w:r w:rsidRPr="009B3342">
        <w:rPr>
          <w:rFonts w:ascii="Times New Roman" w:hAnsi="Times New Roman" w:cs="Times New Roman"/>
        </w:rPr>
        <w:t xml:space="preserve"> </w:t>
      </w:r>
      <w:proofErr w:type="gramStart"/>
      <w:r w:rsidRPr="009B3342">
        <w:rPr>
          <w:rFonts w:ascii="Times New Roman" w:hAnsi="Times New Roman" w:cs="Times New Roman"/>
        </w:rPr>
        <w:t xml:space="preserve">33, ст. 3196; 2009, N 29, ст. 3658), и требований к служебному поведению, установленных </w:t>
      </w:r>
      <w:hyperlink r:id="rId30" w:history="1">
        <w:r w:rsidRPr="009B3342">
          <w:rPr>
            <w:rFonts w:ascii="Times New Roman" w:hAnsi="Times New Roman" w:cs="Times New Roman"/>
          </w:rPr>
          <w:t>статьей 18</w:t>
        </w:r>
      </w:hyperlink>
      <w:r w:rsidRPr="009B3342">
        <w:rPr>
          <w:rFonts w:ascii="Times New Roman" w:hAnsi="Times New Roman" w:cs="Times New Roman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VIII. Перечень государственных услуг, оказываемых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гражданам и организациям в соответствии </w:t>
      </w:r>
      <w:proofErr w:type="gramStart"/>
      <w:r w:rsidRPr="009B3342">
        <w:rPr>
          <w:rFonts w:ascii="Times New Roman" w:hAnsi="Times New Roman" w:cs="Times New Roman"/>
        </w:rPr>
        <w:t>с</w:t>
      </w:r>
      <w:proofErr w:type="gramEnd"/>
      <w:r w:rsidRPr="009B3342">
        <w:rPr>
          <w:rFonts w:ascii="Times New Roman" w:hAnsi="Times New Roman" w:cs="Times New Roman"/>
        </w:rPr>
        <w:t xml:space="preserve"> административным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регламентом Федеральной налоговой службы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C5BDF" w:rsidRPr="009B3342" w:rsidRDefault="00F8744A" w:rsidP="007C5BDF">
      <w:pPr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18. </w:t>
      </w:r>
      <w:r w:rsidR="007C5BDF" w:rsidRPr="009B3342">
        <w:rPr>
          <w:rFonts w:ascii="Times New Roman" w:hAnsi="Times New Roman" w:cs="Times New Roman"/>
        </w:rPr>
        <w:t>Старший государственный налоговый инспектор принимает участие в информировании по письменному запросу налогоплательщиков.</w:t>
      </w:r>
    </w:p>
    <w:p w:rsidR="00F8744A" w:rsidRPr="009B3342" w:rsidRDefault="00F8744A" w:rsidP="007C5BDF">
      <w:pPr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IX. Показатели эффективности и результативности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профессиональной служебной деятельности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19. Эффективность и результативность профессиональной служебной деятельности </w:t>
      </w:r>
      <w:r w:rsidR="00236B2F" w:rsidRPr="009B3342">
        <w:rPr>
          <w:rFonts w:ascii="Times New Roman" w:hAnsi="Times New Roman" w:cs="Times New Roman"/>
        </w:rPr>
        <w:t xml:space="preserve">старшего государственного налогового инспектора </w:t>
      </w:r>
      <w:r w:rsidRPr="009B3342">
        <w:rPr>
          <w:rFonts w:ascii="Times New Roman" w:hAnsi="Times New Roman" w:cs="Times New Roman"/>
        </w:rPr>
        <w:t>оценивается по следующим показателям: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своевременности и оперативности выполнения поручений;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8744A" w:rsidRPr="009B3342" w:rsidRDefault="00F8744A" w:rsidP="00F8744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осознанию ответственности за последствия своих действий, принимаемых решений.</w:t>
      </w:r>
    </w:p>
    <w:p w:rsidR="00F8744A" w:rsidRPr="009B3342" w:rsidRDefault="00F8744A" w:rsidP="00F874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36B2F" w:rsidRPr="009B3342" w:rsidRDefault="00236B2F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236B2F" w:rsidRPr="009B3342" w:rsidRDefault="00236B2F" w:rsidP="0023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>Начальник отдела камеральных проверок                                                Г.С. Максимович</w:t>
      </w:r>
    </w:p>
    <w:p w:rsidR="00236B2F" w:rsidRPr="009B3342" w:rsidRDefault="00236B2F" w:rsidP="00236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B3342">
        <w:rPr>
          <w:rFonts w:ascii="Times New Roman" w:hAnsi="Times New Roman" w:cs="Times New Roman"/>
        </w:rPr>
        <w:t xml:space="preserve">        </w:t>
      </w:r>
    </w:p>
    <w:p w:rsidR="00236B2F" w:rsidRPr="009B3342" w:rsidRDefault="00236B2F" w:rsidP="00F874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236B2F" w:rsidRPr="009B3342" w:rsidSect="009B334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4A"/>
    <w:rsid w:val="00033DE8"/>
    <w:rsid w:val="00043A0E"/>
    <w:rsid w:val="000D40BD"/>
    <w:rsid w:val="001F6B94"/>
    <w:rsid w:val="001F7725"/>
    <w:rsid w:val="00236B2F"/>
    <w:rsid w:val="00237009"/>
    <w:rsid w:val="002824AD"/>
    <w:rsid w:val="00307F56"/>
    <w:rsid w:val="005C5118"/>
    <w:rsid w:val="00661F75"/>
    <w:rsid w:val="00783E0D"/>
    <w:rsid w:val="007C5BDF"/>
    <w:rsid w:val="00925246"/>
    <w:rsid w:val="00933BCB"/>
    <w:rsid w:val="009574F7"/>
    <w:rsid w:val="00961075"/>
    <w:rsid w:val="009B3342"/>
    <w:rsid w:val="00AA6CAC"/>
    <w:rsid w:val="00AE07AF"/>
    <w:rsid w:val="00AE647B"/>
    <w:rsid w:val="00B0743E"/>
    <w:rsid w:val="00C07399"/>
    <w:rsid w:val="00C91754"/>
    <w:rsid w:val="00CE1E4C"/>
    <w:rsid w:val="00D60464"/>
    <w:rsid w:val="00DC39C1"/>
    <w:rsid w:val="00E50C4B"/>
    <w:rsid w:val="00E541EA"/>
    <w:rsid w:val="00F8744A"/>
    <w:rsid w:val="00FC138F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B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hyperlink" Target="consultantplus://offline/ref=E254E5010743496FCDF586F84481D19B86670918C667E1FE2FB8BDE119g6pCI" TargetMode="External"/><Relationship Id="rId18" Type="http://schemas.openxmlformats.org/officeDocument/2006/relationships/hyperlink" Target="consultantplus://offline/ref=CB5FAD27416E6C4C6D34E77CBF475231AD7059487983B74785F2BAE2E320195FCDB5E2E6196B4AB0B8JFI" TargetMode="External"/><Relationship Id="rId26" Type="http://schemas.openxmlformats.org/officeDocument/2006/relationships/hyperlink" Target="consultantplus://offline/ref=2B5669E65AD0D9A38F3B71E23A396328A324E58B6599F309752E688417D55FF984EE0FF330FF7777y1e6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B5FAD27416E6C4C6D34E77CBF475231AD7059487983B74785F2BAE2E320195FCDB5E2E6196A49BFB8J8I" TargetMode="Externa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consultantplus://offline/ref=E254E5010743496FCDF586F84481D19B8667091DC069E1FE2FB8BDE119g6pCI" TargetMode="External"/><Relationship Id="rId17" Type="http://schemas.openxmlformats.org/officeDocument/2006/relationships/hyperlink" Target="consultantplus://offline/ref=E254E5010743496FCDF586F84481D19B86660111C067E1FE2FB8BDE119g6pCI" TargetMode="External"/><Relationship Id="rId25" Type="http://schemas.openxmlformats.org/officeDocument/2006/relationships/hyperlink" Target="consultantplus://offline/ref=2B5669E65AD0D9A38F3B71E23A396328A324E58B6599F309752E688417D55FF984EE0FF330FF7770y1e1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6670B19C765E1FE2FB8BDE119g6pCI" TargetMode="External"/><Relationship Id="rId20" Type="http://schemas.openxmlformats.org/officeDocument/2006/relationships/hyperlink" Target="consultantplus://offline/ref=CB5FAD27416E6C4C6D34E77CBF475231AD7059487983B74785F2BAE2E320195FCDB5E2E6196A49B0B8JFI" TargetMode="External"/><Relationship Id="rId29" Type="http://schemas.openxmlformats.org/officeDocument/2006/relationships/hyperlink" Target="consultantplus://offline/ref=2B5669E65AD0D9A38F3B71E23A396328A92FE18E6591AE037D77648610DA00EE83A703F230FF75y7e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1B58BB0D49C7DC1BAFEC5473135E1E3D3ED5C6867659AFD8BF65757ACD419B9E6C5523A8AA2177jA65B" TargetMode="External"/><Relationship Id="rId11" Type="http://schemas.openxmlformats.org/officeDocument/2006/relationships/hyperlink" Target="consultantplus://offline/ref=E254E5010743496FCDF586F84481D19B8665081BC467E1FE2FB8BDE119g6pCI" TargetMode="External"/><Relationship Id="rId24" Type="http://schemas.openxmlformats.org/officeDocument/2006/relationships/hyperlink" Target="consultantplus://offline/ref=2B5669E65AD0D9A38F3B71E23A396328A324E58B6599F309752E688417D55FF984EE0FF330FF7772y1e0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70819C367E1FE2FB8BDE119g6pCI" TargetMode="External"/><Relationship Id="rId23" Type="http://schemas.openxmlformats.org/officeDocument/2006/relationships/hyperlink" Target="consultantplus://offline/ref=E254E5010743496FCDF586F84481D19B8562001CC163E1FE2FB8BDE119g6pCI" TargetMode="External"/><Relationship Id="rId28" Type="http://schemas.openxmlformats.org/officeDocument/2006/relationships/hyperlink" Target="consultantplus://offline/ref=2B5669E65AD0D9A38F3B71E23A396328A321EC89699AF309752E688417D55FF984EE0FF330FF7670y1e4D" TargetMode="External"/><Relationship Id="rId10" Type="http://schemas.openxmlformats.org/officeDocument/2006/relationships/hyperlink" Target="consultantplus://offline/ref=48C9DFE89FE31A21120123E2E03602A30E2F37F9AE7DF00201E5EC05B025i5L" TargetMode="External"/><Relationship Id="rId19" Type="http://schemas.openxmlformats.org/officeDocument/2006/relationships/hyperlink" Target="consultantplus://offline/ref=CB5FAD27416E6C4C6D34E77CBF475231AD7059487983B74785F2BAE2E320195FCDB5E2E6196A49B1B8JB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hyperlink" Target="consultantplus://offline/ref=E254E5010743496FCDF586F84481D19B8665091CC765E1FE2FB8BDE119g6pCI" TargetMode="External"/><Relationship Id="rId22" Type="http://schemas.openxmlformats.org/officeDocument/2006/relationships/hyperlink" Target="consultantplus://offline/ref=CB5FAD27416E6C4C6D34E77CBF475231AD7059487983B74785F2BAE2E320195FCDB5E2E6196A49BEB8JFI" TargetMode="External"/><Relationship Id="rId27" Type="http://schemas.openxmlformats.org/officeDocument/2006/relationships/hyperlink" Target="consultantplus://offline/ref=2B5669E65AD0D9A38F3B71E23A396328A324E58B6599F309752E688417D55FF984EE0FF330FF7775y1eBD" TargetMode="External"/><Relationship Id="rId30" Type="http://schemas.openxmlformats.org/officeDocument/2006/relationships/hyperlink" Target="consultantplus://offline/ref=2B5669E65AD0D9A38F3B71E23A396328A324E58B6599F309752E688417D55FF984EE0FF330FF7775y1e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8785-A342-4CDD-8E41-78471208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3540</Words>
  <Characters>20180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Галина Степановна</dc:creator>
  <cp:lastModifiedBy>Коржученко Ирина Валентиновеа</cp:lastModifiedBy>
  <cp:revision>2</cp:revision>
  <cp:lastPrinted>2017-11-09T01:29:00Z</cp:lastPrinted>
  <dcterms:created xsi:type="dcterms:W3CDTF">2017-11-24T04:03:00Z</dcterms:created>
  <dcterms:modified xsi:type="dcterms:W3CDTF">2017-11-24T04:03:00Z</dcterms:modified>
</cp:coreProperties>
</file>