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79" w:rsidRDefault="00331B79" w:rsidP="00331B79">
      <w:pPr>
        <w:pStyle w:val="ConsPlusNonformat"/>
        <w:tabs>
          <w:tab w:val="left" w:pos="74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УТВЕРЖДАЮ</w:t>
      </w:r>
      <w:r>
        <w:rPr>
          <w:rFonts w:ascii="Times New Roman" w:hAnsi="Times New Roman" w:cs="Times New Roman"/>
          <w:sz w:val="28"/>
          <w:szCs w:val="28"/>
        </w:rPr>
        <w:tab/>
      </w:r>
      <w:r w:rsidR="005A589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A58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A589D" w:rsidRDefault="00331B79" w:rsidP="005A5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A589D" w:rsidRPr="005A589D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="005A589D" w:rsidRPr="005A589D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="005A589D" w:rsidRPr="005A589D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5A589D" w:rsidRPr="005A589D" w:rsidRDefault="005A589D" w:rsidP="005A5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России №9 по Приморскому краю</w:t>
      </w:r>
    </w:p>
    <w:p w:rsidR="005A589D" w:rsidRPr="005A589D" w:rsidRDefault="005A589D" w:rsidP="005A589D">
      <w:pPr>
        <w:autoSpaceDE w:val="0"/>
        <w:autoSpaceDN w:val="0"/>
        <w:adjustRightInd w:val="0"/>
        <w:spacing w:after="0" w:line="240" w:lineRule="auto"/>
        <w:ind w:left="-4785" w:firstLine="47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Е.В. </w:t>
      </w:r>
      <w:proofErr w:type="spellStart"/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Кучменок</w:t>
      </w:r>
      <w:proofErr w:type="spellEnd"/>
    </w:p>
    <w:p w:rsidR="005A589D" w:rsidRPr="005A589D" w:rsidRDefault="005A589D" w:rsidP="005A589D">
      <w:pPr>
        <w:pStyle w:val="ConsPlusNonformat"/>
        <w:tabs>
          <w:tab w:val="left" w:pos="693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5A589D" w:rsidRPr="005A589D" w:rsidRDefault="005A589D" w:rsidP="005A589D">
      <w:pPr>
        <w:pStyle w:val="ConsPlusNonformat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от "__"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A589D">
        <w:rPr>
          <w:rFonts w:ascii="Times New Roman" w:hAnsi="Times New Roman" w:cs="Times New Roman"/>
          <w:sz w:val="24"/>
          <w:szCs w:val="24"/>
        </w:rPr>
        <w:t>_ 201</w:t>
      </w:r>
      <w:r w:rsidR="00563FF1">
        <w:rPr>
          <w:rFonts w:ascii="Times New Roman" w:hAnsi="Times New Roman" w:cs="Times New Roman"/>
          <w:sz w:val="24"/>
          <w:szCs w:val="24"/>
        </w:rPr>
        <w:t>7</w:t>
      </w:r>
      <w:r w:rsidRPr="005A58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Pr="005C511A" w:rsidRDefault="005A589D" w:rsidP="005A5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</w:t>
      </w:r>
    </w:p>
    <w:p w:rsidR="005A589D" w:rsidRPr="005C511A" w:rsidRDefault="00BB50E3" w:rsidP="005A5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5A589D"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налогового инспектора отдела камеральных проверок №</w:t>
      </w:r>
      <w:r w:rsidR="00EA68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A589D"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ИФНС России №9 по Приморскому краю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8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Реестру</w:t>
        </w:r>
      </w:hyperlink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511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5C511A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- 11-3-4-070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5A589D" w:rsidRPr="005C511A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</w:t>
      </w:r>
      <w:r w:rsidR="00F504E7">
        <w:rPr>
          <w:rFonts w:ascii="Times New Roman" w:hAnsi="Times New Roman" w:cs="Times New Roman"/>
          <w:sz w:val="24"/>
          <w:szCs w:val="24"/>
        </w:rPr>
        <w:t>4</w:t>
      </w:r>
      <w:r w:rsidRPr="005C511A">
        <w:rPr>
          <w:rFonts w:ascii="Times New Roman" w:hAnsi="Times New Roman" w:cs="Times New Roman"/>
          <w:sz w:val="24"/>
          <w:szCs w:val="24"/>
        </w:rPr>
        <w:t xml:space="preserve"> </w:t>
      </w:r>
      <w:r w:rsidR="0094205E" w:rsidRPr="005C511A">
        <w:rPr>
          <w:rFonts w:ascii="Times New Roman" w:hAnsi="Times New Roman" w:cs="Times New Roman"/>
          <w:sz w:val="24"/>
          <w:szCs w:val="24"/>
        </w:rPr>
        <w:t xml:space="preserve">Межрайонной ИФНС России №9 по Приморскому краю </w:t>
      </w:r>
      <w:r w:rsidRPr="005C511A">
        <w:rPr>
          <w:rFonts w:ascii="Times New Roman" w:hAnsi="Times New Roman" w:cs="Times New Roman"/>
          <w:sz w:val="24"/>
          <w:szCs w:val="24"/>
        </w:rPr>
        <w:t>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94205E" w:rsidRPr="005C511A">
        <w:rPr>
          <w:rFonts w:ascii="Times New Roman" w:hAnsi="Times New Roman" w:cs="Times New Roman"/>
          <w:sz w:val="24"/>
          <w:szCs w:val="24"/>
        </w:rPr>
        <w:t>Межрайонной ИФНС России №9 по Приморскому краю</w:t>
      </w:r>
      <w:r w:rsidR="0059450E" w:rsidRPr="005C511A">
        <w:rPr>
          <w:rFonts w:ascii="Times New Roman" w:hAnsi="Times New Roman" w:cs="Times New Roman"/>
          <w:sz w:val="24"/>
          <w:szCs w:val="24"/>
        </w:rPr>
        <w:t xml:space="preserve"> </w:t>
      </w:r>
      <w:r w:rsidRPr="005C511A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112D4A">
        <w:rPr>
          <w:rFonts w:ascii="Times New Roman" w:hAnsi="Times New Roman" w:cs="Times New Roman"/>
          <w:sz w:val="24"/>
          <w:szCs w:val="24"/>
        </w:rPr>
        <w:t>инспекция</w:t>
      </w:r>
      <w:r w:rsidRPr="005C511A">
        <w:rPr>
          <w:rFonts w:ascii="Times New Roman" w:hAnsi="Times New Roman" w:cs="Times New Roman"/>
          <w:sz w:val="24"/>
          <w:szCs w:val="24"/>
        </w:rPr>
        <w:t>).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995A4C" w:rsidRPr="005C511A" w:rsidRDefault="00663C9A" w:rsidP="00995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а) </w:t>
      </w:r>
      <w:r w:rsidR="00995A4C" w:rsidRPr="005C511A">
        <w:rPr>
          <w:rFonts w:ascii="Times New Roman" w:hAnsi="Times New Roman" w:cs="Times New Roman"/>
          <w:sz w:val="24"/>
          <w:szCs w:val="24"/>
        </w:rPr>
        <w:t>наличие высшего профессионального образования по направлению подготовки "экономика" или по специальности "экономика и управление", удостоверенного дипломом государственного образца, диплом бакалавра.</w:t>
      </w:r>
    </w:p>
    <w:p w:rsidR="00EA6846" w:rsidRDefault="00663C9A" w:rsidP="00EA68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9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</w:t>
      </w:r>
      <w:r w:rsidR="00EA6846">
        <w:rPr>
          <w:rFonts w:ascii="Times New Roman" w:hAnsi="Times New Roman" w:cs="Times New Roman"/>
          <w:sz w:val="24"/>
          <w:szCs w:val="24"/>
        </w:rPr>
        <w:t>х актов и служебных документов: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Гражданский кодекс Российской Федерации (часть первая)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83F">
        <w:rPr>
          <w:rFonts w:ascii="Times New Roman" w:hAnsi="Times New Roman"/>
          <w:sz w:val="24"/>
          <w:szCs w:val="24"/>
          <w:lang w:val="ru-RU"/>
        </w:rPr>
        <w:t>от 30 ноября 1994 г. № 51-ФЗ;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Семейный кодекс Российской Федерации «Семейный кодекс Российской Федерации»;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20683F">
        <w:rPr>
          <w:rFonts w:ascii="Times New Roman" w:hAnsi="Times New Roman"/>
          <w:sz w:val="24"/>
          <w:szCs w:val="24"/>
          <w:lang w:val="ru-RU"/>
        </w:rPr>
        <w:t xml:space="preserve"> пенсионное, социальное и медицинское страхование»;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1 апреля 1996 г. № 27-ФЗ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83F">
        <w:rPr>
          <w:rFonts w:ascii="Times New Roman" w:hAnsi="Times New Roman"/>
          <w:sz w:val="24"/>
          <w:szCs w:val="24"/>
          <w:lang w:val="ru-RU"/>
        </w:rPr>
        <w:t>«Об индивидуальном (персонифицированном) учете в системе обязательного пенсионного страхования»;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24 июля 1998 г. № 125-ФЗ</w:t>
      </w:r>
      <w:r w:rsidR="00AF2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83F">
        <w:rPr>
          <w:rFonts w:ascii="Times New Roman" w:hAnsi="Times New Roman"/>
          <w:sz w:val="24"/>
          <w:szCs w:val="24"/>
          <w:lang w:val="ru-RU"/>
        </w:rPr>
        <w:t>«Об обязательном социальном страховании от несчастных случаев на производстве и профессиональных заболеваний»;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16 июля 1999 г. № 165-ФЗ «Об основах обязательного социального страхования»;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27 ноября 2001 г. № 155-ФЗ</w:t>
      </w:r>
      <w:r w:rsidR="00AF2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83F">
        <w:rPr>
          <w:rFonts w:ascii="Times New Roman" w:hAnsi="Times New Roman"/>
          <w:sz w:val="24"/>
          <w:szCs w:val="24"/>
          <w:lang w:val="ru-RU"/>
        </w:rPr>
        <w:t>«О дополнительном социальном обеспечении членов летных экипажей воздушных судов гражданской авиации»;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15 декабря 2001 г. № 167-ФЗ</w:t>
      </w:r>
      <w:r w:rsidR="00AF2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83F">
        <w:rPr>
          <w:rFonts w:ascii="Times New Roman" w:hAnsi="Times New Roman"/>
          <w:sz w:val="24"/>
          <w:szCs w:val="24"/>
          <w:lang w:val="ru-RU"/>
        </w:rPr>
        <w:t>«Об обязательном пенсионном страховании в Российской Федерации»;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29 декабря 2006 г. № 255-ФЗ</w:t>
      </w:r>
      <w:r w:rsidR="00AF2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83F">
        <w:rPr>
          <w:rFonts w:ascii="Times New Roman" w:hAnsi="Times New Roman"/>
          <w:sz w:val="24"/>
          <w:szCs w:val="24"/>
          <w:lang w:val="ru-RU"/>
        </w:rPr>
        <w:t>«Об обязательном социальном страховании на случай временной нетрудоспособности и в связи с материнством»;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10 мая 2010 г. № 84-ФЗ</w:t>
      </w:r>
      <w:r w:rsidR="00AF2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83F">
        <w:rPr>
          <w:rFonts w:ascii="Times New Roman" w:hAnsi="Times New Roman"/>
          <w:sz w:val="24"/>
          <w:szCs w:val="24"/>
          <w:lang w:val="ru-RU"/>
        </w:rPr>
        <w:t>«О дополнительном социальном обеспечении отдельных категорий работников организаций угольной промышленности»;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29 ноября 2010 г. № 326-ФЗ</w:t>
      </w:r>
      <w:r w:rsidR="00AF2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83F">
        <w:rPr>
          <w:rFonts w:ascii="Times New Roman" w:hAnsi="Times New Roman"/>
          <w:sz w:val="24"/>
          <w:szCs w:val="24"/>
          <w:lang w:val="ru-RU"/>
        </w:rPr>
        <w:t>«Об обязательном медицинском страховании в Российской федерации»;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28 декабря 2013 г. № 400-ФЗ «О страховых пенсиях»;</w:t>
      </w:r>
    </w:p>
    <w:p w:rsidR="00EA6846" w:rsidRPr="0020683F" w:rsidRDefault="00EA6846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Российской Федерации от 27 июля 2006 г. №149-ФЗ «Об информации, информационных технологиях и о защите информации»;</w:t>
      </w:r>
    </w:p>
    <w:p w:rsidR="00EA6846" w:rsidRPr="0020683F" w:rsidRDefault="007D7E73" w:rsidP="007D7E73">
      <w:pPr>
        <w:pStyle w:val="a7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EA6846" w:rsidRPr="0020683F">
        <w:rPr>
          <w:rFonts w:ascii="Times New Roman" w:hAnsi="Times New Roman"/>
          <w:sz w:val="24"/>
          <w:szCs w:val="24"/>
          <w:lang w:val="ru-RU"/>
        </w:rPr>
        <w:t xml:space="preserve">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663C9A" w:rsidRPr="005C511A" w:rsidRDefault="007D7E73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84">
        <w:rPr>
          <w:rFonts w:ascii="Times New Roman" w:hAnsi="Times New Roman" w:cs="Times New Roman"/>
          <w:sz w:val="24"/>
          <w:szCs w:val="24"/>
        </w:rPr>
        <w:t>Иных нормативно-правовых актов, регулирующих соответствующую сферу деятельности применительно к исполнению должностных обязанностей, основ управления и организации труда,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C9A" w:rsidRPr="005C511A">
        <w:rPr>
          <w:rFonts w:ascii="Times New Roman" w:hAnsi="Times New Roman" w:cs="Times New Roman"/>
          <w:sz w:val="24"/>
          <w:szCs w:val="24"/>
        </w:rPr>
        <w:t>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</w:t>
      </w:r>
      <w:proofErr w:type="gramEnd"/>
      <w:r w:rsidR="00663C9A" w:rsidRPr="005C511A">
        <w:rPr>
          <w:rFonts w:ascii="Times New Roman" w:hAnsi="Times New Roman" w:cs="Times New Roman"/>
          <w:sz w:val="24"/>
          <w:szCs w:val="24"/>
        </w:rPr>
        <w:t xml:space="preserve"> возможностей и особенностей </w:t>
      </w:r>
      <w:proofErr w:type="gramStart"/>
      <w:r w:rsidR="00663C9A" w:rsidRPr="005C511A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="00663C9A" w:rsidRPr="005C511A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D7E73" w:rsidRDefault="00663C9A" w:rsidP="007D7E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11A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7D7E73" w:rsidRPr="008A7084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10" w:history="1">
        <w:r w:rsidR="007D7E73" w:rsidRPr="008A7084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="007D7E73" w:rsidRPr="008A708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7D7E73" w:rsidRPr="008A7084">
        <w:rPr>
          <w:rFonts w:ascii="Times New Roman" w:hAnsi="Times New Roman" w:cs="Times New Roman"/>
          <w:sz w:val="24"/>
          <w:szCs w:val="24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7D7E73" w:rsidRPr="008A7084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="007D7E73" w:rsidRPr="008A7084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наличие профессиональных умений, необходимых для выполнения работы в сфере, соответствующей направлению деятельности структурного подразделения, а именно</w:t>
      </w:r>
      <w:r w:rsidR="007D7E73">
        <w:rPr>
          <w:rFonts w:ascii="Times New Roman" w:hAnsi="Times New Roman" w:cs="Times New Roman"/>
          <w:sz w:val="24"/>
          <w:szCs w:val="24"/>
        </w:rPr>
        <w:t>:</w:t>
      </w:r>
      <w:r w:rsidR="007D7E73" w:rsidRPr="007D7E73">
        <w:rPr>
          <w:rFonts w:ascii="Times New Roman" w:hAnsi="Times New Roman" w:cs="Times New Roman"/>
          <w:sz w:val="24"/>
          <w:szCs w:val="24"/>
        </w:rPr>
        <w:t xml:space="preserve"> порядок проведения мероприятий налогового контроля</w:t>
      </w:r>
      <w:r w:rsidR="007D7E73">
        <w:rPr>
          <w:rFonts w:ascii="Times New Roman" w:hAnsi="Times New Roman" w:cs="Times New Roman"/>
          <w:sz w:val="24"/>
          <w:szCs w:val="24"/>
        </w:rPr>
        <w:t>, камеральных налоговых проверок,</w:t>
      </w:r>
      <w:r w:rsidR="007D7E73" w:rsidRPr="007D7E73">
        <w:rPr>
          <w:rFonts w:ascii="Times New Roman" w:hAnsi="Times New Roman" w:cs="Times New Roman"/>
          <w:sz w:val="24"/>
          <w:szCs w:val="24"/>
        </w:rPr>
        <w:t xml:space="preserve"> практика применения законодательства Российской Федерации о налогах и сборах,</w:t>
      </w:r>
      <w:r w:rsidR="007D7E73">
        <w:rPr>
          <w:rFonts w:ascii="Times New Roman" w:hAnsi="Times New Roman" w:cs="Times New Roman"/>
          <w:sz w:val="24"/>
          <w:szCs w:val="24"/>
        </w:rPr>
        <w:t xml:space="preserve"> </w:t>
      </w:r>
      <w:r w:rsidR="007D7E73" w:rsidRPr="007D7E73">
        <w:rPr>
          <w:rFonts w:ascii="Times New Roman" w:hAnsi="Times New Roman" w:cs="Times New Roman"/>
          <w:sz w:val="24"/>
          <w:szCs w:val="24"/>
        </w:rPr>
        <w:t>порядок исчисления и уплаты страховых взносов.</w:t>
      </w:r>
    </w:p>
    <w:p w:rsidR="007D7E73" w:rsidRPr="005C511A" w:rsidRDefault="007D7E73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DD3413" w:rsidRPr="000F5793" w:rsidRDefault="00663C9A" w:rsidP="00DD34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5. </w:t>
      </w:r>
      <w:r w:rsidR="00DD341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Федерации. </w:t>
      </w:r>
      <w:proofErr w:type="gramStart"/>
      <w:r w:rsidR="00DD341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Федеральной налоговой службе, утвержденным постановлением Правительства Российской Федерации от 30 сентября 2004 г. N 506, </w:t>
      </w:r>
      <w:r w:rsidR="0094205E" w:rsidRPr="0094205E">
        <w:rPr>
          <w:rFonts w:ascii="Times New Roman" w:hAnsi="Times New Roman" w:cs="Times New Roman"/>
          <w:sz w:val="24"/>
          <w:szCs w:val="24"/>
        </w:rPr>
        <w:t>положением</w:t>
      </w:r>
      <w:r w:rsidR="0094205E" w:rsidRPr="007F4E48">
        <w:rPr>
          <w:rFonts w:ascii="Times New Roman" w:hAnsi="Times New Roman" w:cs="Times New Roman"/>
          <w:sz w:val="28"/>
          <w:szCs w:val="28"/>
        </w:rPr>
        <w:t xml:space="preserve"> </w:t>
      </w:r>
      <w:r w:rsidR="0094205E" w:rsidRPr="0094205E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№9 по Приморскому краю, утвержденным руководителем Управлени</w:t>
      </w:r>
      <w:r w:rsidR="00291DD7">
        <w:rPr>
          <w:rFonts w:ascii="Times New Roman" w:hAnsi="Times New Roman" w:cs="Times New Roman"/>
          <w:sz w:val="24"/>
          <w:szCs w:val="24"/>
        </w:rPr>
        <w:t>я</w:t>
      </w:r>
      <w:r w:rsidR="0094205E" w:rsidRPr="0094205E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России по Приморскому краю "15" июля 2015 г.,</w:t>
      </w:r>
      <w:r w:rsidR="0094205E" w:rsidRPr="007F4E48">
        <w:rPr>
          <w:rFonts w:ascii="Times New Roman" w:hAnsi="Times New Roman" w:cs="Times New Roman"/>
          <w:sz w:val="28"/>
          <w:szCs w:val="28"/>
        </w:rPr>
        <w:t xml:space="preserve"> </w:t>
      </w:r>
      <w:r w:rsidR="00DD341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приказами (распоряжениями) ФНС России, приказами УФНС России по Приморскому краю, приказами инспекции, поручениями руководства управления и начальника инспекции.</w:t>
      </w:r>
      <w:proofErr w:type="gramEnd"/>
    </w:p>
    <w:p w:rsidR="000F5793" w:rsidRPr="000F5793" w:rsidRDefault="000F5793" w:rsidP="000F5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выполнения возложенных на старшего государственного налогового инспектора обязанностей он также вправе осуществлять полномочия, определенные Положением об отделе:</w:t>
      </w:r>
    </w:p>
    <w:p w:rsidR="000F5793" w:rsidRPr="000F5793" w:rsidRDefault="000F5793" w:rsidP="00516C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и получать в установленном порядке от отделов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Инспекции по Приморскому краю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материалы, необходимые для решения вопросов, входящих в компетенцию отдела; </w:t>
      </w:r>
    </w:p>
    <w:p w:rsidR="00516CAB" w:rsidRDefault="000F5793" w:rsidP="00516C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в установленном порядке переписку с физическими и юридическими лицами по вопросам, относящимся к компетенции отдела;</w:t>
      </w:r>
    </w:p>
    <w:p w:rsidR="000F5793" w:rsidRPr="000F5793" w:rsidRDefault="000F5793" w:rsidP="00516C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проекты документов по функци</w:t>
      </w:r>
      <w:bookmarkStart w:id="0" w:name="_GoBack"/>
      <w:bookmarkEnd w:id="0"/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 отдела и направлять их на заключение соответствующим подразделениям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Инспекции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5793" w:rsidRPr="000F5793" w:rsidRDefault="000F5793" w:rsidP="00516C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51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налоговый орган в судах, местных органах государственной власти по поручению руководства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Инспекции</w:t>
      </w:r>
      <w:r w:rsidRPr="000F57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579D6" w:rsidRDefault="000F5793" w:rsidP="001579D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Исходя из задач и функций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определенных Положением о Межрайонной ИФНС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 № 9 по Приморскому краю, старши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государственный налоговый инспектор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5793" w:rsidRDefault="009857EC" w:rsidP="001579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</w:t>
      </w:r>
      <w:r w:rsidR="000F5793" w:rsidRPr="000F5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ониторинг и проведение камеральных налоговых проверок налоговых</w:t>
      </w:r>
      <w:r w:rsidR="000F5793" w:rsidRPr="000F5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</w:t>
      </w:r>
      <w:proofErr w:type="gramStart"/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603A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D603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расчетов)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F5793" w:rsidRPr="000F5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документов, служащих основанием для исчисления и уплаты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налогов и сборов, с учетом сопоставления показателей представленной отчетности и косвенной информации из </w:t>
      </w:r>
      <w:r w:rsidR="00D959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и внешних источников;</w:t>
      </w:r>
    </w:p>
    <w:p w:rsidR="00293A82" w:rsidRPr="00293A82" w:rsidRDefault="00293A82" w:rsidP="001579D6">
      <w:pPr>
        <w:shd w:val="clear" w:color="auto" w:fill="FFFFFF"/>
        <w:tabs>
          <w:tab w:val="num" w:pos="0"/>
          <w:tab w:val="num" w:pos="540"/>
        </w:tabs>
        <w:spacing w:before="10" w:after="0" w:line="274" w:lineRule="exact"/>
        <w:ind w:right="1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A4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списки плательщиков, не представивших</w:t>
      </w:r>
      <w:r w:rsidRPr="0029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расчеты по страховым взносам</w:t>
      </w:r>
      <w:r w:rsidR="003A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 </w:t>
      </w:r>
      <w:proofErr w:type="gramStart"/>
      <w:r w:rsidR="003A4C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</w:t>
      </w:r>
      <w:proofErr w:type="gramEnd"/>
      <w:r w:rsidR="003A4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рабочих дней после срока представления. </w:t>
      </w:r>
      <w:r w:rsidRPr="00293A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Приостанавливает операции по счетам налогоплательщиков, не представивших расчеты по страховым взносам в установленные законодательством сроки</w:t>
      </w:r>
      <w:r w:rsidR="003A4C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вызывает их для представления пояснений в соответствии с пп.4 п.2 ст.31 НКРФ</w:t>
      </w:r>
      <w:r w:rsidRPr="00293A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7C0E" w:rsidRPr="003D67C6" w:rsidRDefault="006B71AB" w:rsidP="001579D6">
      <w:pPr>
        <w:shd w:val="clear" w:color="auto" w:fill="FFFFFF"/>
        <w:tabs>
          <w:tab w:val="num" w:pos="540"/>
        </w:tabs>
        <w:spacing w:before="10" w:after="0" w:line="274" w:lineRule="exact"/>
        <w:ind w:right="1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камеральные проверки расчетов по страховым взносам</w:t>
      </w:r>
      <w:r w:rsidR="00847C0E" w:rsidRP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положений, установленных Налоговым кодексом Российской Федерации и иных правовых актов</w:t>
      </w:r>
      <w:r w:rsid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67C6" w:rsidRP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 полный комплекс мероприятий налогового контроля</w:t>
      </w:r>
      <w:r w:rsidR="00D603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3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отношении плательщиков, представляющих «нулевую» отчетность</w:t>
      </w:r>
      <w:r w:rsidR="00847C0E" w:rsidRP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3A82" w:rsidRPr="003D67C6" w:rsidRDefault="00847C0E" w:rsidP="001579D6">
      <w:pPr>
        <w:shd w:val="clear" w:color="auto" w:fill="FFFFFF"/>
        <w:tabs>
          <w:tab w:val="num" w:pos="540"/>
        </w:tabs>
        <w:spacing w:before="10" w:after="0" w:line="274" w:lineRule="exact"/>
        <w:ind w:right="1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осуществляет </w:t>
      </w:r>
      <w:proofErr w:type="gramStart"/>
      <w:r w:rsidRP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правомерностью применения пониженных тарифов, отражения сумм, не облагаемых страховыми взносам</w:t>
      </w:r>
      <w:r w:rsid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истребует сведения и документы по необлагае</w:t>
      </w:r>
      <w:r w:rsidR="003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мым суммам и пониженным тарифам;</w:t>
      </w:r>
    </w:p>
    <w:p w:rsidR="000F5793" w:rsidRPr="000F5793" w:rsidRDefault="00DD3413" w:rsidP="001579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5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0F5793"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59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</w:t>
      </w:r>
      <w:r w:rsidR="00985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ивает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</w:t>
      </w:r>
      <w:r w:rsidR="009857E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налоговых санкций, предусмотренных законодательством РФ за нарушение обязательств перед бюджетом, административных штрафов за эти нарушения, допущенные должностными лицами предприятий и своевреме</w:t>
      </w:r>
      <w:r w:rsidR="00D9590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 взыскания средств по ним;</w:t>
      </w:r>
    </w:p>
    <w:p w:rsidR="000F5793" w:rsidRPr="000F5793" w:rsidRDefault="00D95903" w:rsidP="00D603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5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составление отчетов о 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контрольной работе в отделе;</w:t>
      </w:r>
    </w:p>
    <w:p w:rsidR="000F5793" w:rsidRPr="000F5793" w:rsidRDefault="00D95903" w:rsidP="001579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с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облюдает конфиденциал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 при работе с документами;</w:t>
      </w:r>
    </w:p>
    <w:p w:rsidR="000F5793" w:rsidRPr="000F5793" w:rsidRDefault="00D95903" w:rsidP="001579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облюдает корректное и внимательное отношение к налогоп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лательщикам и их представителям;</w:t>
      </w:r>
    </w:p>
    <w:p w:rsidR="000F5793" w:rsidRPr="000F5793" w:rsidRDefault="00D95903" w:rsidP="001579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57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ередает в правовой отдел проекты актов, решений и материалы камеральных налоговых проверок для согласования, обеспечения производства по делам о налоговых правонарушениях. Согласованный с правовым отделом проект решения передает руководителю (Заместителю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руководителя) налогового органа;</w:t>
      </w:r>
    </w:p>
    <w:p w:rsidR="000F5793" w:rsidRPr="000F5793" w:rsidRDefault="000F5793" w:rsidP="001579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7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формляет  протокол об административном правонарушении и обеспечивает подписание его налогоплательщиком в  случаях установления фактов административного правонарушения. Регистрирует протоколы и постановления в базы данных АРМ  (автоматизирова</w:t>
      </w:r>
      <w:r w:rsidR="00D9590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нное рабочее место)  инспектора;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0F5793" w:rsidRDefault="00D95903" w:rsidP="001579D6">
      <w:pPr>
        <w:tabs>
          <w:tab w:val="left" w:pos="-46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0F5793"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ередает в отдел общего и хозяйственного обеспечения копии актов, решений, вынесенных по результатам рассмотрения материалов камеральных проверок, для отправки зак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азным письмом налогоплательщику;</w:t>
      </w:r>
    </w:p>
    <w:p w:rsidR="00D95903" w:rsidRPr="006056CC" w:rsidRDefault="001579D6" w:rsidP="001579D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03" w:rsidRPr="006056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установленным порядком делопроизводства поддерживает в надлежащем виде  материалы проверок, информационные материалы, проводит сдачу в архив до</w:t>
      </w:r>
      <w:r w:rsidR="00D9590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 по деятельности отдела;</w:t>
      </w:r>
    </w:p>
    <w:p w:rsidR="000F5793" w:rsidRPr="000F5793" w:rsidRDefault="00D95903" w:rsidP="001579D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</w:t>
      </w:r>
      <w:r w:rsidRPr="0060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поручения начальника отдела, его заместителя, связанные с выполнен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задач, возложенных на отдел.</w:t>
      </w:r>
      <w:r w:rsidR="00DD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государственный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старший государственный налоговый инспектор вправе самостоятельно принимать решения по </w:t>
      </w:r>
      <w:r w:rsidR="000F5793" w:rsidRPr="005C511A">
        <w:rPr>
          <w:rFonts w:ascii="Times New Roman" w:hAnsi="Times New Roman" w:cs="Times New Roman"/>
          <w:sz w:val="24"/>
          <w:szCs w:val="24"/>
        </w:rPr>
        <w:t>вопросам, закрепленным за отделом</w:t>
      </w:r>
    </w:p>
    <w:p w:rsidR="000F5793" w:rsidRPr="005C511A" w:rsidRDefault="006D0293" w:rsidP="000F5793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3C9A" w:rsidRPr="005C511A" w:rsidRDefault="00663C9A" w:rsidP="000F5793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lastRenderedPageBreak/>
        <w:t>8. При исполнении служебных обязанностей старший государственный налоговый инспектор обязан самостоятельн</w:t>
      </w:r>
      <w:r w:rsidR="000F5793" w:rsidRPr="005C511A">
        <w:rPr>
          <w:rFonts w:ascii="Times New Roman" w:hAnsi="Times New Roman" w:cs="Times New Roman"/>
          <w:sz w:val="24"/>
          <w:szCs w:val="24"/>
        </w:rPr>
        <w:t>о принимать решения по вопросам подготовки актов, закреплённых за отделом по поручению непосредственного руководителя.</w:t>
      </w:r>
    </w:p>
    <w:p w:rsidR="000F5793" w:rsidRPr="005C511A" w:rsidRDefault="000F5793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государственный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793" w:rsidRPr="000F5793" w:rsidRDefault="00663C9A" w:rsidP="000F5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9. Старший государственный налоговый инспектор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F5793" w:rsidRPr="005C511A" w:rsidRDefault="000F5793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63C9A" w:rsidRPr="005F39EF" w:rsidRDefault="00A139DE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об отделе</w:t>
      </w:r>
      <w:r w:rsidR="00663C9A" w:rsidRPr="005F39EF">
        <w:rPr>
          <w:rFonts w:ascii="Times New Roman" w:hAnsi="Times New Roman" w:cs="Times New Roman"/>
          <w:sz w:val="24"/>
          <w:szCs w:val="24"/>
        </w:rPr>
        <w:t>;</w:t>
      </w:r>
    </w:p>
    <w:p w:rsidR="00663C9A" w:rsidRPr="005F39EF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9EF">
        <w:rPr>
          <w:rFonts w:ascii="Times New Roman" w:hAnsi="Times New Roman" w:cs="Times New Roman"/>
          <w:sz w:val="24"/>
          <w:szCs w:val="24"/>
        </w:rPr>
        <w:t>положени</w:t>
      </w:r>
      <w:r w:rsidR="00A139DE">
        <w:rPr>
          <w:rFonts w:ascii="Times New Roman" w:hAnsi="Times New Roman" w:cs="Times New Roman"/>
          <w:sz w:val="24"/>
          <w:szCs w:val="24"/>
        </w:rPr>
        <w:t>я</w:t>
      </w:r>
      <w:r w:rsidRPr="005F39EF">
        <w:rPr>
          <w:rFonts w:ascii="Times New Roman" w:hAnsi="Times New Roman" w:cs="Times New Roman"/>
          <w:sz w:val="24"/>
          <w:szCs w:val="24"/>
        </w:rPr>
        <w:t xml:space="preserve"> об инспекци</w:t>
      </w:r>
      <w:r w:rsidR="006D3CEB" w:rsidRPr="005F39EF">
        <w:rPr>
          <w:rFonts w:ascii="Times New Roman" w:hAnsi="Times New Roman" w:cs="Times New Roman"/>
          <w:sz w:val="24"/>
          <w:szCs w:val="24"/>
        </w:rPr>
        <w:t>и</w:t>
      </w:r>
      <w:r w:rsidRPr="005F39E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межрайонного уровня;</w:t>
      </w:r>
    </w:p>
    <w:p w:rsidR="00663C9A" w:rsidRPr="005F39EF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9EF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9EF">
        <w:rPr>
          <w:rFonts w:ascii="Times New Roman" w:hAnsi="Times New Roman" w:cs="Times New Roman"/>
          <w:sz w:val="24"/>
          <w:szCs w:val="24"/>
        </w:rPr>
        <w:t xml:space="preserve">иных актов по поручению непосредственного руководителя и </w:t>
      </w:r>
      <w:r w:rsidR="006D3CEB" w:rsidRPr="005F39EF">
        <w:rPr>
          <w:rFonts w:ascii="Times New Roman" w:hAnsi="Times New Roman" w:cs="Times New Roman"/>
          <w:sz w:val="24"/>
          <w:szCs w:val="24"/>
        </w:rPr>
        <w:t>руководства  инспекции.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</w:t>
      </w:r>
      <w:r w:rsidR="00D13D9E">
        <w:rPr>
          <w:rFonts w:ascii="Times New Roman" w:hAnsi="Times New Roman" w:cs="Times New Roman"/>
          <w:sz w:val="24"/>
          <w:szCs w:val="24"/>
        </w:rPr>
        <w:t>инспекции</w:t>
      </w:r>
      <w:r w:rsidRPr="005C511A">
        <w:rPr>
          <w:rFonts w:ascii="Times New Roman" w:hAnsi="Times New Roman" w:cs="Times New Roman"/>
          <w:sz w:val="24"/>
          <w:szCs w:val="24"/>
        </w:rPr>
        <w:t xml:space="preserve">, </w:t>
      </w:r>
      <w:r w:rsidR="003B3DDE">
        <w:rPr>
          <w:rFonts w:ascii="Times New Roman" w:hAnsi="Times New Roman" w:cs="Times New Roman"/>
          <w:sz w:val="24"/>
          <w:szCs w:val="24"/>
        </w:rPr>
        <w:t>управления</w:t>
      </w:r>
      <w:r w:rsidRPr="005C511A">
        <w:rPr>
          <w:rFonts w:ascii="Times New Roman" w:hAnsi="Times New Roman" w:cs="Times New Roman"/>
          <w:sz w:val="24"/>
          <w:szCs w:val="24"/>
        </w:rPr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5C511A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511A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511A" w:rsidRPr="005C511A" w:rsidRDefault="00663C9A" w:rsidP="005C511A">
      <w:pPr>
        <w:autoSpaceDE w:val="0"/>
        <w:autoSpaceDN w:val="0"/>
        <w:adjustRightInd w:val="0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13. </w:t>
      </w:r>
      <w:r w:rsidR="005C511A"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</w:t>
      </w:r>
      <w:r w:rsidR="005C511A"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выполняет организационное и информационное обеспечение  (принимает участие в обеспечении) оказания следующих видов государственных услуг: </w:t>
      </w:r>
    </w:p>
    <w:p w:rsidR="005C511A" w:rsidRPr="005C511A" w:rsidRDefault="005C511A" w:rsidP="005C51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налогоплательщиков по результатам контрольной деятельности налоговых органов;</w:t>
      </w:r>
    </w:p>
    <w:p w:rsidR="005C511A" w:rsidRPr="005C511A" w:rsidRDefault="005C511A" w:rsidP="005C51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услуги.</w:t>
      </w:r>
    </w:p>
    <w:p w:rsidR="00663C9A" w:rsidRPr="005C511A" w:rsidRDefault="00663C9A" w:rsidP="005C51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  <w:r w:rsidR="00481431" w:rsidRPr="005C51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63C9A" w:rsidRPr="00563FF1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FF1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63C9A" w:rsidRPr="00563FF1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FF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663C9A" w:rsidRPr="00563FF1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FF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63C9A" w:rsidRPr="00563FF1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FF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63C9A" w:rsidRPr="00563FF1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FF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63C9A" w:rsidRPr="00563FF1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FF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FF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BB50E3" w:rsidRPr="005C511A" w:rsidRDefault="00563FF1" w:rsidP="00663C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50E3" w:rsidRPr="005C511A">
        <w:rPr>
          <w:rFonts w:ascii="Times New Roman" w:hAnsi="Times New Roman" w:cs="Times New Roman"/>
          <w:sz w:val="24"/>
          <w:szCs w:val="24"/>
        </w:rPr>
        <w:t>амеральных проверок №</w:t>
      </w:r>
      <w:r w:rsidR="005F39EF">
        <w:rPr>
          <w:rFonts w:ascii="Times New Roman" w:hAnsi="Times New Roman" w:cs="Times New Roman"/>
          <w:sz w:val="24"/>
          <w:szCs w:val="24"/>
        </w:rPr>
        <w:t>4</w:t>
      </w:r>
      <w:r w:rsidR="00BB50E3" w:rsidRPr="005C5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14C6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B50E3" w:rsidRPr="005C511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5F39EF">
        <w:rPr>
          <w:rFonts w:ascii="Times New Roman" w:hAnsi="Times New Roman" w:cs="Times New Roman"/>
          <w:sz w:val="24"/>
          <w:szCs w:val="24"/>
        </w:rPr>
        <w:t>Тарабанова</w:t>
      </w:r>
      <w:proofErr w:type="spellEnd"/>
      <w:r w:rsidR="005F39EF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BB50E3" w:rsidRPr="005C511A" w:rsidRDefault="00BB50E3" w:rsidP="00663C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0E3" w:rsidRPr="005C511A" w:rsidRDefault="00BB50E3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C6D" w:rsidRPr="005C511A" w:rsidRDefault="00D85C6D">
      <w:pPr>
        <w:rPr>
          <w:rFonts w:ascii="Times New Roman" w:hAnsi="Times New Roman" w:cs="Times New Roman"/>
          <w:sz w:val="24"/>
          <w:szCs w:val="24"/>
        </w:rPr>
      </w:pPr>
    </w:p>
    <w:sectPr w:rsidR="00D85C6D" w:rsidRPr="005C511A" w:rsidSect="00663C9A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9A" w:rsidRDefault="00663C9A" w:rsidP="00663C9A">
      <w:pPr>
        <w:spacing w:after="0" w:line="240" w:lineRule="auto"/>
      </w:pPr>
      <w:r>
        <w:separator/>
      </w:r>
    </w:p>
  </w:endnote>
  <w:endnote w:type="continuationSeparator" w:id="0">
    <w:p w:rsidR="00663C9A" w:rsidRDefault="00663C9A" w:rsidP="0066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9A" w:rsidRDefault="00663C9A" w:rsidP="00663C9A">
      <w:pPr>
        <w:spacing w:after="0" w:line="240" w:lineRule="auto"/>
      </w:pPr>
      <w:r>
        <w:separator/>
      </w:r>
    </w:p>
  </w:footnote>
  <w:footnote w:type="continuationSeparator" w:id="0">
    <w:p w:rsidR="00663C9A" w:rsidRDefault="00663C9A" w:rsidP="0066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981275"/>
      <w:docPartObj>
        <w:docPartGallery w:val="Page Numbers (Top of Page)"/>
        <w:docPartUnique/>
      </w:docPartObj>
    </w:sdtPr>
    <w:sdtEndPr/>
    <w:sdtContent>
      <w:p w:rsidR="00663C9A" w:rsidRDefault="00663C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9DE">
          <w:rPr>
            <w:noProof/>
          </w:rPr>
          <w:t>3</w:t>
        </w:r>
        <w:r>
          <w:fldChar w:fldCharType="end"/>
        </w:r>
      </w:p>
    </w:sdtContent>
  </w:sdt>
  <w:p w:rsidR="00663C9A" w:rsidRDefault="00663C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D6728C"/>
    <w:multiLevelType w:val="hybridMultilevel"/>
    <w:tmpl w:val="4894C2B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36"/>
    <w:rsid w:val="000F5793"/>
    <w:rsid w:val="0010059F"/>
    <w:rsid w:val="00112D4A"/>
    <w:rsid w:val="00155D6D"/>
    <w:rsid w:val="001579D6"/>
    <w:rsid w:val="00291DD7"/>
    <w:rsid w:val="00293A82"/>
    <w:rsid w:val="002A6F36"/>
    <w:rsid w:val="00331B79"/>
    <w:rsid w:val="003A4C8F"/>
    <w:rsid w:val="003B3DDE"/>
    <w:rsid w:val="003D67C6"/>
    <w:rsid w:val="00457E18"/>
    <w:rsid w:val="00481431"/>
    <w:rsid w:val="0049496A"/>
    <w:rsid w:val="004C4E77"/>
    <w:rsid w:val="004E7F3A"/>
    <w:rsid w:val="00514C69"/>
    <w:rsid w:val="00516CAB"/>
    <w:rsid w:val="00563FF1"/>
    <w:rsid w:val="0059450E"/>
    <w:rsid w:val="005A589D"/>
    <w:rsid w:val="005A7FEB"/>
    <w:rsid w:val="005C511A"/>
    <w:rsid w:val="005F39EF"/>
    <w:rsid w:val="00663C9A"/>
    <w:rsid w:val="006B71AB"/>
    <w:rsid w:val="006D0293"/>
    <w:rsid w:val="006D3CEB"/>
    <w:rsid w:val="007A334E"/>
    <w:rsid w:val="007D7E73"/>
    <w:rsid w:val="00847C0E"/>
    <w:rsid w:val="0094205E"/>
    <w:rsid w:val="009857EC"/>
    <w:rsid w:val="009867A6"/>
    <w:rsid w:val="00995A4C"/>
    <w:rsid w:val="00A139DE"/>
    <w:rsid w:val="00A33F4D"/>
    <w:rsid w:val="00AF2B2D"/>
    <w:rsid w:val="00BB50E3"/>
    <w:rsid w:val="00D13D9E"/>
    <w:rsid w:val="00D603A5"/>
    <w:rsid w:val="00D85C6D"/>
    <w:rsid w:val="00D95903"/>
    <w:rsid w:val="00DD3413"/>
    <w:rsid w:val="00DF67FE"/>
    <w:rsid w:val="00E12132"/>
    <w:rsid w:val="00EA6846"/>
    <w:rsid w:val="00F2110A"/>
    <w:rsid w:val="00F5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9A"/>
  </w:style>
  <w:style w:type="paragraph" w:styleId="1">
    <w:name w:val="heading 1"/>
    <w:basedOn w:val="a"/>
    <w:next w:val="a"/>
    <w:link w:val="10"/>
    <w:uiPriority w:val="9"/>
    <w:qFormat/>
    <w:rsid w:val="00EA684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C9A"/>
  </w:style>
  <w:style w:type="paragraph" w:styleId="a5">
    <w:name w:val="footer"/>
    <w:basedOn w:val="a"/>
    <w:link w:val="a6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C9A"/>
  </w:style>
  <w:style w:type="character" w:customStyle="1" w:styleId="10">
    <w:name w:val="Заголовок 1 Знак"/>
    <w:basedOn w:val="a0"/>
    <w:link w:val="1"/>
    <w:uiPriority w:val="9"/>
    <w:rsid w:val="00EA6846"/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  <w:style w:type="paragraph" w:styleId="a7">
    <w:name w:val="No Spacing"/>
    <w:link w:val="a8"/>
    <w:uiPriority w:val="1"/>
    <w:qFormat/>
    <w:rsid w:val="00EA684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EA6846"/>
    <w:rPr>
      <w:rFonts w:ascii="Calibri" w:eastAsia="Times New Roman" w:hAnsi="Calibri" w:cs="Times New Roman"/>
      <w:lang w:val="en-US" w:bidi="en-US"/>
    </w:rPr>
  </w:style>
  <w:style w:type="paragraph" w:styleId="a9">
    <w:name w:val="List Paragraph"/>
    <w:basedOn w:val="a"/>
    <w:link w:val="aa"/>
    <w:uiPriority w:val="34"/>
    <w:qFormat/>
    <w:rsid w:val="00EA684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a">
    <w:name w:val="Абзац списка Знак"/>
    <w:link w:val="a9"/>
    <w:uiPriority w:val="34"/>
    <w:locked/>
    <w:rsid w:val="00EA6846"/>
    <w:rPr>
      <w:rFonts w:ascii="Times New Roman" w:eastAsia="Times New Roman" w:hAnsi="Times New Roman" w:cs="Times New Roman"/>
      <w:sz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9A"/>
  </w:style>
  <w:style w:type="paragraph" w:styleId="1">
    <w:name w:val="heading 1"/>
    <w:basedOn w:val="a"/>
    <w:next w:val="a"/>
    <w:link w:val="10"/>
    <w:uiPriority w:val="9"/>
    <w:qFormat/>
    <w:rsid w:val="00EA684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C9A"/>
  </w:style>
  <w:style w:type="paragraph" w:styleId="a5">
    <w:name w:val="footer"/>
    <w:basedOn w:val="a"/>
    <w:link w:val="a6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C9A"/>
  </w:style>
  <w:style w:type="character" w:customStyle="1" w:styleId="10">
    <w:name w:val="Заголовок 1 Знак"/>
    <w:basedOn w:val="a0"/>
    <w:link w:val="1"/>
    <w:uiPriority w:val="9"/>
    <w:rsid w:val="00EA6846"/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  <w:style w:type="paragraph" w:styleId="a7">
    <w:name w:val="No Spacing"/>
    <w:link w:val="a8"/>
    <w:uiPriority w:val="1"/>
    <w:qFormat/>
    <w:rsid w:val="00EA684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EA6846"/>
    <w:rPr>
      <w:rFonts w:ascii="Calibri" w:eastAsia="Times New Roman" w:hAnsi="Calibri" w:cs="Times New Roman"/>
      <w:lang w:val="en-US" w:bidi="en-US"/>
    </w:rPr>
  </w:style>
  <w:style w:type="paragraph" w:styleId="a9">
    <w:name w:val="List Paragraph"/>
    <w:basedOn w:val="a"/>
    <w:link w:val="aa"/>
    <w:uiPriority w:val="34"/>
    <w:qFormat/>
    <w:rsid w:val="00EA684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a">
    <w:name w:val="Абзац списка Знак"/>
    <w:link w:val="a9"/>
    <w:uiPriority w:val="34"/>
    <w:locked/>
    <w:rsid w:val="00EA6846"/>
    <w:rPr>
      <w:rFonts w:ascii="Times New Roman" w:eastAsia="Times New Roman" w:hAnsi="Times New Roman" w:cs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60342A5ACCEFE415B3AFE4D62289DF4171AA22C64047597B7CA08E699DCFC762E9908C04CF368q6o4X" TargetMode="External"/><Relationship Id="rId13" Type="http://schemas.openxmlformats.org/officeDocument/2006/relationships/hyperlink" Target="consultantplus://offline/ref=23860342A5ACCEFE415B3AFE4D62289DF41619AA2E62047597B7CA08E699DCFC762E9908C04CF26Eq6o3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860342A5ACCEFE415B3AFE4D62289DF41619AA2E62047597B7CA08E699DCFC762E9908C04CF269q6o4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860342A5ACCEFE415B3AFE4D62289DF41619AA2E62047597B7CA08E699DCFC762E9908C04CF26Cq6oE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860342A5ACCEFE415B3AFE4D62289DF41619AA2E62047597B7CA08E699DCFC762E9908C04CF26Bq6o5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860342A5ACCEFE415B3AFE4D62289DFE1F1EAA206D597F9FEEC60AE19683EB71679509C04CF0q6o2X" TargetMode="External"/><Relationship Id="rId10" Type="http://schemas.openxmlformats.org/officeDocument/2006/relationships/hyperlink" Target="consultantplus://offline/ref=23860342A5ACCEFE415B3AFE4D62289DF41E1CAF22305377C6E2C4q0oD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860342A5ACCEFE415B3AFE4D62289DF41E1CAF22305377C6E2C4q0oDX" TargetMode="External"/><Relationship Id="rId14" Type="http://schemas.openxmlformats.org/officeDocument/2006/relationships/hyperlink" Target="consultantplus://offline/ref=23860342A5ACCEFE415B3AFE4D62289DF41619AA2E62047597B7CA08E699DCFC762E9908C04CF26Cq6o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Мачихина Тамара Викторовна</dc:creator>
  <cp:lastModifiedBy>Аршинов Дмитрий Вячеславович</cp:lastModifiedBy>
  <cp:revision>4</cp:revision>
  <dcterms:created xsi:type="dcterms:W3CDTF">2017-07-11T02:38:00Z</dcterms:created>
  <dcterms:modified xsi:type="dcterms:W3CDTF">2017-07-11T03:46:00Z</dcterms:modified>
</cp:coreProperties>
</file>