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72" w:rsidRPr="000F2267" w:rsidRDefault="00C00372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Начальник ИФНС России</w:t>
      </w:r>
    </w:p>
    <w:p w:rsidR="00C00372" w:rsidRPr="000F2267" w:rsidRDefault="00C00372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 xml:space="preserve">                                          по Ленинскому району </w:t>
      </w:r>
    </w:p>
    <w:p w:rsidR="00C00372" w:rsidRPr="000F2267" w:rsidRDefault="00C00372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г. Владивостока</w:t>
      </w:r>
    </w:p>
    <w:p w:rsidR="00C00372" w:rsidRPr="000F2267" w:rsidRDefault="00C00372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___________Е.В. Грохотова</w:t>
      </w:r>
    </w:p>
    <w:p w:rsidR="00C00372" w:rsidRPr="000F2267" w:rsidRDefault="00C00372" w:rsidP="0051407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(подпись)</w:t>
      </w:r>
    </w:p>
    <w:p w:rsidR="00C00372" w:rsidRPr="000F2267" w:rsidRDefault="00C00372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 xml:space="preserve">  от "__" ___________ </w:t>
      </w:r>
      <w:smartTag w:uri="urn:schemas-microsoft-com:office:smarttags" w:element="metricconverter">
        <w:smartTagPr>
          <w:attr w:name="ProductID" w:val="2017 г"/>
        </w:smartTagPr>
        <w:r w:rsidRPr="000F2267">
          <w:rPr>
            <w:rFonts w:ascii="Times New Roman" w:hAnsi="Times New Roman" w:cs="Times New Roman"/>
            <w:sz w:val="26"/>
            <w:szCs w:val="26"/>
          </w:rPr>
          <w:t>2017 г</w:t>
        </w:r>
      </w:smartTag>
      <w:r w:rsidRPr="000F2267">
        <w:rPr>
          <w:rFonts w:ascii="Times New Roman" w:hAnsi="Times New Roman" w:cs="Times New Roman"/>
          <w:sz w:val="26"/>
          <w:szCs w:val="26"/>
        </w:rPr>
        <w:t>.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F2267">
        <w:rPr>
          <w:rFonts w:ascii="Times New Roman" w:hAnsi="Times New Roman" w:cs="Times New Roman"/>
          <w:sz w:val="26"/>
          <w:szCs w:val="26"/>
        </w:rPr>
        <w:t>3 инспекции Федеральной налоговой службы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 xml:space="preserve">по Ленинскому району г. Владивостока 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7" w:history="1">
        <w:r w:rsidRPr="000F2267">
          <w:rPr>
            <w:rFonts w:ascii="Times New Roman" w:hAnsi="Times New Roman" w:cs="Times New Roman"/>
            <w:color w:val="0000FF"/>
            <w:sz w:val="26"/>
            <w:szCs w:val="26"/>
          </w:rPr>
          <w:t>Реестру</w:t>
        </w:r>
      </w:hyperlink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утвержденному Указом Президента Российской Федерации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от 31.12.2005 N 1574 "О Реестре должностей федеральной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государственной гражданской службы", - 11-3-3-069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 камеральных проверок №3 Инспекции Федеральной налоговой службы по Ленинскому району г. Владивостока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2. 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профессионального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 xml:space="preserve">в) наличие профессиональных знаний, включая знание </w:t>
      </w:r>
      <w:hyperlink r:id="rId8" w:history="1">
        <w:r w:rsidRPr="000F2267">
          <w:rPr>
            <w:rFonts w:ascii="Times New Roman" w:hAnsi="Times New Roman" w:cs="Times New Roman"/>
            <w:color w:val="0000FF"/>
            <w:sz w:val="26"/>
            <w:szCs w:val="26"/>
          </w:rPr>
          <w:t>Конституции</w:t>
        </w:r>
      </w:hyperlink>
      <w:r w:rsidRPr="000F2267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0F2267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0F22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F2267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0F22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F2267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0F22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0F2267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0F2267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F2267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F2267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Федерации".</w:t>
      </w:r>
    </w:p>
    <w:p w:rsidR="00C00372" w:rsidRPr="000F2267" w:rsidRDefault="00C00372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0F2267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0F2267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F2267">
          <w:rPr>
            <w:rFonts w:ascii="Times New Roman" w:hAnsi="Times New Roman"/>
            <w:sz w:val="26"/>
            <w:szCs w:val="26"/>
          </w:rPr>
          <w:t>2004 г</w:t>
        </w:r>
      </w:smartTag>
      <w:r w:rsidRPr="000F2267">
        <w:rPr>
          <w:rFonts w:ascii="Times New Roman" w:hAnsi="Times New Roman"/>
          <w:sz w:val="26"/>
          <w:szCs w:val="26"/>
        </w:rPr>
        <w:t xml:space="preserve">. N 506, положением об инспекции Федеральной налоговой службы по Ленинскому району г.Владивостока, утвержденным руководителем управления ФНС России по Приморскому краю 12 января  </w:t>
      </w:r>
      <w:smartTag w:uri="urn:schemas-microsoft-com:office:smarttags" w:element="metricconverter">
        <w:smartTagPr>
          <w:attr w:name="ProductID" w:val="2017 г"/>
        </w:smartTagPr>
        <w:r w:rsidRPr="000F2267">
          <w:rPr>
            <w:rFonts w:ascii="Times New Roman" w:hAnsi="Times New Roman"/>
            <w:sz w:val="26"/>
            <w:szCs w:val="26"/>
          </w:rPr>
          <w:t>2017 г</w:t>
        </w:r>
      </w:smartTag>
      <w:r w:rsidRPr="000F2267">
        <w:rPr>
          <w:rFonts w:ascii="Times New Roman" w:hAnsi="Times New Roman"/>
          <w:sz w:val="26"/>
          <w:szCs w:val="26"/>
        </w:rPr>
        <w:t>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C00372" w:rsidRPr="000F2267" w:rsidRDefault="00C00372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0F2267">
        <w:rPr>
          <w:rFonts w:ascii="Times New Roman" w:hAnsi="Times New Roman"/>
          <w:sz w:val="26"/>
          <w:szCs w:val="26"/>
        </w:rPr>
        <w:t>5.1. Исходя из задач и функций, определенных Положением  об отделе  камеральных проверок №3 ИФНС России по Ленинскому району г. Владивостока, главный государственный налоговый инспектор осуществляет: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5.1.1 Применение  утвержденных Инструкций технологии  работы территориальных органов ФНС России в условиях использования системы ЭОД на рабочие места: РМ10-2-1: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 «Осуществление других функций работников отдела камеральных проверок».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5.1.2 Камеральный контроль над соблюдением налогоплательщиками налоговыми агентами физическими лицами, состоящими на учете в инспекции,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налогов, 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5.1.3 Проведение 100%  охвата камеральными проверками налоговой и бухгалтерской отчетности налогоплательщиков.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5.1.4 Проведение анализа сведений по ф.2- НДФЛ (справка о доходах физического лица) поступивших от налоговых агентов, а также сведений по форме 6-НДФЛ, мероприятий налогового контроля в отношении налогоплательщиков допустивших снижение по перечислению НДФЛ.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5.1.5  Подготовку  информации по запросам, поступающим из Управления ФНС России по Приморскому краю и других источников по предмету деятельности отдела,  в том числе по сведениям по ф.2-НДФЛ и 6-НДФЛ.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5.1.6  Контроль над исчислением и уплатой налогов на доходы физических лиц- иностранных граждан, привлеченных по трудовому соглашению Российскими организациями и индивидуальными предпринимателями, взаимодействие с территориальными органами ФМС России.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5.1.7 Контроль по полноте и своевременности представления налоговыми агентами сведений по ф. 2-НДФЛ. 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5.1.8 Осуществление полномочий по администрированию полномочий по администрированию страховых взносов на обязательное пенсионное, социальное и медицинское страхование.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 5.1.9 Осуществление проверки логической связи между различными отчетными и расчетными показателями, проверять эти показатели на предмет сопоставления с данными из внешних источников.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  5.1.10 Подготовка мотивированных запросов о предоставлении сведений: лицам, у которых имеются  сведения, относящиеся к проверке; в банк о предоставлении справки по операциям и счетам налогоплательщика; в таможенные органы; органы ГИБДД МВД России  и другие организации. Мониторинг и анализ указанной информации в целях качественного и результативного проведения контрольных мероприятий.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 5.1.11 В случае выявления в рамках камеральной проверки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запрашивать необходимые пояснения в соответствии со ст.31 и 88 НК РФ. В случае необходимости вызывать свидетелей, привлекать эксперта, специалистов и переводчиков.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  5.1.12 По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оформлять акт камеральной налоговой проверки.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   5.1.13 Подготавливать проект решения, визировать у начальника отдела и по докладной записке вместе с материалами проверки передавать в юридический отдел для согласования (визирования) проекта решения по результатам проведенной проверки.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  5.1.14 Получать подписанное руководителем налогового органа решение, вынесенное по результатам рассмотрения материалов камеральных проверок, материалы камеральных проверок, зарегистрировать решение в системе ЭОД.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 5.1.15 Обеспечивать ведение информационного ресурса «Камеральные налоговые проверки »в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дополнениями)».</w:t>
      </w:r>
    </w:p>
    <w:p w:rsidR="00C00372" w:rsidRPr="000F2267" w:rsidRDefault="00C00372" w:rsidP="004B2435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 5.1.16 Обеспечивать полное и достоверное внесение ресурсов по ПИК - истребованию документов (ст.93, 93.1 НК РФ).</w:t>
      </w:r>
    </w:p>
    <w:p w:rsidR="00C00372" w:rsidRPr="000F2267" w:rsidRDefault="00C00372" w:rsidP="0061472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5.1.17 Составлять протоколы о привлечении к административной ответственности налогоплательщиков,  допустивших административные правонарушения.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5.1.18 Участвовать в подготовке ответов на письменные запросы налогоплательщиков по   вопросам, входящим в компетенцию отдела.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5.1.19  Обобщать полученный материал по результатам проведенных мероприятий налогового контроля и составление мотивированного заключения о целесообразности включения в план выездных налоговых проверок налогоплательщиков, у которых выявлены нарушения законодательства, либо выявлены отклонения между данными налоговой отчетности в разрезе налогов.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5.1.20 Осуществлять отбор налогоплательщиков для приглашения на заседание Комиссии по легализации налоговой базы, участвовать в проведении комиссий (работа с организациями,  выплачивающими заработную плату ниже среднеотраслевой).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5.1.21  Вести в установленном порядке делопроизводство, хранение и сдачу в архив документов отдела. </w:t>
      </w:r>
    </w:p>
    <w:p w:rsidR="00C00372" w:rsidRPr="000F2267" w:rsidRDefault="00C00372" w:rsidP="00043D76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5.1.22 Выполнять иные распоряжения начальника отдела и его заместителей.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F2267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главный государственный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2267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2267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0372" w:rsidRPr="000F2267" w:rsidRDefault="00C00372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7. При исполнении служебных обязанностей главный государственный налоговый инспектор не вправе самостоятельно принимать управленческие и иные решения.</w:t>
      </w:r>
    </w:p>
    <w:p w:rsidR="00C00372" w:rsidRPr="000F2267" w:rsidRDefault="00C00372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8. При исполнении служебных обязанностей главный государственный налоговый инспектор  не обязан самостоятельно принимать управленческие и иные решения.</w:t>
      </w: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F2267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главный государственный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2267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2267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2267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9.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C00372" w:rsidRPr="000F2267" w:rsidRDefault="00C00372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00372" w:rsidRPr="000F2267" w:rsidRDefault="00C00372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>- иных актов по поручению непосредственного руководителя.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0F2267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</w:t>
      </w:r>
    </w:p>
    <w:p w:rsidR="00C00372" w:rsidRPr="000F2267" w:rsidRDefault="00C00372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0F2267">
        <w:rPr>
          <w:rFonts w:ascii="Times New Roman" w:hAnsi="Times New Roman"/>
          <w:b/>
          <w:sz w:val="26"/>
          <w:szCs w:val="26"/>
        </w:rPr>
        <w:t>проектов управленческих и иных решений, порядок</w:t>
      </w:r>
    </w:p>
    <w:p w:rsidR="00C00372" w:rsidRPr="000F2267" w:rsidRDefault="00C00372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0F2267">
        <w:rPr>
          <w:rFonts w:ascii="Times New Roman" w:hAnsi="Times New Roman"/>
          <w:b/>
          <w:sz w:val="26"/>
          <w:szCs w:val="26"/>
        </w:rPr>
        <w:t>согласования и принятия данных решений</w:t>
      </w:r>
    </w:p>
    <w:p w:rsidR="00C00372" w:rsidRPr="000F2267" w:rsidRDefault="00C00372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11. В соответствии со своими должностными обязанностями 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0F2267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C00372" w:rsidRPr="000F2267" w:rsidRDefault="00C00372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0F2267">
        <w:rPr>
          <w:rFonts w:ascii="Times New Roman" w:hAnsi="Times New Roman"/>
          <w:sz w:val="26"/>
          <w:szCs w:val="26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F2267">
          <w:rPr>
            <w:rFonts w:ascii="Times New Roman" w:hAnsi="Times New Roman"/>
            <w:color w:val="0000FF"/>
            <w:sz w:val="26"/>
            <w:szCs w:val="26"/>
          </w:rPr>
          <w:t>принципов</w:t>
        </w:r>
      </w:hyperlink>
      <w:r w:rsidRPr="000F2267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0F2267">
          <w:rPr>
            <w:rFonts w:ascii="Times New Roman" w:hAnsi="Times New Roman"/>
            <w:color w:val="0000FF"/>
            <w:sz w:val="26"/>
            <w:szCs w:val="26"/>
          </w:rPr>
          <w:t>статьей 18</w:t>
        </w:r>
      </w:hyperlink>
      <w:r w:rsidRPr="000F2267">
        <w:rPr>
          <w:rFonts w:ascii="Times New Roman" w:hAnsi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13. Главный государственный налоговый инспектор отдела камеральных проверок №3   государственные услуги не оказывает.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C00372" w:rsidRPr="000F2267" w:rsidRDefault="00C00372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0372" w:rsidRPr="000F2267" w:rsidRDefault="00C0037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Начальник отдела камеральных проверок № 3</w:t>
      </w:r>
    </w:p>
    <w:p w:rsidR="00C00372" w:rsidRPr="000F2267" w:rsidRDefault="00C00372" w:rsidP="005140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И.В. Сырбу</w:t>
      </w:r>
    </w:p>
    <w:p w:rsidR="00C00372" w:rsidRPr="000F2267" w:rsidRDefault="00C00372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 xml:space="preserve">________________________________            </w:t>
      </w:r>
      <w:r w:rsidRPr="000F2267">
        <w:rPr>
          <w:rFonts w:ascii="Times New Roman" w:hAnsi="Times New Roman" w:cs="Times New Roman"/>
          <w:color w:val="000000"/>
          <w:sz w:val="26"/>
          <w:szCs w:val="26"/>
        </w:rPr>
        <w:t>_____________             (ФИО)</w:t>
      </w:r>
    </w:p>
    <w:p w:rsidR="00C00372" w:rsidRPr="000F2267" w:rsidRDefault="00C00372" w:rsidP="005140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2267">
        <w:rPr>
          <w:rFonts w:ascii="Times New Roman" w:hAnsi="Times New Roman" w:cs="Times New Roman"/>
          <w:sz w:val="26"/>
          <w:szCs w:val="26"/>
        </w:rPr>
        <w:t>(наименование отдела управления)                                            (подпись)</w:t>
      </w:r>
    </w:p>
    <w:p w:rsidR="00C00372" w:rsidRPr="000F2267" w:rsidRDefault="00C00372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0372" w:rsidRPr="000F2267" w:rsidRDefault="00C00372" w:rsidP="003E66EE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00372" w:rsidRDefault="00C00372" w:rsidP="003E66EE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C00372" w:rsidRPr="000F2267" w:rsidRDefault="00C00372" w:rsidP="003E66EE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0F2267">
        <w:rPr>
          <w:rFonts w:ascii="Times New Roman" w:hAnsi="Times New Roman"/>
          <w:sz w:val="26"/>
          <w:szCs w:val="26"/>
          <w:lang w:eastAsia="ru-RU"/>
        </w:rPr>
        <w:t>Лист ознакомления</w:t>
      </w:r>
    </w:p>
    <w:p w:rsidR="00C00372" w:rsidRPr="000F2267" w:rsidRDefault="00C00372" w:rsidP="003E66EE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C00372" w:rsidRPr="000F2267" w:rsidTr="00363140">
        <w:trPr>
          <w:cantSplit/>
          <w:trHeight w:val="159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372" w:rsidRPr="000F2267" w:rsidRDefault="00C00372" w:rsidP="0036314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F2267">
              <w:rPr>
                <w:rFonts w:ascii="Times New Roman" w:hAnsi="Times New Roman" w:cs="Times New Roman"/>
                <w:sz w:val="26"/>
                <w:szCs w:val="26"/>
              </w:rPr>
              <w:t xml:space="preserve">N 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372" w:rsidRPr="000F2267" w:rsidRDefault="00C00372" w:rsidP="0036314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F2267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 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372" w:rsidRPr="000F2267" w:rsidRDefault="00C00372" w:rsidP="0036314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F2267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и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получении 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372" w:rsidRPr="000F2267" w:rsidRDefault="00C00372" w:rsidP="0036314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F2267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о  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назначении на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372" w:rsidRPr="000F2267" w:rsidRDefault="00C00372" w:rsidP="0036314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F2267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   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 освобождении </w:t>
            </w:r>
            <w:r w:rsidRPr="000F226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 должности  </w:t>
            </w:r>
          </w:p>
        </w:tc>
      </w:tr>
      <w:tr w:rsidR="00C00372" w:rsidRPr="000F2267" w:rsidTr="00363140">
        <w:trPr>
          <w:cantSplit/>
          <w:trHeight w:val="46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372" w:rsidRPr="000F2267" w:rsidRDefault="00C00372" w:rsidP="0036314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F226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372" w:rsidRPr="000F2267" w:rsidRDefault="00C00372" w:rsidP="0036314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372" w:rsidRPr="000F2267" w:rsidRDefault="00C00372" w:rsidP="0036314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372" w:rsidRPr="000F2267" w:rsidRDefault="00C00372" w:rsidP="0036314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372" w:rsidRPr="000F2267" w:rsidRDefault="00C00372" w:rsidP="0036314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  <w:lang w:eastAsia="ru-RU"/>
        </w:rPr>
      </w:pPr>
      <w:r w:rsidRPr="000F2267">
        <w:rPr>
          <w:rFonts w:ascii="Times New Roman" w:hAnsi="Times New Roman"/>
          <w:sz w:val="26"/>
          <w:szCs w:val="26"/>
          <w:lang w:eastAsia="ru-RU"/>
        </w:rPr>
        <w:t>Визы:</w:t>
      </w:r>
    </w:p>
    <w:p w:rsidR="00C00372" w:rsidRPr="000F2267" w:rsidRDefault="00C00372" w:rsidP="00157A8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0F2267">
        <w:rPr>
          <w:rFonts w:ascii="Times New Roman" w:hAnsi="Times New Roman"/>
          <w:sz w:val="26"/>
          <w:szCs w:val="26"/>
          <w:lang w:eastAsia="ru-RU"/>
        </w:rPr>
        <w:t>Заместитель начальника инспекции,</w:t>
      </w:r>
    </w:p>
    <w:p w:rsidR="00C00372" w:rsidRPr="000F2267" w:rsidRDefault="00C00372" w:rsidP="00157A8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0F2267">
        <w:rPr>
          <w:rFonts w:ascii="Times New Roman" w:hAnsi="Times New Roman"/>
          <w:sz w:val="26"/>
          <w:szCs w:val="26"/>
          <w:lang w:eastAsia="ru-RU"/>
        </w:rPr>
        <w:t>ответственный технолог</w:t>
      </w:r>
    </w:p>
    <w:p w:rsidR="00C00372" w:rsidRPr="000F2267" w:rsidRDefault="00C00372" w:rsidP="00157A8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0F2267">
        <w:rPr>
          <w:rFonts w:ascii="Times New Roman" w:hAnsi="Times New Roman"/>
          <w:sz w:val="26"/>
          <w:szCs w:val="26"/>
          <w:lang w:eastAsia="ru-RU"/>
        </w:rPr>
        <w:t>ЭОД инспекции                                                            С. А.Кравчук</w:t>
      </w:r>
    </w:p>
    <w:p w:rsidR="00C00372" w:rsidRPr="000F2267" w:rsidRDefault="00C00372" w:rsidP="00157A8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C00372" w:rsidRPr="000F2267" w:rsidRDefault="00C00372" w:rsidP="00157A8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0F2267">
        <w:rPr>
          <w:rFonts w:ascii="Times New Roman" w:hAnsi="Times New Roman"/>
          <w:sz w:val="26"/>
          <w:szCs w:val="26"/>
          <w:lang w:eastAsia="ru-RU"/>
        </w:rPr>
        <w:t>Заместитель начальника инспекции                           Н. А.Кривеня</w:t>
      </w:r>
    </w:p>
    <w:p w:rsidR="00C00372" w:rsidRPr="000F2267" w:rsidRDefault="00C00372" w:rsidP="00157A8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C00372" w:rsidRPr="000F2267" w:rsidRDefault="00C00372" w:rsidP="00157A8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0F2267">
        <w:rPr>
          <w:rFonts w:ascii="Times New Roman" w:hAnsi="Times New Roman"/>
          <w:sz w:val="26"/>
          <w:szCs w:val="26"/>
          <w:lang w:eastAsia="ru-RU"/>
        </w:rPr>
        <w:t xml:space="preserve">Начальник отдела кадров и </w:t>
      </w:r>
    </w:p>
    <w:p w:rsidR="00C00372" w:rsidRPr="000F2267" w:rsidRDefault="00C00372" w:rsidP="00157A8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0F2267">
        <w:rPr>
          <w:rFonts w:ascii="Times New Roman" w:hAnsi="Times New Roman"/>
          <w:sz w:val="26"/>
          <w:szCs w:val="26"/>
          <w:lang w:eastAsia="ru-RU"/>
        </w:rPr>
        <w:t>безопасности                                                                 С.Д.Вайнбергер</w:t>
      </w:r>
    </w:p>
    <w:p w:rsidR="00C00372" w:rsidRPr="000F2267" w:rsidRDefault="00C00372" w:rsidP="00157A8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C00372" w:rsidRPr="000F2267" w:rsidRDefault="00C00372" w:rsidP="00157A8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0F2267">
        <w:rPr>
          <w:rFonts w:ascii="Times New Roman" w:hAnsi="Times New Roman"/>
          <w:sz w:val="26"/>
          <w:szCs w:val="26"/>
          <w:lang w:eastAsia="ru-RU"/>
        </w:rPr>
        <w:t xml:space="preserve">И.О.Начальника юридического отдела                      Н.И.Творогова           </w:t>
      </w:r>
    </w:p>
    <w:p w:rsidR="00C00372" w:rsidRPr="000F2267" w:rsidRDefault="00C00372" w:rsidP="00157A8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  <w:lang w:eastAsia="ru-RU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rPr>
          <w:rFonts w:ascii="Times New Roman" w:hAnsi="Times New Roman"/>
          <w:sz w:val="26"/>
          <w:szCs w:val="26"/>
        </w:rPr>
      </w:pPr>
    </w:p>
    <w:p w:rsidR="00C00372" w:rsidRPr="000F2267" w:rsidRDefault="00C00372" w:rsidP="003E66E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C00372" w:rsidRPr="000F2267" w:rsidSect="00A05976">
      <w:headerReference w:type="default" r:id="rId1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372" w:rsidRDefault="00C00372" w:rsidP="00A05976">
      <w:pPr>
        <w:spacing w:after="0" w:line="240" w:lineRule="auto"/>
      </w:pPr>
      <w:r>
        <w:separator/>
      </w:r>
    </w:p>
  </w:endnote>
  <w:endnote w:type="continuationSeparator" w:id="0">
    <w:p w:rsidR="00C00372" w:rsidRDefault="00C00372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372" w:rsidRDefault="00C00372" w:rsidP="00A05976">
      <w:pPr>
        <w:spacing w:after="0" w:line="240" w:lineRule="auto"/>
      </w:pPr>
      <w:r>
        <w:separator/>
      </w:r>
    </w:p>
  </w:footnote>
  <w:footnote w:type="continuationSeparator" w:id="0">
    <w:p w:rsidR="00C00372" w:rsidRDefault="00C00372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372" w:rsidRDefault="00C00372">
    <w:pPr>
      <w:pStyle w:val="Header"/>
      <w:jc w:val="center"/>
    </w:pPr>
    <w:fldSimple w:instr="PAGE   \* MERGEFORMAT">
      <w:r>
        <w:rPr>
          <w:noProof/>
        </w:rPr>
        <w:t>8</w:t>
      </w:r>
    </w:fldSimple>
  </w:p>
  <w:p w:rsidR="00C00372" w:rsidRDefault="00C003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435"/>
    <w:rsid w:val="00015759"/>
    <w:rsid w:val="00037B07"/>
    <w:rsid w:val="00043D76"/>
    <w:rsid w:val="000C18F0"/>
    <w:rsid w:val="000D192E"/>
    <w:rsid w:val="000F21B4"/>
    <w:rsid w:val="000F2267"/>
    <w:rsid w:val="0010277F"/>
    <w:rsid w:val="0012416E"/>
    <w:rsid w:val="001271D6"/>
    <w:rsid w:val="00157A87"/>
    <w:rsid w:val="001675E7"/>
    <w:rsid w:val="00174B89"/>
    <w:rsid w:val="00177AAD"/>
    <w:rsid w:val="001D4D63"/>
    <w:rsid w:val="00206EDE"/>
    <w:rsid w:val="00266059"/>
    <w:rsid w:val="00277075"/>
    <w:rsid w:val="002E6E76"/>
    <w:rsid w:val="00363140"/>
    <w:rsid w:val="003E66EE"/>
    <w:rsid w:val="00483C36"/>
    <w:rsid w:val="004A06AA"/>
    <w:rsid w:val="004B2435"/>
    <w:rsid w:val="004B4FEE"/>
    <w:rsid w:val="00514074"/>
    <w:rsid w:val="005159EB"/>
    <w:rsid w:val="005329F4"/>
    <w:rsid w:val="0061472D"/>
    <w:rsid w:val="006D5DC6"/>
    <w:rsid w:val="00722D60"/>
    <w:rsid w:val="00743CFF"/>
    <w:rsid w:val="0075734F"/>
    <w:rsid w:val="007D6DE1"/>
    <w:rsid w:val="007E4D74"/>
    <w:rsid w:val="0081551B"/>
    <w:rsid w:val="008334E5"/>
    <w:rsid w:val="00917EB6"/>
    <w:rsid w:val="009264FA"/>
    <w:rsid w:val="00934963"/>
    <w:rsid w:val="009378C8"/>
    <w:rsid w:val="00946A06"/>
    <w:rsid w:val="00994DFA"/>
    <w:rsid w:val="009F7BF3"/>
    <w:rsid w:val="00A05976"/>
    <w:rsid w:val="00A12219"/>
    <w:rsid w:val="00A324EF"/>
    <w:rsid w:val="00A47AAE"/>
    <w:rsid w:val="00AB4039"/>
    <w:rsid w:val="00B363EE"/>
    <w:rsid w:val="00B4330E"/>
    <w:rsid w:val="00B63435"/>
    <w:rsid w:val="00B65A6C"/>
    <w:rsid w:val="00C00372"/>
    <w:rsid w:val="00C40355"/>
    <w:rsid w:val="00C76EBF"/>
    <w:rsid w:val="00CA3F51"/>
    <w:rsid w:val="00D116DE"/>
    <w:rsid w:val="00D22FDD"/>
    <w:rsid w:val="00D75E33"/>
    <w:rsid w:val="00D85C6D"/>
    <w:rsid w:val="00DD14A7"/>
    <w:rsid w:val="00E06D76"/>
    <w:rsid w:val="00E63A9C"/>
    <w:rsid w:val="00E72D08"/>
    <w:rsid w:val="00EF4BBD"/>
    <w:rsid w:val="00F017DA"/>
    <w:rsid w:val="00F379E8"/>
    <w:rsid w:val="00F91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059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0597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0277F"/>
    <w:rPr>
      <w:rFonts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37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79E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3E66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E1CAF22305377C6E2C4q0oDX" TargetMode="External"/><Relationship Id="rId13" Type="http://schemas.openxmlformats.org/officeDocument/2006/relationships/hyperlink" Target="consultantplus://offline/ref=3E1054F0795ED0B32208EBD238BBD7F59869BC1713A3A7A07301ED58A5D0D3E17C7E1958A50B213CH2qB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860342A5ACCEFE415B3AFE4D62289DF4171AA22C64047597B7CA08E699DCFC762E9908C04CF368q6o4X" TargetMode="External"/><Relationship Id="rId12" Type="http://schemas.openxmlformats.org/officeDocument/2006/relationships/hyperlink" Target="consultantplus://offline/ref=23860342A5ACCEFE415B3AFE4D62289DF41619AA2E62047597B7CA08E699DCFC762E9908C04CF26Cq6oE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3860342A5ACCEFE415B3AFE4D62289DF41619AA2E62047597B7CA08E699DCFC762E9908C04CF26Eq6o3X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1054F0795ED0B32208EBD238BBD7F59869BA1315AEA7A07301ED58A5D0D3E17C7E1958A50B2039H2q4U" TargetMode="External"/><Relationship Id="rId10" Type="http://schemas.openxmlformats.org/officeDocument/2006/relationships/hyperlink" Target="consultantplus://offline/ref=23860342A5ACCEFE415B3AFE4D62289DF41619AA2E62047597B7CA08E699DCFC762E9908C04CF269q6o4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860342A5ACCEFE415B3AFE4D62289DF41619AA2E62047597B7CA08E699DCFC762E9908C04CF26Bq6o5X" TargetMode="External"/><Relationship Id="rId14" Type="http://schemas.openxmlformats.org/officeDocument/2006/relationships/hyperlink" Target="consultantplus://offline/ref=3E1054F0795ED0B32208EBD238BBD7F59162BD131FACFAAA7B58E15AA2DF8CF67B371559A50B22H3q7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8</Pages>
  <Words>2468</Words>
  <Characters>14069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subject/>
  <dc:creator>Мачихина Тамара Викторовна</dc:creator>
  <cp:keywords/>
  <dc:description/>
  <cp:lastModifiedBy>2536-27-082</cp:lastModifiedBy>
  <cp:revision>2</cp:revision>
  <cp:lastPrinted>2017-07-19T06:13:00Z</cp:lastPrinted>
  <dcterms:created xsi:type="dcterms:W3CDTF">2017-07-24T06:59:00Z</dcterms:created>
  <dcterms:modified xsi:type="dcterms:W3CDTF">2017-07-24T06:59:00Z</dcterms:modified>
</cp:coreProperties>
</file>