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Default="004B2FF2">
      <w:pPr>
        <w:pStyle w:val="ConsPlusNormal"/>
        <w:jc w:val="both"/>
      </w:pPr>
      <w:bookmarkStart w:id="0" w:name="_GoBack"/>
      <w:bookmarkEnd w:id="0"/>
    </w:p>
    <w:p w:rsidR="000335E8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                                 </w:t>
      </w:r>
      <w:r w:rsidR="000335E8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"_</w:t>
      </w:r>
      <w:r w:rsidR="0004199F">
        <w:rPr>
          <w:rFonts w:ascii="Times New Roman" w:hAnsi="Times New Roman"/>
          <w:sz w:val="24"/>
          <w:szCs w:val="24"/>
          <w:lang w:eastAsia="ru-RU"/>
        </w:rPr>
        <w:t>24</w:t>
      </w:r>
      <w:r>
        <w:rPr>
          <w:rFonts w:ascii="Times New Roman" w:hAnsi="Times New Roman"/>
          <w:sz w:val="24"/>
          <w:szCs w:val="24"/>
          <w:lang w:eastAsia="ru-RU"/>
        </w:rPr>
        <w:t>_"_</w:t>
      </w:r>
      <w:r w:rsidR="0004199F">
        <w:rPr>
          <w:rFonts w:ascii="Times New Roman" w:hAnsi="Times New Roman"/>
          <w:sz w:val="24"/>
          <w:szCs w:val="24"/>
          <w:lang w:eastAsia="ru-RU"/>
        </w:rPr>
        <w:t>авнуста</w:t>
      </w:r>
      <w:r>
        <w:rPr>
          <w:rFonts w:ascii="Times New Roman" w:hAnsi="Times New Roman"/>
          <w:sz w:val="24"/>
          <w:szCs w:val="24"/>
          <w:lang w:eastAsia="ru-RU"/>
        </w:rPr>
        <w:t>__ 201</w:t>
      </w:r>
      <w:r w:rsidR="0004199F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554C29" w:rsidRDefault="004B2FF2" w:rsidP="000335E8">
      <w:pPr>
        <w:pStyle w:val="ConsPlusNonformat"/>
        <w:jc w:val="both"/>
        <w:rPr>
          <w:b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554C29" w:rsidRDefault="00EB3144" w:rsidP="00EB3144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B126F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3B126F" w:rsidRPr="003B126F">
        <w:rPr>
          <w:rFonts w:ascii="Times New Roman" w:hAnsi="Times New Roman" w:cs="Times New Roman"/>
          <w:b/>
          <w:sz w:val="24"/>
          <w:szCs w:val="24"/>
        </w:rPr>
        <w:t>3</w:t>
      </w:r>
    </w:p>
    <w:p w:rsidR="00EB3144" w:rsidRPr="00554C29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54C29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Регистрационный номер (код) должности п</w:t>
      </w:r>
      <w:r w:rsidRPr="004C496A">
        <w:rPr>
          <w:rFonts w:ascii="Times New Roman" w:hAnsi="Times New Roman" w:cs="Times New Roman"/>
          <w:sz w:val="24"/>
          <w:szCs w:val="24"/>
        </w:rPr>
        <w:t xml:space="preserve">о </w:t>
      </w:r>
      <w:hyperlink r:id="rId7" w:history="1">
        <w:r w:rsidRPr="004C496A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4C29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554C2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554C29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377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377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BA50DD" w:rsidRPr="003B126F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3B126F" w:rsidRPr="003B126F">
        <w:rPr>
          <w:rFonts w:ascii="Times New Roman" w:hAnsi="Times New Roman" w:cs="Times New Roman"/>
          <w:sz w:val="24"/>
          <w:szCs w:val="24"/>
        </w:rPr>
        <w:t>3</w:t>
      </w:r>
      <w:r w:rsidR="003B126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554C29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>
        <w:rPr>
          <w:rFonts w:ascii="Times New Roman" w:hAnsi="Times New Roman" w:cs="Times New Roman"/>
          <w:sz w:val="24"/>
          <w:szCs w:val="24"/>
        </w:rPr>
        <w:t xml:space="preserve"> </w:t>
      </w:r>
      <w:r w:rsidR="00D61E2F" w:rsidRPr="004874C2">
        <w:rPr>
          <w:rFonts w:ascii="Times New Roman" w:hAnsi="Times New Roman" w:cs="Times New Roman"/>
          <w:sz w:val="24"/>
          <w:szCs w:val="24"/>
        </w:rPr>
        <w:t>(далее - инспекция).</w:t>
      </w:r>
      <w:r w:rsidR="00EA6191" w:rsidRPr="0055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554C29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>В период временного отсутствия полномочия главного государственного налогового инспектора делегируются по распоряжению начальника отдела.</w:t>
      </w:r>
    </w:p>
    <w:p w:rsidR="00EA6191" w:rsidRPr="00554C29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8D6BE6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554C29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4C496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FF5D58" w:rsidRPr="004C496A" w:rsidRDefault="004B2FF2" w:rsidP="00FF5D5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3B126F">
        <w:rPr>
          <w:rFonts w:ascii="Times New Roman" w:hAnsi="Times New Roman" w:cs="Times New Roman"/>
          <w:sz w:val="24"/>
          <w:szCs w:val="24"/>
        </w:rPr>
        <w:t>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96A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</w:t>
      </w:r>
      <w:r w:rsidRPr="00A50804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8" w:history="1">
        <w:r w:rsidRPr="00A5080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49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</w:t>
      </w:r>
      <w:r w:rsidRPr="004C496A">
        <w:rPr>
          <w:rFonts w:ascii="Times New Roman" w:hAnsi="Times New Roman" w:cs="Times New Roman"/>
          <w:sz w:val="24"/>
          <w:szCs w:val="24"/>
        </w:rPr>
        <w:lastRenderedPageBreak/>
        <w:t>общения, форм и методов работы с применением автоматизированных средств управления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C496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496A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4C496A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4C496A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E86EF8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6EF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86EF8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E455F">
        <w:rPr>
          <w:rFonts w:ascii="Times New Roman" w:hAnsi="Times New Roman" w:cs="Times New Roman"/>
          <w:sz w:val="24"/>
          <w:szCs w:val="24"/>
        </w:rPr>
        <w:t xml:space="preserve"> </w:t>
      </w:r>
      <w:r w:rsidRPr="00E86EF8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8676C9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E86EF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</w:t>
      </w:r>
      <w:r w:rsidRPr="003725D6">
        <w:rPr>
          <w:rFonts w:ascii="Times New Roman" w:hAnsi="Times New Roman" w:cs="Times New Roman"/>
          <w:sz w:val="24"/>
          <w:szCs w:val="24"/>
        </w:rPr>
        <w:t>иные права и исполняет обязанности,</w:t>
      </w:r>
      <w:r w:rsidRPr="00E86EF8">
        <w:rPr>
          <w:rFonts w:ascii="Times New Roman" w:hAnsi="Times New Roman" w:cs="Times New Roman"/>
          <w:sz w:val="24"/>
          <w:szCs w:val="24"/>
        </w:rPr>
        <w:t xml:space="preserve"> </w:t>
      </w:r>
      <w:r w:rsidR="008676C9" w:rsidRPr="00E86EF8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8676C9" w:rsidRPr="009B5E7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</w:t>
      </w:r>
      <w:r w:rsidR="008676C9" w:rsidRPr="00967A67">
        <w:rPr>
          <w:rFonts w:ascii="Times New Roman" w:hAnsi="Times New Roman" w:cs="Times New Roman"/>
          <w:sz w:val="24"/>
          <w:szCs w:val="24"/>
        </w:rPr>
        <w:t xml:space="preserve">руководителем управления ФНС России по Приморскому краю 16 мая 2016 г., положением об отделе </w:t>
      </w:r>
      <w:r w:rsidR="008676C9" w:rsidRPr="003725D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3725D6" w:rsidRPr="003725D6">
        <w:rPr>
          <w:rFonts w:ascii="Times New Roman" w:hAnsi="Times New Roman" w:cs="Times New Roman"/>
          <w:sz w:val="24"/>
          <w:szCs w:val="24"/>
        </w:rPr>
        <w:t>3</w:t>
      </w:r>
      <w:r w:rsidR="008676C9" w:rsidRPr="003725D6">
        <w:rPr>
          <w:rFonts w:ascii="Times New Roman" w:hAnsi="Times New Roman" w:cs="Times New Roman"/>
          <w:sz w:val="24"/>
          <w:szCs w:val="24"/>
        </w:rPr>
        <w:t xml:space="preserve">, </w:t>
      </w:r>
      <w:r w:rsidR="008676C9" w:rsidRPr="00967A67">
        <w:rPr>
          <w:rFonts w:ascii="Times New Roman" w:hAnsi="Times New Roman" w:cs="Times New Roman"/>
          <w:sz w:val="24"/>
          <w:szCs w:val="24"/>
        </w:rPr>
        <w:t>приказами</w:t>
      </w:r>
      <w:proofErr w:type="gramEnd"/>
      <w:r w:rsidR="008676C9" w:rsidRPr="00967A67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3725D6" w:rsidRDefault="003725D6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25D6" w:rsidRPr="00243F51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 1) проводит камеральные налоговые проверки справок ф.2-НДФЛ и расчетов сумм налога на доходы физических лиц, исчисленных и удержанных налоговым агентом ф.6-НДФЛ, представляемых  налоговыми агентами.</w:t>
      </w:r>
    </w:p>
    <w:p w:rsidR="003725D6" w:rsidRPr="00243F51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>2) проводит камеральные налоговые проверки расчетов по страховым взносам представленных лицами, производящими выплаты и иные вознаграждения физическим лицам.</w:t>
      </w:r>
    </w:p>
    <w:p w:rsidR="003725D6" w:rsidRPr="00243F51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3)  оформляет результаты камеральных налоговых проверок. </w:t>
      </w:r>
    </w:p>
    <w:p w:rsidR="003725D6" w:rsidRPr="00243F51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>4)  своевременно передает в правовой отдел материалы налогового контроля.</w:t>
      </w:r>
    </w:p>
    <w:p w:rsidR="003725D6" w:rsidRPr="00243F51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5) совместно с работниками правового отдела принимает участие в рассмотрении письменных возражений лица, в отношении которого осуществлены мероприятия налогового контроля.    </w:t>
      </w:r>
    </w:p>
    <w:p w:rsidR="003725D6" w:rsidRPr="00243F51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3F51">
        <w:rPr>
          <w:rFonts w:ascii="Times New Roman" w:hAnsi="Times New Roman" w:cs="Times New Roman"/>
          <w:sz w:val="24"/>
          <w:szCs w:val="24"/>
        </w:rPr>
        <w:t xml:space="preserve">6) проводит анализ справок ф.2-НДФЛ и расчетов сумм налога на доходы физических лиц, исчисленных и удержанных налоговым агентом ф.6-НДФЛ, а также расчетов по страховым взносам представленных лицами, производящими выплаты и иные вознаграждения физическим лицам, </w:t>
      </w:r>
    </w:p>
    <w:p w:rsidR="003725D6" w:rsidRPr="00243F51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3F51">
        <w:rPr>
          <w:rFonts w:ascii="Times New Roman" w:hAnsi="Times New Roman" w:cs="Times New Roman"/>
          <w:sz w:val="24"/>
          <w:szCs w:val="24"/>
        </w:rPr>
        <w:t>7)  готовит информации по  налогоплательщикам.</w:t>
      </w:r>
    </w:p>
    <w:p w:rsidR="003725D6" w:rsidRPr="00243F51" w:rsidRDefault="003725D6" w:rsidP="003725D6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243F51">
        <w:rPr>
          <w:rFonts w:ascii="Times New Roman" w:hAnsi="Times New Roman"/>
          <w:sz w:val="24"/>
          <w:szCs w:val="24"/>
        </w:rPr>
        <w:t>8) применяет ответственность, преду</w:t>
      </w:r>
      <w:r>
        <w:rPr>
          <w:rFonts w:ascii="Times New Roman" w:hAnsi="Times New Roman"/>
          <w:sz w:val="24"/>
          <w:szCs w:val="24"/>
        </w:rPr>
        <w:t>смотренную НК РФ к плательщикам</w:t>
      </w:r>
      <w:r w:rsidRPr="00243F51">
        <w:rPr>
          <w:rFonts w:ascii="Times New Roman" w:hAnsi="Times New Roman"/>
          <w:sz w:val="24"/>
          <w:szCs w:val="24"/>
        </w:rPr>
        <w:t>, представившим расчеты по страховым взносам представленных лицами, производящими выплаты и иные вознаграждения физическим лицам, сводные справки ф.2-НДФЛ, расчеты сумм налога на доходы физических лиц, исчисленных и удержанных налоговым агентом ф.6-НДФЛ и сведения о среднесписочной численности работников позже установленного срока.</w:t>
      </w:r>
      <w:proofErr w:type="gramEnd"/>
    </w:p>
    <w:p w:rsidR="003725D6" w:rsidRPr="00243F51" w:rsidRDefault="003725D6" w:rsidP="003725D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9</w:t>
      </w:r>
      <w:r w:rsidRPr="00243F51">
        <w:rPr>
          <w:rFonts w:ascii="Times New Roman" w:hAnsi="Times New Roman"/>
          <w:sz w:val="24"/>
          <w:szCs w:val="24"/>
        </w:rPr>
        <w:t>)  своевременно и достоверно заполняет информационные ресурсы по налогам на закрепленном участке.   Работает с федеральными информационными ресурсами.</w:t>
      </w:r>
    </w:p>
    <w:p w:rsidR="003725D6" w:rsidRPr="00243F51" w:rsidRDefault="003725D6" w:rsidP="003725D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243F51">
        <w:rPr>
          <w:rFonts w:ascii="Times New Roman" w:hAnsi="Times New Roman"/>
          <w:sz w:val="24"/>
          <w:szCs w:val="24"/>
        </w:rPr>
        <w:t xml:space="preserve">) </w:t>
      </w:r>
      <w:r w:rsidRPr="00243F51">
        <w:rPr>
          <w:rFonts w:ascii="Times New Roman" w:hAnsi="Times New Roman"/>
          <w:bCs/>
          <w:sz w:val="24"/>
          <w:szCs w:val="24"/>
        </w:rPr>
        <w:t>проводит экономический анализ представленной налогоплательщиками отчетности.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1</w:t>
      </w:r>
      <w:r>
        <w:rPr>
          <w:szCs w:val="24"/>
        </w:rPr>
        <w:t>1</w:t>
      </w:r>
      <w:r w:rsidRPr="00243F51">
        <w:rPr>
          <w:szCs w:val="24"/>
        </w:rPr>
        <w:t>)  проводит анализ схем уклонения от налогообложения, в том числе крупнейших и основных налогоплательщиков, вырабатывает предложения по их предотвращению.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2</w:t>
      </w:r>
      <w:r w:rsidRPr="00243F51">
        <w:rPr>
          <w:szCs w:val="24"/>
        </w:rPr>
        <w:t>) осуществляет взаимодействие с правоохранительными и иными контролирующими органами по предмету деятельности  отдела.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3</w:t>
      </w:r>
      <w:r w:rsidRPr="00243F51">
        <w:rPr>
          <w:szCs w:val="24"/>
        </w:rPr>
        <w:t>) ведет  делопроизводство в отделе.</w:t>
      </w:r>
    </w:p>
    <w:p w:rsidR="003725D6" w:rsidRPr="00243F51" w:rsidRDefault="003725D6" w:rsidP="003725D6">
      <w:pPr>
        <w:pStyle w:val="a8"/>
        <w:tabs>
          <w:tab w:val="num" w:pos="2297"/>
        </w:tabs>
        <w:ind w:firstLine="567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4</w:t>
      </w:r>
      <w:r w:rsidRPr="00243F51">
        <w:rPr>
          <w:szCs w:val="24"/>
        </w:rPr>
        <w:t>) 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725D6" w:rsidRPr="00243F51" w:rsidRDefault="003725D6" w:rsidP="003725D6">
      <w:pPr>
        <w:pStyle w:val="a8"/>
        <w:tabs>
          <w:tab w:val="num" w:pos="2297"/>
        </w:tabs>
        <w:ind w:firstLine="567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5</w:t>
      </w:r>
      <w:r w:rsidRPr="00243F51">
        <w:rPr>
          <w:szCs w:val="24"/>
        </w:rPr>
        <w:t xml:space="preserve">)  участвует в подготовке ответов на письменные запросы налогоплательщиков по вопросам, входящим в компетенцию отдела.  </w:t>
      </w:r>
    </w:p>
    <w:p w:rsidR="003725D6" w:rsidRPr="00243F51" w:rsidRDefault="003725D6" w:rsidP="003725D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6</w:t>
      </w:r>
      <w:r w:rsidRPr="00243F51">
        <w:rPr>
          <w:rFonts w:ascii="Times New Roman" w:hAnsi="Times New Roman"/>
          <w:sz w:val="24"/>
          <w:szCs w:val="24"/>
        </w:rPr>
        <w:t xml:space="preserve">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     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</w:t>
      </w:r>
      <w:r>
        <w:rPr>
          <w:szCs w:val="24"/>
        </w:rPr>
        <w:t>17</w:t>
      </w:r>
      <w:r w:rsidRPr="00243F51">
        <w:rPr>
          <w:szCs w:val="24"/>
        </w:rPr>
        <w:t xml:space="preserve">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 </w:t>
      </w:r>
      <w:proofErr w:type="spellStart"/>
      <w:r w:rsidRPr="00243F51">
        <w:rPr>
          <w:szCs w:val="24"/>
        </w:rPr>
        <w:t>Консультатнт</w:t>
      </w:r>
      <w:proofErr w:type="spellEnd"/>
      <w:r w:rsidRPr="00243F51">
        <w:rPr>
          <w:szCs w:val="24"/>
        </w:rPr>
        <w:t xml:space="preserve"> Плюс. Использует в работе Инструкции:  РМ 10-2,  РМ 10-3, РМ 10-4, РМ 10-5.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  </w:t>
      </w:r>
      <w:r>
        <w:rPr>
          <w:szCs w:val="24"/>
        </w:rPr>
        <w:t>18</w:t>
      </w:r>
      <w:r w:rsidRPr="00243F51">
        <w:rPr>
          <w:szCs w:val="24"/>
        </w:rPr>
        <w:t>) обеспечивает сохранность документов, принятых от налогоплательщиков, для дальнейшей работы с ними.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  </w:t>
      </w:r>
      <w:r>
        <w:rPr>
          <w:szCs w:val="24"/>
        </w:rPr>
        <w:t>19</w:t>
      </w:r>
      <w:r w:rsidRPr="00243F51">
        <w:rPr>
          <w:szCs w:val="24"/>
        </w:rPr>
        <w:t>)  корректно и внимательно относится к налогоплательщикам и их представителям, не унижая их честь и достоинство.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0</w:t>
      </w:r>
      <w:r w:rsidRPr="00243F51">
        <w:rPr>
          <w:szCs w:val="24"/>
        </w:rPr>
        <w:t>)  ведет в установленном порядке делопроизводство на закрепленном участке работы, хранит и сдает в архив документы отдела.</w:t>
      </w:r>
    </w:p>
    <w:p w:rsidR="003725D6" w:rsidRPr="00243F51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1</w:t>
      </w:r>
      <w:r w:rsidRPr="00243F51">
        <w:rPr>
          <w:szCs w:val="24"/>
        </w:rPr>
        <w:t>) соблюдает исполнительскую дисциплину, корректно относится к сотрудникам по работе.</w:t>
      </w:r>
    </w:p>
    <w:p w:rsidR="003725D6" w:rsidRDefault="003725D6" w:rsidP="003725D6">
      <w:pPr>
        <w:pStyle w:val="a8"/>
        <w:ind w:firstLine="567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2</w:t>
      </w:r>
      <w:r w:rsidRPr="00243F51">
        <w:rPr>
          <w:szCs w:val="24"/>
        </w:rPr>
        <w:t>) принимает участие в проведен</w:t>
      </w:r>
      <w:proofErr w:type="gramStart"/>
      <w:r w:rsidRPr="00243F51">
        <w:rPr>
          <w:szCs w:val="24"/>
        </w:rPr>
        <w:t>ии ау</w:t>
      </w:r>
      <w:proofErr w:type="gramEnd"/>
      <w:r w:rsidRPr="00243F51">
        <w:rPr>
          <w:szCs w:val="24"/>
        </w:rPr>
        <w:t xml:space="preserve">диторских (тематических) проверок внутреннего </w:t>
      </w:r>
      <w:r w:rsidR="00776B8F" w:rsidRPr="00243F51">
        <w:rPr>
          <w:szCs w:val="24"/>
        </w:rPr>
        <w:t>аудита территориальных</w:t>
      </w:r>
      <w:r w:rsidRPr="00243F51">
        <w:rPr>
          <w:szCs w:val="24"/>
        </w:rPr>
        <w:t xml:space="preserve"> органов ФНС России в Приморском крае.</w:t>
      </w:r>
    </w:p>
    <w:p w:rsidR="003725D6" w:rsidRDefault="003725D6" w:rsidP="003725D6">
      <w:pPr>
        <w:pStyle w:val="a8"/>
        <w:ind w:firstLine="567"/>
      </w:pPr>
      <w:r>
        <w:t>23)</w:t>
      </w:r>
      <w:r w:rsidR="00776B8F">
        <w:t xml:space="preserve"> </w:t>
      </w:r>
      <w:r w:rsidRPr="00333046">
        <w:t>осуществля</w:t>
      </w:r>
      <w:r>
        <w:t>ет</w:t>
      </w:r>
      <w:r w:rsidRPr="00333046">
        <w:t xml:space="preserve"> контроль за достоверным и своевременным формированием отчетов, закрепленных за Отделом. Готовит аналитические  записки к отчетам.</w:t>
      </w:r>
    </w:p>
    <w:p w:rsidR="003725D6" w:rsidRDefault="003725D6" w:rsidP="003725D6">
      <w:pPr>
        <w:pStyle w:val="aa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7B48B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4</w:t>
      </w:r>
      <w:r w:rsidRPr="007B48B6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о</w:t>
      </w:r>
      <w:r w:rsidRPr="00BC1704">
        <w:rPr>
          <w:rFonts w:ascii="Times New Roman" w:hAnsi="Times New Roman" w:cs="Times New Roman"/>
        </w:rPr>
        <w:t>существля</w:t>
      </w:r>
      <w:r>
        <w:rPr>
          <w:rFonts w:ascii="Times New Roman" w:hAnsi="Times New Roman" w:cs="Times New Roman"/>
        </w:rPr>
        <w:t>ет</w:t>
      </w:r>
      <w:r w:rsidRPr="00BC1704">
        <w:rPr>
          <w:rFonts w:ascii="Times New Roman" w:hAnsi="Times New Roman" w:cs="Times New Roman"/>
        </w:rPr>
        <w:t xml:space="preserve"> организацию выполнения технологических процессов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процессов.</w:t>
      </w:r>
    </w:p>
    <w:p w:rsidR="003725D6" w:rsidRDefault="003725D6" w:rsidP="003725D6">
      <w:pPr>
        <w:pStyle w:val="aa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25) п</w:t>
      </w:r>
      <w:r w:rsidRPr="00BC1704">
        <w:rPr>
          <w:rFonts w:ascii="Times New Roman" w:hAnsi="Times New Roman" w:cs="Times New Roman"/>
        </w:rPr>
        <w:t>одготавлива</w:t>
      </w:r>
      <w:r>
        <w:rPr>
          <w:rFonts w:ascii="Times New Roman" w:hAnsi="Times New Roman" w:cs="Times New Roman"/>
        </w:rPr>
        <w:t>ет</w:t>
      </w:r>
      <w:r w:rsidRPr="00BC1704">
        <w:rPr>
          <w:rFonts w:ascii="Times New Roman" w:hAnsi="Times New Roman" w:cs="Times New Roman"/>
        </w:rPr>
        <w:t>, корректир</w:t>
      </w:r>
      <w:r>
        <w:rPr>
          <w:rFonts w:ascii="Times New Roman" w:hAnsi="Times New Roman" w:cs="Times New Roman"/>
        </w:rPr>
        <w:t>ует</w:t>
      </w:r>
      <w:r w:rsidRPr="00BC1704">
        <w:rPr>
          <w:rFonts w:ascii="Times New Roman" w:hAnsi="Times New Roman" w:cs="Times New Roman"/>
        </w:rPr>
        <w:t xml:space="preserve"> и поддержива</w:t>
      </w:r>
      <w:r>
        <w:rPr>
          <w:rFonts w:ascii="Times New Roman" w:hAnsi="Times New Roman" w:cs="Times New Roman"/>
        </w:rPr>
        <w:t>ет</w:t>
      </w:r>
      <w:r w:rsidRPr="00BC1704">
        <w:rPr>
          <w:rFonts w:ascii="Times New Roman" w:hAnsi="Times New Roman" w:cs="Times New Roman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3725D6" w:rsidRPr="003725D6" w:rsidRDefault="003725D6" w:rsidP="003725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szCs w:val="24"/>
        </w:rPr>
        <w:t xml:space="preserve">   </w:t>
      </w:r>
      <w:r w:rsidRPr="003725D6">
        <w:rPr>
          <w:rFonts w:ascii="Times New Roman" w:hAnsi="Times New Roman" w:cs="Times New Roman"/>
          <w:sz w:val="24"/>
          <w:szCs w:val="24"/>
        </w:rPr>
        <w:t>2</w:t>
      </w:r>
      <w:r w:rsidR="00237EB2">
        <w:rPr>
          <w:rFonts w:ascii="Times New Roman" w:hAnsi="Times New Roman" w:cs="Times New Roman"/>
          <w:sz w:val="24"/>
          <w:szCs w:val="24"/>
        </w:rPr>
        <w:t>6</w:t>
      </w:r>
      <w:r w:rsidRPr="003725D6">
        <w:rPr>
          <w:rFonts w:ascii="Times New Roman" w:hAnsi="Times New Roman" w:cs="Times New Roman"/>
          <w:sz w:val="24"/>
          <w:szCs w:val="24"/>
        </w:rPr>
        <w:t>)  выполняет иные поручения в рамках компетенции отдела.</w:t>
      </w:r>
    </w:p>
    <w:p w:rsidR="008676C9" w:rsidRPr="00967A67" w:rsidRDefault="008676C9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76C9" w:rsidRPr="00967A67" w:rsidRDefault="008676C9" w:rsidP="008676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967A67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</w:t>
      </w:r>
      <w:r w:rsidRPr="00776B8F">
        <w:rPr>
          <w:rFonts w:ascii="Times New Roman" w:hAnsi="Times New Roman"/>
          <w:sz w:val="24"/>
          <w:szCs w:val="24"/>
        </w:rPr>
        <w:t xml:space="preserve">предусмотренной </w:t>
      </w:r>
      <w:hyperlink r:id="rId15" w:anchor="P1" w:history="1">
        <w:r w:rsidRPr="00776B8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уведомлять </w:t>
      </w:r>
      <w:r>
        <w:rPr>
          <w:rFonts w:ascii="Times New Roman" w:hAnsi="Times New Roman" w:cs="Times New Roman"/>
          <w:sz w:val="24"/>
          <w:szCs w:val="24"/>
        </w:rPr>
        <w:lastRenderedPageBreak/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535D79" w:rsidRDefault="00535D79" w:rsidP="00535D79">
      <w:pPr>
        <w:pStyle w:val="ConsPlusNormal"/>
        <w:jc w:val="both"/>
      </w:pP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237EB2">
        <w:rPr>
          <w:rFonts w:ascii="Times New Roman" w:hAnsi="Times New Roman" w:cs="Times New Roman"/>
          <w:b/>
          <w:sz w:val="24"/>
          <w:szCs w:val="24"/>
        </w:rPr>
        <w:t>или</w:t>
      </w:r>
      <w:r w:rsidRPr="00967A67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инспектор </w:t>
      </w:r>
      <w:r w:rsidRPr="00237EB2">
        <w:rPr>
          <w:rFonts w:ascii="Times New Roman" w:hAnsi="Times New Roman" w:cs="Times New Roman"/>
          <w:sz w:val="24"/>
          <w:szCs w:val="24"/>
        </w:rPr>
        <w:t>вправе</w:t>
      </w:r>
      <w:r w:rsidRPr="00EC784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67A67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4B2FF2" w:rsidRPr="00967A67" w:rsidRDefault="00237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CCC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4B2FF2" w:rsidRPr="00967A6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главный государственный налоговый инспектор </w:t>
      </w:r>
      <w:r w:rsidRPr="00237EB2">
        <w:rPr>
          <w:rFonts w:ascii="Times New Roman" w:hAnsi="Times New Roman" w:cs="Times New Roman"/>
          <w:sz w:val="24"/>
          <w:szCs w:val="24"/>
        </w:rPr>
        <w:t>обязан</w:t>
      </w:r>
      <w:r w:rsidRPr="00967A67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237EB2" w:rsidRPr="00237EB2" w:rsidRDefault="00237EB2" w:rsidP="00237EB2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EB2">
        <w:rPr>
          <w:rFonts w:ascii="Times New Roman" w:hAnsi="Times New Roman"/>
          <w:sz w:val="24"/>
          <w:szCs w:val="24"/>
          <w:lang w:eastAsia="ru-RU"/>
        </w:rPr>
        <w:t>на основании проведенного анализа всех имеющихся у налогового органа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237EB2" w:rsidRPr="00237EB2" w:rsidRDefault="00237EB2" w:rsidP="00237EB2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EB2">
        <w:rPr>
          <w:rFonts w:ascii="Times New Roman" w:hAnsi="Times New Roman"/>
          <w:sz w:val="24"/>
          <w:szCs w:val="24"/>
          <w:lang w:eastAsia="ru-RU"/>
        </w:rPr>
        <w:t>анализировать схемы уклонения от налогообложения, разрабатывать предложения по их предотвращению;</w:t>
      </w:r>
    </w:p>
    <w:p w:rsidR="003219FC" w:rsidRPr="00F32598" w:rsidRDefault="00237EB2" w:rsidP="00237EB2">
      <w:pPr>
        <w:overflowPunct/>
        <w:ind w:firstLine="540"/>
        <w:jc w:val="both"/>
        <w:rPr>
          <w:rFonts w:cs="Arial"/>
          <w:color w:val="FF0000"/>
          <w:lang w:eastAsia="ru-RU"/>
        </w:rPr>
      </w:pPr>
      <w:r w:rsidRPr="00237EB2">
        <w:rPr>
          <w:rFonts w:ascii="Times New Roman" w:hAnsi="Times New Roman"/>
          <w:sz w:val="24"/>
          <w:szCs w:val="24"/>
          <w:lang w:eastAsia="ru-RU"/>
        </w:rPr>
        <w:t>истребования от налогоплательщиков объяснений, информаций в пределах своих обязанностей.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9. Главный государственный налоговый инспектор в соответствии со своей компетенцией </w:t>
      </w:r>
      <w:r w:rsidRPr="00237EB2">
        <w:rPr>
          <w:rFonts w:ascii="Times New Roman" w:hAnsi="Times New Roman" w:cs="Times New Roman"/>
          <w:sz w:val="24"/>
          <w:szCs w:val="24"/>
        </w:rPr>
        <w:t>вправе</w:t>
      </w:r>
      <w:r w:rsidRPr="00EC7840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следующих проектов:</w:t>
      </w:r>
    </w:p>
    <w:p w:rsidR="003219FC" w:rsidRPr="008F12F8" w:rsidRDefault="00237EB2" w:rsidP="003219FC">
      <w:pPr>
        <w:overflowPunct/>
        <w:ind w:firstLine="54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237EB2">
        <w:rPr>
          <w:rFonts w:ascii="Times New Roman" w:hAnsi="Times New Roman"/>
          <w:sz w:val="24"/>
          <w:szCs w:val="24"/>
          <w:lang w:eastAsia="ru-RU"/>
        </w:rPr>
        <w:t>В пределах функциональной компетентности вправе принимать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отделом, иных актов по поручению непосредственного руководителя и руководства инспекции.</w:t>
      </w:r>
    </w:p>
    <w:p w:rsidR="003219FC" w:rsidRPr="00EC7840" w:rsidRDefault="00321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EC78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Default="004B2FF2">
      <w:pPr>
        <w:pStyle w:val="ConsPlusNormal"/>
        <w:jc w:val="both"/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EC7840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D24D3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24D31">
        <w:rPr>
          <w:rFonts w:ascii="Times New Roman" w:hAnsi="Times New Roman" w:cs="Times New Roman"/>
          <w:sz w:val="24"/>
          <w:szCs w:val="24"/>
        </w:rPr>
        <w:t xml:space="preserve"> с</w:t>
      </w:r>
      <w:r w:rsidRPr="00EC7840">
        <w:rPr>
          <w:rFonts w:ascii="Times New Roman" w:hAnsi="Times New Roman" w:cs="Times New Roman"/>
          <w:sz w:val="24"/>
          <w:szCs w:val="24"/>
        </w:rPr>
        <w:t>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C7840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C7840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D24D3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C78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B3BD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B3BD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 xml:space="preserve">13. </w:t>
      </w:r>
      <w:r w:rsidR="00237EB2" w:rsidRPr="00712914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736B8">
        <w:rPr>
          <w:rFonts w:ascii="Times New Roman" w:hAnsi="Times New Roman" w:cs="Times New Roman"/>
          <w:sz w:val="24"/>
          <w:szCs w:val="24"/>
        </w:rPr>
        <w:t>главный</w:t>
      </w:r>
      <w:r w:rsidR="00237EB2" w:rsidRPr="00F6398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37EB2">
        <w:rPr>
          <w:rFonts w:ascii="Times New Roman" w:hAnsi="Times New Roman"/>
          <w:sz w:val="24"/>
          <w:szCs w:val="24"/>
        </w:rPr>
        <w:t>ый налоговый инспектор</w:t>
      </w:r>
      <w:r w:rsidR="00237EB2" w:rsidRPr="00712914">
        <w:rPr>
          <w:rFonts w:ascii="Times New Roman" w:hAnsi="Times New Roman"/>
          <w:bCs/>
          <w:sz w:val="24"/>
          <w:szCs w:val="24"/>
        </w:rPr>
        <w:t xml:space="preserve"> </w:t>
      </w:r>
      <w:r w:rsidR="00237EB2" w:rsidRPr="00712914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42A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A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</w:pPr>
    </w:p>
    <w:p w:rsidR="009E5CD8" w:rsidRDefault="009E5CD8">
      <w:pPr>
        <w:pStyle w:val="ConsPlusNormal"/>
        <w:jc w:val="both"/>
      </w:pPr>
    </w:p>
    <w:p w:rsidR="005B6614" w:rsidRDefault="005B6614">
      <w:pPr>
        <w:pStyle w:val="ConsPlusNormal"/>
        <w:jc w:val="both"/>
      </w:pPr>
    </w:p>
    <w:p w:rsidR="008736B8" w:rsidRDefault="008736B8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Заместитель н</w:t>
      </w:r>
      <w:r w:rsidR="00DD2DBE" w:rsidRPr="005A272D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DD2DBE" w:rsidRPr="005A272D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D2DBE" w:rsidRPr="00CD1CFC" w:rsidRDefault="008736B8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8736B8">
        <w:rPr>
          <w:rFonts w:ascii="Times New Roman" w:hAnsi="Times New Roman"/>
          <w:sz w:val="24"/>
          <w:szCs w:val="24"/>
          <w:lang w:eastAsia="ru-RU"/>
        </w:rPr>
        <w:t>к</w:t>
      </w:r>
      <w:r w:rsidR="00DD2DBE" w:rsidRPr="008736B8">
        <w:rPr>
          <w:rFonts w:ascii="Times New Roman" w:hAnsi="Times New Roman"/>
          <w:sz w:val="24"/>
          <w:szCs w:val="24"/>
          <w:lang w:eastAsia="ru-RU"/>
        </w:rPr>
        <w:t xml:space="preserve">амеральных проверок № </w:t>
      </w:r>
      <w:r w:rsidRPr="008736B8">
        <w:rPr>
          <w:rFonts w:ascii="Times New Roman" w:hAnsi="Times New Roman"/>
          <w:sz w:val="24"/>
          <w:szCs w:val="24"/>
          <w:lang w:eastAsia="ru-RU"/>
        </w:rPr>
        <w:t>3</w:t>
      </w:r>
      <w:r w:rsidR="00DD2DBE" w:rsidRPr="008736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D2DBE" w:rsidRPr="005A272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_________________    </w:t>
      </w:r>
      <w:r w:rsidR="00CD1CFC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CD1CFC" w:rsidRPr="00CD1CFC">
        <w:rPr>
          <w:rFonts w:ascii="Times New Roman" w:hAnsi="Times New Roman"/>
          <w:sz w:val="24"/>
          <w:szCs w:val="24"/>
          <w:u w:val="single"/>
          <w:lang w:eastAsia="ru-RU"/>
        </w:rPr>
        <w:t xml:space="preserve">Д.И. </w:t>
      </w:r>
      <w:proofErr w:type="spellStart"/>
      <w:r w:rsidR="00CD1CFC" w:rsidRPr="00CD1CFC">
        <w:rPr>
          <w:rFonts w:ascii="Times New Roman" w:hAnsi="Times New Roman"/>
          <w:sz w:val="24"/>
          <w:szCs w:val="24"/>
          <w:u w:val="single"/>
          <w:lang w:eastAsia="ru-RU"/>
        </w:rPr>
        <w:t>Левешко</w:t>
      </w:r>
      <w:proofErr w:type="spellEnd"/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5A272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5A272D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Default="004B2FF2">
      <w:pPr>
        <w:pStyle w:val="ConsPlusNormal"/>
        <w:jc w:val="both"/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5732C" w:rsidRDefault="0095732C" w:rsidP="0095732C">
      <w:pPr>
        <w:pStyle w:val="ConsPlusNormal"/>
        <w:jc w:val="both"/>
      </w:pPr>
    </w:p>
    <w:p w:rsidR="004B2FF2" w:rsidRDefault="004B2FF2">
      <w:pPr>
        <w:pStyle w:val="ConsPlusNormal"/>
        <w:jc w:val="both"/>
      </w:pPr>
    </w:p>
    <w:p w:rsidR="004B2FF2" w:rsidRDefault="004B2FF2">
      <w:pPr>
        <w:pStyle w:val="ConsPlusNormal"/>
        <w:jc w:val="both"/>
      </w:pPr>
    </w:p>
    <w:p w:rsidR="004B2FF2" w:rsidRDefault="004B2FF2">
      <w:pPr>
        <w:pStyle w:val="ConsPlusNormal"/>
        <w:jc w:val="center"/>
      </w:pPr>
    </w:p>
    <w:sectPr w:rsidR="004B2FF2" w:rsidSect="006A5CEE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3DA" w:rsidRDefault="009513DA" w:rsidP="006A5CEE">
      <w:r>
        <w:separator/>
      </w:r>
    </w:p>
  </w:endnote>
  <w:endnote w:type="continuationSeparator" w:id="0">
    <w:p w:rsidR="009513DA" w:rsidRDefault="009513DA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3DA" w:rsidRDefault="009513DA" w:rsidP="006A5CEE">
      <w:r>
        <w:separator/>
      </w:r>
    </w:p>
  </w:footnote>
  <w:footnote w:type="continuationSeparator" w:id="0">
    <w:p w:rsidR="009513DA" w:rsidRDefault="009513DA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CD1CFC" w:rsidRDefault="00CD1C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360">
          <w:rPr>
            <w:noProof/>
          </w:rPr>
          <w:t>5</w:t>
        </w:r>
        <w:r>
          <w:fldChar w:fldCharType="end"/>
        </w:r>
      </w:p>
    </w:sdtContent>
  </w:sdt>
  <w:p w:rsidR="00CD1CFC" w:rsidRDefault="00CD1C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4199F"/>
    <w:rsid w:val="00065487"/>
    <w:rsid w:val="00137733"/>
    <w:rsid w:val="002174E8"/>
    <w:rsid w:val="00237EB2"/>
    <w:rsid w:val="002A568B"/>
    <w:rsid w:val="00305EA2"/>
    <w:rsid w:val="003219FC"/>
    <w:rsid w:val="003725D6"/>
    <w:rsid w:val="003B126F"/>
    <w:rsid w:val="003C2D35"/>
    <w:rsid w:val="003F1056"/>
    <w:rsid w:val="00454360"/>
    <w:rsid w:val="004A5CA3"/>
    <w:rsid w:val="004B2FF2"/>
    <w:rsid w:val="004C496A"/>
    <w:rsid w:val="00535D79"/>
    <w:rsid w:val="00554C29"/>
    <w:rsid w:val="00580706"/>
    <w:rsid w:val="00594F65"/>
    <w:rsid w:val="005B6614"/>
    <w:rsid w:val="006A5CEE"/>
    <w:rsid w:val="007257A5"/>
    <w:rsid w:val="00776B8F"/>
    <w:rsid w:val="007A4A6B"/>
    <w:rsid w:val="007C185F"/>
    <w:rsid w:val="008676C9"/>
    <w:rsid w:val="008736B8"/>
    <w:rsid w:val="0087751B"/>
    <w:rsid w:val="008974A5"/>
    <w:rsid w:val="008D6BE6"/>
    <w:rsid w:val="00932459"/>
    <w:rsid w:val="009356BD"/>
    <w:rsid w:val="009513DA"/>
    <w:rsid w:val="0095732C"/>
    <w:rsid w:val="00967A67"/>
    <w:rsid w:val="00974C5B"/>
    <w:rsid w:val="00984397"/>
    <w:rsid w:val="009B5E7E"/>
    <w:rsid w:val="009C193D"/>
    <w:rsid w:val="009C4410"/>
    <w:rsid w:val="009D0AFD"/>
    <w:rsid w:val="009E5CD8"/>
    <w:rsid w:val="00A02CA3"/>
    <w:rsid w:val="00A50804"/>
    <w:rsid w:val="00AB1688"/>
    <w:rsid w:val="00AE6B81"/>
    <w:rsid w:val="00B4028B"/>
    <w:rsid w:val="00B44ED0"/>
    <w:rsid w:val="00BA50DD"/>
    <w:rsid w:val="00C32C39"/>
    <w:rsid w:val="00C3470E"/>
    <w:rsid w:val="00C51C5A"/>
    <w:rsid w:val="00C81E4D"/>
    <w:rsid w:val="00CD1CFC"/>
    <w:rsid w:val="00CE455F"/>
    <w:rsid w:val="00CE45B3"/>
    <w:rsid w:val="00D24D31"/>
    <w:rsid w:val="00D61E2F"/>
    <w:rsid w:val="00DB3BD0"/>
    <w:rsid w:val="00DD2DBE"/>
    <w:rsid w:val="00E11212"/>
    <w:rsid w:val="00E8524C"/>
    <w:rsid w:val="00E86EF8"/>
    <w:rsid w:val="00EA6191"/>
    <w:rsid w:val="00EB3144"/>
    <w:rsid w:val="00EC7840"/>
    <w:rsid w:val="00F42A6A"/>
    <w:rsid w:val="00FB3A49"/>
    <w:rsid w:val="00FC52B5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3725D6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725D6"/>
    <w:rPr>
      <w:sz w:val="24"/>
    </w:rPr>
  </w:style>
  <w:style w:type="paragraph" w:styleId="aa">
    <w:name w:val="Normal (Web)"/>
    <w:basedOn w:val="a"/>
    <w:rsid w:val="003725D6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semiHidden/>
    <w:unhideWhenUsed/>
    <w:rsid w:val="00776B8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76B8F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3725D6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725D6"/>
    <w:rPr>
      <w:sz w:val="24"/>
    </w:rPr>
  </w:style>
  <w:style w:type="paragraph" w:styleId="aa">
    <w:name w:val="Normal (Web)"/>
    <w:basedOn w:val="a"/>
    <w:rsid w:val="003725D6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alloon Text"/>
    <w:basedOn w:val="a"/>
    <w:link w:val="ac"/>
    <w:semiHidden/>
    <w:unhideWhenUsed/>
    <w:rsid w:val="00776B8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76B8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2547</Words>
  <Characters>14521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17034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2017-08-23T01:05:00Z</cp:lastPrinted>
  <dcterms:created xsi:type="dcterms:W3CDTF">2017-08-30T07:52:00Z</dcterms:created>
  <dcterms:modified xsi:type="dcterms:W3CDTF">2017-08-30T07:52:00Z</dcterms:modified>
</cp:coreProperties>
</file>