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5E7265" w:rsidRPr="00144145" w:rsidRDefault="004B2FF2" w:rsidP="005E7265">
      <w:pPr>
        <w:overflowPunct/>
        <w:ind w:firstLine="5245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4145">
        <w:rPr>
          <w:rFonts w:ascii="Times New Roman" w:hAnsi="Times New Roman"/>
        </w:rPr>
        <w:t xml:space="preserve">                                         </w:t>
      </w:r>
      <w:r w:rsidR="005E7265" w:rsidRPr="00144145">
        <w:rPr>
          <w:rFonts w:ascii="Times New Roman" w:hAnsi="Times New Roman"/>
          <w:sz w:val="24"/>
          <w:szCs w:val="24"/>
          <w:lang w:eastAsia="ru-RU"/>
        </w:rPr>
        <w:t>УТВЕРЖДАЮ</w:t>
      </w:r>
    </w:p>
    <w:p w:rsidR="005E7265" w:rsidRPr="00144145" w:rsidRDefault="005E7265" w:rsidP="005E7265">
      <w:pPr>
        <w:overflowPunct/>
        <w:ind w:firstLine="5245"/>
        <w:rPr>
          <w:rFonts w:ascii="Times New Roman" w:hAnsi="Times New Roman"/>
          <w:sz w:val="24"/>
          <w:szCs w:val="24"/>
          <w:lang w:eastAsia="ru-RU"/>
        </w:rPr>
      </w:pPr>
      <w:r w:rsidRPr="00144145">
        <w:rPr>
          <w:rFonts w:ascii="Times New Roman" w:hAnsi="Times New Roman"/>
          <w:sz w:val="24"/>
          <w:szCs w:val="24"/>
          <w:lang w:eastAsia="ru-RU"/>
        </w:rPr>
        <w:t>Начальник Межрайонной ИФНС</w:t>
      </w:r>
    </w:p>
    <w:p w:rsidR="005E7265" w:rsidRPr="00144145" w:rsidRDefault="005E7265" w:rsidP="005E7265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lang w:eastAsia="ru-RU"/>
        </w:rPr>
      </w:pPr>
      <w:r w:rsidRPr="00144145">
        <w:rPr>
          <w:rFonts w:ascii="Times New Roman" w:hAnsi="Times New Roman"/>
          <w:sz w:val="24"/>
          <w:szCs w:val="24"/>
          <w:lang w:eastAsia="ru-RU"/>
        </w:rPr>
        <w:t>России № 12 по Приморскому краю</w:t>
      </w:r>
    </w:p>
    <w:p w:rsidR="005E7265" w:rsidRPr="00144145" w:rsidRDefault="005E7265" w:rsidP="005E7265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144145">
        <w:rPr>
          <w:rFonts w:ascii="Times New Roman" w:hAnsi="Times New Roman"/>
          <w:sz w:val="24"/>
          <w:szCs w:val="24"/>
          <w:lang w:eastAsia="ru-RU"/>
        </w:rPr>
        <w:t>_______________</w:t>
      </w:r>
      <w:proofErr w:type="spellStart"/>
      <w:r w:rsidRPr="00144145">
        <w:rPr>
          <w:rFonts w:ascii="Times New Roman" w:hAnsi="Times New Roman"/>
          <w:sz w:val="24"/>
          <w:szCs w:val="24"/>
          <w:u w:val="single"/>
          <w:lang w:eastAsia="ru-RU"/>
        </w:rPr>
        <w:t>В.Л.Вильчинский</w:t>
      </w:r>
      <w:proofErr w:type="spellEnd"/>
    </w:p>
    <w:p w:rsidR="005E7265" w:rsidRPr="00144145" w:rsidRDefault="005E7265" w:rsidP="005E7265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lang w:eastAsia="ru-RU"/>
        </w:rPr>
      </w:pPr>
      <w:r w:rsidRPr="00144145">
        <w:rPr>
          <w:rFonts w:ascii="Times New Roman" w:hAnsi="Times New Roman"/>
          <w:sz w:val="24"/>
          <w:szCs w:val="24"/>
          <w:lang w:eastAsia="ru-RU"/>
        </w:rPr>
        <w:t>от "_</w:t>
      </w:r>
      <w:r w:rsidR="00CD3743">
        <w:rPr>
          <w:rFonts w:ascii="Times New Roman" w:hAnsi="Times New Roman"/>
          <w:sz w:val="24"/>
          <w:szCs w:val="24"/>
          <w:lang w:eastAsia="ru-RU"/>
        </w:rPr>
        <w:t>24</w:t>
      </w:r>
      <w:r w:rsidRPr="00144145">
        <w:rPr>
          <w:rFonts w:ascii="Times New Roman" w:hAnsi="Times New Roman"/>
          <w:sz w:val="24"/>
          <w:szCs w:val="24"/>
          <w:lang w:eastAsia="ru-RU"/>
        </w:rPr>
        <w:t>__"_</w:t>
      </w:r>
      <w:r w:rsidR="00CD3743">
        <w:rPr>
          <w:rFonts w:ascii="Times New Roman" w:hAnsi="Times New Roman"/>
          <w:sz w:val="24"/>
          <w:szCs w:val="24"/>
          <w:lang w:eastAsia="ru-RU"/>
        </w:rPr>
        <w:t>августа</w:t>
      </w:r>
      <w:r w:rsidRPr="00144145">
        <w:rPr>
          <w:rFonts w:ascii="Times New Roman" w:hAnsi="Times New Roman"/>
          <w:sz w:val="24"/>
          <w:szCs w:val="24"/>
          <w:lang w:eastAsia="ru-RU"/>
        </w:rPr>
        <w:t>__ 201</w:t>
      </w:r>
      <w:r w:rsidR="00CD3743">
        <w:rPr>
          <w:rFonts w:ascii="Times New Roman" w:hAnsi="Times New Roman"/>
          <w:sz w:val="24"/>
          <w:szCs w:val="24"/>
          <w:lang w:eastAsia="ru-RU"/>
        </w:rPr>
        <w:t>7</w:t>
      </w:r>
      <w:r w:rsidRPr="00144145">
        <w:rPr>
          <w:rFonts w:ascii="Times New Roman" w:hAnsi="Times New Roman"/>
          <w:sz w:val="24"/>
          <w:szCs w:val="24"/>
          <w:lang w:eastAsia="ru-RU"/>
        </w:rPr>
        <w:t xml:space="preserve"> г.</w:t>
      </w:r>
    </w:p>
    <w:p w:rsidR="004B2FF2" w:rsidRPr="00144145" w:rsidRDefault="004B2FF2" w:rsidP="005E726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8D47B3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47B3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4B2FF2" w:rsidRPr="00144145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4145">
        <w:rPr>
          <w:rFonts w:ascii="Times New Roman" w:hAnsi="Times New Roman" w:cs="Times New Roman"/>
          <w:b/>
          <w:sz w:val="24"/>
          <w:szCs w:val="24"/>
        </w:rPr>
        <w:t>старшего государственного налогового инспектора</w:t>
      </w:r>
    </w:p>
    <w:p w:rsidR="003352F8" w:rsidRPr="00D60C7C" w:rsidRDefault="003352F8" w:rsidP="003352F8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60C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отдела камеральных проверок №</w:t>
      </w:r>
      <w:r w:rsidR="008A5419" w:rsidRPr="00D60C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</w:p>
    <w:p w:rsidR="003352F8" w:rsidRPr="00144145" w:rsidRDefault="003352F8" w:rsidP="003352F8">
      <w:pPr>
        <w:overflowPunct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44145">
        <w:rPr>
          <w:rFonts w:ascii="Times New Roman" w:hAnsi="Times New Roman"/>
          <w:b/>
          <w:sz w:val="24"/>
          <w:szCs w:val="24"/>
          <w:lang w:eastAsia="ru-RU"/>
        </w:rPr>
        <w:t>Межрайонной ИФНС России № 12 по Приморскому краю</w:t>
      </w:r>
    </w:p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144145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44145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</w:t>
      </w:r>
      <w:hyperlink r:id="rId7" w:history="1">
        <w:r w:rsidRPr="00144145">
          <w:rPr>
            <w:rFonts w:ascii="Times New Roman" w:hAnsi="Times New Roman" w:cs="Times New Roman"/>
            <w:sz w:val="24"/>
            <w:szCs w:val="24"/>
          </w:rPr>
          <w:t>Реестру</w:t>
        </w:r>
      </w:hyperlink>
    </w:p>
    <w:p w:rsidR="004B2FF2" w:rsidRPr="00144145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44145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 службы,</w:t>
      </w:r>
    </w:p>
    <w:p w:rsidR="004B2FF2" w:rsidRPr="00144145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44145">
        <w:rPr>
          <w:rFonts w:ascii="Times New Roman" w:hAnsi="Times New Roman" w:cs="Times New Roman"/>
          <w:sz w:val="24"/>
          <w:szCs w:val="24"/>
        </w:rPr>
        <w:t>утвержденному Указом Президента Российской Федерации</w:t>
      </w:r>
    </w:p>
    <w:p w:rsidR="004B2FF2" w:rsidRPr="00144145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44145">
        <w:rPr>
          <w:rFonts w:ascii="Times New Roman" w:hAnsi="Times New Roman" w:cs="Times New Roman"/>
          <w:sz w:val="24"/>
          <w:szCs w:val="24"/>
        </w:rPr>
        <w:t>от 31.12.2005 N 1574 "О Реестре должностей федеральной</w:t>
      </w:r>
    </w:p>
    <w:p w:rsidR="004B2FF2" w:rsidRPr="00144145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44145">
        <w:rPr>
          <w:rFonts w:ascii="Times New Roman" w:hAnsi="Times New Roman" w:cs="Times New Roman"/>
          <w:sz w:val="24"/>
          <w:szCs w:val="24"/>
        </w:rPr>
        <w:t>государственной гражданской службы", - 11-3-4-095</w:t>
      </w:r>
    </w:p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144145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44145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144145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4145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r w:rsidR="003877EB" w:rsidRPr="00D60C7C">
        <w:rPr>
          <w:rFonts w:ascii="Times New Roman" w:hAnsi="Times New Roman" w:cs="Times New Roman"/>
          <w:color w:val="000000" w:themeColor="text1"/>
          <w:sz w:val="24"/>
          <w:szCs w:val="24"/>
        </w:rPr>
        <w:t>отдела камеральных проверок №</w:t>
      </w:r>
      <w:r w:rsidR="00BA4710" w:rsidRPr="00D60C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 </w:t>
      </w:r>
      <w:r w:rsidR="003877EB" w:rsidRPr="00554C29">
        <w:rPr>
          <w:rFonts w:ascii="Times New Roman" w:hAnsi="Times New Roman" w:cs="Times New Roman"/>
          <w:sz w:val="24"/>
          <w:szCs w:val="24"/>
        </w:rPr>
        <w:t>Межрайонной ИФНС России № 12 по Приморскому краю</w:t>
      </w:r>
      <w:r w:rsidRPr="00144145">
        <w:rPr>
          <w:rFonts w:ascii="Times New Roman" w:hAnsi="Times New Roman" w:cs="Times New Roman"/>
          <w:sz w:val="24"/>
          <w:szCs w:val="24"/>
        </w:rPr>
        <w:t xml:space="preserve"> (далее -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4B2FF2" w:rsidRPr="00144145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4145">
        <w:rPr>
          <w:rFonts w:ascii="Times New Roman" w:hAnsi="Times New Roman" w:cs="Times New Roman"/>
          <w:sz w:val="24"/>
          <w:szCs w:val="24"/>
        </w:rPr>
        <w:t xml:space="preserve">2. Назначение на должность и освобождение от должности старшего государственного налогового инспектора осуществляются приказом </w:t>
      </w:r>
      <w:r w:rsidR="003877EB" w:rsidRPr="00554C29">
        <w:rPr>
          <w:rFonts w:ascii="Times New Roman" w:hAnsi="Times New Roman" w:cs="Times New Roman"/>
          <w:sz w:val="24"/>
          <w:szCs w:val="24"/>
        </w:rPr>
        <w:t>Межрайонной ИФНС России № 12 по Приморскому краю</w:t>
      </w:r>
      <w:r w:rsidRPr="00144145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4B2FF2" w:rsidRPr="00144145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4145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непосредственно подчиняется начальнику отдела.</w:t>
      </w:r>
    </w:p>
    <w:p w:rsidR="00201F6B" w:rsidRPr="00BA4710" w:rsidRDefault="00201F6B" w:rsidP="00201F6B">
      <w:pPr>
        <w:ind w:firstLine="540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554C29">
        <w:rPr>
          <w:rFonts w:ascii="Times New Roman" w:hAnsi="Times New Roman"/>
          <w:bCs/>
          <w:sz w:val="24"/>
          <w:szCs w:val="24"/>
        </w:rPr>
        <w:t xml:space="preserve">В период временного отсутствия полномочия </w:t>
      </w:r>
      <w:r>
        <w:rPr>
          <w:rFonts w:ascii="Times New Roman" w:hAnsi="Times New Roman"/>
          <w:bCs/>
          <w:sz w:val="24"/>
          <w:szCs w:val="24"/>
        </w:rPr>
        <w:t>старшего</w:t>
      </w:r>
      <w:r w:rsidRPr="00554C29">
        <w:rPr>
          <w:rFonts w:ascii="Times New Roman" w:hAnsi="Times New Roman"/>
          <w:bCs/>
          <w:sz w:val="24"/>
          <w:szCs w:val="24"/>
        </w:rPr>
        <w:t xml:space="preserve"> государственного налогового инспектора делегируются </w:t>
      </w:r>
      <w:r w:rsidRPr="00D60C7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старшему государственному налоговому инспектору </w:t>
      </w:r>
      <w:r w:rsidRPr="00554C29">
        <w:rPr>
          <w:rFonts w:ascii="Times New Roman" w:hAnsi="Times New Roman"/>
          <w:bCs/>
          <w:sz w:val="24"/>
          <w:szCs w:val="24"/>
        </w:rPr>
        <w:t>по распоряжению начальника отдела</w:t>
      </w:r>
      <w:r w:rsidR="00FD28EA">
        <w:rPr>
          <w:rFonts w:ascii="Times New Roman" w:hAnsi="Times New Roman"/>
          <w:bCs/>
          <w:sz w:val="24"/>
          <w:szCs w:val="24"/>
        </w:rPr>
        <w:t>.</w:t>
      </w:r>
    </w:p>
    <w:p w:rsidR="00201F6B" w:rsidRPr="00554C29" w:rsidRDefault="00201F6B" w:rsidP="00201F6B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  <w:r w:rsidRPr="00554C29">
        <w:rPr>
          <w:rFonts w:ascii="Times New Roman" w:hAnsi="Times New Roman" w:cs="Times New Roman"/>
          <w:b w:val="0"/>
          <w:bCs/>
          <w:sz w:val="24"/>
          <w:szCs w:val="24"/>
        </w:rPr>
        <w:t xml:space="preserve">В своей деятельности </w:t>
      </w:r>
      <w:r w:rsidR="00223543" w:rsidRPr="00223543">
        <w:rPr>
          <w:rFonts w:ascii="Times New Roman" w:hAnsi="Times New Roman" w:cs="Times New Roman"/>
          <w:b w:val="0"/>
          <w:sz w:val="24"/>
          <w:szCs w:val="24"/>
        </w:rPr>
        <w:t>старший государственный налоговый инспектор</w:t>
      </w:r>
      <w:r w:rsidR="00223543" w:rsidRPr="00144145">
        <w:rPr>
          <w:rFonts w:ascii="Times New Roman" w:hAnsi="Times New Roman" w:cs="Times New Roman"/>
          <w:sz w:val="24"/>
          <w:szCs w:val="24"/>
        </w:rPr>
        <w:t xml:space="preserve"> </w:t>
      </w:r>
      <w:r w:rsidRPr="00554C29">
        <w:rPr>
          <w:rFonts w:ascii="Times New Roman" w:hAnsi="Times New Roman" w:cs="Times New Roman"/>
          <w:b w:val="0"/>
          <w:bCs/>
          <w:sz w:val="24"/>
          <w:szCs w:val="24"/>
        </w:rPr>
        <w:t>руководствуется Конституцией Российской Федерации, Налоговым кодексом Российской Федерации, указами Президента Российской Федерации, постановлениями Правительства Российской Федерации, федеральными законами и нормативными правовыми актами Российской Федерации, положением о федеральной налоговой службе, положениями об Управлении и об отделе, должностным регламентом.</w:t>
      </w:r>
    </w:p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144145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44145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4B2FF2" w:rsidRPr="00144145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4145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4B2FF2" w:rsidRPr="008A2BA3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2BA3">
        <w:rPr>
          <w:rFonts w:ascii="Times New Roman" w:hAnsi="Times New Roman" w:cs="Times New Roman"/>
          <w:sz w:val="24"/>
          <w:szCs w:val="24"/>
        </w:rPr>
        <w:t>3. Для замещения должности старшего государственного налогового инспектора устанавливаются следующие требования:</w:t>
      </w:r>
    </w:p>
    <w:p w:rsidR="00930AAA" w:rsidRPr="008A2BA3" w:rsidRDefault="004B2FF2" w:rsidP="00930AAA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A2BA3">
        <w:rPr>
          <w:rFonts w:ascii="Times New Roman" w:hAnsi="Times New Roman" w:cs="Times New Roman"/>
          <w:sz w:val="24"/>
          <w:szCs w:val="24"/>
        </w:rPr>
        <w:t>а) наличие высшего образования</w:t>
      </w:r>
      <w:r w:rsidR="00243F51">
        <w:rPr>
          <w:rFonts w:ascii="Times New Roman" w:hAnsi="Times New Roman" w:cs="Times New Roman"/>
          <w:sz w:val="24"/>
          <w:szCs w:val="24"/>
        </w:rPr>
        <w:t>;</w:t>
      </w:r>
    </w:p>
    <w:p w:rsidR="004B2FF2" w:rsidRPr="008A2BA3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2BA3">
        <w:rPr>
          <w:rFonts w:ascii="Times New Roman" w:hAnsi="Times New Roman" w:cs="Times New Roman"/>
          <w:sz w:val="24"/>
          <w:szCs w:val="24"/>
        </w:rPr>
        <w:t xml:space="preserve">б) наличие профессиональных знаний, включая знание </w:t>
      </w:r>
      <w:hyperlink r:id="rId8" w:history="1">
        <w:r w:rsidRPr="00352281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352281">
        <w:rPr>
          <w:rFonts w:ascii="Times New Roman" w:hAnsi="Times New Roman" w:cs="Times New Roman"/>
          <w:sz w:val="24"/>
          <w:szCs w:val="24"/>
        </w:rPr>
        <w:t xml:space="preserve"> </w:t>
      </w:r>
      <w:r w:rsidRPr="008A2BA3">
        <w:rPr>
          <w:rFonts w:ascii="Times New Roman" w:hAnsi="Times New Roman" w:cs="Times New Roman"/>
          <w:sz w:val="24"/>
          <w:szCs w:val="24"/>
        </w:rPr>
        <w:t xml:space="preserve">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</w:t>
      </w:r>
      <w:r w:rsidRPr="008A2BA3">
        <w:rPr>
          <w:rFonts w:ascii="Times New Roman" w:hAnsi="Times New Roman" w:cs="Times New Roman"/>
          <w:sz w:val="24"/>
          <w:szCs w:val="24"/>
        </w:rPr>
        <w:lastRenderedPageBreak/>
        <w:t>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4B2FF2" w:rsidRPr="008A2BA3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2BA3">
        <w:rPr>
          <w:rFonts w:ascii="Times New Roman" w:hAnsi="Times New Roman" w:cs="Times New Roman"/>
          <w:sz w:val="24"/>
          <w:szCs w:val="24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4B2FF2" w:rsidRPr="008A2BA3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A2BA3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4B2FF2" w:rsidRPr="008A2BA3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8A2BA3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2BA3">
        <w:rPr>
          <w:rFonts w:ascii="Times New Roman" w:hAnsi="Times New Roman" w:cs="Times New Roman"/>
          <w:sz w:val="24"/>
          <w:szCs w:val="24"/>
        </w:rPr>
        <w:t xml:space="preserve">4.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5473C5">
          <w:rPr>
            <w:rFonts w:ascii="Times New Roman" w:hAnsi="Times New Roman" w:cs="Times New Roman"/>
            <w:b/>
            <w:sz w:val="24"/>
            <w:szCs w:val="24"/>
          </w:rPr>
          <w:t>статьями 14</w:t>
        </w:r>
      </w:hyperlink>
      <w:r w:rsidRPr="005473C5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0" w:history="1">
        <w:r w:rsidRPr="005473C5">
          <w:rPr>
            <w:rFonts w:ascii="Times New Roman" w:hAnsi="Times New Roman" w:cs="Times New Roman"/>
            <w:b/>
            <w:sz w:val="24"/>
            <w:szCs w:val="24"/>
          </w:rPr>
          <w:t>15</w:t>
        </w:r>
      </w:hyperlink>
      <w:r w:rsidRPr="005473C5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1" w:history="1">
        <w:r w:rsidRPr="005473C5">
          <w:rPr>
            <w:rFonts w:ascii="Times New Roman" w:hAnsi="Times New Roman" w:cs="Times New Roman"/>
            <w:b/>
            <w:sz w:val="24"/>
            <w:szCs w:val="24"/>
          </w:rPr>
          <w:t>17</w:t>
        </w:r>
      </w:hyperlink>
      <w:r w:rsidRPr="005473C5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2" w:history="1">
        <w:r w:rsidRPr="005473C5">
          <w:rPr>
            <w:rFonts w:ascii="Times New Roman" w:hAnsi="Times New Roman" w:cs="Times New Roman"/>
            <w:b/>
            <w:sz w:val="24"/>
            <w:szCs w:val="24"/>
          </w:rPr>
          <w:t>18</w:t>
        </w:r>
      </w:hyperlink>
      <w:r w:rsidRPr="008A2BA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2550BD" w:rsidRPr="008A2BA3" w:rsidRDefault="004B2FF2" w:rsidP="002550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2BA3">
        <w:rPr>
          <w:rFonts w:ascii="Times New Roman" w:hAnsi="Times New Roman" w:cs="Times New Roman"/>
          <w:sz w:val="24"/>
          <w:szCs w:val="24"/>
        </w:rPr>
        <w:t xml:space="preserve">5. Старший государственный налоговый инспектор </w:t>
      </w:r>
      <w:r w:rsidRPr="00D60C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осуществляет иные права и исполняет </w:t>
      </w:r>
      <w:r w:rsidRPr="008A2BA3">
        <w:rPr>
          <w:rFonts w:ascii="Times New Roman" w:hAnsi="Times New Roman" w:cs="Times New Roman"/>
          <w:sz w:val="24"/>
          <w:szCs w:val="24"/>
        </w:rPr>
        <w:t xml:space="preserve">обязанности, </w:t>
      </w:r>
      <w:r w:rsidR="002550BD" w:rsidRPr="008A2BA3">
        <w:rPr>
          <w:rFonts w:ascii="Times New Roman" w:hAnsi="Times New Roman" w:cs="Times New Roman"/>
          <w:sz w:val="24"/>
          <w:szCs w:val="24"/>
        </w:rPr>
        <w:t xml:space="preserve">предусмотренные законодательством Российской Федерации, </w:t>
      </w:r>
      <w:hyperlink r:id="rId13" w:history="1">
        <w:r w:rsidR="002550BD" w:rsidRPr="005473C5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Положением</w:t>
        </w:r>
      </w:hyperlink>
      <w:r w:rsidR="002550BD" w:rsidRPr="008A2BA3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 федеральной налоговой службы №12 по Приморскому краю, утвержденным руководителем управления ФНС России по Приморскому краю 16 мая 2016 г., положением об отделе </w:t>
      </w:r>
      <w:r w:rsidR="002550BD" w:rsidRPr="00D60C7C">
        <w:rPr>
          <w:rFonts w:ascii="Times New Roman" w:hAnsi="Times New Roman" w:cs="Times New Roman"/>
          <w:color w:val="000000" w:themeColor="text1"/>
          <w:sz w:val="24"/>
          <w:szCs w:val="24"/>
        </w:rPr>
        <w:t>камеральных проверок №</w:t>
      </w:r>
      <w:r w:rsidR="00243F51" w:rsidRPr="00D60C7C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2550BD" w:rsidRPr="008A2BA3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управления ФНС России по Приморскому краю (далее - управление), приказами инспекции, поручениями руководства инспекции.</w:t>
      </w:r>
    </w:p>
    <w:p w:rsidR="002550BD" w:rsidRPr="00144145" w:rsidRDefault="002550BD" w:rsidP="002550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43F51" w:rsidRPr="00243F51" w:rsidRDefault="00243F51" w:rsidP="00243F51">
      <w:pPr>
        <w:pStyle w:val="ConsPlusNormal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43F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43F51">
        <w:rPr>
          <w:rFonts w:ascii="Times New Roman" w:hAnsi="Times New Roman" w:cs="Times New Roman"/>
          <w:sz w:val="24"/>
          <w:szCs w:val="24"/>
        </w:rPr>
        <w:t xml:space="preserve"> 1) проводит камеральные налоговые проверки справок ф.2-НДФЛ и расчетов сумм налога на доходы физических лиц, исчисленных и удержанных налоговым агентом ф.6-НДФЛ, представляемых  налоговыми агентами.</w:t>
      </w:r>
    </w:p>
    <w:p w:rsidR="00243F51" w:rsidRPr="00243F51" w:rsidRDefault="00243F51" w:rsidP="00243F51">
      <w:pPr>
        <w:pStyle w:val="ConsPlusNormal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43F5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43F51">
        <w:rPr>
          <w:rFonts w:ascii="Times New Roman" w:hAnsi="Times New Roman" w:cs="Times New Roman"/>
          <w:sz w:val="24"/>
          <w:szCs w:val="24"/>
        </w:rPr>
        <w:t>2) проводит камеральные налоговые проверки расчетов по страховым взносам представленных лицами, производящими выплаты и иные вознаграждения физическим лицам.</w:t>
      </w:r>
    </w:p>
    <w:p w:rsidR="00243F51" w:rsidRPr="00243F51" w:rsidRDefault="00243F51" w:rsidP="00243F51">
      <w:pPr>
        <w:pStyle w:val="ConsPlusNormal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43F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43F51">
        <w:rPr>
          <w:rFonts w:ascii="Times New Roman" w:hAnsi="Times New Roman" w:cs="Times New Roman"/>
          <w:sz w:val="24"/>
          <w:szCs w:val="24"/>
        </w:rPr>
        <w:t xml:space="preserve">3)  оформляет результаты камеральных налоговых проверок. </w:t>
      </w:r>
    </w:p>
    <w:p w:rsidR="00243F51" w:rsidRPr="00243F51" w:rsidRDefault="00243F51" w:rsidP="00243F51">
      <w:pPr>
        <w:pStyle w:val="ConsPlusNormal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43F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43F51">
        <w:rPr>
          <w:rFonts w:ascii="Times New Roman" w:hAnsi="Times New Roman" w:cs="Times New Roman"/>
          <w:sz w:val="24"/>
          <w:szCs w:val="24"/>
        </w:rPr>
        <w:t>4)  своевременно передает в правовой отдел материалы налогового контроля.</w:t>
      </w:r>
    </w:p>
    <w:p w:rsidR="00243F51" w:rsidRPr="00243F51" w:rsidRDefault="00243F51" w:rsidP="00243F51">
      <w:pPr>
        <w:pStyle w:val="ConsPlusNormal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43F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43F51">
        <w:rPr>
          <w:rFonts w:ascii="Times New Roman" w:hAnsi="Times New Roman" w:cs="Times New Roman"/>
          <w:sz w:val="24"/>
          <w:szCs w:val="24"/>
        </w:rPr>
        <w:t xml:space="preserve">5) совместно с работниками правового отдела принимает участие в рассмотрении письменных возражений лица, в отношении которого осуществлены мероприятия налогового контроля.    </w:t>
      </w:r>
    </w:p>
    <w:p w:rsidR="00243F51" w:rsidRPr="00243F51" w:rsidRDefault="00243F51" w:rsidP="00243F51">
      <w:pPr>
        <w:pStyle w:val="ConsPlusNormal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43F51">
        <w:rPr>
          <w:rFonts w:ascii="Times New Roman" w:hAnsi="Times New Roman" w:cs="Times New Roman"/>
          <w:sz w:val="24"/>
          <w:szCs w:val="24"/>
        </w:rPr>
        <w:t xml:space="preserve">6) проводит анализ справок ф.2-НДФЛ и расчетов сумм налога на доходы физических лиц, исчисленных и удержанных налоговым агентом ф.6-НДФЛ, а также расчетов по страховым взносам представленных лицами, производящими выплаты и иные вознаграждения физическим лицам, </w:t>
      </w:r>
    </w:p>
    <w:p w:rsidR="00243F51" w:rsidRPr="00243F51" w:rsidRDefault="00243F51" w:rsidP="00243F51">
      <w:pPr>
        <w:pStyle w:val="ConsPlusNormal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43F51">
        <w:rPr>
          <w:rFonts w:ascii="Times New Roman" w:hAnsi="Times New Roman" w:cs="Times New Roman"/>
          <w:sz w:val="24"/>
          <w:szCs w:val="24"/>
        </w:rPr>
        <w:t>7)  готовит информации по  налогоплательщикам.</w:t>
      </w:r>
    </w:p>
    <w:p w:rsidR="00243F51" w:rsidRPr="00243F51" w:rsidRDefault="00243F51" w:rsidP="00243F51">
      <w:pPr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43F51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243F51">
        <w:rPr>
          <w:rFonts w:ascii="Times New Roman" w:hAnsi="Times New Roman"/>
          <w:sz w:val="24"/>
          <w:szCs w:val="24"/>
        </w:rPr>
        <w:t xml:space="preserve"> 8) применяет ответственность, преду</w:t>
      </w:r>
      <w:r w:rsidR="00FD28EA">
        <w:rPr>
          <w:rFonts w:ascii="Times New Roman" w:hAnsi="Times New Roman"/>
          <w:sz w:val="24"/>
          <w:szCs w:val="24"/>
        </w:rPr>
        <w:t>смотренную НК РФ к плательщикам</w:t>
      </w:r>
      <w:r w:rsidRPr="00243F51">
        <w:rPr>
          <w:rFonts w:ascii="Times New Roman" w:hAnsi="Times New Roman"/>
          <w:sz w:val="24"/>
          <w:szCs w:val="24"/>
        </w:rPr>
        <w:t>, представившим расчеты по страховым взносам представленных лицами, производящими выплаты и иные вознаграждения физическим лицам, сводные справки ф.2-НДФЛ, расчеты сумм налога на доходы физических лиц, исчисленных и удержанных налоговым агентом ф.6-НДФЛ и сведения о среднесписочной численности работников позже установленного срока.</w:t>
      </w:r>
    </w:p>
    <w:p w:rsidR="00243F51" w:rsidRPr="00243F51" w:rsidRDefault="00243F51" w:rsidP="00243F5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9</w:t>
      </w:r>
      <w:r w:rsidRPr="00243F51">
        <w:rPr>
          <w:rFonts w:ascii="Times New Roman" w:hAnsi="Times New Roman"/>
          <w:sz w:val="24"/>
          <w:szCs w:val="24"/>
        </w:rPr>
        <w:t>)  своевременно и достоверно заполняет информационные ресурсы по налогам на закрепленном участке.   Работает с федеральными информационными ресурсами.</w:t>
      </w:r>
    </w:p>
    <w:p w:rsidR="00243F51" w:rsidRPr="00243F51" w:rsidRDefault="00243F51" w:rsidP="00243F51">
      <w:pPr>
        <w:jc w:val="both"/>
        <w:rPr>
          <w:rFonts w:ascii="Times New Roman" w:hAnsi="Times New Roman"/>
          <w:bCs/>
          <w:sz w:val="24"/>
          <w:szCs w:val="24"/>
        </w:rPr>
      </w:pPr>
      <w:r w:rsidRPr="00243F51">
        <w:rPr>
          <w:rFonts w:ascii="Times New Roman" w:hAnsi="Times New Roman"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sz w:val="24"/>
          <w:szCs w:val="24"/>
        </w:rPr>
        <w:t>10</w:t>
      </w:r>
      <w:r w:rsidRPr="00243F51">
        <w:rPr>
          <w:rFonts w:ascii="Times New Roman" w:hAnsi="Times New Roman"/>
          <w:sz w:val="24"/>
          <w:szCs w:val="24"/>
        </w:rPr>
        <w:t xml:space="preserve">) </w:t>
      </w:r>
      <w:r w:rsidRPr="00243F51">
        <w:rPr>
          <w:rFonts w:ascii="Times New Roman" w:hAnsi="Times New Roman"/>
          <w:bCs/>
          <w:sz w:val="24"/>
          <w:szCs w:val="24"/>
        </w:rPr>
        <w:t>проводит экономический анализ представленной налогоплательщиками отчетности.</w:t>
      </w:r>
    </w:p>
    <w:p w:rsidR="00243F51" w:rsidRPr="00243F51" w:rsidRDefault="00243F51" w:rsidP="00243F51">
      <w:pPr>
        <w:pStyle w:val="a8"/>
        <w:ind w:firstLine="0"/>
        <w:rPr>
          <w:szCs w:val="24"/>
        </w:rPr>
      </w:pPr>
      <w:r w:rsidRPr="00243F51">
        <w:rPr>
          <w:szCs w:val="24"/>
        </w:rPr>
        <w:t xml:space="preserve"> 1</w:t>
      </w:r>
      <w:r>
        <w:rPr>
          <w:szCs w:val="24"/>
        </w:rPr>
        <w:t>1</w:t>
      </w:r>
      <w:r w:rsidRPr="00243F51">
        <w:rPr>
          <w:szCs w:val="24"/>
        </w:rPr>
        <w:t>)  проводит анализ схем уклонения от налогообложения, в том числе крупнейших и основных налогоплательщиков, вырабатывает предложения по их предотвращению.</w:t>
      </w:r>
    </w:p>
    <w:p w:rsidR="00243F51" w:rsidRPr="00243F51" w:rsidRDefault="00243F51" w:rsidP="00243F51">
      <w:pPr>
        <w:pStyle w:val="a8"/>
        <w:ind w:hanging="142"/>
        <w:rPr>
          <w:szCs w:val="24"/>
        </w:rPr>
      </w:pPr>
      <w:r w:rsidRPr="00243F51">
        <w:rPr>
          <w:szCs w:val="24"/>
        </w:rPr>
        <w:t xml:space="preserve">    1</w:t>
      </w:r>
      <w:r>
        <w:rPr>
          <w:szCs w:val="24"/>
        </w:rPr>
        <w:t>2</w:t>
      </w:r>
      <w:r w:rsidRPr="00243F51">
        <w:rPr>
          <w:szCs w:val="24"/>
        </w:rPr>
        <w:t>) осуществляет взаимодействие с правоохранительными и иными контролирующими органами по предмету деятельности  отдела.</w:t>
      </w:r>
    </w:p>
    <w:p w:rsidR="00243F51" w:rsidRPr="00243F51" w:rsidRDefault="00243F51" w:rsidP="00243F51">
      <w:pPr>
        <w:pStyle w:val="a8"/>
        <w:ind w:hanging="142"/>
        <w:rPr>
          <w:szCs w:val="24"/>
        </w:rPr>
      </w:pPr>
      <w:r w:rsidRPr="00243F51">
        <w:rPr>
          <w:szCs w:val="24"/>
        </w:rPr>
        <w:t xml:space="preserve">    1</w:t>
      </w:r>
      <w:r>
        <w:rPr>
          <w:szCs w:val="24"/>
        </w:rPr>
        <w:t>3</w:t>
      </w:r>
      <w:r w:rsidRPr="00243F51">
        <w:rPr>
          <w:szCs w:val="24"/>
        </w:rPr>
        <w:t>) ведет  делопроизводство в отделе.</w:t>
      </w:r>
    </w:p>
    <w:p w:rsidR="00243F51" w:rsidRPr="00243F51" w:rsidRDefault="00243F51" w:rsidP="00243F51">
      <w:pPr>
        <w:pStyle w:val="a8"/>
        <w:tabs>
          <w:tab w:val="num" w:pos="2297"/>
        </w:tabs>
        <w:ind w:hanging="142"/>
        <w:rPr>
          <w:szCs w:val="24"/>
        </w:rPr>
      </w:pPr>
      <w:r w:rsidRPr="00243F51">
        <w:rPr>
          <w:szCs w:val="24"/>
        </w:rPr>
        <w:t xml:space="preserve">    1</w:t>
      </w:r>
      <w:r>
        <w:rPr>
          <w:szCs w:val="24"/>
        </w:rPr>
        <w:t>4</w:t>
      </w:r>
      <w:r w:rsidRPr="00243F51">
        <w:rPr>
          <w:szCs w:val="24"/>
        </w:rPr>
        <w:t>) работает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243F51" w:rsidRPr="00243F51" w:rsidRDefault="00243F51" w:rsidP="00243F51">
      <w:pPr>
        <w:pStyle w:val="a8"/>
        <w:tabs>
          <w:tab w:val="num" w:pos="2297"/>
        </w:tabs>
        <w:ind w:hanging="142"/>
        <w:rPr>
          <w:szCs w:val="24"/>
        </w:rPr>
      </w:pPr>
      <w:r w:rsidRPr="00243F51">
        <w:rPr>
          <w:szCs w:val="24"/>
        </w:rPr>
        <w:t xml:space="preserve">    1</w:t>
      </w:r>
      <w:r>
        <w:rPr>
          <w:szCs w:val="24"/>
        </w:rPr>
        <w:t>5</w:t>
      </w:r>
      <w:r w:rsidRPr="00243F51">
        <w:rPr>
          <w:szCs w:val="24"/>
        </w:rPr>
        <w:t xml:space="preserve">)  участвует в подготовке ответов на письменные запросы налогоплательщиков по вопросам, входящим в компетенцию отдела.  </w:t>
      </w:r>
    </w:p>
    <w:p w:rsidR="00243F51" w:rsidRPr="00243F51" w:rsidRDefault="00243F51" w:rsidP="00243F51">
      <w:pPr>
        <w:jc w:val="both"/>
        <w:rPr>
          <w:rFonts w:ascii="Times New Roman" w:hAnsi="Times New Roman"/>
          <w:sz w:val="24"/>
          <w:szCs w:val="24"/>
        </w:rPr>
      </w:pPr>
      <w:r w:rsidRPr="00243F51">
        <w:rPr>
          <w:rFonts w:ascii="Times New Roman" w:hAnsi="Times New Roman"/>
          <w:sz w:val="24"/>
          <w:szCs w:val="24"/>
        </w:rPr>
        <w:t xml:space="preserve"> 1</w:t>
      </w:r>
      <w:r>
        <w:rPr>
          <w:rFonts w:ascii="Times New Roman" w:hAnsi="Times New Roman"/>
          <w:sz w:val="24"/>
          <w:szCs w:val="24"/>
        </w:rPr>
        <w:t>6</w:t>
      </w:r>
      <w:r w:rsidRPr="00243F51">
        <w:rPr>
          <w:rFonts w:ascii="Times New Roman" w:hAnsi="Times New Roman"/>
          <w:sz w:val="24"/>
          <w:szCs w:val="24"/>
        </w:rPr>
        <w:t xml:space="preserve">) осуществляет работу с документами, содержащими сведения служебной налоговой тайны в соответствии с приказом ФНС России от 31.12.2009г. № ММ-7-6/728@ "Об утверждении Положения о порядке обращения со служебной информацией ограниченного распространения в налоговых органах".     </w:t>
      </w:r>
    </w:p>
    <w:p w:rsidR="00243F51" w:rsidRPr="00243F51" w:rsidRDefault="00243F51" w:rsidP="00243F51">
      <w:pPr>
        <w:pStyle w:val="a8"/>
        <w:ind w:firstLine="0"/>
        <w:rPr>
          <w:szCs w:val="24"/>
        </w:rPr>
      </w:pPr>
      <w:r w:rsidRPr="00243F51">
        <w:rPr>
          <w:szCs w:val="24"/>
        </w:rPr>
        <w:t xml:space="preserve"> </w:t>
      </w:r>
      <w:r>
        <w:rPr>
          <w:szCs w:val="24"/>
        </w:rPr>
        <w:t>17</w:t>
      </w:r>
      <w:r w:rsidRPr="00243F51">
        <w:rPr>
          <w:szCs w:val="24"/>
        </w:rPr>
        <w:t xml:space="preserve">) владеет навыками пользователя программного комплекса «Система ЭОД местный уровень» в объеме Руководства пользователя «Учет и контроль отчетных документов (камеральные проверки)»;  </w:t>
      </w:r>
      <w:proofErr w:type="spellStart"/>
      <w:r w:rsidRPr="00243F51">
        <w:rPr>
          <w:szCs w:val="24"/>
        </w:rPr>
        <w:t>Консультатнт</w:t>
      </w:r>
      <w:proofErr w:type="spellEnd"/>
      <w:r w:rsidRPr="00243F51">
        <w:rPr>
          <w:szCs w:val="24"/>
        </w:rPr>
        <w:t xml:space="preserve"> Плюс. Использует в работе Инструкции:  РМ 10-2,  РМ 10-3, РМ 10-4, РМ 10-5.</w:t>
      </w:r>
    </w:p>
    <w:p w:rsidR="00243F51" w:rsidRPr="00243F51" w:rsidRDefault="00243F51" w:rsidP="00243F51">
      <w:pPr>
        <w:pStyle w:val="a8"/>
        <w:ind w:hanging="142"/>
        <w:rPr>
          <w:szCs w:val="24"/>
        </w:rPr>
      </w:pPr>
      <w:r w:rsidRPr="00243F51">
        <w:rPr>
          <w:szCs w:val="24"/>
        </w:rPr>
        <w:t xml:space="preserve">   </w:t>
      </w:r>
      <w:r>
        <w:rPr>
          <w:szCs w:val="24"/>
        </w:rPr>
        <w:t>18</w:t>
      </w:r>
      <w:r w:rsidRPr="00243F51">
        <w:rPr>
          <w:szCs w:val="24"/>
        </w:rPr>
        <w:t>) обеспечивает сохранность документов, принятых от налогоплательщиков, для дальнейшей работы с ними.</w:t>
      </w:r>
    </w:p>
    <w:p w:rsidR="00243F51" w:rsidRPr="00243F51" w:rsidRDefault="00243F51" w:rsidP="00243F51">
      <w:pPr>
        <w:pStyle w:val="a8"/>
        <w:ind w:hanging="142"/>
        <w:rPr>
          <w:szCs w:val="24"/>
        </w:rPr>
      </w:pPr>
      <w:r w:rsidRPr="00243F51">
        <w:rPr>
          <w:szCs w:val="24"/>
        </w:rPr>
        <w:t xml:space="preserve">   </w:t>
      </w:r>
      <w:r>
        <w:rPr>
          <w:szCs w:val="24"/>
        </w:rPr>
        <w:t>19</w:t>
      </w:r>
      <w:r w:rsidRPr="00243F51">
        <w:rPr>
          <w:szCs w:val="24"/>
        </w:rPr>
        <w:t>)  корректно и внимательно относится к налогоплательщикам и их представителям, не унижая их честь и достоинство.</w:t>
      </w:r>
    </w:p>
    <w:p w:rsidR="00243F51" w:rsidRPr="00243F51" w:rsidRDefault="00243F51" w:rsidP="00243F51">
      <w:pPr>
        <w:pStyle w:val="a8"/>
        <w:ind w:hanging="142"/>
        <w:rPr>
          <w:szCs w:val="24"/>
        </w:rPr>
      </w:pPr>
      <w:r w:rsidRPr="00243F51">
        <w:rPr>
          <w:szCs w:val="24"/>
        </w:rPr>
        <w:t xml:space="preserve">   2</w:t>
      </w:r>
      <w:r>
        <w:rPr>
          <w:szCs w:val="24"/>
        </w:rPr>
        <w:t>0</w:t>
      </w:r>
      <w:r w:rsidRPr="00243F51">
        <w:rPr>
          <w:szCs w:val="24"/>
        </w:rPr>
        <w:t>)  ведет в установленном порядке делопроизводство на закрепленном участке работы, хранит и сдает в архив документы отдела.</w:t>
      </w:r>
    </w:p>
    <w:p w:rsidR="00243F51" w:rsidRPr="00243F51" w:rsidRDefault="00243F51" w:rsidP="00243F51">
      <w:pPr>
        <w:pStyle w:val="a8"/>
        <w:ind w:hanging="142"/>
        <w:rPr>
          <w:szCs w:val="24"/>
        </w:rPr>
      </w:pPr>
      <w:r w:rsidRPr="00243F51">
        <w:rPr>
          <w:szCs w:val="24"/>
        </w:rPr>
        <w:t xml:space="preserve">   2</w:t>
      </w:r>
      <w:r>
        <w:rPr>
          <w:szCs w:val="24"/>
        </w:rPr>
        <w:t>1</w:t>
      </w:r>
      <w:r w:rsidRPr="00243F51">
        <w:rPr>
          <w:szCs w:val="24"/>
        </w:rPr>
        <w:t>) соблюдает исполнительскую дисциплину, корректно относится к сотрудникам по работе.</w:t>
      </w:r>
    </w:p>
    <w:p w:rsidR="00243F51" w:rsidRPr="00243F51" w:rsidRDefault="00243F51" w:rsidP="00243F51">
      <w:pPr>
        <w:pStyle w:val="a8"/>
        <w:ind w:hanging="142"/>
        <w:rPr>
          <w:szCs w:val="24"/>
        </w:rPr>
      </w:pPr>
      <w:r w:rsidRPr="00243F51">
        <w:rPr>
          <w:szCs w:val="24"/>
        </w:rPr>
        <w:t xml:space="preserve">   2</w:t>
      </w:r>
      <w:r>
        <w:rPr>
          <w:szCs w:val="24"/>
        </w:rPr>
        <w:t>2</w:t>
      </w:r>
      <w:r w:rsidRPr="00243F51">
        <w:rPr>
          <w:szCs w:val="24"/>
        </w:rPr>
        <w:t>) принимает участие в проведен</w:t>
      </w:r>
      <w:proofErr w:type="gramStart"/>
      <w:r w:rsidRPr="00243F51">
        <w:rPr>
          <w:szCs w:val="24"/>
        </w:rPr>
        <w:t>ии ау</w:t>
      </w:r>
      <w:proofErr w:type="gramEnd"/>
      <w:r w:rsidRPr="00243F51">
        <w:rPr>
          <w:szCs w:val="24"/>
        </w:rPr>
        <w:t>диторских (тематических) проверок внутреннего аудита  территориальных органов ФНС России в Приморском крае.</w:t>
      </w:r>
    </w:p>
    <w:p w:rsidR="00243F51" w:rsidRPr="00243F51" w:rsidRDefault="00243F51" w:rsidP="00243F51">
      <w:pPr>
        <w:pStyle w:val="a8"/>
        <w:ind w:hanging="142"/>
        <w:rPr>
          <w:szCs w:val="24"/>
        </w:rPr>
      </w:pPr>
      <w:r w:rsidRPr="00243F51">
        <w:rPr>
          <w:szCs w:val="24"/>
        </w:rPr>
        <w:t xml:space="preserve">   2</w:t>
      </w:r>
      <w:r>
        <w:rPr>
          <w:szCs w:val="24"/>
        </w:rPr>
        <w:t>3</w:t>
      </w:r>
      <w:r w:rsidRPr="00243F51">
        <w:rPr>
          <w:szCs w:val="24"/>
        </w:rPr>
        <w:t>)  выполняет иные поручения в рамках компетенции отдела.</w:t>
      </w:r>
    </w:p>
    <w:p w:rsidR="002550BD" w:rsidRPr="00144145" w:rsidRDefault="002550BD" w:rsidP="002550BD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</w:rPr>
      </w:pPr>
    </w:p>
    <w:p w:rsidR="004B2FF2" w:rsidRPr="00181FD3" w:rsidRDefault="004B2FF2" w:rsidP="002550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1FD3">
        <w:rPr>
          <w:rFonts w:ascii="Times New Roman" w:hAnsi="Times New Roman" w:cs="Times New Roman"/>
          <w:sz w:val="24"/>
          <w:szCs w:val="24"/>
        </w:rPr>
        <w:t>6.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201DD" w:rsidRDefault="00E201DD" w:rsidP="00E201DD">
      <w:pPr>
        <w:overflowPunct/>
        <w:autoSpaceDE/>
        <w:adjustRightInd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6.1. Согласно </w:t>
      </w:r>
      <w:hyperlink r:id="rId14" w:history="1">
        <w:r>
          <w:rPr>
            <w:rStyle w:val="a3"/>
            <w:rFonts w:ascii="Times New Roman" w:hAnsi="Times New Roman"/>
            <w:bCs/>
            <w:color w:val="000000"/>
            <w:sz w:val="24"/>
            <w:szCs w:val="24"/>
            <w:lang w:eastAsia="ru-RU"/>
          </w:rPr>
          <w:t>пункту 3 статьи 15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E201DD" w:rsidRDefault="00E201DD" w:rsidP="00E201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6.2. Невыполнение государственным служащим должностной обязанности, </w:t>
      </w:r>
      <w:r w:rsidRPr="00E63B61">
        <w:rPr>
          <w:rFonts w:ascii="Times New Roman" w:hAnsi="Times New Roman"/>
          <w:sz w:val="24"/>
          <w:szCs w:val="24"/>
        </w:rPr>
        <w:t xml:space="preserve">предусмотренной </w:t>
      </w:r>
      <w:hyperlink r:id="rId15" w:anchor="P1" w:history="1">
        <w:r w:rsidRPr="00E63B61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частью 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статьи 9 Федеральный закон от 25.12.2008 N 273-ФЗ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 Федерации.</w:t>
      </w:r>
    </w:p>
    <w:p w:rsidR="00E201DD" w:rsidRDefault="00E201DD" w:rsidP="00E201DD">
      <w:pPr>
        <w:pStyle w:val="ConsPlusNormal"/>
        <w:jc w:val="both"/>
      </w:pPr>
    </w:p>
    <w:p w:rsidR="004B2FF2" w:rsidRPr="00181FD3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181FD3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81FD3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старший государственный</w:t>
      </w:r>
    </w:p>
    <w:p w:rsidR="004B2FF2" w:rsidRPr="00181FD3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1FD3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вправе </w:t>
      </w:r>
      <w:r w:rsidRPr="00D60C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или</w:t>
      </w:r>
      <w:r w:rsidRPr="00181FD3">
        <w:rPr>
          <w:rFonts w:ascii="Times New Roman" w:hAnsi="Times New Roman" w:cs="Times New Roman"/>
          <w:b/>
          <w:sz w:val="24"/>
          <w:szCs w:val="24"/>
        </w:rPr>
        <w:t xml:space="preserve"> обязан самостоятельно</w:t>
      </w:r>
    </w:p>
    <w:p w:rsidR="004B2FF2" w:rsidRPr="00181FD3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1FD3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 xml:space="preserve">7. При исполнении служебных обязанностей старший государственный налоговый инспектор </w:t>
      </w:r>
      <w:r w:rsidRPr="00D60C7C">
        <w:rPr>
          <w:rFonts w:ascii="Times New Roman" w:hAnsi="Times New Roman" w:cs="Times New Roman"/>
          <w:color w:val="000000" w:themeColor="text1"/>
          <w:sz w:val="24"/>
          <w:szCs w:val="24"/>
        </w:rPr>
        <w:t>вправе</w:t>
      </w:r>
      <w:r w:rsidRPr="00F6398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63989">
        <w:rPr>
          <w:rFonts w:ascii="Times New Roman" w:hAnsi="Times New Roman" w:cs="Times New Roman"/>
          <w:sz w:val="24"/>
          <w:szCs w:val="24"/>
        </w:rPr>
        <w:t>самостоятельно принимать решения по вопросам:</w:t>
      </w:r>
    </w:p>
    <w:p w:rsidR="00826CCC" w:rsidRPr="00826CCC" w:rsidRDefault="00826CCC" w:rsidP="00826CCC">
      <w:pPr>
        <w:pStyle w:val="2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26CCC">
        <w:rPr>
          <w:rFonts w:ascii="Times New Roman" w:hAnsi="Times New Roman"/>
          <w:sz w:val="24"/>
          <w:szCs w:val="24"/>
        </w:rPr>
        <w:t xml:space="preserve">В пределах функциональной компетенции принимает участие в подготовке нормативных актов иных решений в части организационного и информационного                                                </w:t>
      </w:r>
      <w:r w:rsidRPr="00826CCC">
        <w:rPr>
          <w:rFonts w:ascii="Times New Roman" w:hAnsi="Times New Roman"/>
          <w:sz w:val="24"/>
          <w:szCs w:val="24"/>
        </w:rPr>
        <w:lastRenderedPageBreak/>
        <w:t>обеспечения подготовки соответствующих документов по вопросам закрепленных за отделом.</w:t>
      </w: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 xml:space="preserve">8. При исполнении служебных обязанностей старший государственный налоговый инспектор </w:t>
      </w:r>
      <w:r w:rsidRPr="00D60C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обязан </w:t>
      </w:r>
      <w:r w:rsidRPr="00F63989">
        <w:rPr>
          <w:rFonts w:ascii="Times New Roman" w:hAnsi="Times New Roman" w:cs="Times New Roman"/>
          <w:sz w:val="24"/>
          <w:szCs w:val="24"/>
        </w:rPr>
        <w:t>самостоятельно принимать решения по вопросам:</w:t>
      </w:r>
    </w:p>
    <w:p w:rsidR="00C27865" w:rsidRPr="00C27865" w:rsidRDefault="00C27865" w:rsidP="00C27865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C27865">
        <w:rPr>
          <w:rFonts w:ascii="Times New Roman" w:hAnsi="Times New Roman"/>
          <w:sz w:val="24"/>
          <w:szCs w:val="24"/>
        </w:rPr>
        <w:t>на основании проведенного анализа всех имеющихся у налогового органа сведений сделать обоснованные выводы о наличии либо отсутствии обстоятельств, свидетельствующих о совершении налогового правонарушения;</w:t>
      </w:r>
    </w:p>
    <w:p w:rsidR="00C27865" w:rsidRPr="00C27865" w:rsidRDefault="00C27865" w:rsidP="00C27865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C27865">
        <w:rPr>
          <w:rFonts w:ascii="Times New Roman" w:hAnsi="Times New Roman"/>
          <w:sz w:val="24"/>
          <w:szCs w:val="24"/>
        </w:rPr>
        <w:t xml:space="preserve">анализировать схемы уклонения от налогообложения, разрабатывать предложения по их </w:t>
      </w:r>
      <w:proofErr w:type="spellStart"/>
      <w:r w:rsidRPr="00C27865">
        <w:rPr>
          <w:rFonts w:ascii="Times New Roman" w:hAnsi="Times New Roman"/>
          <w:sz w:val="24"/>
          <w:szCs w:val="24"/>
        </w:rPr>
        <w:t>предотврашению</w:t>
      </w:r>
      <w:proofErr w:type="spellEnd"/>
      <w:r w:rsidRPr="00C27865">
        <w:rPr>
          <w:rFonts w:ascii="Times New Roman" w:hAnsi="Times New Roman"/>
          <w:sz w:val="24"/>
          <w:szCs w:val="24"/>
        </w:rPr>
        <w:t>;</w:t>
      </w:r>
    </w:p>
    <w:p w:rsidR="00C27865" w:rsidRPr="0040626A" w:rsidRDefault="00C27865" w:rsidP="00C27865">
      <w:pPr>
        <w:ind w:firstLine="540"/>
        <w:jc w:val="both"/>
      </w:pPr>
      <w:r w:rsidRPr="00C27865">
        <w:rPr>
          <w:rFonts w:ascii="Times New Roman" w:hAnsi="Times New Roman"/>
          <w:sz w:val="24"/>
          <w:szCs w:val="24"/>
        </w:rPr>
        <w:t>истребования от налогоплательщиков объяснений, информаций в пределах своих обязанностей</w:t>
      </w:r>
      <w:r w:rsidRPr="0040626A">
        <w:t>.</w:t>
      </w:r>
    </w:p>
    <w:p w:rsidR="004B2FF2" w:rsidRPr="00F6398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201F6B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01F6B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старший государственный</w:t>
      </w:r>
    </w:p>
    <w:p w:rsidR="004B2FF2" w:rsidRPr="00201F6B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1F6B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</w:p>
    <w:p w:rsidR="004B2FF2" w:rsidRPr="00201F6B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1F6B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4B2FF2" w:rsidRPr="00201F6B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1F6B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4B2FF2" w:rsidRPr="00F6398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 xml:space="preserve">9. Старший государственный налоговый инспектор в соответствии со своей компетенцией </w:t>
      </w:r>
      <w:r w:rsidRPr="00D60C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вправе </w:t>
      </w:r>
      <w:r w:rsidRPr="00F63989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</w:p>
    <w:p w:rsidR="00CB26D9" w:rsidRPr="00F63989" w:rsidRDefault="00CB26D9" w:rsidP="00CB26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В пределах функциональной компетентности вправе принимать участие в подготовке нормативных актов иных решений в части организационного и информационного обеспечения подготовки соответствующих документов по вопросам закрепленных за отделом,</w:t>
      </w:r>
      <w:r w:rsidRPr="009F64CC">
        <w:rPr>
          <w:rFonts w:ascii="Times New Roman" w:hAnsi="Times New Roman" w:cs="Times New Roman"/>
          <w:sz w:val="24"/>
          <w:szCs w:val="24"/>
        </w:rPr>
        <w:t xml:space="preserve"> </w:t>
      </w:r>
      <w:r w:rsidRPr="00F63989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9F64CC" w:rsidRDefault="009F64CC" w:rsidP="009F64C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64CC" w:rsidRPr="00F63989" w:rsidRDefault="009F64CC" w:rsidP="009F64C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10.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B26D9" w:rsidRPr="00F63989" w:rsidRDefault="00CB26D9" w:rsidP="00CB26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CB26D9" w:rsidRPr="00F63989" w:rsidRDefault="00CB26D9" w:rsidP="00CB26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B26D9" w:rsidRPr="00F63989" w:rsidRDefault="00CB26D9" w:rsidP="00CB26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9F64CC" w:rsidRPr="00F63989" w:rsidRDefault="009F64CC" w:rsidP="009F64C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64CC" w:rsidRPr="00C27865" w:rsidRDefault="009F64CC" w:rsidP="009F64CC">
      <w:pPr>
        <w:overflowPunct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4B2FF2" w:rsidRPr="00144145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4B2FF2" w:rsidRPr="00F63989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4B2FF2" w:rsidRPr="00F63989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4B2FF2" w:rsidRPr="00F63989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4B2FF2" w:rsidRPr="00F6398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7965" w:rsidRPr="00667965" w:rsidRDefault="004B2FF2" w:rsidP="00667965">
      <w:pPr>
        <w:pStyle w:val="2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63989">
        <w:rPr>
          <w:rFonts w:ascii="Times New Roman" w:hAnsi="Times New Roman"/>
          <w:sz w:val="24"/>
          <w:szCs w:val="24"/>
        </w:rPr>
        <w:t xml:space="preserve">11. </w:t>
      </w:r>
      <w:r w:rsidR="00667965" w:rsidRPr="00667965">
        <w:rPr>
          <w:rFonts w:ascii="Times New Roman" w:hAnsi="Times New Roman"/>
          <w:sz w:val="24"/>
          <w:szCs w:val="24"/>
        </w:rPr>
        <w:t>В пределах функциональной компетенции принимает участие в подготовке нормативных актов иных решений в части организационного и информационного                                                обеспечения подготовки соответствующих документов по вопросам закрепленных за отделом.</w:t>
      </w:r>
    </w:p>
    <w:p w:rsidR="004B2FF2" w:rsidRPr="00F63989" w:rsidRDefault="004B2FF2" w:rsidP="006679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F63989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B2FF2" w:rsidRPr="00F6398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 xml:space="preserve">12. 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6" w:history="1">
        <w:r w:rsidRPr="00F63989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F63989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7" w:history="1">
        <w:r w:rsidRPr="00F63989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63989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</w:t>
      </w:r>
      <w:r w:rsidRPr="00F63989">
        <w:rPr>
          <w:rFonts w:ascii="Times New Roman" w:hAnsi="Times New Roman" w:cs="Times New Roman"/>
          <w:sz w:val="24"/>
          <w:szCs w:val="24"/>
        </w:rPr>
        <w:lastRenderedPageBreak/>
        <w:t>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B2FF2" w:rsidRPr="00F6398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F63989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4B2FF2" w:rsidRPr="00F63989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4B2FF2" w:rsidRPr="00F63989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B2FF2" w:rsidRPr="00F6398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12914" w:rsidRPr="00712914" w:rsidRDefault="004B2FF2" w:rsidP="00712914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F63989">
        <w:rPr>
          <w:rFonts w:ascii="Times New Roman" w:hAnsi="Times New Roman"/>
          <w:sz w:val="24"/>
          <w:szCs w:val="24"/>
        </w:rPr>
        <w:t xml:space="preserve">13. </w:t>
      </w:r>
      <w:r w:rsidR="00712914" w:rsidRPr="00712914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2F2EC0" w:rsidRPr="00F63989">
        <w:rPr>
          <w:rFonts w:ascii="Times New Roman" w:hAnsi="Times New Roman"/>
          <w:sz w:val="24"/>
          <w:szCs w:val="24"/>
        </w:rPr>
        <w:t>старш</w:t>
      </w:r>
      <w:r w:rsidR="002F2EC0">
        <w:rPr>
          <w:rFonts w:ascii="Times New Roman" w:hAnsi="Times New Roman"/>
          <w:sz w:val="24"/>
          <w:szCs w:val="24"/>
        </w:rPr>
        <w:t>ий</w:t>
      </w:r>
      <w:r w:rsidR="002F2EC0" w:rsidRPr="00F63989">
        <w:rPr>
          <w:rFonts w:ascii="Times New Roman" w:hAnsi="Times New Roman"/>
          <w:sz w:val="24"/>
          <w:szCs w:val="24"/>
        </w:rPr>
        <w:t xml:space="preserve"> государственн</w:t>
      </w:r>
      <w:r w:rsidR="002F2EC0">
        <w:rPr>
          <w:rFonts w:ascii="Times New Roman" w:hAnsi="Times New Roman"/>
          <w:sz w:val="24"/>
          <w:szCs w:val="24"/>
        </w:rPr>
        <w:t>ый налоговый инспектор</w:t>
      </w:r>
      <w:r w:rsidR="00712914" w:rsidRPr="00712914">
        <w:rPr>
          <w:rFonts w:ascii="Times New Roman" w:hAnsi="Times New Roman"/>
          <w:bCs/>
          <w:sz w:val="24"/>
          <w:szCs w:val="24"/>
        </w:rPr>
        <w:t xml:space="preserve"> </w:t>
      </w:r>
      <w:r w:rsidR="00712914" w:rsidRPr="00712914">
        <w:rPr>
          <w:rFonts w:ascii="Times New Roman" w:hAnsi="Times New Roman"/>
          <w:sz w:val="24"/>
          <w:szCs w:val="24"/>
        </w:rPr>
        <w:t>государственные услуги не оказывает.</w:t>
      </w: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.</w:t>
      </w:r>
    </w:p>
    <w:p w:rsidR="004B2FF2" w:rsidRPr="00F6398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F63989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4B2FF2" w:rsidRPr="00F63989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3989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B2FF2" w:rsidRPr="00F6398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14.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B2FF2" w:rsidRPr="00F6398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4B2FF2" w:rsidRDefault="004B2FF2">
      <w:pPr>
        <w:pStyle w:val="ConsPlusNormal"/>
        <w:jc w:val="both"/>
        <w:rPr>
          <w:rFonts w:ascii="Times New Roman" w:hAnsi="Times New Roman" w:cs="Times New Roman"/>
        </w:rPr>
      </w:pPr>
    </w:p>
    <w:p w:rsidR="00F63989" w:rsidRDefault="00F63989">
      <w:pPr>
        <w:pStyle w:val="ConsPlusNormal"/>
        <w:jc w:val="both"/>
        <w:rPr>
          <w:rFonts w:ascii="Times New Roman" w:hAnsi="Times New Roman" w:cs="Times New Roman"/>
        </w:rPr>
      </w:pPr>
    </w:p>
    <w:p w:rsidR="00F63989" w:rsidRPr="00144145" w:rsidRDefault="00F63989">
      <w:pPr>
        <w:pStyle w:val="ConsPlusNormal"/>
        <w:jc w:val="both"/>
        <w:rPr>
          <w:rFonts w:ascii="Times New Roman" w:hAnsi="Times New Roman" w:cs="Times New Roman"/>
        </w:rPr>
      </w:pPr>
    </w:p>
    <w:p w:rsidR="002F2EC0" w:rsidRDefault="002F2EC0" w:rsidP="002F2EC0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Заместитель н</w:t>
      </w:r>
      <w:r w:rsidRPr="005A272D">
        <w:rPr>
          <w:rFonts w:ascii="Times New Roman" w:hAnsi="Times New Roman"/>
          <w:sz w:val="24"/>
          <w:szCs w:val="24"/>
          <w:lang w:eastAsia="ru-RU"/>
        </w:rPr>
        <w:t>ачальник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5A272D">
        <w:rPr>
          <w:rFonts w:ascii="Times New Roman" w:hAnsi="Times New Roman"/>
          <w:sz w:val="24"/>
          <w:szCs w:val="24"/>
          <w:lang w:eastAsia="ru-RU"/>
        </w:rPr>
        <w:t xml:space="preserve"> отдела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2F2EC0" w:rsidRPr="00CD1CFC" w:rsidRDefault="002F2EC0" w:rsidP="002F2EC0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  <w:r w:rsidRPr="008736B8">
        <w:rPr>
          <w:rFonts w:ascii="Times New Roman" w:hAnsi="Times New Roman"/>
          <w:sz w:val="24"/>
          <w:szCs w:val="24"/>
          <w:lang w:eastAsia="ru-RU"/>
        </w:rPr>
        <w:t xml:space="preserve">камеральных проверок № 3 </w:t>
      </w:r>
      <w:r w:rsidRPr="005A272D">
        <w:rPr>
          <w:rFonts w:ascii="Times New Roman" w:hAnsi="Times New Roman"/>
          <w:sz w:val="24"/>
          <w:szCs w:val="24"/>
          <w:lang w:eastAsia="ru-RU"/>
        </w:rPr>
        <w:t xml:space="preserve">            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     _________________            </w:t>
      </w:r>
      <w:r w:rsidRPr="00CD1CFC">
        <w:rPr>
          <w:rFonts w:ascii="Times New Roman" w:hAnsi="Times New Roman"/>
          <w:sz w:val="24"/>
          <w:szCs w:val="24"/>
          <w:u w:val="single"/>
          <w:lang w:eastAsia="ru-RU"/>
        </w:rPr>
        <w:t>Д.И. Левешко</w:t>
      </w:r>
    </w:p>
    <w:p w:rsidR="002F2EC0" w:rsidRPr="005A272D" w:rsidRDefault="002F2EC0" w:rsidP="002F2EC0">
      <w:pPr>
        <w:overflowPunct/>
        <w:autoSpaceDE/>
        <w:autoSpaceDN/>
        <w:adjustRightInd/>
        <w:jc w:val="both"/>
        <w:rPr>
          <w:rFonts w:ascii="Times New Roman" w:hAnsi="Times New Roman"/>
          <w:sz w:val="18"/>
          <w:szCs w:val="18"/>
          <w:lang w:eastAsia="ru-RU"/>
        </w:rPr>
      </w:pPr>
      <w:r w:rsidRPr="005A272D">
        <w:rPr>
          <w:rFonts w:ascii="Times New Roman" w:hAnsi="Times New Roman"/>
          <w:lang w:eastAsia="ru-RU"/>
        </w:rPr>
        <w:t xml:space="preserve">                                                                                                          </w:t>
      </w:r>
      <w:r w:rsidRPr="005A272D">
        <w:rPr>
          <w:rFonts w:ascii="Times New Roman" w:hAnsi="Times New Roman"/>
          <w:sz w:val="18"/>
          <w:szCs w:val="18"/>
          <w:lang w:eastAsia="ru-RU"/>
        </w:rPr>
        <w:t>подпись                                  Ф.И.О.</w:t>
      </w:r>
    </w:p>
    <w:p w:rsidR="00712914" w:rsidRDefault="00712914" w:rsidP="004E603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12914" w:rsidRDefault="00712914" w:rsidP="004E603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12914" w:rsidRDefault="00712914" w:rsidP="004E603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12914" w:rsidRDefault="00712914" w:rsidP="004E603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12914" w:rsidRDefault="00712914" w:rsidP="004E603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12914" w:rsidRDefault="00712914" w:rsidP="004E603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12914" w:rsidRDefault="00712914" w:rsidP="004E603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32CFA" w:rsidRDefault="00232CFA" w:rsidP="002F2EC0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4B2FF2" w:rsidRPr="00144145" w:rsidRDefault="004B2FF2">
      <w:pPr>
        <w:pStyle w:val="ConsPlusNormal"/>
        <w:jc w:val="center"/>
        <w:rPr>
          <w:rFonts w:ascii="Times New Roman" w:hAnsi="Times New Roman" w:cs="Times New Roman"/>
        </w:rPr>
      </w:pPr>
    </w:p>
    <w:sectPr w:rsidR="004B2FF2" w:rsidRPr="00144145" w:rsidSect="006E006D">
      <w:headerReference w:type="default" r:id="rId18"/>
      <w:pgSz w:w="11906" w:h="16838"/>
      <w:pgMar w:top="567" w:right="567" w:bottom="794" w:left="136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F68" w:rsidRDefault="004B3F68" w:rsidP="006E006D">
      <w:r>
        <w:separator/>
      </w:r>
    </w:p>
  </w:endnote>
  <w:endnote w:type="continuationSeparator" w:id="0">
    <w:p w:rsidR="004B3F68" w:rsidRDefault="004B3F68" w:rsidP="006E0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F68" w:rsidRDefault="004B3F68" w:rsidP="006E006D">
      <w:r>
        <w:separator/>
      </w:r>
    </w:p>
  </w:footnote>
  <w:footnote w:type="continuationSeparator" w:id="0">
    <w:p w:rsidR="004B3F68" w:rsidRDefault="004B3F68" w:rsidP="006E00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3554174"/>
      <w:docPartObj>
        <w:docPartGallery w:val="Page Numbers (Top of Page)"/>
        <w:docPartUnique/>
      </w:docPartObj>
    </w:sdtPr>
    <w:sdtEndPr/>
    <w:sdtContent>
      <w:p w:rsidR="00C27865" w:rsidRDefault="00C2786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5E59">
          <w:rPr>
            <w:noProof/>
          </w:rPr>
          <w:t>5</w:t>
        </w:r>
        <w:r>
          <w:fldChar w:fldCharType="end"/>
        </w:r>
      </w:p>
    </w:sdtContent>
  </w:sdt>
  <w:p w:rsidR="00C27865" w:rsidRDefault="00C2786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FF2"/>
    <w:rsid w:val="00023C64"/>
    <w:rsid w:val="00144145"/>
    <w:rsid w:val="00181FD3"/>
    <w:rsid w:val="00201F6B"/>
    <w:rsid w:val="00223543"/>
    <w:rsid w:val="00232CFA"/>
    <w:rsid w:val="00243F51"/>
    <w:rsid w:val="002550BD"/>
    <w:rsid w:val="002A568B"/>
    <w:rsid w:val="002F2EC0"/>
    <w:rsid w:val="003352F8"/>
    <w:rsid w:val="00352281"/>
    <w:rsid w:val="003877EB"/>
    <w:rsid w:val="0041282D"/>
    <w:rsid w:val="0049233D"/>
    <w:rsid w:val="00496523"/>
    <w:rsid w:val="004A5CA3"/>
    <w:rsid w:val="004B2FF2"/>
    <w:rsid w:val="004B3F68"/>
    <w:rsid w:val="004E6039"/>
    <w:rsid w:val="005473C5"/>
    <w:rsid w:val="00580706"/>
    <w:rsid w:val="005E7265"/>
    <w:rsid w:val="006572C1"/>
    <w:rsid w:val="00667965"/>
    <w:rsid w:val="006E006D"/>
    <w:rsid w:val="006E79ED"/>
    <w:rsid w:val="00712914"/>
    <w:rsid w:val="007257A5"/>
    <w:rsid w:val="00744FCD"/>
    <w:rsid w:val="008062CF"/>
    <w:rsid w:val="00826CCC"/>
    <w:rsid w:val="00862453"/>
    <w:rsid w:val="00865D42"/>
    <w:rsid w:val="008A2BA3"/>
    <w:rsid w:val="008A5419"/>
    <w:rsid w:val="008C2C9F"/>
    <w:rsid w:val="008D47B3"/>
    <w:rsid w:val="00930AAA"/>
    <w:rsid w:val="009356BD"/>
    <w:rsid w:val="009702BB"/>
    <w:rsid w:val="00984397"/>
    <w:rsid w:val="009A6DCF"/>
    <w:rsid w:val="009C193D"/>
    <w:rsid w:val="009D0AFD"/>
    <w:rsid w:val="009F64CC"/>
    <w:rsid w:val="00AD4549"/>
    <w:rsid w:val="00AE6B81"/>
    <w:rsid w:val="00B05B99"/>
    <w:rsid w:val="00B47235"/>
    <w:rsid w:val="00BA4710"/>
    <w:rsid w:val="00C27865"/>
    <w:rsid w:val="00C32C39"/>
    <w:rsid w:val="00C3470E"/>
    <w:rsid w:val="00C744E9"/>
    <w:rsid w:val="00CB26D9"/>
    <w:rsid w:val="00CD15C3"/>
    <w:rsid w:val="00CD3743"/>
    <w:rsid w:val="00CE45B3"/>
    <w:rsid w:val="00CF0A9E"/>
    <w:rsid w:val="00D45EFE"/>
    <w:rsid w:val="00D60C7C"/>
    <w:rsid w:val="00D95E59"/>
    <w:rsid w:val="00E201DD"/>
    <w:rsid w:val="00E24DD6"/>
    <w:rsid w:val="00E35438"/>
    <w:rsid w:val="00E63B61"/>
    <w:rsid w:val="00EF3414"/>
    <w:rsid w:val="00F366C7"/>
    <w:rsid w:val="00F4549A"/>
    <w:rsid w:val="00F63989"/>
    <w:rsid w:val="00FB3A49"/>
    <w:rsid w:val="00FC52B5"/>
    <w:rsid w:val="00FD28EA"/>
    <w:rsid w:val="00FF1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265"/>
    <w:pPr>
      <w:overflowPunct w:val="0"/>
      <w:autoSpaceDE w:val="0"/>
      <w:autoSpaceDN w:val="0"/>
      <w:adjustRightInd w:val="0"/>
    </w:pPr>
    <w:rPr>
      <w:rFonts w:ascii="Arial" w:hAnsi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B2FF2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extList">
    <w:name w:val="ConsPlusTextList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2550B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E00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E006D"/>
    <w:rPr>
      <w:rFonts w:ascii="Arial" w:hAnsi="Arial"/>
      <w:lang w:eastAsia="en-US"/>
    </w:rPr>
  </w:style>
  <w:style w:type="paragraph" w:styleId="a6">
    <w:name w:val="footer"/>
    <w:basedOn w:val="a"/>
    <w:link w:val="a7"/>
    <w:unhideWhenUsed/>
    <w:rsid w:val="006E00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E006D"/>
    <w:rPr>
      <w:rFonts w:ascii="Arial" w:hAnsi="Arial"/>
      <w:lang w:eastAsia="en-US"/>
    </w:rPr>
  </w:style>
  <w:style w:type="paragraph" w:styleId="a8">
    <w:name w:val="Body Text Indent"/>
    <w:basedOn w:val="a"/>
    <w:link w:val="a9"/>
    <w:rsid w:val="00243F51"/>
    <w:pPr>
      <w:overflowPunct/>
      <w:autoSpaceDE/>
      <w:autoSpaceDN/>
      <w:adjustRightInd/>
      <w:ind w:firstLine="709"/>
      <w:jc w:val="both"/>
    </w:pPr>
    <w:rPr>
      <w:rFonts w:ascii="Times New Roman" w:hAnsi="Times New Roman"/>
      <w:sz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243F51"/>
    <w:rPr>
      <w:sz w:val="24"/>
    </w:rPr>
  </w:style>
  <w:style w:type="paragraph" w:styleId="2">
    <w:name w:val="Body Text Indent 2"/>
    <w:basedOn w:val="a"/>
    <w:link w:val="20"/>
    <w:semiHidden/>
    <w:unhideWhenUsed/>
    <w:rsid w:val="00826CC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826CCC"/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265"/>
    <w:pPr>
      <w:overflowPunct w:val="0"/>
      <w:autoSpaceDE w:val="0"/>
      <w:autoSpaceDN w:val="0"/>
      <w:adjustRightInd w:val="0"/>
    </w:pPr>
    <w:rPr>
      <w:rFonts w:ascii="Arial" w:hAnsi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B2FF2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extList">
    <w:name w:val="ConsPlusTextList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2550B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E00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E006D"/>
    <w:rPr>
      <w:rFonts w:ascii="Arial" w:hAnsi="Arial"/>
      <w:lang w:eastAsia="en-US"/>
    </w:rPr>
  </w:style>
  <w:style w:type="paragraph" w:styleId="a6">
    <w:name w:val="footer"/>
    <w:basedOn w:val="a"/>
    <w:link w:val="a7"/>
    <w:unhideWhenUsed/>
    <w:rsid w:val="006E00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E006D"/>
    <w:rPr>
      <w:rFonts w:ascii="Arial" w:hAnsi="Arial"/>
      <w:lang w:eastAsia="en-US"/>
    </w:rPr>
  </w:style>
  <w:style w:type="paragraph" w:styleId="a8">
    <w:name w:val="Body Text Indent"/>
    <w:basedOn w:val="a"/>
    <w:link w:val="a9"/>
    <w:rsid w:val="00243F51"/>
    <w:pPr>
      <w:overflowPunct/>
      <w:autoSpaceDE/>
      <w:autoSpaceDN/>
      <w:adjustRightInd/>
      <w:ind w:firstLine="709"/>
      <w:jc w:val="both"/>
    </w:pPr>
    <w:rPr>
      <w:rFonts w:ascii="Times New Roman" w:hAnsi="Times New Roman"/>
      <w:sz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243F51"/>
    <w:rPr>
      <w:sz w:val="24"/>
    </w:rPr>
  </w:style>
  <w:style w:type="paragraph" w:styleId="2">
    <w:name w:val="Body Text Indent 2"/>
    <w:basedOn w:val="a"/>
    <w:link w:val="20"/>
    <w:semiHidden/>
    <w:unhideWhenUsed/>
    <w:rsid w:val="00826CC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826CC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F21027E17F452658D8132EFF941BFC1D5E4C6DB66A16E5FBDA222r0y1W" TargetMode="External"/><Relationship Id="rId13" Type="http://schemas.openxmlformats.org/officeDocument/2006/relationships/hyperlink" Target="consultantplus://offline/ref=8F21027E17F452658D8132EFF941BFC1D5EDC5D76FF1395DECF72C04989D8A9B5AC55CC5872F8E3Ar5y2W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F21027E17F452658D8132EFF941BFC1D5EDC0D668F5395DECF72C04989D8A9B5AC55CC5872F8E3Br5y7W" TargetMode="External"/><Relationship Id="rId12" Type="http://schemas.openxmlformats.org/officeDocument/2006/relationships/hyperlink" Target="consultantplus://offline/ref=8F21027E17F452658D8132EFF941BFC1D5EDC5D669FF395DECF72C04989D8A9B5AC55CC5872F8F3Fr5yDW" TargetMode="External"/><Relationship Id="rId17" Type="http://schemas.openxmlformats.org/officeDocument/2006/relationships/hyperlink" Target="consultantplus://offline/ref=8F21027E17F452658D8132EFF941BFC1D5EDC5D669FF395DECF72C04989D8A9B5AC55CC5872F8F3Fr5yDW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F21027E17F452658D8132EFF941BFC1DFE5C4DE64FC6457E4AE20069F92D58C5D8C50C4872F8Dr3y1W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F21027E17F452658D8132EFF941BFC1D5EDC5D669FF395DECF72C04989D8A9B5AC55CC5872F8F3Dr5y0W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V:\003\Internal\001005\&#1044;&#1086;&#1083;&#1078;&#1085;&#1086;&#1089;&#1090;&#1085;&#1099;&#1077;%20&#1088;&#1077;&#1075;&#1083;&#1072;&#1084;&#1077;&#1085;&#1090;&#1099;%20(&#1080;&#1085;&#1089;&#1090;&#1088;&#1091;&#1082;&#1094;&#1080;&#1080;)\&#1086;&#1073;&#1088;&#1072;&#1079;&#1094;&#1099;%20&#1076;&#1086;&#1083;&#1078;&#1085;.%20&#1088;&#1077;&#1075;&#1083;&#1072;&#1084;&#1077;&#1085;&#1090;&#1086;&#1074;\&#1053;&#1086;&#1074;&#1099;&#1077;%20&#1088;&#1077;&#1075;&#1083;&#1072;&#1084;&#1077;&#1085;&#1090;&#1099;%20&#1089;%20&#1084;&#1072;&#1103;%202017\&#1076;&#1086;&#1083;&#1078;&#1085;&#1086;&#1089;&#1090;&#1085;.&#1088;&#1077;&#1075;&#1083;&#1072;&#1084;&#1077;&#1085;&#1090;&#1099;%20&#1089;%20&#1084;&#1072;&#1103;%202017\1&#1085;&#1072;&#1095;&#1072;&#1083;&#1100;&#1085;&#1080;&#1082;%20&#1086;&#1090;&#1076;&#1077;&#1083;&#1072;%20&#1089;%20&#1084;&#1072;&#1103;%202017.docx" TargetMode="External"/><Relationship Id="rId10" Type="http://schemas.openxmlformats.org/officeDocument/2006/relationships/hyperlink" Target="consultantplus://offline/ref=8F21027E17F452658D8132EFF941BFC1D5EDC5D669FF395DECF72C04989D8A9B5AC55CC5872F8F3Ar5y7W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F21027E17F452658D8132EFF941BFC1D5EDC5D669FF395DECF72C04989D8A9B5AC55CC5872F8F38r5y6W" TargetMode="External"/><Relationship Id="rId14" Type="http://schemas.openxmlformats.org/officeDocument/2006/relationships/hyperlink" Target="garantf1://12036354.150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2434</Words>
  <Characters>13879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Митькова Наталья Валерьевна</dc:creator>
  <cp:lastModifiedBy>Блинкова Ксения Анатольевна</cp:lastModifiedBy>
  <cp:revision>2</cp:revision>
  <dcterms:created xsi:type="dcterms:W3CDTF">2017-08-30T07:59:00Z</dcterms:created>
  <dcterms:modified xsi:type="dcterms:W3CDTF">2017-08-30T07:59:00Z</dcterms:modified>
</cp:coreProperties>
</file>