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45"/>
      <w:bookmarkEnd w:id="0"/>
      <w:r w:rsidRPr="00B17492">
        <w:rPr>
          <w:rFonts w:ascii="Calibri" w:hAnsi="Calibri" w:cs="Calibri"/>
        </w:rPr>
        <w:t>Приложение 3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к решению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Думы города Владивостока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28.10.2005 N 109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50"/>
      <w:bookmarkEnd w:id="1"/>
      <w:r w:rsidRPr="00B17492">
        <w:rPr>
          <w:rFonts w:ascii="Calibri" w:hAnsi="Calibri" w:cs="Calibri"/>
          <w:b/>
          <w:bCs/>
        </w:rPr>
        <w:t>ЗНАЧЕНИЯ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 xml:space="preserve">ДЛЯ ОПРЕДЕЛЕНИЯ КОРРЕКТИРУЮЩЕГО КОЭФФИЦИЕНТА </w:t>
      </w:r>
      <w:proofErr w:type="gramStart"/>
      <w:r w:rsidRPr="00B17492">
        <w:rPr>
          <w:rFonts w:ascii="Calibri" w:hAnsi="Calibri" w:cs="Calibri"/>
          <w:b/>
          <w:bCs/>
        </w:rPr>
        <w:t>БАЗОВОЙ</w:t>
      </w:r>
      <w:proofErr w:type="gramEnd"/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ДОХОДНОСТИ К</w:t>
      </w:r>
      <w:proofErr w:type="gramStart"/>
      <w:r w:rsidRPr="00B17492">
        <w:rPr>
          <w:rFonts w:ascii="Calibri" w:hAnsi="Calibri" w:cs="Calibri"/>
          <w:b/>
          <w:bCs/>
        </w:rPr>
        <w:t>2</w:t>
      </w:r>
      <w:proofErr w:type="gramEnd"/>
      <w:r w:rsidRPr="00B17492">
        <w:rPr>
          <w:rFonts w:ascii="Calibri" w:hAnsi="Calibri" w:cs="Calibri"/>
          <w:b/>
          <w:bCs/>
        </w:rPr>
        <w:t>, УЧИТЫВАЮЩИЕ ОСОБЕННОСТИ МЕСТА ВЕДЕНИЯ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17492">
        <w:rPr>
          <w:rFonts w:ascii="Calibri" w:hAnsi="Calibri" w:cs="Calibri"/>
          <w:b/>
          <w:bCs/>
        </w:rPr>
        <w:t>ПРЕДПРИНИМАТЕЛЬСКОЙ ДЕЯТЕЛЬНОСТИ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B17492">
        <w:rPr>
          <w:rFonts w:ascii="Calibri" w:hAnsi="Calibri" w:cs="Calibri"/>
        </w:rPr>
        <w:t>(введено Муниципальным правовым актом города Владивостока</w:t>
      </w:r>
      <w:proofErr w:type="gramEnd"/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07.02.2006 N 2-МПА,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в ред. Муниципальных правовых актов города Владивостока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B17492">
        <w:rPr>
          <w:rFonts w:ascii="Calibri" w:hAnsi="Calibri" w:cs="Calibri"/>
        </w:rPr>
        <w:t>от 20.11.2006 N 59-МПА, от 25.12.2008 N 105-МПА)</w:t>
      </w:r>
    </w:p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1980"/>
      </w:tblGrid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Населенный пункт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Значение</w:t>
            </w:r>
          </w:p>
        </w:tc>
      </w:tr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1. Город Владивосток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1</w:t>
            </w:r>
          </w:p>
        </w:tc>
      </w:tr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2. Поселок Русский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0,6</w:t>
            </w:r>
          </w:p>
        </w:tc>
      </w:tr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3. Поселок Попова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0,4</w:t>
            </w:r>
          </w:p>
        </w:tc>
      </w:tr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4. Село Береговое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0,1</w:t>
            </w:r>
          </w:p>
        </w:tc>
      </w:tr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5. Поселок Рейнеке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0,1</w:t>
            </w:r>
          </w:p>
        </w:tc>
      </w:tr>
      <w:tr w:rsidR="00B17492" w:rsidRPr="00B17492"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6. Поселок </w:t>
            </w:r>
            <w:proofErr w:type="gramStart"/>
            <w:r w:rsidRPr="00B17492">
              <w:rPr>
                <w:rFonts w:ascii="Calibri" w:hAnsi="Calibri" w:cs="Calibri"/>
              </w:rPr>
              <w:t>Трудовое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>0,8</w:t>
            </w:r>
          </w:p>
        </w:tc>
      </w:tr>
      <w:tr w:rsidR="00B17492" w:rsidRPr="00B17492">
        <w:tc>
          <w:tcPr>
            <w:tcW w:w="9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492" w:rsidRPr="00B17492" w:rsidRDefault="00B1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17492">
              <w:rPr>
                <w:rFonts w:ascii="Calibri" w:hAnsi="Calibri" w:cs="Calibri"/>
              </w:rPr>
              <w:t xml:space="preserve">(стр. 6 </w:t>
            </w:r>
            <w:proofErr w:type="gramStart"/>
            <w:r w:rsidRPr="00B17492">
              <w:rPr>
                <w:rFonts w:ascii="Calibri" w:hAnsi="Calibri" w:cs="Calibri"/>
              </w:rPr>
              <w:t>введена</w:t>
            </w:r>
            <w:proofErr w:type="gramEnd"/>
            <w:r w:rsidRPr="00B17492">
              <w:rPr>
                <w:rFonts w:ascii="Calibri" w:hAnsi="Calibri" w:cs="Calibri"/>
              </w:rPr>
              <w:t xml:space="preserve"> Муниципальным правовым актом города Владивостока от 20.11.2006 N 59-МПА)</w:t>
            </w:r>
          </w:p>
        </w:tc>
      </w:tr>
    </w:tbl>
    <w:p w:rsidR="00B17492" w:rsidRPr="00B17492" w:rsidRDefault="00B174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_GoBack"/>
      <w:bookmarkEnd w:id="2"/>
    </w:p>
    <w:sectPr w:rsidR="00B17492" w:rsidRPr="00B1749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92"/>
    <w:rsid w:val="001D725A"/>
    <w:rsid w:val="001F05CB"/>
    <w:rsid w:val="00B17492"/>
    <w:rsid w:val="00E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2</cp:revision>
  <dcterms:created xsi:type="dcterms:W3CDTF">2015-03-02T06:27:00Z</dcterms:created>
  <dcterms:modified xsi:type="dcterms:W3CDTF">2015-03-02T06:27:00Z</dcterms:modified>
</cp:coreProperties>
</file>