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B11" w:rsidRDefault="00511895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t>УФНС России по Приморскому краю</w:t>
      </w:r>
    </w:p>
    <w:p w:rsidR="00B66B11" w:rsidRDefault="00511895">
      <w:pPr>
        <w:rPr>
          <w:noProof/>
        </w:rPr>
      </w:pPr>
      <w:r>
        <w:rPr>
          <w:noProof/>
        </w:rPr>
        <w:t>03.02.2022 г.</w:t>
      </w:r>
    </w:p>
    <w:p w:rsidR="00B66B11" w:rsidRDefault="0051189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66B11" w:rsidRDefault="0051189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66B11" w:rsidRDefault="0051189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31.01.2022</w:t>
      </w:r>
    </w:p>
    <w:p w:rsidR="00B66B11" w:rsidRDefault="00B66B11">
      <w:pPr>
        <w:jc w:val="center"/>
        <w:rPr>
          <w:noProof/>
          <w:sz w:val="18"/>
          <w:lang w:val="en-US"/>
        </w:rPr>
      </w:pPr>
    </w:p>
    <w:tbl>
      <w:tblPr>
        <w:tblW w:w="103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1417"/>
      </w:tblGrid>
      <w:tr w:rsidR="00B66B11" w:rsidTr="00511895">
        <w:trPr>
          <w:cantSplit/>
          <w:trHeight w:val="207"/>
        </w:trPr>
        <w:tc>
          <w:tcPr>
            <w:tcW w:w="8931" w:type="dxa"/>
            <w:vMerge w:val="restart"/>
          </w:tcPr>
          <w:p w:rsidR="00B66B11" w:rsidRDefault="00B66B11">
            <w:pPr>
              <w:jc w:val="center"/>
              <w:rPr>
                <w:noProof/>
                <w:sz w:val="18"/>
                <w:lang w:val="en-US"/>
              </w:rPr>
            </w:pPr>
          </w:p>
          <w:p w:rsidR="00B66B11" w:rsidRDefault="0051189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B66B11" w:rsidRDefault="005118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66B11" w:rsidTr="00511895">
        <w:trPr>
          <w:cantSplit/>
          <w:trHeight w:val="437"/>
        </w:trPr>
        <w:tc>
          <w:tcPr>
            <w:tcW w:w="8931" w:type="dxa"/>
            <w:vMerge/>
          </w:tcPr>
          <w:p w:rsidR="00B66B11" w:rsidRDefault="00B66B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417" w:type="dxa"/>
            <w:vMerge/>
          </w:tcPr>
          <w:p w:rsidR="00B66B11" w:rsidRDefault="00B66B11">
            <w:pPr>
              <w:jc w:val="center"/>
              <w:rPr>
                <w:noProof/>
                <w:sz w:val="18"/>
              </w:rPr>
            </w:pPr>
          </w:p>
        </w:tc>
      </w:tr>
      <w:tr w:rsidR="00B66B11" w:rsidTr="00511895">
        <w:trPr>
          <w:cantSplit/>
        </w:trPr>
        <w:tc>
          <w:tcPr>
            <w:tcW w:w="8931" w:type="dxa"/>
          </w:tcPr>
          <w:p w:rsidR="00B66B11" w:rsidRDefault="005118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7" w:type="dxa"/>
          </w:tcPr>
          <w:p w:rsidR="00B66B11" w:rsidRDefault="005118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66B11" w:rsidRPr="00511895" w:rsidTr="00511895">
        <w:trPr>
          <w:cantSplit/>
        </w:trPr>
        <w:tc>
          <w:tcPr>
            <w:tcW w:w="8931" w:type="dxa"/>
          </w:tcPr>
          <w:p w:rsidR="00B66B11" w:rsidRPr="00511895" w:rsidRDefault="00511895">
            <w:pPr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417" w:type="dxa"/>
          </w:tcPr>
          <w:p w:rsidR="00B66B11" w:rsidRPr="00511895" w:rsidRDefault="00511895" w:rsidP="00511895">
            <w:pPr>
              <w:jc w:val="center"/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1</w:t>
            </w:r>
          </w:p>
        </w:tc>
      </w:tr>
      <w:tr w:rsidR="00511895" w:rsidRPr="00511895" w:rsidTr="00511895">
        <w:trPr>
          <w:cantSplit/>
        </w:trPr>
        <w:tc>
          <w:tcPr>
            <w:tcW w:w="8931" w:type="dxa"/>
          </w:tcPr>
          <w:p w:rsidR="00511895" w:rsidRPr="00511895" w:rsidRDefault="00511895">
            <w:pPr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1417" w:type="dxa"/>
          </w:tcPr>
          <w:p w:rsidR="00511895" w:rsidRPr="00511895" w:rsidRDefault="00511895" w:rsidP="00511895">
            <w:pPr>
              <w:jc w:val="center"/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4</w:t>
            </w:r>
          </w:p>
        </w:tc>
      </w:tr>
      <w:tr w:rsidR="00511895" w:rsidRPr="00511895" w:rsidTr="00511895">
        <w:trPr>
          <w:cantSplit/>
        </w:trPr>
        <w:tc>
          <w:tcPr>
            <w:tcW w:w="8931" w:type="dxa"/>
          </w:tcPr>
          <w:p w:rsidR="00511895" w:rsidRPr="00511895" w:rsidRDefault="00511895">
            <w:pPr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1417" w:type="dxa"/>
          </w:tcPr>
          <w:p w:rsidR="00511895" w:rsidRPr="00511895" w:rsidRDefault="00511895" w:rsidP="00511895">
            <w:pPr>
              <w:jc w:val="center"/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1</w:t>
            </w:r>
          </w:p>
        </w:tc>
      </w:tr>
      <w:tr w:rsidR="00511895" w:rsidRPr="00511895" w:rsidTr="00511895">
        <w:trPr>
          <w:cantSplit/>
        </w:trPr>
        <w:tc>
          <w:tcPr>
            <w:tcW w:w="8931" w:type="dxa"/>
          </w:tcPr>
          <w:p w:rsidR="00511895" w:rsidRPr="00511895" w:rsidRDefault="00511895">
            <w:pPr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1417" w:type="dxa"/>
          </w:tcPr>
          <w:p w:rsidR="00511895" w:rsidRPr="00511895" w:rsidRDefault="00511895" w:rsidP="00511895">
            <w:pPr>
              <w:jc w:val="center"/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4</w:t>
            </w:r>
          </w:p>
        </w:tc>
      </w:tr>
      <w:tr w:rsidR="00511895" w:rsidRPr="00511895" w:rsidTr="00511895">
        <w:trPr>
          <w:cantSplit/>
        </w:trPr>
        <w:tc>
          <w:tcPr>
            <w:tcW w:w="8931" w:type="dxa"/>
          </w:tcPr>
          <w:p w:rsidR="00511895" w:rsidRPr="00511895" w:rsidRDefault="00511895">
            <w:pPr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417" w:type="dxa"/>
          </w:tcPr>
          <w:p w:rsidR="00511895" w:rsidRPr="00511895" w:rsidRDefault="00511895" w:rsidP="00511895">
            <w:pPr>
              <w:jc w:val="center"/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1</w:t>
            </w:r>
          </w:p>
        </w:tc>
      </w:tr>
      <w:tr w:rsidR="00511895" w:rsidRPr="00511895" w:rsidTr="00511895">
        <w:trPr>
          <w:cantSplit/>
        </w:trPr>
        <w:tc>
          <w:tcPr>
            <w:tcW w:w="8931" w:type="dxa"/>
          </w:tcPr>
          <w:p w:rsidR="00511895" w:rsidRPr="00511895" w:rsidRDefault="00511895">
            <w:pPr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17" w:type="dxa"/>
          </w:tcPr>
          <w:p w:rsidR="00511895" w:rsidRPr="00511895" w:rsidRDefault="00511895" w:rsidP="00511895">
            <w:pPr>
              <w:jc w:val="center"/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3</w:t>
            </w:r>
          </w:p>
        </w:tc>
      </w:tr>
      <w:tr w:rsidR="00511895" w:rsidRPr="00511895" w:rsidTr="00511895">
        <w:trPr>
          <w:cantSplit/>
        </w:trPr>
        <w:tc>
          <w:tcPr>
            <w:tcW w:w="8931" w:type="dxa"/>
          </w:tcPr>
          <w:p w:rsidR="00511895" w:rsidRPr="00511895" w:rsidRDefault="00511895">
            <w:pPr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1417" w:type="dxa"/>
          </w:tcPr>
          <w:p w:rsidR="00511895" w:rsidRPr="00511895" w:rsidRDefault="00511895" w:rsidP="00511895">
            <w:pPr>
              <w:jc w:val="center"/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1</w:t>
            </w:r>
          </w:p>
        </w:tc>
      </w:tr>
      <w:tr w:rsidR="00511895" w:rsidRPr="00511895" w:rsidTr="00511895">
        <w:trPr>
          <w:cantSplit/>
        </w:trPr>
        <w:tc>
          <w:tcPr>
            <w:tcW w:w="8931" w:type="dxa"/>
          </w:tcPr>
          <w:p w:rsidR="00511895" w:rsidRPr="00511895" w:rsidRDefault="00511895">
            <w:pPr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417" w:type="dxa"/>
          </w:tcPr>
          <w:p w:rsidR="00511895" w:rsidRPr="00511895" w:rsidRDefault="00511895" w:rsidP="00511895">
            <w:pPr>
              <w:jc w:val="center"/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1</w:t>
            </w:r>
          </w:p>
        </w:tc>
      </w:tr>
      <w:tr w:rsidR="00511895" w:rsidRPr="00511895" w:rsidTr="00511895">
        <w:trPr>
          <w:cantSplit/>
        </w:trPr>
        <w:tc>
          <w:tcPr>
            <w:tcW w:w="8931" w:type="dxa"/>
          </w:tcPr>
          <w:p w:rsidR="00511895" w:rsidRPr="00511895" w:rsidRDefault="00511895">
            <w:pPr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0002.0007.0074.0300 Льготы и меры социальной поддержки инвалидов</w:t>
            </w:r>
          </w:p>
        </w:tc>
        <w:tc>
          <w:tcPr>
            <w:tcW w:w="1417" w:type="dxa"/>
          </w:tcPr>
          <w:p w:rsidR="00511895" w:rsidRPr="00511895" w:rsidRDefault="00511895" w:rsidP="00511895">
            <w:pPr>
              <w:jc w:val="center"/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1</w:t>
            </w:r>
          </w:p>
        </w:tc>
      </w:tr>
      <w:tr w:rsidR="00511895" w:rsidRPr="00511895" w:rsidTr="00511895">
        <w:trPr>
          <w:cantSplit/>
        </w:trPr>
        <w:tc>
          <w:tcPr>
            <w:tcW w:w="8931" w:type="dxa"/>
          </w:tcPr>
          <w:p w:rsidR="00511895" w:rsidRPr="00511895" w:rsidRDefault="00511895">
            <w:pPr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417" w:type="dxa"/>
          </w:tcPr>
          <w:p w:rsidR="00511895" w:rsidRPr="00511895" w:rsidRDefault="00511895" w:rsidP="00511895">
            <w:pPr>
              <w:jc w:val="center"/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3</w:t>
            </w:r>
          </w:p>
        </w:tc>
      </w:tr>
      <w:tr w:rsidR="00511895" w:rsidRPr="00511895" w:rsidTr="00511895">
        <w:trPr>
          <w:cantSplit/>
        </w:trPr>
        <w:tc>
          <w:tcPr>
            <w:tcW w:w="8931" w:type="dxa"/>
          </w:tcPr>
          <w:p w:rsidR="00511895" w:rsidRPr="00511895" w:rsidRDefault="00511895">
            <w:pPr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417" w:type="dxa"/>
          </w:tcPr>
          <w:p w:rsidR="00511895" w:rsidRPr="00511895" w:rsidRDefault="00511895" w:rsidP="00511895">
            <w:pPr>
              <w:jc w:val="center"/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4</w:t>
            </w:r>
          </w:p>
        </w:tc>
      </w:tr>
      <w:tr w:rsidR="00511895" w:rsidRPr="00511895" w:rsidTr="00511895">
        <w:trPr>
          <w:cantSplit/>
        </w:trPr>
        <w:tc>
          <w:tcPr>
            <w:tcW w:w="8931" w:type="dxa"/>
          </w:tcPr>
          <w:p w:rsidR="00511895" w:rsidRPr="00511895" w:rsidRDefault="00511895">
            <w:pPr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417" w:type="dxa"/>
          </w:tcPr>
          <w:p w:rsidR="00511895" w:rsidRPr="00511895" w:rsidRDefault="00511895" w:rsidP="00511895">
            <w:pPr>
              <w:jc w:val="center"/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2</w:t>
            </w:r>
          </w:p>
        </w:tc>
      </w:tr>
      <w:tr w:rsidR="00511895" w:rsidRPr="00511895" w:rsidTr="00511895">
        <w:trPr>
          <w:cantSplit/>
        </w:trPr>
        <w:tc>
          <w:tcPr>
            <w:tcW w:w="8931" w:type="dxa"/>
          </w:tcPr>
          <w:p w:rsidR="00511895" w:rsidRPr="00511895" w:rsidRDefault="00511895">
            <w:pPr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511895" w:rsidRPr="00511895" w:rsidRDefault="00511895" w:rsidP="00511895">
            <w:pPr>
              <w:jc w:val="center"/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16</w:t>
            </w:r>
          </w:p>
        </w:tc>
      </w:tr>
      <w:tr w:rsidR="00511895" w:rsidRPr="00511895" w:rsidTr="00511895">
        <w:trPr>
          <w:cantSplit/>
        </w:trPr>
        <w:tc>
          <w:tcPr>
            <w:tcW w:w="8931" w:type="dxa"/>
          </w:tcPr>
          <w:p w:rsidR="00511895" w:rsidRPr="00511895" w:rsidRDefault="00511895">
            <w:pPr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417" w:type="dxa"/>
          </w:tcPr>
          <w:p w:rsidR="00511895" w:rsidRPr="00511895" w:rsidRDefault="00511895" w:rsidP="00511895">
            <w:pPr>
              <w:jc w:val="center"/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10</w:t>
            </w:r>
          </w:p>
        </w:tc>
      </w:tr>
      <w:tr w:rsidR="00511895" w:rsidRPr="00511895" w:rsidTr="00511895">
        <w:trPr>
          <w:cantSplit/>
        </w:trPr>
        <w:tc>
          <w:tcPr>
            <w:tcW w:w="8931" w:type="dxa"/>
          </w:tcPr>
          <w:p w:rsidR="00511895" w:rsidRPr="00511895" w:rsidRDefault="00511895">
            <w:pPr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</w:tcPr>
          <w:p w:rsidR="00511895" w:rsidRPr="00511895" w:rsidRDefault="00511895" w:rsidP="00511895">
            <w:pPr>
              <w:jc w:val="center"/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4</w:t>
            </w:r>
          </w:p>
        </w:tc>
      </w:tr>
      <w:tr w:rsidR="00511895" w:rsidRPr="00511895" w:rsidTr="00511895">
        <w:trPr>
          <w:cantSplit/>
        </w:trPr>
        <w:tc>
          <w:tcPr>
            <w:tcW w:w="8931" w:type="dxa"/>
          </w:tcPr>
          <w:p w:rsidR="00511895" w:rsidRPr="00511895" w:rsidRDefault="00511895">
            <w:pPr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417" w:type="dxa"/>
          </w:tcPr>
          <w:p w:rsidR="00511895" w:rsidRPr="00511895" w:rsidRDefault="00511895" w:rsidP="00511895">
            <w:pPr>
              <w:jc w:val="center"/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1</w:t>
            </w:r>
          </w:p>
        </w:tc>
      </w:tr>
      <w:tr w:rsidR="00511895" w:rsidRPr="00511895" w:rsidTr="00511895">
        <w:trPr>
          <w:cantSplit/>
        </w:trPr>
        <w:tc>
          <w:tcPr>
            <w:tcW w:w="8931" w:type="dxa"/>
          </w:tcPr>
          <w:p w:rsidR="00511895" w:rsidRPr="00511895" w:rsidRDefault="00511895">
            <w:pPr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511895" w:rsidRPr="00511895" w:rsidRDefault="00511895" w:rsidP="00511895">
            <w:pPr>
              <w:jc w:val="center"/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1</w:t>
            </w:r>
          </w:p>
        </w:tc>
      </w:tr>
      <w:tr w:rsidR="00511895" w:rsidRPr="00511895" w:rsidTr="00511895">
        <w:trPr>
          <w:cantSplit/>
        </w:trPr>
        <w:tc>
          <w:tcPr>
            <w:tcW w:w="8931" w:type="dxa"/>
          </w:tcPr>
          <w:p w:rsidR="00511895" w:rsidRPr="00511895" w:rsidRDefault="00511895">
            <w:pPr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7" w:type="dxa"/>
          </w:tcPr>
          <w:p w:rsidR="00511895" w:rsidRPr="00511895" w:rsidRDefault="00511895" w:rsidP="00511895">
            <w:pPr>
              <w:jc w:val="center"/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3</w:t>
            </w:r>
          </w:p>
        </w:tc>
      </w:tr>
      <w:tr w:rsidR="00511895" w:rsidRPr="00511895" w:rsidTr="00511895">
        <w:trPr>
          <w:cantSplit/>
        </w:trPr>
        <w:tc>
          <w:tcPr>
            <w:tcW w:w="8931" w:type="dxa"/>
          </w:tcPr>
          <w:p w:rsidR="00511895" w:rsidRPr="00511895" w:rsidRDefault="00511895">
            <w:pPr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417" w:type="dxa"/>
          </w:tcPr>
          <w:p w:rsidR="00511895" w:rsidRPr="00511895" w:rsidRDefault="00511895" w:rsidP="00511895">
            <w:pPr>
              <w:jc w:val="center"/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2</w:t>
            </w:r>
          </w:p>
        </w:tc>
      </w:tr>
      <w:tr w:rsidR="00511895" w:rsidRPr="00511895" w:rsidTr="00511895">
        <w:trPr>
          <w:cantSplit/>
        </w:trPr>
        <w:tc>
          <w:tcPr>
            <w:tcW w:w="8931" w:type="dxa"/>
          </w:tcPr>
          <w:p w:rsidR="00511895" w:rsidRPr="00511895" w:rsidRDefault="00511895">
            <w:pPr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</w:tcPr>
          <w:p w:rsidR="00511895" w:rsidRPr="00511895" w:rsidRDefault="00511895" w:rsidP="00511895">
            <w:pPr>
              <w:jc w:val="center"/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1</w:t>
            </w:r>
          </w:p>
        </w:tc>
      </w:tr>
      <w:tr w:rsidR="00511895" w:rsidRPr="00511895" w:rsidTr="00511895">
        <w:trPr>
          <w:cantSplit/>
        </w:trPr>
        <w:tc>
          <w:tcPr>
            <w:tcW w:w="8931" w:type="dxa"/>
          </w:tcPr>
          <w:p w:rsidR="00511895" w:rsidRPr="00511895" w:rsidRDefault="00511895">
            <w:pPr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511895" w:rsidRPr="00511895" w:rsidRDefault="00511895" w:rsidP="00511895">
            <w:pPr>
              <w:jc w:val="center"/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5</w:t>
            </w:r>
          </w:p>
        </w:tc>
      </w:tr>
      <w:tr w:rsidR="00511895" w:rsidRPr="00511895" w:rsidTr="00511895">
        <w:trPr>
          <w:cantSplit/>
        </w:trPr>
        <w:tc>
          <w:tcPr>
            <w:tcW w:w="8931" w:type="dxa"/>
          </w:tcPr>
          <w:p w:rsidR="00511895" w:rsidRPr="00511895" w:rsidRDefault="00511895">
            <w:pPr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417" w:type="dxa"/>
          </w:tcPr>
          <w:p w:rsidR="00511895" w:rsidRPr="00511895" w:rsidRDefault="00511895" w:rsidP="00511895">
            <w:pPr>
              <w:jc w:val="center"/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2</w:t>
            </w:r>
          </w:p>
        </w:tc>
      </w:tr>
      <w:tr w:rsidR="00511895" w:rsidRPr="00511895" w:rsidTr="00511895">
        <w:trPr>
          <w:cantSplit/>
        </w:trPr>
        <w:tc>
          <w:tcPr>
            <w:tcW w:w="8931" w:type="dxa"/>
          </w:tcPr>
          <w:p w:rsidR="00511895" w:rsidRPr="00511895" w:rsidRDefault="00511895">
            <w:pPr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511895" w:rsidRPr="00511895" w:rsidRDefault="00511895" w:rsidP="00511895">
            <w:pPr>
              <w:jc w:val="center"/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52</w:t>
            </w:r>
          </w:p>
        </w:tc>
      </w:tr>
      <w:tr w:rsidR="00511895" w:rsidRPr="00511895" w:rsidTr="00511895">
        <w:trPr>
          <w:cantSplit/>
        </w:trPr>
        <w:tc>
          <w:tcPr>
            <w:tcW w:w="8931" w:type="dxa"/>
          </w:tcPr>
          <w:p w:rsidR="00511895" w:rsidRPr="00511895" w:rsidRDefault="00511895">
            <w:pPr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511895" w:rsidRPr="00511895" w:rsidRDefault="00511895" w:rsidP="00511895">
            <w:pPr>
              <w:jc w:val="center"/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1</w:t>
            </w:r>
          </w:p>
        </w:tc>
      </w:tr>
      <w:tr w:rsidR="00511895" w:rsidRPr="00511895" w:rsidTr="00511895">
        <w:trPr>
          <w:cantSplit/>
        </w:trPr>
        <w:tc>
          <w:tcPr>
            <w:tcW w:w="8931" w:type="dxa"/>
          </w:tcPr>
          <w:p w:rsidR="00511895" w:rsidRPr="00511895" w:rsidRDefault="00511895">
            <w:pPr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</w:tcPr>
          <w:p w:rsidR="00511895" w:rsidRPr="00511895" w:rsidRDefault="00511895" w:rsidP="00511895">
            <w:pPr>
              <w:jc w:val="center"/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3</w:t>
            </w:r>
          </w:p>
        </w:tc>
      </w:tr>
      <w:tr w:rsidR="00511895" w:rsidRPr="00511895" w:rsidTr="00511895">
        <w:trPr>
          <w:cantSplit/>
        </w:trPr>
        <w:tc>
          <w:tcPr>
            <w:tcW w:w="8931" w:type="dxa"/>
          </w:tcPr>
          <w:p w:rsidR="00511895" w:rsidRPr="00511895" w:rsidRDefault="00511895">
            <w:pPr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7" w:type="dxa"/>
          </w:tcPr>
          <w:p w:rsidR="00511895" w:rsidRPr="00511895" w:rsidRDefault="00511895" w:rsidP="00511895">
            <w:pPr>
              <w:jc w:val="center"/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2</w:t>
            </w:r>
          </w:p>
        </w:tc>
      </w:tr>
      <w:tr w:rsidR="00511895" w:rsidRPr="00511895" w:rsidTr="00511895">
        <w:trPr>
          <w:cantSplit/>
        </w:trPr>
        <w:tc>
          <w:tcPr>
            <w:tcW w:w="8931" w:type="dxa"/>
          </w:tcPr>
          <w:p w:rsidR="00511895" w:rsidRPr="00511895" w:rsidRDefault="00511895">
            <w:pPr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</w:tcPr>
          <w:p w:rsidR="00511895" w:rsidRPr="00511895" w:rsidRDefault="00511895" w:rsidP="00511895">
            <w:pPr>
              <w:jc w:val="center"/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1</w:t>
            </w:r>
          </w:p>
        </w:tc>
      </w:tr>
      <w:tr w:rsidR="00511895" w:rsidRPr="00511895" w:rsidTr="00511895">
        <w:trPr>
          <w:cantSplit/>
        </w:trPr>
        <w:tc>
          <w:tcPr>
            <w:tcW w:w="8931" w:type="dxa"/>
          </w:tcPr>
          <w:p w:rsidR="00511895" w:rsidRPr="00511895" w:rsidRDefault="00511895">
            <w:pPr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417" w:type="dxa"/>
          </w:tcPr>
          <w:p w:rsidR="00511895" w:rsidRPr="00511895" w:rsidRDefault="00511895" w:rsidP="00511895">
            <w:pPr>
              <w:jc w:val="center"/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9</w:t>
            </w:r>
          </w:p>
        </w:tc>
      </w:tr>
      <w:tr w:rsidR="00511895" w:rsidRPr="00511895" w:rsidTr="00511895">
        <w:trPr>
          <w:cantSplit/>
        </w:trPr>
        <w:tc>
          <w:tcPr>
            <w:tcW w:w="8931" w:type="dxa"/>
          </w:tcPr>
          <w:p w:rsidR="00511895" w:rsidRPr="00511895" w:rsidRDefault="00511895">
            <w:pPr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0003.0008.0088.0603 Рынок ценных бумаг и профессиональная деятельность на рынке ценных бумаг</w:t>
            </w:r>
          </w:p>
        </w:tc>
        <w:tc>
          <w:tcPr>
            <w:tcW w:w="1417" w:type="dxa"/>
          </w:tcPr>
          <w:p w:rsidR="00511895" w:rsidRPr="00511895" w:rsidRDefault="00511895" w:rsidP="00511895">
            <w:pPr>
              <w:jc w:val="center"/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1</w:t>
            </w:r>
          </w:p>
        </w:tc>
      </w:tr>
      <w:tr w:rsidR="00511895" w:rsidRPr="00511895" w:rsidTr="00511895">
        <w:trPr>
          <w:cantSplit/>
        </w:trPr>
        <w:tc>
          <w:tcPr>
            <w:tcW w:w="8931" w:type="dxa"/>
          </w:tcPr>
          <w:p w:rsidR="00511895" w:rsidRPr="00511895" w:rsidRDefault="00511895">
            <w:pPr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1417" w:type="dxa"/>
          </w:tcPr>
          <w:p w:rsidR="00511895" w:rsidRPr="00511895" w:rsidRDefault="00511895" w:rsidP="00511895">
            <w:pPr>
              <w:jc w:val="center"/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1</w:t>
            </w:r>
          </w:p>
        </w:tc>
      </w:tr>
      <w:tr w:rsidR="00511895" w:rsidRPr="00511895" w:rsidTr="00511895">
        <w:trPr>
          <w:cantSplit/>
        </w:trPr>
        <w:tc>
          <w:tcPr>
            <w:tcW w:w="8931" w:type="dxa"/>
          </w:tcPr>
          <w:p w:rsidR="00511895" w:rsidRPr="00511895" w:rsidRDefault="00511895">
            <w:pPr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0004.0016.0162.1003 Борьба с коррупцией</w:t>
            </w:r>
          </w:p>
        </w:tc>
        <w:tc>
          <w:tcPr>
            <w:tcW w:w="1417" w:type="dxa"/>
          </w:tcPr>
          <w:p w:rsidR="00511895" w:rsidRPr="00511895" w:rsidRDefault="00511895" w:rsidP="00511895">
            <w:pPr>
              <w:jc w:val="center"/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1</w:t>
            </w:r>
          </w:p>
        </w:tc>
      </w:tr>
      <w:tr w:rsidR="00511895" w:rsidRPr="00511895" w:rsidTr="00511895">
        <w:trPr>
          <w:cantSplit/>
        </w:trPr>
        <w:tc>
          <w:tcPr>
            <w:tcW w:w="8931" w:type="dxa"/>
          </w:tcPr>
          <w:p w:rsidR="00511895" w:rsidRPr="00511895" w:rsidRDefault="00511895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</w:tcPr>
          <w:p w:rsidR="00511895" w:rsidRPr="00511895" w:rsidRDefault="00511895" w:rsidP="0051189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511895" w:rsidRPr="00511895" w:rsidTr="00511895">
        <w:trPr>
          <w:cantSplit/>
        </w:trPr>
        <w:tc>
          <w:tcPr>
            <w:tcW w:w="8931" w:type="dxa"/>
          </w:tcPr>
          <w:p w:rsidR="00511895" w:rsidRPr="00511895" w:rsidRDefault="00511895">
            <w:pPr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511895" w:rsidRPr="00511895" w:rsidRDefault="00511895" w:rsidP="00511895">
            <w:pPr>
              <w:jc w:val="center"/>
              <w:rPr>
                <w:noProof/>
                <w:sz w:val="22"/>
                <w:szCs w:val="22"/>
              </w:rPr>
            </w:pPr>
            <w:r w:rsidRPr="00511895">
              <w:rPr>
                <w:noProof/>
                <w:sz w:val="22"/>
                <w:szCs w:val="22"/>
              </w:rPr>
              <w:t>142</w:t>
            </w:r>
          </w:p>
        </w:tc>
      </w:tr>
    </w:tbl>
    <w:p w:rsidR="00B66B11" w:rsidRDefault="00B66B11" w:rsidP="00511895">
      <w:pPr>
        <w:rPr>
          <w:noProof/>
        </w:rPr>
      </w:pPr>
    </w:p>
    <w:sectPr w:rsidR="00B66B11" w:rsidSect="00511895">
      <w:pgSz w:w="11907" w:h="16840" w:code="9"/>
      <w:pgMar w:top="1134" w:right="1168" w:bottom="113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895"/>
    <w:rsid w:val="00511895"/>
    <w:rsid w:val="00B66B11"/>
    <w:rsid w:val="00BB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300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Богмонова Оксана Вячеславовна</cp:lastModifiedBy>
  <cp:revision>2</cp:revision>
  <cp:lastPrinted>1900-12-31T13:00:00Z</cp:lastPrinted>
  <dcterms:created xsi:type="dcterms:W3CDTF">2022-02-10T03:25:00Z</dcterms:created>
  <dcterms:modified xsi:type="dcterms:W3CDTF">2022-02-10T03:25:00Z</dcterms:modified>
</cp:coreProperties>
</file>