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54" w:rsidRPr="00901876" w:rsidRDefault="00901876">
      <w:pPr>
        <w:jc w:val="center"/>
        <w:rPr>
          <w:noProof/>
          <w:sz w:val="22"/>
          <w:szCs w:val="22"/>
        </w:rPr>
      </w:pPr>
      <w:r w:rsidRPr="00901876">
        <w:rPr>
          <w:noProof/>
          <w:sz w:val="22"/>
          <w:szCs w:val="22"/>
        </w:rPr>
        <w:t>УФНС России по Приморскому краю</w:t>
      </w:r>
    </w:p>
    <w:p w:rsidR="00711654" w:rsidRPr="00901876" w:rsidRDefault="002343C8">
      <w:pPr>
        <w:rPr>
          <w:noProof/>
          <w:sz w:val="22"/>
          <w:szCs w:val="22"/>
        </w:rPr>
      </w:pPr>
      <w:r w:rsidRPr="00A8611B">
        <w:rPr>
          <w:noProof/>
          <w:sz w:val="22"/>
          <w:szCs w:val="22"/>
        </w:rPr>
        <w:t>20</w:t>
      </w:r>
      <w:r w:rsidR="00901876" w:rsidRPr="00901876">
        <w:rPr>
          <w:noProof/>
          <w:sz w:val="22"/>
          <w:szCs w:val="22"/>
        </w:rPr>
        <w:t>.01.2025 г</w:t>
      </w:r>
      <w:r w:rsidR="008C15C4" w:rsidRPr="00901876">
        <w:rPr>
          <w:noProof/>
          <w:sz w:val="22"/>
          <w:szCs w:val="22"/>
        </w:rPr>
        <w:t>.</w:t>
      </w:r>
    </w:p>
    <w:p w:rsidR="00711654" w:rsidRPr="00901876" w:rsidRDefault="008C15C4">
      <w:pPr>
        <w:jc w:val="center"/>
        <w:rPr>
          <w:noProof/>
          <w:sz w:val="22"/>
          <w:szCs w:val="22"/>
        </w:rPr>
      </w:pPr>
      <w:r w:rsidRPr="00901876">
        <w:rPr>
          <w:noProof/>
          <w:sz w:val="22"/>
          <w:szCs w:val="22"/>
        </w:rPr>
        <w:t>СПРАВКА</w:t>
      </w:r>
    </w:p>
    <w:p w:rsidR="00711654" w:rsidRPr="00901876" w:rsidRDefault="008C15C4">
      <w:pPr>
        <w:jc w:val="center"/>
        <w:rPr>
          <w:noProof/>
          <w:sz w:val="22"/>
          <w:szCs w:val="22"/>
        </w:rPr>
      </w:pPr>
      <w:r w:rsidRPr="00901876">
        <w:rPr>
          <w:noProof/>
          <w:sz w:val="22"/>
          <w:szCs w:val="22"/>
        </w:rPr>
        <w:t>Входящей корреспонденции по тематике обращений граждан</w:t>
      </w:r>
    </w:p>
    <w:p w:rsidR="00711654" w:rsidRPr="00901876" w:rsidRDefault="008C15C4">
      <w:pPr>
        <w:jc w:val="center"/>
        <w:rPr>
          <w:noProof/>
          <w:sz w:val="22"/>
          <w:szCs w:val="22"/>
          <w:lang w:val="en-US"/>
        </w:rPr>
      </w:pPr>
      <w:r w:rsidRPr="00901876">
        <w:rPr>
          <w:noProof/>
          <w:sz w:val="22"/>
          <w:szCs w:val="22"/>
          <w:lang w:val="en-US"/>
        </w:rPr>
        <w:t xml:space="preserve">c </w:t>
      </w:r>
      <w:r w:rsidR="00901876" w:rsidRPr="00901876">
        <w:rPr>
          <w:noProof/>
          <w:sz w:val="22"/>
          <w:szCs w:val="22"/>
          <w:lang w:val="en-US"/>
        </w:rPr>
        <w:t>01.01.2024</w:t>
      </w:r>
      <w:r w:rsidRPr="00901876">
        <w:rPr>
          <w:noProof/>
          <w:sz w:val="22"/>
          <w:szCs w:val="22"/>
          <w:lang w:val="en-US"/>
        </w:rPr>
        <w:t xml:space="preserve"> </w:t>
      </w:r>
      <w:r w:rsidRPr="00901876">
        <w:rPr>
          <w:noProof/>
          <w:sz w:val="22"/>
          <w:szCs w:val="22"/>
        </w:rPr>
        <w:t>по</w:t>
      </w:r>
      <w:r w:rsidRPr="00901876">
        <w:rPr>
          <w:noProof/>
          <w:sz w:val="22"/>
          <w:szCs w:val="22"/>
          <w:lang w:val="en-US"/>
        </w:rPr>
        <w:t xml:space="preserve"> </w:t>
      </w:r>
      <w:r w:rsidR="00901876" w:rsidRPr="00901876">
        <w:rPr>
          <w:noProof/>
          <w:sz w:val="22"/>
          <w:szCs w:val="22"/>
          <w:lang w:val="en-US"/>
        </w:rPr>
        <w:t>31.12.2024</w:t>
      </w:r>
    </w:p>
    <w:p w:rsidR="00711654" w:rsidRPr="00901876" w:rsidRDefault="00711654">
      <w:pPr>
        <w:jc w:val="center"/>
        <w:rPr>
          <w:noProof/>
          <w:sz w:val="22"/>
          <w:szCs w:val="22"/>
          <w:lang w:val="en-US"/>
        </w:rPr>
      </w:pPr>
    </w:p>
    <w:tbl>
      <w:tblPr>
        <w:tblW w:w="10064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  <w:gridCol w:w="1701"/>
      </w:tblGrid>
      <w:tr w:rsidR="00711654" w:rsidRPr="00901876" w:rsidTr="00901876">
        <w:trPr>
          <w:cantSplit/>
          <w:trHeight w:val="253"/>
        </w:trPr>
        <w:tc>
          <w:tcPr>
            <w:tcW w:w="8363" w:type="dxa"/>
            <w:vMerge w:val="restart"/>
          </w:tcPr>
          <w:p w:rsidR="00711654" w:rsidRPr="00901876" w:rsidRDefault="00711654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11654" w:rsidRPr="00901876" w:rsidRDefault="008C15C4">
            <w:pPr>
              <w:jc w:val="center"/>
              <w:rPr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1701" w:type="dxa"/>
            <w:vMerge w:val="restart"/>
            <w:vAlign w:val="center"/>
          </w:tcPr>
          <w:p w:rsidR="00711654" w:rsidRPr="00901876" w:rsidRDefault="008C15C4">
            <w:pPr>
              <w:jc w:val="center"/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711654" w:rsidRPr="00901876" w:rsidTr="00901876">
        <w:trPr>
          <w:cantSplit/>
          <w:trHeight w:val="437"/>
        </w:trPr>
        <w:tc>
          <w:tcPr>
            <w:tcW w:w="8363" w:type="dxa"/>
            <w:vMerge/>
          </w:tcPr>
          <w:p w:rsidR="00711654" w:rsidRPr="00901876" w:rsidRDefault="00711654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11654" w:rsidRPr="00901876" w:rsidRDefault="00711654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711654" w:rsidRPr="00901876" w:rsidTr="00901876">
        <w:trPr>
          <w:cantSplit/>
        </w:trPr>
        <w:tc>
          <w:tcPr>
            <w:tcW w:w="8363" w:type="dxa"/>
          </w:tcPr>
          <w:p w:rsidR="00711654" w:rsidRPr="00901876" w:rsidRDefault="008C15C4">
            <w:pPr>
              <w:jc w:val="center"/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11654" w:rsidRPr="00901876" w:rsidRDefault="008C15C4">
            <w:pPr>
              <w:jc w:val="center"/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2</w:t>
            </w:r>
          </w:p>
        </w:tc>
      </w:tr>
      <w:tr w:rsidR="002C478E" w:rsidRPr="00901876" w:rsidTr="00FE0303">
        <w:trPr>
          <w:cantSplit/>
        </w:trPr>
        <w:tc>
          <w:tcPr>
            <w:tcW w:w="8363" w:type="dxa"/>
            <w:vAlign w:val="center"/>
          </w:tcPr>
          <w:p w:rsidR="002C478E" w:rsidRPr="00701B83" w:rsidRDefault="002C478E" w:rsidP="00FE0303">
            <w:pPr>
              <w:rPr>
                <w:color w:val="000000"/>
              </w:rPr>
            </w:pPr>
            <w:r w:rsidRPr="00701B83">
              <w:rPr>
                <w:color w:val="000000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1701" w:type="dxa"/>
            <w:vAlign w:val="center"/>
          </w:tcPr>
          <w:p w:rsidR="002C478E" w:rsidRPr="00701B83" w:rsidRDefault="002C478E" w:rsidP="00FE0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11654" w:rsidRPr="00901876" w:rsidTr="00901876">
        <w:trPr>
          <w:cantSplit/>
        </w:trPr>
        <w:tc>
          <w:tcPr>
            <w:tcW w:w="8363" w:type="dxa"/>
          </w:tcPr>
          <w:p w:rsidR="00711654" w:rsidRPr="00901876" w:rsidRDefault="00901876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0001.0002.0027.0122 Неполучение ответа на обращение</w:t>
            </w:r>
          </w:p>
        </w:tc>
        <w:tc>
          <w:tcPr>
            <w:tcW w:w="1701" w:type="dxa"/>
          </w:tcPr>
          <w:p w:rsidR="00711654" w:rsidRPr="00901876" w:rsidRDefault="00363AC7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901876" w:rsidRPr="00901876" w:rsidTr="00901876">
        <w:trPr>
          <w:cantSplit/>
        </w:trPr>
        <w:tc>
          <w:tcPr>
            <w:tcW w:w="8363" w:type="dxa"/>
          </w:tcPr>
          <w:p w:rsidR="00901876" w:rsidRPr="00901876" w:rsidRDefault="00901876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0001.0002.0027.0124 Действие (бездействие) при рассмотрении обращения</w:t>
            </w:r>
          </w:p>
        </w:tc>
        <w:tc>
          <w:tcPr>
            <w:tcW w:w="1701" w:type="dxa"/>
          </w:tcPr>
          <w:p w:rsidR="00901876" w:rsidRPr="00901876" w:rsidRDefault="00901876" w:rsidP="00363AC7">
            <w:pPr>
              <w:jc w:val="center"/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1</w:t>
            </w:r>
            <w:r w:rsidR="00363AC7">
              <w:rPr>
                <w:noProof/>
                <w:sz w:val="22"/>
                <w:szCs w:val="22"/>
              </w:rPr>
              <w:t>78</w:t>
            </w:r>
          </w:p>
        </w:tc>
      </w:tr>
      <w:tr w:rsidR="00901876" w:rsidRPr="00901876" w:rsidTr="00901876">
        <w:trPr>
          <w:cantSplit/>
        </w:trPr>
        <w:tc>
          <w:tcPr>
            <w:tcW w:w="8363" w:type="dxa"/>
          </w:tcPr>
          <w:p w:rsidR="00901876" w:rsidRPr="00901876" w:rsidRDefault="00901876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0001.0002.0027.0125 Результаты рассмотрения обращений</w:t>
            </w:r>
          </w:p>
        </w:tc>
        <w:tc>
          <w:tcPr>
            <w:tcW w:w="1701" w:type="dxa"/>
          </w:tcPr>
          <w:p w:rsidR="00901876" w:rsidRPr="00B84B99" w:rsidRDefault="00B84B99" w:rsidP="0090187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10</w:t>
            </w:r>
          </w:p>
        </w:tc>
      </w:tr>
      <w:tr w:rsidR="00901876" w:rsidRPr="00901876" w:rsidTr="00901876">
        <w:trPr>
          <w:cantSplit/>
        </w:trPr>
        <w:tc>
          <w:tcPr>
            <w:tcW w:w="8363" w:type="dxa"/>
          </w:tcPr>
          <w:p w:rsidR="00901876" w:rsidRPr="00901876" w:rsidRDefault="00901876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0001.0002.0027.0126 Отсутствует адресат обращения</w:t>
            </w:r>
          </w:p>
        </w:tc>
        <w:tc>
          <w:tcPr>
            <w:tcW w:w="1701" w:type="dxa"/>
          </w:tcPr>
          <w:p w:rsidR="00901876" w:rsidRPr="0063129B" w:rsidRDefault="0063129B" w:rsidP="0090187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</w:t>
            </w:r>
          </w:p>
        </w:tc>
      </w:tr>
      <w:tr w:rsidR="00901876" w:rsidRPr="00901876" w:rsidTr="00901876">
        <w:trPr>
          <w:cantSplit/>
        </w:trPr>
        <w:tc>
          <w:tcPr>
            <w:tcW w:w="8363" w:type="dxa"/>
          </w:tcPr>
          <w:p w:rsidR="00901876" w:rsidRPr="00901876" w:rsidRDefault="00901876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1701" w:type="dxa"/>
          </w:tcPr>
          <w:p w:rsidR="00901876" w:rsidRPr="00901876" w:rsidRDefault="00363AC7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542D53" w:rsidRPr="00901876" w:rsidTr="00FE0303">
        <w:trPr>
          <w:cantSplit/>
        </w:trPr>
        <w:tc>
          <w:tcPr>
            <w:tcW w:w="8363" w:type="dxa"/>
            <w:vAlign w:val="center"/>
          </w:tcPr>
          <w:p w:rsidR="00542D53" w:rsidRPr="00701B83" w:rsidRDefault="00542D53" w:rsidP="00FE0303">
            <w:pPr>
              <w:rPr>
                <w:color w:val="000000"/>
              </w:rPr>
            </w:pPr>
            <w:r w:rsidRPr="00701B83">
              <w:rPr>
                <w:color w:val="000000"/>
              </w:rPr>
              <w:t>0001.0002.0027.0128 Некорректные обращения</w:t>
            </w:r>
          </w:p>
        </w:tc>
        <w:tc>
          <w:tcPr>
            <w:tcW w:w="1701" w:type="dxa"/>
            <w:vAlign w:val="center"/>
          </w:tcPr>
          <w:p w:rsidR="00542D53" w:rsidRPr="00701B83" w:rsidRDefault="00542D53" w:rsidP="00542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01876" w:rsidRPr="00901876" w:rsidTr="00901876">
        <w:trPr>
          <w:cantSplit/>
        </w:trPr>
        <w:tc>
          <w:tcPr>
            <w:tcW w:w="8363" w:type="dxa"/>
          </w:tcPr>
          <w:p w:rsidR="00901876" w:rsidRPr="00901876" w:rsidRDefault="00901876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0001.0002.0027.0130 Переписка прекращена</w:t>
            </w:r>
          </w:p>
        </w:tc>
        <w:tc>
          <w:tcPr>
            <w:tcW w:w="1701" w:type="dxa"/>
          </w:tcPr>
          <w:p w:rsidR="00901876" w:rsidRPr="00901876" w:rsidRDefault="00901876" w:rsidP="00901876">
            <w:pPr>
              <w:jc w:val="center"/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1</w:t>
            </w:r>
          </w:p>
        </w:tc>
      </w:tr>
      <w:tr w:rsidR="00901876" w:rsidRPr="00901876" w:rsidTr="00901876">
        <w:trPr>
          <w:cantSplit/>
        </w:trPr>
        <w:tc>
          <w:tcPr>
            <w:tcW w:w="8363" w:type="dxa"/>
          </w:tcPr>
          <w:p w:rsidR="00901876" w:rsidRPr="00901876" w:rsidRDefault="00901876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1701" w:type="dxa"/>
          </w:tcPr>
          <w:p w:rsidR="00901876" w:rsidRPr="0063129B" w:rsidRDefault="0063129B" w:rsidP="0090187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40</w:t>
            </w:r>
          </w:p>
        </w:tc>
      </w:tr>
      <w:tr w:rsidR="00542D53" w:rsidRPr="00901876" w:rsidTr="00FE0303">
        <w:trPr>
          <w:cantSplit/>
        </w:trPr>
        <w:tc>
          <w:tcPr>
            <w:tcW w:w="8363" w:type="dxa"/>
            <w:vAlign w:val="center"/>
          </w:tcPr>
          <w:p w:rsidR="00542D53" w:rsidRPr="00701B83" w:rsidRDefault="00542D53" w:rsidP="00FE0303">
            <w:pPr>
              <w:rPr>
                <w:color w:val="000000"/>
              </w:rPr>
            </w:pPr>
            <w:r w:rsidRPr="00701B83">
              <w:rPr>
                <w:color w:val="000000"/>
              </w:rPr>
              <w:t>0001.0002.0027.0133 Истребование дополнительных документов и материалов, в том числе в электронной форме</w:t>
            </w:r>
          </w:p>
        </w:tc>
        <w:tc>
          <w:tcPr>
            <w:tcW w:w="1701" w:type="dxa"/>
            <w:vAlign w:val="center"/>
          </w:tcPr>
          <w:p w:rsidR="00542D53" w:rsidRPr="00F6672A" w:rsidRDefault="00F6672A" w:rsidP="00542D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901876" w:rsidRPr="00901876" w:rsidTr="00901876">
        <w:trPr>
          <w:cantSplit/>
        </w:trPr>
        <w:tc>
          <w:tcPr>
            <w:tcW w:w="8363" w:type="dxa"/>
          </w:tcPr>
          <w:p w:rsidR="00901876" w:rsidRPr="00901876" w:rsidRDefault="00901876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901876" w:rsidRPr="00A8611B" w:rsidRDefault="00A8611B" w:rsidP="003714B7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</w:t>
            </w:r>
            <w:r w:rsidR="003714B7">
              <w:rPr>
                <w:noProof/>
                <w:sz w:val="22"/>
                <w:szCs w:val="22"/>
                <w:lang w:val="en-US"/>
              </w:rPr>
              <w:t>97</w:t>
            </w:r>
          </w:p>
        </w:tc>
      </w:tr>
      <w:tr w:rsidR="00901876" w:rsidRPr="00901876" w:rsidTr="00901876">
        <w:trPr>
          <w:cantSplit/>
        </w:trPr>
        <w:tc>
          <w:tcPr>
            <w:tcW w:w="8363" w:type="dxa"/>
          </w:tcPr>
          <w:p w:rsidR="00901876" w:rsidRPr="00901876" w:rsidRDefault="00901876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1701" w:type="dxa"/>
          </w:tcPr>
          <w:p w:rsidR="00901876" w:rsidRPr="00901876" w:rsidRDefault="00363AC7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</w:t>
            </w:r>
          </w:p>
        </w:tc>
      </w:tr>
      <w:tr w:rsidR="00901876" w:rsidRPr="00901876" w:rsidTr="00901876">
        <w:trPr>
          <w:cantSplit/>
        </w:trPr>
        <w:tc>
          <w:tcPr>
            <w:tcW w:w="8363" w:type="dxa"/>
          </w:tcPr>
          <w:p w:rsidR="00901876" w:rsidRPr="00901876" w:rsidRDefault="00901876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701" w:type="dxa"/>
          </w:tcPr>
          <w:p w:rsidR="00901876" w:rsidRPr="00901876" w:rsidRDefault="00901876" w:rsidP="00901876">
            <w:pPr>
              <w:jc w:val="center"/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4</w:t>
            </w:r>
          </w:p>
        </w:tc>
      </w:tr>
      <w:tr w:rsidR="00901876" w:rsidRPr="00901876" w:rsidTr="00901876">
        <w:trPr>
          <w:cantSplit/>
        </w:trPr>
        <w:tc>
          <w:tcPr>
            <w:tcW w:w="8363" w:type="dxa"/>
          </w:tcPr>
          <w:p w:rsidR="00901876" w:rsidRPr="00901876" w:rsidRDefault="00901876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901876" w:rsidRPr="00B84B99" w:rsidRDefault="00B84B99" w:rsidP="0090187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64</w:t>
            </w:r>
          </w:p>
        </w:tc>
      </w:tr>
      <w:tr w:rsidR="00901876" w:rsidRPr="00901876" w:rsidTr="00901876">
        <w:trPr>
          <w:cantSplit/>
        </w:trPr>
        <w:tc>
          <w:tcPr>
            <w:tcW w:w="8363" w:type="dxa"/>
          </w:tcPr>
          <w:p w:rsidR="00901876" w:rsidRPr="00901876" w:rsidRDefault="00901876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701" w:type="dxa"/>
          </w:tcPr>
          <w:p w:rsidR="00901876" w:rsidRPr="00F6672A" w:rsidRDefault="00B07A44" w:rsidP="00F6672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t>4</w:t>
            </w:r>
            <w:r w:rsidR="00F6672A">
              <w:rPr>
                <w:noProof/>
                <w:sz w:val="22"/>
                <w:szCs w:val="22"/>
                <w:lang w:val="en-US"/>
              </w:rPr>
              <w:t>6</w:t>
            </w:r>
          </w:p>
        </w:tc>
      </w:tr>
      <w:tr w:rsidR="00901876" w:rsidRPr="00901876" w:rsidTr="00901876">
        <w:trPr>
          <w:cantSplit/>
        </w:trPr>
        <w:tc>
          <w:tcPr>
            <w:tcW w:w="8363" w:type="dxa"/>
          </w:tcPr>
          <w:p w:rsidR="00901876" w:rsidRPr="00FA7160" w:rsidRDefault="00901876">
            <w:pPr>
              <w:rPr>
                <w:noProof/>
                <w:sz w:val="22"/>
                <w:szCs w:val="22"/>
              </w:rPr>
            </w:pPr>
            <w:r w:rsidRPr="00FA7160">
              <w:rPr>
                <w:noProof/>
                <w:sz w:val="22"/>
                <w:szCs w:val="22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901876" w:rsidRPr="00F6672A" w:rsidRDefault="00F6672A" w:rsidP="0090187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20</w:t>
            </w:r>
          </w:p>
        </w:tc>
      </w:tr>
      <w:tr w:rsidR="002B407D" w:rsidRPr="00901876" w:rsidTr="00FE0303">
        <w:trPr>
          <w:cantSplit/>
        </w:trPr>
        <w:tc>
          <w:tcPr>
            <w:tcW w:w="8363" w:type="dxa"/>
            <w:vAlign w:val="center"/>
          </w:tcPr>
          <w:p w:rsidR="002B407D" w:rsidRPr="00FA7160" w:rsidRDefault="002B407D" w:rsidP="002B407D">
            <w:pPr>
              <w:rPr>
                <w:color w:val="000000"/>
                <w:sz w:val="22"/>
                <w:szCs w:val="22"/>
              </w:rPr>
            </w:pPr>
            <w:r w:rsidRPr="00FA7160">
              <w:rPr>
                <w:color w:val="000000"/>
                <w:sz w:val="22"/>
                <w:szCs w:val="22"/>
              </w:rPr>
              <w:t>0002.0006.0069.0280 Трудовой стаж  и трудовые  книжки</w:t>
            </w:r>
          </w:p>
        </w:tc>
        <w:tc>
          <w:tcPr>
            <w:tcW w:w="1701" w:type="dxa"/>
            <w:vAlign w:val="center"/>
          </w:tcPr>
          <w:p w:rsidR="002B407D" w:rsidRPr="00701B83" w:rsidRDefault="002B407D" w:rsidP="00FE0303">
            <w:pPr>
              <w:jc w:val="center"/>
              <w:rPr>
                <w:color w:val="000000"/>
              </w:rPr>
            </w:pPr>
            <w:r w:rsidRPr="00701B83">
              <w:rPr>
                <w:color w:val="000000"/>
              </w:rPr>
              <w:t>1</w:t>
            </w:r>
          </w:p>
        </w:tc>
      </w:tr>
      <w:tr w:rsidR="00596780" w:rsidRPr="00901876" w:rsidTr="00FE0303">
        <w:trPr>
          <w:cantSplit/>
        </w:trPr>
        <w:tc>
          <w:tcPr>
            <w:tcW w:w="8363" w:type="dxa"/>
            <w:vAlign w:val="center"/>
          </w:tcPr>
          <w:p w:rsidR="00596780" w:rsidRPr="00FA7160" w:rsidRDefault="00596780" w:rsidP="00FE0303">
            <w:pPr>
              <w:rPr>
                <w:color w:val="000000"/>
                <w:sz w:val="22"/>
                <w:szCs w:val="22"/>
              </w:rPr>
            </w:pPr>
            <w:r w:rsidRPr="00FA7160">
              <w:rPr>
                <w:color w:val="000000"/>
                <w:sz w:val="22"/>
                <w:szCs w:val="22"/>
              </w:rPr>
              <w:t>0003.0008.0086.0537 Государственная политика в налоговой сфере</w:t>
            </w:r>
          </w:p>
        </w:tc>
        <w:tc>
          <w:tcPr>
            <w:tcW w:w="1701" w:type="dxa"/>
            <w:vAlign w:val="center"/>
          </w:tcPr>
          <w:p w:rsidR="00596780" w:rsidRPr="00701B83" w:rsidRDefault="00596780" w:rsidP="00FE0303">
            <w:pPr>
              <w:jc w:val="center"/>
              <w:rPr>
                <w:color w:val="000000"/>
              </w:rPr>
            </w:pPr>
            <w:r w:rsidRPr="00701B83">
              <w:rPr>
                <w:color w:val="000000"/>
              </w:rPr>
              <w:t>1</w:t>
            </w:r>
          </w:p>
        </w:tc>
      </w:tr>
      <w:tr w:rsidR="00901876" w:rsidRPr="00901876" w:rsidTr="00901876">
        <w:trPr>
          <w:cantSplit/>
        </w:trPr>
        <w:tc>
          <w:tcPr>
            <w:tcW w:w="8363" w:type="dxa"/>
          </w:tcPr>
          <w:p w:rsidR="00901876" w:rsidRPr="00FA7160" w:rsidRDefault="00901876">
            <w:pPr>
              <w:rPr>
                <w:noProof/>
                <w:sz w:val="22"/>
                <w:szCs w:val="22"/>
              </w:rPr>
            </w:pPr>
            <w:r w:rsidRPr="00FA7160">
              <w:rPr>
                <w:noProof/>
                <w:sz w:val="22"/>
                <w:szCs w:val="22"/>
              </w:rPr>
              <w:t>0002.0007.0071.0283 Перерасчет размеров пенсий</w:t>
            </w:r>
          </w:p>
        </w:tc>
        <w:tc>
          <w:tcPr>
            <w:tcW w:w="1701" w:type="dxa"/>
          </w:tcPr>
          <w:p w:rsidR="00901876" w:rsidRPr="00901876" w:rsidRDefault="00901876" w:rsidP="00901876">
            <w:pPr>
              <w:jc w:val="center"/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1</w:t>
            </w:r>
          </w:p>
        </w:tc>
      </w:tr>
      <w:tr w:rsidR="00FA7160" w:rsidRPr="00901876" w:rsidTr="00FE0303">
        <w:trPr>
          <w:cantSplit/>
        </w:trPr>
        <w:tc>
          <w:tcPr>
            <w:tcW w:w="8363" w:type="dxa"/>
            <w:vAlign w:val="center"/>
          </w:tcPr>
          <w:p w:rsidR="00FA7160" w:rsidRPr="00FA7160" w:rsidRDefault="00FA7160" w:rsidP="00FE0303">
            <w:pPr>
              <w:rPr>
                <w:color w:val="000000"/>
                <w:sz w:val="22"/>
                <w:szCs w:val="22"/>
              </w:rPr>
            </w:pPr>
            <w:r w:rsidRPr="00FA7160">
              <w:rPr>
                <w:color w:val="000000"/>
                <w:sz w:val="22"/>
                <w:szCs w:val="22"/>
              </w:rPr>
              <w:t>0002.0007.0071.0282 Назначение пенсии</w:t>
            </w:r>
          </w:p>
        </w:tc>
        <w:tc>
          <w:tcPr>
            <w:tcW w:w="1701" w:type="dxa"/>
            <w:vAlign w:val="center"/>
          </w:tcPr>
          <w:p w:rsidR="00FA7160" w:rsidRPr="00FA7160" w:rsidRDefault="00FA7160" w:rsidP="00FE0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FA7160" w:rsidRDefault="00FA7160">
            <w:pPr>
              <w:rPr>
                <w:noProof/>
                <w:sz w:val="22"/>
                <w:szCs w:val="22"/>
              </w:rPr>
            </w:pPr>
            <w:r w:rsidRPr="00FA7160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18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FA7160" w:rsidRDefault="00FA7160">
            <w:pPr>
              <w:rPr>
                <w:noProof/>
                <w:sz w:val="22"/>
                <w:szCs w:val="22"/>
              </w:rPr>
            </w:pPr>
            <w:r w:rsidRPr="00FA7160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41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FA7160" w:rsidRDefault="00FA7160">
            <w:pPr>
              <w:rPr>
                <w:noProof/>
                <w:sz w:val="22"/>
                <w:szCs w:val="22"/>
              </w:rPr>
            </w:pPr>
            <w:r w:rsidRPr="00FA7160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1701" w:type="dxa"/>
          </w:tcPr>
          <w:p w:rsidR="00FA7160" w:rsidRPr="00901876" w:rsidRDefault="00FA7160" w:rsidP="00363AC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25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FA7160" w:rsidRDefault="00FA7160">
            <w:pPr>
              <w:rPr>
                <w:noProof/>
                <w:sz w:val="22"/>
                <w:szCs w:val="22"/>
              </w:rPr>
            </w:pPr>
            <w:r w:rsidRPr="00FA7160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80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1701" w:type="dxa"/>
          </w:tcPr>
          <w:p w:rsidR="00FA7160" w:rsidRPr="0090774A" w:rsidRDefault="00FA7160" w:rsidP="0090187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145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1701" w:type="dxa"/>
          </w:tcPr>
          <w:p w:rsidR="00FA7160" w:rsidRPr="00901876" w:rsidRDefault="00FA7160" w:rsidP="00363AC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252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0003.0008.0086.0546 Налог на прибыль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0003.0008.0086.0547 Госпошлины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89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72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0003.0008.0086.0550 Налогообложение алкогольной продукции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1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1701" w:type="dxa"/>
          </w:tcPr>
          <w:p w:rsidR="00FA7160" w:rsidRPr="00901876" w:rsidRDefault="00FA7160" w:rsidP="00363AC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56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279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1701" w:type="dxa"/>
          </w:tcPr>
          <w:p w:rsidR="00FA7160" w:rsidRPr="00901876" w:rsidRDefault="00F6672A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t>7</w:t>
            </w:r>
            <w:r w:rsidR="00FA7160">
              <w:rPr>
                <w:noProof/>
                <w:sz w:val="22"/>
                <w:szCs w:val="22"/>
              </w:rPr>
              <w:t>7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lastRenderedPageBreak/>
              <w:t>0003.0008.0086.0554 Получение налоговых уведомлений об уплате налога</w:t>
            </w:r>
          </w:p>
        </w:tc>
        <w:tc>
          <w:tcPr>
            <w:tcW w:w="1701" w:type="dxa"/>
          </w:tcPr>
          <w:p w:rsidR="00FA7160" w:rsidRPr="00F6672A" w:rsidRDefault="00F6672A" w:rsidP="0090187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39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1701" w:type="dxa"/>
          </w:tcPr>
          <w:p w:rsidR="00FA7160" w:rsidRPr="00901876" w:rsidRDefault="00FA7160" w:rsidP="000445F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  <w:lang w:val="en-US"/>
              </w:rPr>
              <w:t>2</w:t>
            </w:r>
            <w:r>
              <w:rPr>
                <w:noProof/>
                <w:sz w:val="22"/>
                <w:szCs w:val="22"/>
              </w:rPr>
              <w:t>7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701" w:type="dxa"/>
          </w:tcPr>
          <w:p w:rsidR="00FA7160" w:rsidRPr="00DD16C3" w:rsidRDefault="00FA7160" w:rsidP="0090187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89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554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32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1701" w:type="dxa"/>
          </w:tcPr>
          <w:p w:rsidR="00FA7160" w:rsidRPr="00F6672A" w:rsidRDefault="00960196" w:rsidP="0090187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t>6</w:t>
            </w:r>
            <w:bookmarkStart w:id="0" w:name="_GoBack"/>
            <w:bookmarkEnd w:id="0"/>
            <w:r w:rsidR="00F6672A">
              <w:rPr>
                <w:noProof/>
                <w:sz w:val="22"/>
                <w:szCs w:val="22"/>
                <w:lang w:val="en-US"/>
              </w:rPr>
              <w:t>1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701" w:type="dxa"/>
          </w:tcPr>
          <w:p w:rsidR="00FA7160" w:rsidRPr="00532660" w:rsidRDefault="00400951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t>3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</w:tcPr>
          <w:p w:rsidR="00FA7160" w:rsidRPr="00400951" w:rsidRDefault="00400951" w:rsidP="0090187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28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FA7160" w:rsidRPr="00FE0303" w:rsidRDefault="00FE0303" w:rsidP="0090187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636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114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44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</w:tcPr>
          <w:p w:rsidR="00FA7160" w:rsidRPr="00F6672A" w:rsidRDefault="00F6672A" w:rsidP="0090187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17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1701" w:type="dxa"/>
          </w:tcPr>
          <w:p w:rsidR="00FA7160" w:rsidRPr="00A8611B" w:rsidRDefault="00A8611B" w:rsidP="00A72480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325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0003.0008.0087.0580 Банковское регулирование и надзор за деятельностью кредитных организаций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1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0003.0008.0088.0603 Рынок ценных бумаг и профессиональная деятельность на рынке ценных бумаг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1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 w:rsidP="004207CD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0003.0008.008</w:t>
            </w:r>
            <w:r>
              <w:rPr>
                <w:noProof/>
                <w:sz w:val="22"/>
                <w:szCs w:val="22"/>
              </w:rPr>
              <w:t>9.0624 Валютный контроль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0003.0010.0116.0791 Утилизационный сбор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272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0003.0012.0132.0877 Оказание услуг в электронном виде (неверный эл.адрес)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1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0005.0005.0056.1149 Оплата жилищно-коммунальных услуг (ЖКХ), взносов в Фонд капитального ремонта</w:t>
            </w: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1</w:t>
            </w: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:rsidR="00FA7160" w:rsidRPr="00901876" w:rsidRDefault="00FA7160" w:rsidP="00901876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FA7160" w:rsidRPr="00901876" w:rsidTr="00901876">
        <w:trPr>
          <w:cantSplit/>
        </w:trPr>
        <w:tc>
          <w:tcPr>
            <w:tcW w:w="8363" w:type="dxa"/>
          </w:tcPr>
          <w:p w:rsidR="00FA7160" w:rsidRPr="00901876" w:rsidRDefault="00FA7160">
            <w:pPr>
              <w:rPr>
                <w:noProof/>
                <w:sz w:val="22"/>
                <w:szCs w:val="22"/>
              </w:rPr>
            </w:pPr>
            <w:r w:rsidRPr="00901876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:rsidR="00FA7160" w:rsidRPr="00BC498B" w:rsidRDefault="00BC498B" w:rsidP="00167622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42</w:t>
            </w:r>
            <w:r w:rsidR="009006CF">
              <w:rPr>
                <w:noProof/>
                <w:sz w:val="22"/>
                <w:szCs w:val="22"/>
                <w:lang w:val="en-US"/>
              </w:rPr>
              <w:t>29</w:t>
            </w:r>
          </w:p>
        </w:tc>
      </w:tr>
    </w:tbl>
    <w:p w:rsidR="00711654" w:rsidRPr="00901876" w:rsidRDefault="00711654">
      <w:pPr>
        <w:rPr>
          <w:noProof/>
          <w:sz w:val="22"/>
          <w:szCs w:val="22"/>
        </w:rPr>
      </w:pPr>
    </w:p>
    <w:p w:rsidR="00711654" w:rsidRPr="00901876" w:rsidRDefault="00711654">
      <w:pPr>
        <w:rPr>
          <w:noProof/>
          <w:sz w:val="22"/>
          <w:szCs w:val="22"/>
        </w:rPr>
      </w:pPr>
    </w:p>
    <w:p w:rsidR="00711654" w:rsidRPr="00901876" w:rsidRDefault="00711654">
      <w:pPr>
        <w:rPr>
          <w:noProof/>
          <w:sz w:val="22"/>
          <w:szCs w:val="22"/>
        </w:rPr>
      </w:pPr>
    </w:p>
    <w:p w:rsidR="00711654" w:rsidRPr="00901876" w:rsidRDefault="00711654">
      <w:pPr>
        <w:rPr>
          <w:noProof/>
          <w:sz w:val="22"/>
          <w:szCs w:val="22"/>
        </w:rPr>
      </w:pPr>
    </w:p>
    <w:p w:rsidR="00711654" w:rsidRPr="00901876" w:rsidRDefault="00711654">
      <w:pPr>
        <w:rPr>
          <w:noProof/>
          <w:sz w:val="22"/>
          <w:szCs w:val="22"/>
        </w:rPr>
      </w:pPr>
    </w:p>
    <w:p w:rsidR="00711654" w:rsidRPr="00901876" w:rsidRDefault="00711654">
      <w:pPr>
        <w:rPr>
          <w:noProof/>
          <w:sz w:val="22"/>
          <w:szCs w:val="22"/>
        </w:rPr>
      </w:pPr>
    </w:p>
    <w:p w:rsidR="00711654" w:rsidRPr="00901876" w:rsidRDefault="00711654">
      <w:pPr>
        <w:rPr>
          <w:noProof/>
          <w:sz w:val="22"/>
          <w:szCs w:val="22"/>
        </w:rPr>
      </w:pPr>
    </w:p>
    <w:sectPr w:rsidR="00711654" w:rsidRPr="00901876" w:rsidSect="00901876">
      <w:headerReference w:type="default" r:id="rId8"/>
      <w:pgSz w:w="11907" w:h="16840" w:code="9"/>
      <w:pgMar w:top="1440" w:right="1168" w:bottom="1440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2A" w:rsidRDefault="00F6672A" w:rsidP="00901876">
      <w:r>
        <w:separator/>
      </w:r>
    </w:p>
  </w:endnote>
  <w:endnote w:type="continuationSeparator" w:id="0">
    <w:p w:rsidR="00F6672A" w:rsidRDefault="00F6672A" w:rsidP="0090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2A" w:rsidRDefault="00F6672A" w:rsidP="00901876">
      <w:r>
        <w:separator/>
      </w:r>
    </w:p>
  </w:footnote>
  <w:footnote w:type="continuationSeparator" w:id="0">
    <w:p w:rsidR="00F6672A" w:rsidRDefault="00F6672A" w:rsidP="00901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2A" w:rsidRDefault="00F6672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60196">
      <w:rPr>
        <w:noProof/>
      </w:rPr>
      <w:t>2</w:t>
    </w:r>
    <w:r>
      <w:fldChar w:fldCharType="end"/>
    </w:r>
  </w:p>
  <w:p w:rsidR="00F6672A" w:rsidRDefault="00F667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76"/>
    <w:rsid w:val="000445FA"/>
    <w:rsid w:val="0014753D"/>
    <w:rsid w:val="00167622"/>
    <w:rsid w:val="002112E5"/>
    <w:rsid w:val="002343C8"/>
    <w:rsid w:val="002B407D"/>
    <w:rsid w:val="002C478E"/>
    <w:rsid w:val="003270AF"/>
    <w:rsid w:val="00363AC7"/>
    <w:rsid w:val="003714B7"/>
    <w:rsid w:val="003E5D7C"/>
    <w:rsid w:val="00400951"/>
    <w:rsid w:val="00405646"/>
    <w:rsid w:val="004207CD"/>
    <w:rsid w:val="004339C2"/>
    <w:rsid w:val="004D1F39"/>
    <w:rsid w:val="004E33CC"/>
    <w:rsid w:val="00532660"/>
    <w:rsid w:val="00540087"/>
    <w:rsid w:val="00542D53"/>
    <w:rsid w:val="005454FA"/>
    <w:rsid w:val="00557A2F"/>
    <w:rsid w:val="005876DB"/>
    <w:rsid w:val="00596780"/>
    <w:rsid w:val="005F3B37"/>
    <w:rsid w:val="0063129B"/>
    <w:rsid w:val="006414D0"/>
    <w:rsid w:val="006828E6"/>
    <w:rsid w:val="00711654"/>
    <w:rsid w:val="007B0359"/>
    <w:rsid w:val="007E4A94"/>
    <w:rsid w:val="008C15C4"/>
    <w:rsid w:val="009006CF"/>
    <w:rsid w:val="00901876"/>
    <w:rsid w:val="0090774A"/>
    <w:rsid w:val="0095293B"/>
    <w:rsid w:val="00960196"/>
    <w:rsid w:val="00A72480"/>
    <w:rsid w:val="00A8611B"/>
    <w:rsid w:val="00AC4761"/>
    <w:rsid w:val="00AF1813"/>
    <w:rsid w:val="00B07A44"/>
    <w:rsid w:val="00B84B99"/>
    <w:rsid w:val="00BC498B"/>
    <w:rsid w:val="00D6218C"/>
    <w:rsid w:val="00DD16C3"/>
    <w:rsid w:val="00E240AA"/>
    <w:rsid w:val="00E32755"/>
    <w:rsid w:val="00EA746F"/>
    <w:rsid w:val="00F6672A"/>
    <w:rsid w:val="00FA7160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876"/>
  </w:style>
  <w:style w:type="paragraph" w:styleId="a5">
    <w:name w:val="footer"/>
    <w:basedOn w:val="a"/>
    <w:link w:val="a6"/>
    <w:uiPriority w:val="99"/>
    <w:unhideWhenUsed/>
    <w:rsid w:val="009018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876"/>
  </w:style>
  <w:style w:type="paragraph" w:styleId="a7">
    <w:name w:val="Balloon Text"/>
    <w:basedOn w:val="a"/>
    <w:link w:val="a8"/>
    <w:uiPriority w:val="99"/>
    <w:semiHidden/>
    <w:unhideWhenUsed/>
    <w:rsid w:val="00400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876"/>
  </w:style>
  <w:style w:type="paragraph" w:styleId="a5">
    <w:name w:val="footer"/>
    <w:basedOn w:val="a"/>
    <w:link w:val="a6"/>
    <w:uiPriority w:val="99"/>
    <w:unhideWhenUsed/>
    <w:rsid w:val="009018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876"/>
  </w:style>
  <w:style w:type="paragraph" w:styleId="a7">
    <w:name w:val="Balloon Text"/>
    <w:basedOn w:val="a"/>
    <w:link w:val="a8"/>
    <w:uiPriority w:val="99"/>
    <w:semiHidden/>
    <w:unhideWhenUsed/>
    <w:rsid w:val="00400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0-3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468</TotalTime>
  <Pages>2</Pages>
  <Words>492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Павлюченко Ольга Петровна</dc:creator>
  <cp:lastModifiedBy>Павлюченко Ольга Петровна</cp:lastModifiedBy>
  <cp:revision>49</cp:revision>
  <cp:lastPrinted>2025-01-24T05:41:00Z</cp:lastPrinted>
  <dcterms:created xsi:type="dcterms:W3CDTF">2025-01-16T23:38:00Z</dcterms:created>
  <dcterms:modified xsi:type="dcterms:W3CDTF">2025-01-24T06:03:00Z</dcterms:modified>
</cp:coreProperties>
</file>