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B4" w:rsidRDefault="00195EB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95EB4" w:rsidRDefault="00195EB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95EB4" w:rsidRDefault="00195EB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40B50">
        <w:rPr>
          <w:noProof/>
          <w:sz w:val="24"/>
          <w:lang w:val="en-US"/>
        </w:rPr>
        <w:t>01.12.2025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40B50">
        <w:rPr>
          <w:noProof/>
          <w:sz w:val="24"/>
          <w:lang w:val="en-US"/>
        </w:rPr>
        <w:t>31.12.2025</w:t>
      </w:r>
    </w:p>
    <w:p w:rsidR="00195EB4" w:rsidRDefault="00195EB4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3119"/>
      </w:tblGrid>
      <w:tr w:rsidR="00195EB4" w:rsidRPr="00040B50" w:rsidTr="00040B50">
        <w:trPr>
          <w:cantSplit/>
          <w:trHeight w:val="253"/>
        </w:trPr>
        <w:tc>
          <w:tcPr>
            <w:tcW w:w="7087" w:type="dxa"/>
            <w:vMerge w:val="restart"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95EB4" w:rsidRPr="00040B50" w:rsidRDefault="00195EB4">
            <w:pPr>
              <w:jc w:val="center"/>
              <w:rPr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3119" w:type="dxa"/>
            <w:vMerge w:val="restart"/>
            <w:vAlign w:val="center"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95EB4" w:rsidRPr="00040B50" w:rsidTr="00040B50">
        <w:trPr>
          <w:cantSplit/>
          <w:trHeight w:val="437"/>
        </w:trPr>
        <w:tc>
          <w:tcPr>
            <w:tcW w:w="7087" w:type="dxa"/>
            <w:vMerge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95EB4" w:rsidRPr="00040B50" w:rsidTr="00040B50">
        <w:trPr>
          <w:cantSplit/>
        </w:trPr>
        <w:tc>
          <w:tcPr>
            <w:tcW w:w="7087" w:type="dxa"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195EB4" w:rsidRPr="00040B50" w:rsidRDefault="00195EB4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 w:rsidP="005C645A">
            <w:r w:rsidRPr="005149E5">
              <w:rPr>
                <w:color w:val="000000"/>
                <w:sz w:val="22"/>
                <w:szCs w:val="22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3119" w:type="dxa"/>
          </w:tcPr>
          <w:p w:rsidR="00B246AC" w:rsidRDefault="00B246AC" w:rsidP="005C645A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3D29F2">
              <w:rPr>
                <w:color w:val="000000"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3119" w:type="dxa"/>
          </w:tcPr>
          <w:p w:rsidR="00B246AC" w:rsidRDefault="00B246AC" w:rsidP="008134B6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3568AC">
              <w:rPr>
                <w:color w:val="000000"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3119" w:type="dxa"/>
          </w:tcPr>
          <w:p w:rsidR="00B246AC" w:rsidRDefault="00B246AC" w:rsidP="00C3332F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E21A00" w:rsidRDefault="00B246AC" w:rsidP="00AB06B7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3119" w:type="dxa"/>
          </w:tcPr>
          <w:p w:rsidR="00B246AC" w:rsidRPr="00E21A00" w:rsidRDefault="004915EB" w:rsidP="00AB06B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1474E9">
              <w:rPr>
                <w:color w:val="000000"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3119" w:type="dxa"/>
          </w:tcPr>
          <w:p w:rsidR="00B246AC" w:rsidRDefault="00B246AC" w:rsidP="002E185D">
            <w:pPr>
              <w:jc w:val="center"/>
            </w:pPr>
            <w: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3119" w:type="dxa"/>
          </w:tcPr>
          <w:p w:rsidR="00B246AC" w:rsidRPr="00040B50" w:rsidRDefault="001938BF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3119" w:type="dxa"/>
          </w:tcPr>
          <w:p w:rsidR="00B246AC" w:rsidRPr="00040B50" w:rsidRDefault="001938BF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3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C849B2">
              <w:rPr>
                <w:color w:val="000000"/>
                <w:sz w:val="22"/>
                <w:szCs w:val="22"/>
              </w:rPr>
              <w:t>0003.0008.0086.0548.0095</w:t>
            </w:r>
            <w:proofErr w:type="gramStart"/>
            <w:r w:rsidRPr="00C849B2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C849B2">
              <w:rPr>
                <w:color w:val="000000"/>
                <w:sz w:val="22"/>
                <w:szCs w:val="22"/>
              </w:rPr>
              <w:t>ные специальные налоговые режимы</w:t>
            </w:r>
          </w:p>
        </w:tc>
        <w:tc>
          <w:tcPr>
            <w:tcW w:w="3119" w:type="dxa"/>
          </w:tcPr>
          <w:p w:rsidR="00B246AC" w:rsidRDefault="00B246AC" w:rsidP="003C1DC6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283D6D">
              <w:rPr>
                <w:color w:val="000000"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3119" w:type="dxa"/>
          </w:tcPr>
          <w:p w:rsidR="00B246AC" w:rsidRDefault="004915EB" w:rsidP="00580288">
            <w:pPr>
              <w:jc w:val="center"/>
            </w:pPr>
            <w: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3119" w:type="dxa"/>
          </w:tcPr>
          <w:p w:rsidR="00B246AC" w:rsidRPr="00040B50" w:rsidRDefault="001938BF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3119" w:type="dxa"/>
          </w:tcPr>
          <w:p w:rsidR="00B246AC" w:rsidRPr="00040B50" w:rsidRDefault="00B246AC" w:rsidP="006B0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Default="00B246AC">
            <w:r w:rsidRPr="00925E84">
              <w:rPr>
                <w:color w:val="000000"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3119" w:type="dxa"/>
          </w:tcPr>
          <w:p w:rsidR="00B246AC" w:rsidRDefault="001938BF" w:rsidP="007D602D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9" w:type="dxa"/>
          </w:tcPr>
          <w:p w:rsidR="00B246AC" w:rsidRPr="00040B50" w:rsidRDefault="00B246AC" w:rsidP="004915EB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1</w:t>
            </w:r>
            <w:r w:rsidR="004915EB">
              <w:rPr>
                <w:noProof/>
                <w:sz w:val="22"/>
                <w:szCs w:val="22"/>
              </w:rP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3119" w:type="dxa"/>
          </w:tcPr>
          <w:p w:rsidR="00B246AC" w:rsidRPr="00040B50" w:rsidRDefault="004915EB" w:rsidP="00040B5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3119" w:type="dxa"/>
          </w:tcPr>
          <w:p w:rsidR="00B246AC" w:rsidRPr="00040B50" w:rsidRDefault="00B246AC" w:rsidP="00975B00">
            <w:pPr>
              <w:jc w:val="center"/>
              <w:rPr>
                <w:noProof/>
                <w:sz w:val="22"/>
                <w:szCs w:val="22"/>
              </w:rPr>
            </w:pPr>
            <w:r w:rsidRPr="00975B00">
              <w:rPr>
                <w:noProof/>
                <w:sz w:val="22"/>
                <w:szCs w:val="22"/>
              </w:rPr>
              <w:t>3</w:t>
            </w:r>
            <w:r w:rsidR="00975B00" w:rsidRPr="00975B00">
              <w:rPr>
                <w:noProof/>
                <w:sz w:val="22"/>
                <w:szCs w:val="22"/>
              </w:rPr>
              <w:t>6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3119" w:type="dxa"/>
          </w:tcPr>
          <w:p w:rsidR="00B246AC" w:rsidRPr="00040B50" w:rsidRDefault="00B246AC" w:rsidP="00797C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0005.0005.0055.1142 Служебные жилые помещения</w:t>
            </w: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1</w:t>
            </w: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:rsidR="00B246AC" w:rsidRPr="00040B50" w:rsidRDefault="00B246AC" w:rsidP="00040B5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246AC" w:rsidRPr="00040B50" w:rsidTr="00040B50">
        <w:trPr>
          <w:cantSplit/>
        </w:trPr>
        <w:tc>
          <w:tcPr>
            <w:tcW w:w="7087" w:type="dxa"/>
          </w:tcPr>
          <w:p w:rsidR="00B246AC" w:rsidRPr="00040B50" w:rsidRDefault="00B246AC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3119" w:type="dxa"/>
          </w:tcPr>
          <w:p w:rsidR="00B246AC" w:rsidRPr="00040B50" w:rsidRDefault="00B246AC" w:rsidP="006B0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326</w:t>
            </w:r>
          </w:p>
        </w:tc>
      </w:tr>
    </w:tbl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p w:rsidR="00195EB4" w:rsidRPr="00040B50" w:rsidRDefault="00195EB4">
      <w:pPr>
        <w:rPr>
          <w:noProof/>
          <w:sz w:val="22"/>
          <w:szCs w:val="22"/>
        </w:rPr>
      </w:pPr>
    </w:p>
    <w:sectPr w:rsidR="00195EB4" w:rsidRPr="00040B50" w:rsidSect="00040B50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88" w:rsidRDefault="00580288" w:rsidP="00040B50">
      <w:r>
        <w:separator/>
      </w:r>
    </w:p>
  </w:endnote>
  <w:endnote w:type="continuationSeparator" w:id="0">
    <w:p w:rsidR="00580288" w:rsidRDefault="00580288" w:rsidP="0004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88" w:rsidRDefault="00580288" w:rsidP="00040B50">
      <w:r>
        <w:separator/>
      </w:r>
    </w:p>
  </w:footnote>
  <w:footnote w:type="continuationSeparator" w:id="0">
    <w:p w:rsidR="00580288" w:rsidRDefault="00580288" w:rsidP="0004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88" w:rsidRDefault="005802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38BF">
      <w:rPr>
        <w:noProof/>
      </w:rPr>
      <w:t>2</w:t>
    </w:r>
    <w:r>
      <w:fldChar w:fldCharType="end"/>
    </w:r>
  </w:p>
  <w:p w:rsidR="00580288" w:rsidRDefault="005802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50"/>
    <w:rsid w:val="00040B50"/>
    <w:rsid w:val="001938BF"/>
    <w:rsid w:val="00195EB4"/>
    <w:rsid w:val="002B24FD"/>
    <w:rsid w:val="002E185D"/>
    <w:rsid w:val="003C1DC6"/>
    <w:rsid w:val="004915EB"/>
    <w:rsid w:val="00580288"/>
    <w:rsid w:val="005D3BDF"/>
    <w:rsid w:val="006B09FE"/>
    <w:rsid w:val="00797C21"/>
    <w:rsid w:val="007D602D"/>
    <w:rsid w:val="008134B6"/>
    <w:rsid w:val="00975B00"/>
    <w:rsid w:val="009B078D"/>
    <w:rsid w:val="00A34EDC"/>
    <w:rsid w:val="00AE2EC1"/>
    <w:rsid w:val="00B246AC"/>
    <w:rsid w:val="00C3332F"/>
    <w:rsid w:val="00C352F3"/>
    <w:rsid w:val="00D15E2B"/>
    <w:rsid w:val="00D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B50"/>
  </w:style>
  <w:style w:type="paragraph" w:styleId="a5">
    <w:name w:val="footer"/>
    <w:basedOn w:val="a"/>
    <w:link w:val="a6"/>
    <w:uiPriority w:val="99"/>
    <w:unhideWhenUsed/>
    <w:rsid w:val="00040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0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B50"/>
  </w:style>
  <w:style w:type="paragraph" w:styleId="a5">
    <w:name w:val="footer"/>
    <w:basedOn w:val="a"/>
    <w:link w:val="a6"/>
    <w:uiPriority w:val="99"/>
    <w:unhideWhenUsed/>
    <w:rsid w:val="00040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20</cp:revision>
  <cp:lastPrinted>2026-01-15T09:03:00Z</cp:lastPrinted>
  <dcterms:created xsi:type="dcterms:W3CDTF">2026-01-13T07:08:00Z</dcterms:created>
  <dcterms:modified xsi:type="dcterms:W3CDTF">2026-01-15T09:09:00Z</dcterms:modified>
</cp:coreProperties>
</file>