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F9" w:rsidRDefault="00F067F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067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67F9" w:rsidRDefault="00F067F9">
            <w:pPr>
              <w:pStyle w:val="ConsPlusNormal"/>
              <w:outlineLvl w:val="0"/>
            </w:pPr>
            <w:r>
              <w:t>19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67F9" w:rsidRDefault="00F067F9">
            <w:pPr>
              <w:pStyle w:val="ConsPlusNormal"/>
              <w:jc w:val="right"/>
              <w:outlineLvl w:val="0"/>
            </w:pPr>
            <w:r>
              <w:t>N 713-КЗ</w:t>
            </w:r>
          </w:p>
        </w:tc>
      </w:tr>
    </w:tbl>
    <w:p w:rsidR="00F067F9" w:rsidRDefault="00F067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Title"/>
        <w:jc w:val="center"/>
      </w:pPr>
      <w:r>
        <w:t>ЗАКОН</w:t>
      </w:r>
    </w:p>
    <w:p w:rsidR="00F067F9" w:rsidRDefault="00F067F9">
      <w:pPr>
        <w:pStyle w:val="ConsPlusTitle"/>
        <w:jc w:val="center"/>
      </w:pPr>
      <w:r>
        <w:t>ПРИМОРСКОГО КРАЯ</w:t>
      </w:r>
    </w:p>
    <w:p w:rsidR="00F067F9" w:rsidRDefault="00F067F9">
      <w:pPr>
        <w:pStyle w:val="ConsPlusTitle"/>
        <w:jc w:val="center"/>
      </w:pPr>
    </w:p>
    <w:p w:rsidR="00F067F9" w:rsidRDefault="00F067F9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F067F9" w:rsidRDefault="00F067F9">
      <w:pPr>
        <w:pStyle w:val="ConsPlusTitle"/>
        <w:jc w:val="center"/>
      </w:pPr>
      <w:r>
        <w:t>ПРИ ПРИМЕНЕНИИ ПАТЕНТНОЙ СИСТЕМЫ НАЛОГООБЛОЖЕНИЯ</w:t>
      </w: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right"/>
      </w:pPr>
      <w:proofErr w:type="gramStart"/>
      <w:r>
        <w:t>Принят</w:t>
      </w:r>
      <w:proofErr w:type="gramEnd"/>
    </w:p>
    <w:p w:rsidR="00F067F9" w:rsidRDefault="00F067F9">
      <w:pPr>
        <w:pStyle w:val="ConsPlusNormal"/>
        <w:jc w:val="right"/>
      </w:pPr>
      <w:r>
        <w:t>Законодательным Собранием</w:t>
      </w:r>
    </w:p>
    <w:p w:rsidR="00F067F9" w:rsidRDefault="00F067F9">
      <w:pPr>
        <w:pStyle w:val="ConsPlusNormal"/>
        <w:jc w:val="right"/>
      </w:pPr>
      <w:r>
        <w:t>Приморского края</w:t>
      </w:r>
    </w:p>
    <w:p w:rsidR="00F067F9" w:rsidRDefault="00F067F9">
      <w:pPr>
        <w:pStyle w:val="ConsPlusNormal"/>
        <w:jc w:val="right"/>
      </w:pPr>
      <w:r>
        <w:t>16 ноября 2015 года</w:t>
      </w: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ind w:firstLine="540"/>
        <w:jc w:val="both"/>
        <w:outlineLvl w:val="1"/>
      </w:pPr>
      <w:bookmarkStart w:id="0" w:name="P15"/>
      <w:bookmarkEnd w:id="0"/>
      <w:r>
        <w:t>Статья 1</w:t>
      </w:r>
    </w:p>
    <w:p w:rsidR="00F067F9" w:rsidRDefault="00F067F9">
      <w:pPr>
        <w:pStyle w:val="ConsPlusNormal"/>
        <w:jc w:val="both"/>
      </w:pPr>
    </w:p>
    <w:p w:rsidR="00F067F9" w:rsidRPr="00F067F9" w:rsidRDefault="00F067F9">
      <w:pPr>
        <w:pStyle w:val="ConsPlusNormal"/>
        <w:ind w:firstLine="540"/>
        <w:jc w:val="both"/>
      </w:pPr>
      <w:proofErr w:type="gramStart"/>
      <w:r>
        <w:t xml:space="preserve">Настоящий Закон в </w:t>
      </w:r>
      <w:r w:rsidRPr="00F067F9">
        <w:t>соответс</w:t>
      </w:r>
      <w:bookmarkStart w:id="1" w:name="_GoBack"/>
      <w:bookmarkEnd w:id="1"/>
      <w:r w:rsidRPr="00F067F9">
        <w:t xml:space="preserve">твии с </w:t>
      </w:r>
      <w:hyperlink r:id="rId5" w:history="1">
        <w:r w:rsidRPr="00F067F9">
          <w:t>пунктом 3 статьи 346(50)</w:t>
        </w:r>
      </w:hyperlink>
      <w:r w:rsidRPr="00F067F9">
        <w:t xml:space="preserve"> части второй Налогового кодекса Российской Федерации устанавливает на территории Приморского края налоговую ставку в размере 0 процентов при применении патентной системы налогообложения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</w:t>
      </w:r>
      <w:proofErr w:type="gramEnd"/>
      <w:r w:rsidRPr="00F067F9">
        <w:t xml:space="preserve"> услуг населению.</w:t>
      </w:r>
    </w:p>
    <w:p w:rsidR="00F067F9" w:rsidRPr="00F067F9" w:rsidRDefault="00F067F9">
      <w:pPr>
        <w:pStyle w:val="ConsPlusNormal"/>
        <w:jc w:val="both"/>
      </w:pPr>
    </w:p>
    <w:p w:rsidR="00F067F9" w:rsidRPr="00F067F9" w:rsidRDefault="00F067F9">
      <w:pPr>
        <w:pStyle w:val="ConsPlusNormal"/>
        <w:ind w:firstLine="540"/>
        <w:jc w:val="both"/>
        <w:outlineLvl w:val="1"/>
      </w:pPr>
      <w:r w:rsidRPr="00F067F9">
        <w:t>Статья 2</w:t>
      </w:r>
    </w:p>
    <w:p w:rsidR="00F067F9" w:rsidRPr="00F067F9" w:rsidRDefault="00F067F9">
      <w:pPr>
        <w:pStyle w:val="ConsPlusNormal"/>
        <w:jc w:val="both"/>
      </w:pPr>
    </w:p>
    <w:p w:rsidR="00F067F9" w:rsidRPr="00F067F9" w:rsidRDefault="00F067F9">
      <w:pPr>
        <w:pStyle w:val="ConsPlusNormal"/>
        <w:ind w:firstLine="540"/>
        <w:jc w:val="both"/>
      </w:pPr>
      <w:r w:rsidRPr="00F067F9">
        <w:t xml:space="preserve">Налогоплательщики, указанные в </w:t>
      </w:r>
      <w:hyperlink w:anchor="P15" w:history="1">
        <w:r w:rsidRPr="00F067F9">
          <w:t>статье 1</w:t>
        </w:r>
      </w:hyperlink>
      <w:r w:rsidRPr="00F067F9">
        <w:t xml:space="preserve"> настоящего Закона, вправе применять налоговую ставку в размере 0 процентов при применении патентной системы налогообложения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F067F9" w:rsidRPr="00F067F9" w:rsidRDefault="00F067F9">
      <w:pPr>
        <w:pStyle w:val="ConsPlusNormal"/>
        <w:jc w:val="both"/>
      </w:pPr>
    </w:p>
    <w:p w:rsidR="00F067F9" w:rsidRPr="00F067F9" w:rsidRDefault="00F067F9">
      <w:pPr>
        <w:pStyle w:val="ConsPlusNormal"/>
        <w:ind w:firstLine="540"/>
        <w:jc w:val="both"/>
        <w:outlineLvl w:val="1"/>
      </w:pPr>
      <w:r w:rsidRPr="00F067F9">
        <w:t>Статья 3</w:t>
      </w:r>
    </w:p>
    <w:p w:rsidR="00F067F9" w:rsidRPr="00F067F9" w:rsidRDefault="00F067F9">
      <w:pPr>
        <w:pStyle w:val="ConsPlusNormal"/>
        <w:jc w:val="both"/>
      </w:pPr>
    </w:p>
    <w:p w:rsidR="00F067F9" w:rsidRDefault="00F067F9">
      <w:pPr>
        <w:pStyle w:val="ConsPlusNormal"/>
        <w:ind w:firstLine="540"/>
        <w:jc w:val="both"/>
      </w:pPr>
      <w:hyperlink w:anchor="P46" w:history="1">
        <w:proofErr w:type="gramStart"/>
        <w:r w:rsidRPr="00F067F9">
          <w:t>Виды</w:t>
        </w:r>
      </w:hyperlink>
      <w:r w:rsidRPr="00F067F9">
        <w:t xml:space="preserve"> предпринимательской деятельности в производственной, социальной и (или) научной сферах, а также в сфере бытовых услуг населению, в отношении </w:t>
      </w:r>
      <w:r>
        <w:t>которых устанавливается налоговая ставка в размере 0 процентов при применении патентной системы налогообложения, указаны в приложении к настоящему Закону.</w:t>
      </w:r>
      <w:proofErr w:type="gramEnd"/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ind w:firstLine="540"/>
        <w:jc w:val="both"/>
        <w:outlineLvl w:val="1"/>
      </w:pPr>
      <w:r>
        <w:t>Статья 4</w:t>
      </w: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ind w:firstLine="540"/>
        <w:jc w:val="both"/>
      </w:pPr>
      <w:r>
        <w:t>Настоящий Закон вступает в силу с 1 января 2016 года.</w:t>
      </w: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right"/>
      </w:pPr>
      <w:r>
        <w:t>Губернатор края</w:t>
      </w:r>
    </w:p>
    <w:p w:rsidR="00F067F9" w:rsidRDefault="00F067F9">
      <w:pPr>
        <w:pStyle w:val="ConsPlusNormal"/>
        <w:jc w:val="right"/>
      </w:pPr>
      <w:r>
        <w:t>В.В.МИКЛУШЕВСКИЙ</w:t>
      </w:r>
    </w:p>
    <w:p w:rsidR="00F067F9" w:rsidRDefault="00F067F9">
      <w:pPr>
        <w:pStyle w:val="ConsPlusNormal"/>
      </w:pPr>
      <w:r>
        <w:t>г. Владивосток</w:t>
      </w:r>
    </w:p>
    <w:p w:rsidR="00F067F9" w:rsidRDefault="00F067F9">
      <w:pPr>
        <w:pStyle w:val="ConsPlusNormal"/>
        <w:spacing w:before="220"/>
      </w:pPr>
      <w:r>
        <w:t>19 ноября 2015 года</w:t>
      </w:r>
    </w:p>
    <w:p w:rsidR="00F067F9" w:rsidRDefault="00F067F9">
      <w:pPr>
        <w:pStyle w:val="ConsPlusNormal"/>
        <w:spacing w:before="220"/>
      </w:pPr>
      <w:r>
        <w:t>N 713-КЗ</w:t>
      </w: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right"/>
        <w:outlineLvl w:val="0"/>
      </w:pPr>
      <w:r>
        <w:lastRenderedPageBreak/>
        <w:t>Приложение</w:t>
      </w:r>
    </w:p>
    <w:p w:rsidR="00F067F9" w:rsidRDefault="00F067F9">
      <w:pPr>
        <w:pStyle w:val="ConsPlusNormal"/>
        <w:jc w:val="right"/>
      </w:pPr>
      <w:r>
        <w:t>к Закону</w:t>
      </w:r>
    </w:p>
    <w:p w:rsidR="00F067F9" w:rsidRDefault="00F067F9">
      <w:pPr>
        <w:pStyle w:val="ConsPlusNormal"/>
        <w:jc w:val="right"/>
      </w:pPr>
      <w:r>
        <w:t>Приморского края</w:t>
      </w:r>
    </w:p>
    <w:p w:rsidR="00F067F9" w:rsidRDefault="00F067F9">
      <w:pPr>
        <w:pStyle w:val="ConsPlusNormal"/>
        <w:jc w:val="right"/>
      </w:pPr>
      <w:r>
        <w:t>от 19.11.2015 N 713-КЗ</w:t>
      </w: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Title"/>
        <w:jc w:val="center"/>
      </w:pPr>
      <w:bookmarkStart w:id="2" w:name="P46"/>
      <w:bookmarkEnd w:id="2"/>
      <w:r>
        <w:t>ВИДЫ</w:t>
      </w:r>
    </w:p>
    <w:p w:rsidR="00F067F9" w:rsidRDefault="00F067F9">
      <w:pPr>
        <w:pStyle w:val="ConsPlusTitle"/>
        <w:jc w:val="center"/>
      </w:pPr>
      <w:r>
        <w:t>ПРЕДПРИНИМАТЕЛЬСКОЙ ДЕЯТЕЛЬНОСТИ</w:t>
      </w:r>
    </w:p>
    <w:p w:rsidR="00F067F9" w:rsidRDefault="00F067F9">
      <w:pPr>
        <w:pStyle w:val="ConsPlusTitle"/>
        <w:jc w:val="center"/>
      </w:pPr>
      <w:r>
        <w:t>В ПРОИЗВОДСТВЕННОЙ, СОЦИАЛЬНОЙ И (ИЛИ) НАУЧНОЙ СФЕРАХ,</w:t>
      </w:r>
    </w:p>
    <w:p w:rsidR="00F067F9" w:rsidRDefault="00F067F9">
      <w:pPr>
        <w:pStyle w:val="ConsPlusTitle"/>
        <w:jc w:val="center"/>
      </w:pPr>
      <w:r>
        <w:t>А ТАКЖЕ В СФЕРЕ БЫТОВЫХ УСЛУГ НАСЕЛЕНИЮ, В ОТНОШЕНИИ</w:t>
      </w:r>
    </w:p>
    <w:p w:rsidR="00F067F9" w:rsidRDefault="00F067F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НАЛОГОВАЯ СТАВКА В РАЗМЕРЕ</w:t>
      </w:r>
    </w:p>
    <w:p w:rsidR="00F067F9" w:rsidRDefault="00F067F9">
      <w:pPr>
        <w:pStyle w:val="ConsPlusTitle"/>
        <w:jc w:val="center"/>
      </w:pPr>
      <w:r>
        <w:t xml:space="preserve">0 ПРОЦЕНТОВ ПРИ ПРИМЕНЕНИИ </w:t>
      </w:r>
      <w:proofErr w:type="gramStart"/>
      <w:r>
        <w:t>ПАТЕНТНОЙ</w:t>
      </w:r>
      <w:proofErr w:type="gramEnd"/>
    </w:p>
    <w:p w:rsidR="00F067F9" w:rsidRDefault="00F067F9">
      <w:pPr>
        <w:pStyle w:val="ConsPlusTitle"/>
        <w:jc w:val="center"/>
      </w:pPr>
      <w:r>
        <w:t>СИСТЕМЫ НАЛОГООБЛОЖЕНИЯ</w:t>
      </w:r>
    </w:p>
    <w:p w:rsidR="00F067F9" w:rsidRDefault="00F067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20"/>
      </w:tblGrid>
      <w:tr w:rsidR="00F067F9">
        <w:tc>
          <w:tcPr>
            <w:tcW w:w="660" w:type="dxa"/>
          </w:tcPr>
          <w:p w:rsidR="00F067F9" w:rsidRDefault="00F067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  <w:jc w:val="center"/>
            </w:pPr>
            <w:r>
              <w:t>2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3.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4.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5.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6.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7.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8.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9.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10.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11.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</w:t>
            </w:r>
            <w:r>
              <w:lastRenderedPageBreak/>
              <w:t>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13.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14.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15.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16.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17.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платных туалетов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18.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поваров по изготовлению блюд на дому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19.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20.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21.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22.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23.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24.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Экскурсионные услуги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25.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26.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27.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28.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29.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</w:tr>
      <w:tr w:rsidR="00F067F9">
        <w:tc>
          <w:tcPr>
            <w:tcW w:w="660" w:type="dxa"/>
          </w:tcPr>
          <w:p w:rsidR="00F067F9" w:rsidRDefault="00F067F9">
            <w:pPr>
              <w:pStyle w:val="ConsPlusNormal"/>
            </w:pPr>
            <w:r>
              <w:t>30.</w:t>
            </w:r>
          </w:p>
        </w:tc>
        <w:tc>
          <w:tcPr>
            <w:tcW w:w="8220" w:type="dxa"/>
          </w:tcPr>
          <w:p w:rsidR="00F067F9" w:rsidRDefault="00F067F9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</w:tr>
    </w:tbl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jc w:val="both"/>
      </w:pPr>
    </w:p>
    <w:p w:rsidR="00F067F9" w:rsidRDefault="00F067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AE7" w:rsidRDefault="00FC1AE7"/>
    <w:sectPr w:rsidR="00FC1AE7" w:rsidSect="0083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F9"/>
    <w:rsid w:val="00F067F9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6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6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A57DF613B9E335DBBACFF3AD2796280AFEE7A5EFB23233ED8469BFE7C0F6EF05ADFFE8FA66E5t3A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 Ирина Владимировна</dc:creator>
  <cp:lastModifiedBy>Божко Ирина Владимировна</cp:lastModifiedBy>
  <cp:revision>1</cp:revision>
  <dcterms:created xsi:type="dcterms:W3CDTF">2017-12-08T01:00:00Z</dcterms:created>
  <dcterms:modified xsi:type="dcterms:W3CDTF">2017-12-08T01:02:00Z</dcterms:modified>
</cp:coreProperties>
</file>