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DB9" w:rsidRDefault="00244DB9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6"/>
        <w:gridCol w:w="4156"/>
      </w:tblGrid>
      <w:tr w:rsidR="00244DB9"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</w:tcPr>
          <w:p w:rsidR="00244DB9" w:rsidRDefault="00244DB9">
            <w:pPr>
              <w:pStyle w:val="ConsPlusNormal"/>
            </w:pPr>
            <w:r>
              <w:t>2 октября 2023 года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</w:tcPr>
          <w:p w:rsidR="00244DB9" w:rsidRDefault="00244DB9">
            <w:pPr>
              <w:pStyle w:val="ConsPlusNormal"/>
              <w:jc w:val="right"/>
            </w:pPr>
            <w:r>
              <w:t>N 423-КЗ</w:t>
            </w:r>
          </w:p>
        </w:tc>
      </w:tr>
    </w:tbl>
    <w:p w:rsidR="00244DB9" w:rsidRDefault="00244DB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4DB9" w:rsidRDefault="00244DB9">
      <w:pPr>
        <w:pStyle w:val="ConsPlusNormal"/>
        <w:jc w:val="both"/>
      </w:pPr>
    </w:p>
    <w:p w:rsidR="00244DB9" w:rsidRDefault="00244DB9">
      <w:pPr>
        <w:pStyle w:val="ConsPlusTitle"/>
        <w:jc w:val="center"/>
      </w:pPr>
      <w:r>
        <w:t>ЗАКОН</w:t>
      </w:r>
    </w:p>
    <w:p w:rsidR="00244DB9" w:rsidRDefault="00244DB9">
      <w:pPr>
        <w:pStyle w:val="ConsPlusTitle"/>
        <w:jc w:val="center"/>
      </w:pPr>
      <w:r>
        <w:t>ПРИМОРСКОГО КРАЯ</w:t>
      </w:r>
    </w:p>
    <w:p w:rsidR="00244DB9" w:rsidRDefault="00244DB9">
      <w:pPr>
        <w:pStyle w:val="ConsPlusTitle"/>
        <w:jc w:val="both"/>
      </w:pPr>
    </w:p>
    <w:p w:rsidR="00244DB9" w:rsidRDefault="00244DB9">
      <w:pPr>
        <w:pStyle w:val="ConsPlusTitle"/>
        <w:jc w:val="center"/>
      </w:pPr>
      <w:r>
        <w:t>О ВНЕСЕНИИ ИЗМЕНЕНИЯ В СТАТЬЮ 1 ЗАКОНА ПРИМОРСКОГО КРАЯ</w:t>
      </w:r>
    </w:p>
    <w:p w:rsidR="00244DB9" w:rsidRDefault="00244DB9">
      <w:pPr>
        <w:pStyle w:val="ConsPlusTitle"/>
        <w:jc w:val="center"/>
      </w:pPr>
      <w:r>
        <w:t>"ОБ УСТАНОВЛЕНИИ ПОНИЖЕННЫХ НАЛОГОВЫХ СТАВОК ПРИ</w:t>
      </w:r>
    </w:p>
    <w:p w:rsidR="00244DB9" w:rsidRDefault="00244DB9">
      <w:pPr>
        <w:pStyle w:val="ConsPlusTitle"/>
        <w:jc w:val="center"/>
      </w:pPr>
      <w:r>
        <w:t>ПРИМЕНЕНИИ УПРОЩЕННОЙ СИСТЕМЫ НАЛОГООБЛОЖЕНИЯ"</w:t>
      </w:r>
    </w:p>
    <w:p w:rsidR="00244DB9" w:rsidRDefault="00244DB9">
      <w:pPr>
        <w:pStyle w:val="ConsPlusNormal"/>
        <w:jc w:val="both"/>
      </w:pPr>
    </w:p>
    <w:p w:rsidR="00244DB9" w:rsidRDefault="00244DB9">
      <w:pPr>
        <w:pStyle w:val="ConsPlusNormal"/>
        <w:jc w:val="right"/>
      </w:pPr>
      <w:r>
        <w:t>Принят</w:t>
      </w:r>
    </w:p>
    <w:p w:rsidR="00244DB9" w:rsidRDefault="00244DB9">
      <w:pPr>
        <w:pStyle w:val="ConsPlusNormal"/>
        <w:jc w:val="right"/>
      </w:pPr>
      <w:r>
        <w:t>Законодательным Собранием</w:t>
      </w:r>
    </w:p>
    <w:p w:rsidR="00244DB9" w:rsidRDefault="00244DB9">
      <w:pPr>
        <w:pStyle w:val="ConsPlusNormal"/>
        <w:jc w:val="right"/>
      </w:pPr>
      <w:r>
        <w:t>Приморского края</w:t>
      </w:r>
    </w:p>
    <w:p w:rsidR="00244DB9" w:rsidRDefault="00244DB9">
      <w:pPr>
        <w:pStyle w:val="ConsPlusNormal"/>
        <w:jc w:val="right"/>
      </w:pPr>
      <w:r>
        <w:t>27 сентября 2023 года</w:t>
      </w:r>
    </w:p>
    <w:p w:rsidR="00244DB9" w:rsidRDefault="00244DB9">
      <w:pPr>
        <w:pStyle w:val="ConsPlusNormal"/>
        <w:jc w:val="both"/>
      </w:pPr>
    </w:p>
    <w:p w:rsidR="00244DB9" w:rsidRDefault="00244DB9">
      <w:pPr>
        <w:pStyle w:val="ConsPlusTitle"/>
        <w:ind w:firstLine="540"/>
        <w:jc w:val="both"/>
        <w:outlineLvl w:val="0"/>
      </w:pPr>
      <w:r>
        <w:t>Статья 1</w:t>
      </w:r>
    </w:p>
    <w:p w:rsidR="00244DB9" w:rsidRDefault="00244DB9">
      <w:pPr>
        <w:pStyle w:val="ConsPlusNormal"/>
        <w:jc w:val="both"/>
      </w:pPr>
    </w:p>
    <w:p w:rsidR="00244DB9" w:rsidRDefault="00244DB9">
      <w:pPr>
        <w:pStyle w:val="ConsPlusNormal"/>
        <w:ind w:firstLine="540"/>
        <w:jc w:val="both"/>
      </w:pPr>
      <w:r>
        <w:t xml:space="preserve">Внести в </w:t>
      </w:r>
      <w:hyperlink r:id="rId5">
        <w:r>
          <w:rPr>
            <w:color w:val="0000FF"/>
          </w:rPr>
          <w:t>статью 1</w:t>
        </w:r>
      </w:hyperlink>
      <w:r>
        <w:t xml:space="preserve"> Закона Приморского края от 13 декабря 2018 года N 414-КЗ "Об установлении пониженных налоговых ставок при применении упрощенной системы налогообложения" следующее изменение:</w:t>
      </w:r>
    </w:p>
    <w:p w:rsidR="00244DB9" w:rsidRDefault="00C1240A">
      <w:pPr>
        <w:pStyle w:val="ConsPlusNormal"/>
        <w:spacing w:before="240"/>
        <w:ind w:firstLine="540"/>
        <w:jc w:val="both"/>
      </w:pPr>
      <w:hyperlink r:id="rId6">
        <w:r w:rsidR="00244DB9">
          <w:rPr>
            <w:color w:val="0000FF"/>
          </w:rPr>
          <w:t>часть 1</w:t>
        </w:r>
      </w:hyperlink>
      <w:r w:rsidR="00244DB9">
        <w:t xml:space="preserve"> дополнить пунктом 2(5) следующего содержания:</w:t>
      </w:r>
    </w:p>
    <w:p w:rsidR="00244DB9" w:rsidRDefault="00244DB9">
      <w:pPr>
        <w:pStyle w:val="ConsPlusNormal"/>
        <w:spacing w:before="240"/>
        <w:ind w:firstLine="540"/>
        <w:jc w:val="both"/>
      </w:pPr>
      <w:r>
        <w:t xml:space="preserve">"2(5)) в размере 1 процента в случае, если объектом налогообложения являются доходы, и 5 процентов в случае, если объектом налогообложения являются доходы, уменьшенные на величину расходов, для организаций и индивидуальных предпринимателей, осуществляющих деятельность в соответствии с кодами Общероссийского </w:t>
      </w:r>
      <w:hyperlink r:id="rId7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деятельности:</w:t>
      </w:r>
    </w:p>
    <w:p w:rsidR="00244DB9" w:rsidRDefault="00244DB9">
      <w:pPr>
        <w:pStyle w:val="ConsPlusNormal"/>
        <w:spacing w:before="240"/>
        <w:ind w:firstLine="540"/>
        <w:jc w:val="both"/>
      </w:pPr>
      <w:r>
        <w:t>"14. Производство одежды";</w:t>
      </w:r>
    </w:p>
    <w:p w:rsidR="00244DB9" w:rsidRDefault="00244DB9">
      <w:pPr>
        <w:pStyle w:val="ConsPlusNormal"/>
        <w:spacing w:before="240"/>
        <w:ind w:firstLine="540"/>
        <w:jc w:val="both"/>
      </w:pPr>
      <w:r>
        <w:t>"74.1. Деятельность специализированная в области дизайна";</w:t>
      </w:r>
    </w:p>
    <w:p w:rsidR="00244DB9" w:rsidRDefault="00244DB9">
      <w:pPr>
        <w:pStyle w:val="ConsPlusNormal"/>
        <w:spacing w:before="240"/>
        <w:ind w:firstLine="540"/>
        <w:jc w:val="both"/>
      </w:pPr>
      <w:r>
        <w:t>"95.29.1. Ремонт одежды и текстильных изделий".".</w:t>
      </w:r>
    </w:p>
    <w:p w:rsidR="00244DB9" w:rsidRDefault="00244DB9">
      <w:pPr>
        <w:pStyle w:val="ConsPlusNormal"/>
        <w:jc w:val="both"/>
      </w:pPr>
    </w:p>
    <w:p w:rsidR="00244DB9" w:rsidRDefault="00244DB9">
      <w:pPr>
        <w:pStyle w:val="ConsPlusTitle"/>
        <w:ind w:firstLine="540"/>
        <w:jc w:val="both"/>
        <w:outlineLvl w:val="0"/>
      </w:pPr>
      <w:r>
        <w:t>Статья 2</w:t>
      </w:r>
    </w:p>
    <w:p w:rsidR="00244DB9" w:rsidRDefault="00244DB9">
      <w:pPr>
        <w:pStyle w:val="ConsPlusNormal"/>
        <w:jc w:val="both"/>
      </w:pPr>
    </w:p>
    <w:p w:rsidR="00244DB9" w:rsidRDefault="00244DB9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 и распространяет свое действие на правоотношения, возникшие с 1 января 2023 года.</w:t>
      </w:r>
    </w:p>
    <w:p w:rsidR="00244DB9" w:rsidRDefault="00244DB9">
      <w:pPr>
        <w:pStyle w:val="ConsPlusNormal"/>
        <w:jc w:val="both"/>
      </w:pPr>
    </w:p>
    <w:p w:rsidR="00244DB9" w:rsidRDefault="00244DB9">
      <w:pPr>
        <w:pStyle w:val="ConsPlusNormal"/>
        <w:jc w:val="right"/>
      </w:pPr>
      <w:r>
        <w:t>Губернатор края</w:t>
      </w:r>
    </w:p>
    <w:p w:rsidR="00244DB9" w:rsidRDefault="00244DB9">
      <w:pPr>
        <w:pStyle w:val="ConsPlusNormal"/>
        <w:jc w:val="right"/>
      </w:pPr>
      <w:r>
        <w:t>О.Н.КОЖЕМЯКО</w:t>
      </w:r>
    </w:p>
    <w:p w:rsidR="00244DB9" w:rsidRDefault="00244DB9">
      <w:pPr>
        <w:pStyle w:val="ConsPlusNormal"/>
      </w:pPr>
      <w:r>
        <w:t>г. Владивосток</w:t>
      </w:r>
    </w:p>
    <w:p w:rsidR="00244DB9" w:rsidRDefault="00244DB9">
      <w:pPr>
        <w:pStyle w:val="ConsPlusNormal"/>
        <w:spacing w:before="240"/>
      </w:pPr>
      <w:r>
        <w:t>2 октября 2023 года</w:t>
      </w:r>
    </w:p>
    <w:p w:rsidR="00244DB9" w:rsidRDefault="00244DB9">
      <w:pPr>
        <w:pStyle w:val="ConsPlusNormal"/>
        <w:spacing w:before="240"/>
      </w:pPr>
      <w:r>
        <w:t>N 423-КЗ</w:t>
      </w:r>
    </w:p>
    <w:sectPr w:rsidR="00244DB9" w:rsidSect="00244DB9">
      <w:pgSz w:w="11906" w:h="16838"/>
      <w:pgMar w:top="1134" w:right="1797" w:bottom="1134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DB9"/>
    <w:rsid w:val="001D4094"/>
    <w:rsid w:val="00244DB9"/>
    <w:rsid w:val="002F27F9"/>
    <w:rsid w:val="003309B3"/>
    <w:rsid w:val="003D70C5"/>
    <w:rsid w:val="005B751B"/>
    <w:rsid w:val="006E5FC4"/>
    <w:rsid w:val="007B473E"/>
    <w:rsid w:val="00803772"/>
    <w:rsid w:val="00973422"/>
    <w:rsid w:val="009E032C"/>
    <w:rsid w:val="00A53D29"/>
    <w:rsid w:val="00A8150E"/>
    <w:rsid w:val="00AD7082"/>
    <w:rsid w:val="00B94E39"/>
    <w:rsid w:val="00BA40A0"/>
    <w:rsid w:val="00C1240A"/>
    <w:rsid w:val="00D82BC3"/>
    <w:rsid w:val="00DF724B"/>
    <w:rsid w:val="00F1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4DB9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rsid w:val="00244DB9"/>
    <w:pPr>
      <w:widowControl w:val="0"/>
      <w:autoSpaceDE w:val="0"/>
      <w:autoSpaceDN w:val="0"/>
    </w:pPr>
    <w:rPr>
      <w:rFonts w:eastAsiaTheme="minorEastAsia"/>
      <w:b/>
      <w:sz w:val="24"/>
      <w:szCs w:val="22"/>
    </w:rPr>
  </w:style>
  <w:style w:type="paragraph" w:customStyle="1" w:styleId="ConsPlusTitlePage">
    <w:name w:val="ConsPlusTitlePage"/>
    <w:rsid w:val="00244DB9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4DB9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rsid w:val="00244DB9"/>
    <w:pPr>
      <w:widowControl w:val="0"/>
      <w:autoSpaceDE w:val="0"/>
      <w:autoSpaceDN w:val="0"/>
    </w:pPr>
    <w:rPr>
      <w:rFonts w:eastAsiaTheme="minorEastAsia"/>
      <w:b/>
      <w:sz w:val="24"/>
      <w:szCs w:val="22"/>
    </w:rPr>
  </w:style>
  <w:style w:type="paragraph" w:customStyle="1" w:styleId="ConsPlusTitlePage">
    <w:name w:val="ConsPlusTitlePage"/>
    <w:rsid w:val="00244DB9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DD5485696F0222E307C5C70EDE73CD430EB3D0EA5ACCEAF046C88EF5815732C54ABCB7A45D0C1E38C737CB9FeFxE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0DD5485696F0222E307DBCA18B22DC24700EBD8EC5BC5BCAD16CED9AAD15167970AE2EEE71D1F1E38D935CF9BF655CFB324E97EA63154CADEB12781eBxAD" TargetMode="External"/><Relationship Id="rId5" Type="http://schemas.openxmlformats.org/officeDocument/2006/relationships/hyperlink" Target="consultantplus://offline/ref=20DD5485696F0222E307DBCA18B22DC24700EBD8EC5BC5BCAD16CED9AAD15167970AE2EEE71D1F1E38D935CF98F655CFB324E97EA63154CADEB12781eBxA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Ольга Васильевна</dc:creator>
  <cp:lastModifiedBy>Панькова Ирина Владимировна</cp:lastModifiedBy>
  <cp:revision>2</cp:revision>
  <cp:lastPrinted>1900-12-31T14:00:00Z</cp:lastPrinted>
  <dcterms:created xsi:type="dcterms:W3CDTF">2023-10-04T03:49:00Z</dcterms:created>
  <dcterms:modified xsi:type="dcterms:W3CDTF">2023-10-16T02:00:00Z</dcterms:modified>
</cp:coreProperties>
</file>